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376DC3" w14:textId="77777777" w:rsidR="007D5748" w:rsidRPr="007B7470" w:rsidRDefault="007D5748" w:rsidP="007D5748">
      <w:pPr>
        <w:spacing w:after="0" w:line="240" w:lineRule="auto"/>
        <w:jc w:val="center"/>
        <w:rPr>
          <w:rFonts w:cs="Times New Roman"/>
          <w:b/>
          <w:bCs/>
          <w:sz w:val="28"/>
          <w:szCs w:val="28"/>
          <w:lang w:eastAsia="sk-SK"/>
        </w:rPr>
      </w:pPr>
      <w:r w:rsidRPr="007B7470">
        <w:rPr>
          <w:rFonts w:cs="Times New Roman"/>
          <w:b/>
          <w:bCs/>
          <w:sz w:val="28"/>
          <w:szCs w:val="28"/>
          <w:lang w:eastAsia="sk-SK"/>
        </w:rPr>
        <w:t>Analýza vplyvov na rozpočet verejnej správy,</w:t>
      </w:r>
    </w:p>
    <w:p w14:paraId="167A9654" w14:textId="77777777" w:rsidR="007D5748" w:rsidRPr="007B7470" w:rsidRDefault="007D5748" w:rsidP="007D5748">
      <w:pPr>
        <w:spacing w:after="0" w:line="240" w:lineRule="auto"/>
        <w:jc w:val="center"/>
        <w:rPr>
          <w:rFonts w:cs="Times New Roman"/>
          <w:b/>
          <w:bCs/>
          <w:sz w:val="28"/>
          <w:szCs w:val="28"/>
          <w:lang w:eastAsia="sk-SK"/>
        </w:rPr>
      </w:pPr>
      <w:r w:rsidRPr="007B7470">
        <w:rPr>
          <w:rFonts w:cs="Times New Roman"/>
          <w:b/>
          <w:bCs/>
          <w:sz w:val="28"/>
          <w:szCs w:val="28"/>
          <w:lang w:eastAsia="sk-SK"/>
        </w:rPr>
        <w:t>na zamestnanosť vo verejnej správe a financovanie návrhu</w:t>
      </w:r>
    </w:p>
    <w:p w14:paraId="77E5C8BD" w14:textId="77777777" w:rsidR="00E963A3" w:rsidRPr="007B7470" w:rsidRDefault="00E963A3" w:rsidP="00212894">
      <w:pPr>
        <w:spacing w:after="0" w:line="240" w:lineRule="auto"/>
        <w:rPr>
          <w:rFonts w:cs="Times New Roman"/>
          <w:b/>
          <w:bCs/>
          <w:sz w:val="24"/>
          <w:szCs w:val="24"/>
          <w:lang w:eastAsia="sk-SK"/>
        </w:rPr>
      </w:pPr>
      <w:r w:rsidRPr="007B7470">
        <w:rPr>
          <w:rFonts w:cs="Times New Roman"/>
          <w:b/>
          <w:bCs/>
          <w:sz w:val="24"/>
          <w:szCs w:val="24"/>
          <w:lang w:eastAsia="sk-SK"/>
        </w:rPr>
        <w:t>2.1 Zhrnutie vplyvov na rozpočet verejnej správy v návrhu</w:t>
      </w:r>
    </w:p>
    <w:p w14:paraId="4552EBA7" w14:textId="77777777" w:rsidR="007D5748" w:rsidRPr="007B7470" w:rsidRDefault="007D5748" w:rsidP="007D5748">
      <w:pPr>
        <w:keepNext/>
        <w:spacing w:after="0" w:line="240" w:lineRule="auto"/>
        <w:jc w:val="right"/>
        <w:rPr>
          <w:rFonts w:cs="Times New Roman"/>
          <w:szCs w:val="20"/>
          <w:lang w:eastAsia="sk-SK"/>
        </w:rPr>
      </w:pPr>
      <w:r w:rsidRPr="007B7470">
        <w:rPr>
          <w:rFonts w:cs="Times New Roman"/>
          <w:szCs w:val="20"/>
          <w:lang w:eastAsia="sk-SK"/>
        </w:rPr>
        <w:t>Tabuľka č. 1</w:t>
      </w:r>
      <w:r w:rsidR="001F624A" w:rsidRPr="007B7470">
        <w:rPr>
          <w:rFonts w:cs="Times New Roman"/>
          <w:szCs w:val="20"/>
          <w:lang w:eastAsia="sk-SK"/>
        </w:rPr>
        <w:t>/A</w:t>
      </w:r>
      <w:r w:rsidRPr="007B7470">
        <w:rPr>
          <w:rFonts w:cs="Times New Roman"/>
          <w:szCs w:val="20"/>
          <w:lang w:eastAsia="sk-SK"/>
        </w:rPr>
        <w:t xml:space="preserve"> </w:t>
      </w: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4734"/>
        <w:gridCol w:w="1368"/>
        <w:gridCol w:w="1368"/>
        <w:gridCol w:w="1368"/>
        <w:gridCol w:w="1368"/>
      </w:tblGrid>
      <w:tr w:rsidR="007D5748" w:rsidRPr="006C5CDE" w14:paraId="076C30C2" w14:textId="77777777" w:rsidTr="006C5CDE">
        <w:trPr>
          <w:trHeight w:val="194"/>
          <w:tblHeader/>
          <w:jc w:val="center"/>
        </w:trPr>
        <w:tc>
          <w:tcPr>
            <w:tcW w:w="4382" w:type="dxa"/>
            <w:vMerge w:val="restart"/>
            <w:shd w:val="clear" w:color="auto" w:fill="BFBFBF" w:themeFill="background1" w:themeFillShade="BF"/>
            <w:vAlign w:val="center"/>
          </w:tcPr>
          <w:p w14:paraId="19273C36" w14:textId="77777777" w:rsidR="007D5748" w:rsidRPr="006C5CDE" w:rsidRDefault="007D5748" w:rsidP="007D5748">
            <w:pPr>
              <w:spacing w:after="0" w:line="240" w:lineRule="auto"/>
              <w:jc w:val="center"/>
              <w:rPr>
                <w:rFonts w:cs="Times New Roman"/>
                <w:b/>
                <w:bCs/>
                <w:sz w:val="18"/>
                <w:szCs w:val="18"/>
                <w:lang w:eastAsia="sk-SK"/>
              </w:rPr>
            </w:pPr>
            <w:bookmarkStart w:id="0" w:name="OLE_LINK1"/>
            <w:r w:rsidRPr="006C5CDE">
              <w:rPr>
                <w:rFonts w:cs="Times New Roman"/>
                <w:b/>
                <w:bCs/>
                <w:sz w:val="18"/>
                <w:szCs w:val="18"/>
                <w:lang w:eastAsia="sk-SK"/>
              </w:rPr>
              <w:t>Vplyvy na rozpočet verejnej správy</w:t>
            </w:r>
          </w:p>
        </w:tc>
        <w:tc>
          <w:tcPr>
            <w:tcW w:w="5068" w:type="dxa"/>
            <w:gridSpan w:val="4"/>
            <w:shd w:val="clear" w:color="auto" w:fill="BFBFBF" w:themeFill="background1" w:themeFillShade="BF"/>
            <w:vAlign w:val="center"/>
          </w:tcPr>
          <w:p w14:paraId="113DB598" w14:textId="77777777" w:rsidR="007D5748" w:rsidRPr="006C5CDE" w:rsidRDefault="007D5748" w:rsidP="006C5CDE">
            <w:pPr>
              <w:spacing w:after="0" w:line="240" w:lineRule="auto"/>
              <w:jc w:val="center"/>
              <w:rPr>
                <w:rFonts w:cs="Times New Roman"/>
                <w:b/>
                <w:bCs/>
                <w:sz w:val="18"/>
                <w:szCs w:val="18"/>
                <w:lang w:eastAsia="sk-SK"/>
              </w:rPr>
            </w:pPr>
            <w:r w:rsidRPr="006C5CDE">
              <w:rPr>
                <w:rFonts w:cs="Times New Roman"/>
                <w:b/>
                <w:bCs/>
                <w:sz w:val="18"/>
                <w:szCs w:val="18"/>
                <w:lang w:eastAsia="sk-SK"/>
              </w:rPr>
              <w:t>Vplyv na rozpočet verejnej správy (v eurách)</w:t>
            </w:r>
          </w:p>
        </w:tc>
      </w:tr>
      <w:tr w:rsidR="007D5748" w:rsidRPr="006C5CDE" w14:paraId="7F89E613" w14:textId="77777777" w:rsidTr="006C5CDE">
        <w:trPr>
          <w:trHeight w:val="70"/>
          <w:tblHeader/>
          <w:jc w:val="center"/>
        </w:trPr>
        <w:tc>
          <w:tcPr>
            <w:tcW w:w="4382" w:type="dxa"/>
            <w:vMerge/>
            <w:shd w:val="clear" w:color="auto" w:fill="BFBFBF" w:themeFill="background1" w:themeFillShade="BF"/>
            <w:vAlign w:val="center"/>
          </w:tcPr>
          <w:p w14:paraId="5C974037" w14:textId="77777777" w:rsidR="007D5748" w:rsidRPr="006C5CDE" w:rsidRDefault="007D5748" w:rsidP="007D5748">
            <w:pPr>
              <w:spacing w:after="0" w:line="240" w:lineRule="auto"/>
              <w:jc w:val="center"/>
              <w:rPr>
                <w:rFonts w:cs="Times New Roman"/>
                <w:b/>
                <w:bCs/>
                <w:sz w:val="18"/>
                <w:szCs w:val="18"/>
                <w:lang w:eastAsia="sk-SK"/>
              </w:rPr>
            </w:pPr>
          </w:p>
        </w:tc>
        <w:tc>
          <w:tcPr>
            <w:tcW w:w="1267" w:type="dxa"/>
            <w:shd w:val="clear" w:color="auto" w:fill="BFBFBF" w:themeFill="background1" w:themeFillShade="BF"/>
            <w:vAlign w:val="center"/>
          </w:tcPr>
          <w:p w14:paraId="31877199" w14:textId="77777777" w:rsidR="00870DAC" w:rsidRPr="006C5CDE" w:rsidRDefault="0055648C" w:rsidP="006C5CDE">
            <w:pPr>
              <w:jc w:val="center"/>
              <w:rPr>
                <w:sz w:val="18"/>
                <w:szCs w:val="18"/>
              </w:rPr>
            </w:pPr>
            <w:r w:rsidRPr="006C5CDE">
              <w:rPr>
                <w:b/>
                <w:sz w:val="18"/>
                <w:szCs w:val="18"/>
              </w:rPr>
              <w:t>2026</w:t>
            </w:r>
          </w:p>
        </w:tc>
        <w:tc>
          <w:tcPr>
            <w:tcW w:w="1267" w:type="dxa"/>
            <w:shd w:val="clear" w:color="auto" w:fill="BFBFBF" w:themeFill="background1" w:themeFillShade="BF"/>
            <w:vAlign w:val="center"/>
          </w:tcPr>
          <w:p w14:paraId="341DB879" w14:textId="77777777" w:rsidR="00870DAC" w:rsidRPr="006C5CDE" w:rsidRDefault="0055648C" w:rsidP="006C5CDE">
            <w:pPr>
              <w:jc w:val="center"/>
              <w:rPr>
                <w:sz w:val="18"/>
                <w:szCs w:val="18"/>
              </w:rPr>
            </w:pPr>
            <w:r w:rsidRPr="006C5CDE">
              <w:rPr>
                <w:b/>
                <w:sz w:val="18"/>
                <w:szCs w:val="18"/>
              </w:rPr>
              <w:t>2027</w:t>
            </w:r>
          </w:p>
        </w:tc>
        <w:tc>
          <w:tcPr>
            <w:tcW w:w="1267" w:type="dxa"/>
            <w:shd w:val="clear" w:color="auto" w:fill="BFBFBF" w:themeFill="background1" w:themeFillShade="BF"/>
            <w:vAlign w:val="center"/>
          </w:tcPr>
          <w:p w14:paraId="733AD524" w14:textId="77777777" w:rsidR="00870DAC" w:rsidRPr="006C5CDE" w:rsidRDefault="0055648C" w:rsidP="006C5CDE">
            <w:pPr>
              <w:jc w:val="center"/>
              <w:rPr>
                <w:sz w:val="18"/>
                <w:szCs w:val="18"/>
              </w:rPr>
            </w:pPr>
            <w:r w:rsidRPr="006C5CDE">
              <w:rPr>
                <w:b/>
                <w:sz w:val="18"/>
                <w:szCs w:val="18"/>
              </w:rPr>
              <w:t>2028</w:t>
            </w:r>
          </w:p>
        </w:tc>
        <w:tc>
          <w:tcPr>
            <w:tcW w:w="1267" w:type="dxa"/>
            <w:shd w:val="clear" w:color="auto" w:fill="BFBFBF" w:themeFill="background1" w:themeFillShade="BF"/>
            <w:vAlign w:val="center"/>
          </w:tcPr>
          <w:p w14:paraId="330FC874" w14:textId="77777777" w:rsidR="00870DAC" w:rsidRPr="006C5CDE" w:rsidRDefault="0055648C" w:rsidP="006C5CDE">
            <w:pPr>
              <w:jc w:val="center"/>
              <w:rPr>
                <w:sz w:val="18"/>
                <w:szCs w:val="18"/>
              </w:rPr>
            </w:pPr>
            <w:r w:rsidRPr="006C5CDE">
              <w:rPr>
                <w:b/>
                <w:sz w:val="18"/>
                <w:szCs w:val="18"/>
              </w:rPr>
              <w:t>2029</w:t>
            </w:r>
          </w:p>
        </w:tc>
      </w:tr>
      <w:tr w:rsidR="007D5748" w:rsidRPr="006C5CDE" w14:paraId="2273EED2" w14:textId="77777777" w:rsidTr="006C5CDE">
        <w:trPr>
          <w:trHeight w:val="70"/>
          <w:jc w:val="center"/>
        </w:trPr>
        <w:tc>
          <w:tcPr>
            <w:tcW w:w="4382" w:type="dxa"/>
            <w:shd w:val="clear" w:color="auto" w:fill="C0C0C0"/>
            <w:noWrap/>
            <w:vAlign w:val="center"/>
          </w:tcPr>
          <w:p w14:paraId="684C623B" w14:textId="77777777" w:rsidR="007D5748" w:rsidRPr="006C5CDE" w:rsidRDefault="007D5748" w:rsidP="007D5748">
            <w:pPr>
              <w:spacing w:after="0" w:line="240" w:lineRule="auto"/>
              <w:rPr>
                <w:rFonts w:cs="Times New Roman"/>
                <w:sz w:val="18"/>
                <w:szCs w:val="18"/>
                <w:lang w:eastAsia="sk-SK"/>
              </w:rPr>
            </w:pPr>
            <w:r w:rsidRPr="006C5CDE">
              <w:rPr>
                <w:rFonts w:cs="Times New Roman"/>
                <w:b/>
                <w:bCs/>
                <w:sz w:val="18"/>
                <w:szCs w:val="18"/>
                <w:lang w:eastAsia="sk-SK"/>
              </w:rPr>
              <w:t>Príjmy verejnej správy celkom</w:t>
            </w:r>
          </w:p>
        </w:tc>
        <w:tc>
          <w:tcPr>
            <w:tcW w:w="1267" w:type="dxa"/>
            <w:shd w:val="clear" w:color="auto" w:fill="C0C0C0"/>
            <w:vAlign w:val="center"/>
          </w:tcPr>
          <w:p w14:paraId="55617109" w14:textId="77777777" w:rsidR="00EC2E96" w:rsidRPr="006C5CDE" w:rsidRDefault="00C204B9" w:rsidP="006C5CDE">
            <w:pPr>
              <w:jc w:val="center"/>
              <w:rPr>
                <w:sz w:val="18"/>
                <w:szCs w:val="18"/>
              </w:rPr>
            </w:pPr>
            <w:r w:rsidRPr="006C5CDE">
              <w:rPr>
                <w:b/>
                <w:sz w:val="18"/>
                <w:szCs w:val="18"/>
              </w:rPr>
              <w:t>0</w:t>
            </w:r>
          </w:p>
        </w:tc>
        <w:tc>
          <w:tcPr>
            <w:tcW w:w="1267" w:type="dxa"/>
            <w:shd w:val="clear" w:color="auto" w:fill="C0C0C0"/>
            <w:vAlign w:val="center"/>
          </w:tcPr>
          <w:p w14:paraId="163A4CED" w14:textId="77777777" w:rsidR="00EC2E96" w:rsidRPr="006C5CDE" w:rsidRDefault="00C204B9" w:rsidP="006C5CDE">
            <w:pPr>
              <w:jc w:val="center"/>
              <w:rPr>
                <w:sz w:val="18"/>
                <w:szCs w:val="18"/>
              </w:rPr>
            </w:pPr>
            <w:r w:rsidRPr="006C5CDE">
              <w:rPr>
                <w:b/>
                <w:sz w:val="18"/>
                <w:szCs w:val="18"/>
              </w:rPr>
              <w:t>100 000</w:t>
            </w:r>
          </w:p>
        </w:tc>
        <w:tc>
          <w:tcPr>
            <w:tcW w:w="1267" w:type="dxa"/>
            <w:shd w:val="clear" w:color="auto" w:fill="C0C0C0"/>
            <w:vAlign w:val="center"/>
          </w:tcPr>
          <w:p w14:paraId="55A5CDBA" w14:textId="77777777" w:rsidR="00EC2E96" w:rsidRPr="006C5CDE" w:rsidRDefault="00C204B9" w:rsidP="006C5CDE">
            <w:pPr>
              <w:jc w:val="center"/>
              <w:rPr>
                <w:sz w:val="18"/>
                <w:szCs w:val="18"/>
              </w:rPr>
            </w:pPr>
            <w:r w:rsidRPr="006C5CDE">
              <w:rPr>
                <w:b/>
                <w:sz w:val="18"/>
                <w:szCs w:val="18"/>
              </w:rPr>
              <w:t>100 000</w:t>
            </w:r>
          </w:p>
        </w:tc>
        <w:tc>
          <w:tcPr>
            <w:tcW w:w="1267" w:type="dxa"/>
            <w:shd w:val="clear" w:color="auto" w:fill="C0C0C0"/>
            <w:vAlign w:val="center"/>
          </w:tcPr>
          <w:p w14:paraId="54D24A29" w14:textId="77777777" w:rsidR="00EC2E96" w:rsidRPr="006C5CDE" w:rsidRDefault="00C204B9" w:rsidP="006C5CDE">
            <w:pPr>
              <w:jc w:val="center"/>
              <w:rPr>
                <w:sz w:val="18"/>
                <w:szCs w:val="18"/>
              </w:rPr>
            </w:pPr>
            <w:r w:rsidRPr="006C5CDE">
              <w:rPr>
                <w:b/>
                <w:sz w:val="18"/>
                <w:szCs w:val="18"/>
              </w:rPr>
              <w:t>100 000</w:t>
            </w:r>
          </w:p>
        </w:tc>
      </w:tr>
      <w:tr w:rsidR="007D5748" w:rsidRPr="006C5CDE" w14:paraId="24A5E31C" w14:textId="77777777" w:rsidTr="006C5CDE">
        <w:trPr>
          <w:trHeight w:val="132"/>
          <w:jc w:val="center"/>
        </w:trPr>
        <w:tc>
          <w:tcPr>
            <w:tcW w:w="4382" w:type="dxa"/>
            <w:noWrap/>
            <w:vAlign w:val="center"/>
          </w:tcPr>
          <w:p w14:paraId="549DC5A8" w14:textId="77777777" w:rsidR="00EC2E96" w:rsidRPr="006C5CDE" w:rsidRDefault="00C204B9">
            <w:pPr>
              <w:rPr>
                <w:sz w:val="18"/>
                <w:szCs w:val="18"/>
              </w:rPr>
            </w:pPr>
            <w:r w:rsidRPr="006C5CDE">
              <w:rPr>
                <w:sz w:val="18"/>
                <w:szCs w:val="18"/>
              </w:rPr>
              <w:t>v tom: ÚNMS SR</w:t>
            </w:r>
          </w:p>
        </w:tc>
        <w:tc>
          <w:tcPr>
            <w:tcW w:w="1267" w:type="dxa"/>
            <w:noWrap/>
            <w:vAlign w:val="center"/>
          </w:tcPr>
          <w:p w14:paraId="43B48FEE" w14:textId="77777777" w:rsidR="00EC2E96" w:rsidRPr="006C5CDE" w:rsidRDefault="00C204B9" w:rsidP="006C5CDE">
            <w:pPr>
              <w:jc w:val="center"/>
              <w:rPr>
                <w:sz w:val="18"/>
                <w:szCs w:val="18"/>
              </w:rPr>
            </w:pPr>
            <w:r w:rsidRPr="006C5CDE">
              <w:rPr>
                <w:sz w:val="18"/>
                <w:szCs w:val="18"/>
              </w:rPr>
              <w:t>0</w:t>
            </w:r>
          </w:p>
        </w:tc>
        <w:tc>
          <w:tcPr>
            <w:tcW w:w="1267" w:type="dxa"/>
            <w:noWrap/>
            <w:vAlign w:val="center"/>
          </w:tcPr>
          <w:p w14:paraId="01026565" w14:textId="77777777" w:rsidR="00EC2E96" w:rsidRPr="006C5CDE" w:rsidRDefault="00C204B9" w:rsidP="006C5CDE">
            <w:pPr>
              <w:jc w:val="center"/>
              <w:rPr>
                <w:sz w:val="18"/>
                <w:szCs w:val="18"/>
              </w:rPr>
            </w:pPr>
            <w:r w:rsidRPr="006C5CDE">
              <w:rPr>
                <w:sz w:val="18"/>
                <w:szCs w:val="18"/>
              </w:rPr>
              <w:t>100 000</w:t>
            </w:r>
          </w:p>
        </w:tc>
        <w:tc>
          <w:tcPr>
            <w:tcW w:w="1267" w:type="dxa"/>
            <w:noWrap/>
            <w:vAlign w:val="center"/>
          </w:tcPr>
          <w:p w14:paraId="53F8958D" w14:textId="77777777" w:rsidR="00EC2E96" w:rsidRPr="006C5CDE" w:rsidRDefault="00C204B9" w:rsidP="006C5CDE">
            <w:pPr>
              <w:jc w:val="center"/>
              <w:rPr>
                <w:sz w:val="18"/>
                <w:szCs w:val="18"/>
              </w:rPr>
            </w:pPr>
            <w:r w:rsidRPr="006C5CDE">
              <w:rPr>
                <w:sz w:val="18"/>
                <w:szCs w:val="18"/>
              </w:rPr>
              <w:t>100 000</w:t>
            </w:r>
          </w:p>
        </w:tc>
        <w:tc>
          <w:tcPr>
            <w:tcW w:w="1267" w:type="dxa"/>
            <w:noWrap/>
            <w:vAlign w:val="center"/>
          </w:tcPr>
          <w:p w14:paraId="028E3578" w14:textId="77777777" w:rsidR="00EC2E96" w:rsidRPr="006C5CDE" w:rsidRDefault="00C204B9" w:rsidP="006C5CDE">
            <w:pPr>
              <w:jc w:val="center"/>
              <w:rPr>
                <w:sz w:val="18"/>
                <w:szCs w:val="18"/>
              </w:rPr>
            </w:pPr>
            <w:r w:rsidRPr="006C5CDE">
              <w:rPr>
                <w:sz w:val="18"/>
                <w:szCs w:val="18"/>
              </w:rPr>
              <w:t>100 000</w:t>
            </w:r>
          </w:p>
        </w:tc>
      </w:tr>
      <w:tr w:rsidR="007D5748" w:rsidRPr="006C5CDE" w14:paraId="6A4C8590" w14:textId="77777777" w:rsidTr="006C5CDE">
        <w:trPr>
          <w:trHeight w:val="70"/>
          <w:jc w:val="center"/>
        </w:trPr>
        <w:tc>
          <w:tcPr>
            <w:tcW w:w="4382" w:type="dxa"/>
            <w:noWrap/>
            <w:vAlign w:val="center"/>
          </w:tcPr>
          <w:p w14:paraId="0B066A97" w14:textId="77777777" w:rsidR="007D5748" w:rsidRPr="006C5CDE" w:rsidRDefault="007D5748" w:rsidP="007D5748">
            <w:pPr>
              <w:spacing w:after="0" w:line="240" w:lineRule="auto"/>
              <w:rPr>
                <w:rFonts w:cs="Times New Roman"/>
                <w:b/>
                <w:bCs/>
                <w:i/>
                <w:iCs/>
                <w:sz w:val="18"/>
                <w:szCs w:val="18"/>
                <w:lang w:eastAsia="sk-SK"/>
              </w:rPr>
            </w:pPr>
            <w:r w:rsidRPr="006C5CDE">
              <w:rPr>
                <w:rFonts w:cs="Times New Roman"/>
                <w:b/>
                <w:bCs/>
                <w:i/>
                <w:iCs/>
                <w:sz w:val="18"/>
                <w:szCs w:val="18"/>
                <w:lang w:eastAsia="sk-SK"/>
              </w:rPr>
              <w:t xml:space="preserve">z toho:  </w:t>
            </w:r>
          </w:p>
        </w:tc>
        <w:tc>
          <w:tcPr>
            <w:tcW w:w="1267" w:type="dxa"/>
            <w:noWrap/>
            <w:vAlign w:val="center"/>
          </w:tcPr>
          <w:p w14:paraId="1033DCEE" w14:textId="77777777" w:rsidR="007D5748" w:rsidRPr="006C5CDE" w:rsidRDefault="007D5748" w:rsidP="006C5CDE">
            <w:pPr>
              <w:spacing w:after="0" w:line="240" w:lineRule="auto"/>
              <w:jc w:val="center"/>
              <w:rPr>
                <w:rFonts w:cs="Times New Roman"/>
                <w:b/>
                <w:bCs/>
                <w:iCs/>
                <w:sz w:val="18"/>
                <w:szCs w:val="18"/>
                <w:lang w:eastAsia="sk-SK"/>
              </w:rPr>
            </w:pPr>
          </w:p>
        </w:tc>
        <w:tc>
          <w:tcPr>
            <w:tcW w:w="1267" w:type="dxa"/>
            <w:noWrap/>
            <w:vAlign w:val="center"/>
          </w:tcPr>
          <w:p w14:paraId="30AF412C" w14:textId="77777777" w:rsidR="007D5748" w:rsidRPr="006C5CDE" w:rsidRDefault="007D5748" w:rsidP="006C5CDE">
            <w:pPr>
              <w:spacing w:after="0" w:line="240" w:lineRule="auto"/>
              <w:jc w:val="center"/>
              <w:rPr>
                <w:rFonts w:cs="Times New Roman"/>
                <w:b/>
                <w:bCs/>
                <w:iCs/>
                <w:sz w:val="18"/>
                <w:szCs w:val="18"/>
                <w:lang w:eastAsia="sk-SK"/>
              </w:rPr>
            </w:pPr>
          </w:p>
        </w:tc>
        <w:tc>
          <w:tcPr>
            <w:tcW w:w="1267" w:type="dxa"/>
            <w:noWrap/>
            <w:vAlign w:val="center"/>
          </w:tcPr>
          <w:p w14:paraId="4E63FCFD" w14:textId="77777777" w:rsidR="007D5748" w:rsidRPr="006C5CDE" w:rsidRDefault="007D5748" w:rsidP="006C5CDE">
            <w:pPr>
              <w:spacing w:after="0" w:line="240" w:lineRule="auto"/>
              <w:jc w:val="center"/>
              <w:rPr>
                <w:rFonts w:cs="Times New Roman"/>
                <w:b/>
                <w:bCs/>
                <w:iCs/>
                <w:sz w:val="18"/>
                <w:szCs w:val="18"/>
                <w:lang w:eastAsia="sk-SK"/>
              </w:rPr>
            </w:pPr>
          </w:p>
        </w:tc>
        <w:tc>
          <w:tcPr>
            <w:tcW w:w="1267" w:type="dxa"/>
            <w:noWrap/>
            <w:vAlign w:val="center"/>
          </w:tcPr>
          <w:p w14:paraId="6CED651A" w14:textId="77777777" w:rsidR="007D5748" w:rsidRPr="006C5CDE" w:rsidRDefault="007D5748" w:rsidP="006C5CDE">
            <w:pPr>
              <w:spacing w:after="0" w:line="240" w:lineRule="auto"/>
              <w:jc w:val="center"/>
              <w:rPr>
                <w:rFonts w:cs="Times New Roman"/>
                <w:b/>
                <w:bCs/>
                <w:iCs/>
                <w:sz w:val="18"/>
                <w:szCs w:val="18"/>
                <w:lang w:eastAsia="sk-SK"/>
              </w:rPr>
            </w:pPr>
          </w:p>
        </w:tc>
      </w:tr>
      <w:tr w:rsidR="007D5748" w:rsidRPr="006C5CDE" w14:paraId="7DDDBE25" w14:textId="77777777" w:rsidTr="006C5CDE">
        <w:trPr>
          <w:trHeight w:val="125"/>
          <w:jc w:val="center"/>
        </w:trPr>
        <w:tc>
          <w:tcPr>
            <w:tcW w:w="4382" w:type="dxa"/>
            <w:noWrap/>
            <w:vAlign w:val="center"/>
          </w:tcPr>
          <w:p w14:paraId="14ACCD8A" w14:textId="77777777" w:rsidR="007D5748" w:rsidRPr="006C5CDE" w:rsidRDefault="007D5748" w:rsidP="007D5748">
            <w:pPr>
              <w:spacing w:after="0" w:line="240" w:lineRule="auto"/>
              <w:rPr>
                <w:rFonts w:cs="Times New Roman"/>
                <w:b/>
                <w:bCs/>
                <w:i/>
                <w:iCs/>
                <w:sz w:val="18"/>
                <w:szCs w:val="18"/>
                <w:lang w:eastAsia="sk-SK"/>
              </w:rPr>
            </w:pPr>
            <w:r w:rsidRPr="006C5CDE">
              <w:rPr>
                <w:rFonts w:cs="Times New Roman"/>
                <w:b/>
                <w:bCs/>
                <w:i/>
                <w:iCs/>
                <w:sz w:val="18"/>
                <w:szCs w:val="18"/>
                <w:lang w:eastAsia="sk-SK"/>
              </w:rPr>
              <w:t>- vplyv na ŠR</w:t>
            </w:r>
          </w:p>
        </w:tc>
        <w:tc>
          <w:tcPr>
            <w:tcW w:w="1267" w:type="dxa"/>
            <w:noWrap/>
            <w:vAlign w:val="center"/>
          </w:tcPr>
          <w:p w14:paraId="4455F402" w14:textId="77777777" w:rsidR="00EC2E96" w:rsidRPr="006C5CDE" w:rsidRDefault="00C204B9" w:rsidP="006C5CDE">
            <w:pPr>
              <w:jc w:val="center"/>
              <w:rPr>
                <w:sz w:val="18"/>
                <w:szCs w:val="18"/>
              </w:rPr>
            </w:pPr>
            <w:r w:rsidRPr="006C5CDE">
              <w:rPr>
                <w:b/>
                <w:sz w:val="18"/>
                <w:szCs w:val="18"/>
              </w:rPr>
              <w:t>0</w:t>
            </w:r>
          </w:p>
        </w:tc>
        <w:tc>
          <w:tcPr>
            <w:tcW w:w="1267" w:type="dxa"/>
            <w:noWrap/>
            <w:vAlign w:val="center"/>
          </w:tcPr>
          <w:p w14:paraId="307ED881" w14:textId="77777777" w:rsidR="00EC2E96" w:rsidRPr="006C5CDE" w:rsidRDefault="00C204B9" w:rsidP="006C5CDE">
            <w:pPr>
              <w:jc w:val="center"/>
              <w:rPr>
                <w:sz w:val="18"/>
                <w:szCs w:val="18"/>
              </w:rPr>
            </w:pPr>
            <w:r w:rsidRPr="006C5CDE">
              <w:rPr>
                <w:b/>
                <w:sz w:val="18"/>
                <w:szCs w:val="18"/>
              </w:rPr>
              <w:t>100 000</w:t>
            </w:r>
          </w:p>
        </w:tc>
        <w:tc>
          <w:tcPr>
            <w:tcW w:w="1267" w:type="dxa"/>
            <w:noWrap/>
            <w:vAlign w:val="center"/>
          </w:tcPr>
          <w:p w14:paraId="0D44964C" w14:textId="77777777" w:rsidR="00EC2E96" w:rsidRPr="006C5CDE" w:rsidRDefault="00C204B9" w:rsidP="006C5CDE">
            <w:pPr>
              <w:jc w:val="center"/>
              <w:rPr>
                <w:sz w:val="18"/>
                <w:szCs w:val="18"/>
              </w:rPr>
            </w:pPr>
            <w:r w:rsidRPr="006C5CDE">
              <w:rPr>
                <w:b/>
                <w:sz w:val="18"/>
                <w:szCs w:val="18"/>
              </w:rPr>
              <w:t>100 000</w:t>
            </w:r>
          </w:p>
        </w:tc>
        <w:tc>
          <w:tcPr>
            <w:tcW w:w="1267" w:type="dxa"/>
            <w:noWrap/>
            <w:vAlign w:val="center"/>
          </w:tcPr>
          <w:p w14:paraId="1B469563" w14:textId="77777777" w:rsidR="00EC2E96" w:rsidRPr="006C5CDE" w:rsidRDefault="00C204B9" w:rsidP="006C5CDE">
            <w:pPr>
              <w:jc w:val="center"/>
              <w:rPr>
                <w:sz w:val="18"/>
                <w:szCs w:val="18"/>
              </w:rPr>
            </w:pPr>
            <w:r w:rsidRPr="006C5CDE">
              <w:rPr>
                <w:b/>
                <w:sz w:val="18"/>
                <w:szCs w:val="18"/>
              </w:rPr>
              <w:t>100 000</w:t>
            </w:r>
          </w:p>
        </w:tc>
      </w:tr>
      <w:tr w:rsidR="00C51FD4" w:rsidRPr="006C5CDE" w14:paraId="229BBD6D" w14:textId="77777777" w:rsidTr="006C5CDE">
        <w:trPr>
          <w:trHeight w:val="125"/>
          <w:jc w:val="center"/>
        </w:trPr>
        <w:tc>
          <w:tcPr>
            <w:tcW w:w="4382" w:type="dxa"/>
            <w:noWrap/>
            <w:vAlign w:val="center"/>
          </w:tcPr>
          <w:p w14:paraId="3ED480B6" w14:textId="77777777" w:rsidR="00C51FD4" w:rsidRPr="006C5CDE" w:rsidRDefault="00C51FD4" w:rsidP="00212894">
            <w:pPr>
              <w:spacing w:after="0" w:line="240" w:lineRule="auto"/>
              <w:ind w:left="259"/>
              <w:rPr>
                <w:rFonts w:cs="Times New Roman"/>
                <w:b/>
                <w:bCs/>
                <w:i/>
                <w:iCs/>
                <w:sz w:val="18"/>
                <w:szCs w:val="18"/>
                <w:lang w:eastAsia="sk-SK"/>
              </w:rPr>
            </w:pPr>
            <w:r w:rsidRPr="006C5CDE">
              <w:rPr>
                <w:rFonts w:cs="Times New Roman"/>
                <w:bCs/>
                <w:i/>
                <w:iCs/>
                <w:sz w:val="18"/>
                <w:szCs w:val="18"/>
                <w:lang w:eastAsia="sk-SK"/>
              </w:rPr>
              <w:t>Rozpočtové prostriedky</w:t>
            </w:r>
          </w:p>
        </w:tc>
        <w:tc>
          <w:tcPr>
            <w:tcW w:w="1267" w:type="dxa"/>
            <w:noWrap/>
            <w:vAlign w:val="center"/>
          </w:tcPr>
          <w:p w14:paraId="795A95EA" w14:textId="77777777" w:rsidR="00EC2E96" w:rsidRPr="006C5CDE" w:rsidRDefault="00C204B9" w:rsidP="006C5CDE">
            <w:pPr>
              <w:jc w:val="center"/>
              <w:rPr>
                <w:sz w:val="18"/>
                <w:szCs w:val="18"/>
              </w:rPr>
            </w:pPr>
            <w:r w:rsidRPr="006C5CDE">
              <w:rPr>
                <w:sz w:val="18"/>
                <w:szCs w:val="18"/>
              </w:rPr>
              <w:t>0</w:t>
            </w:r>
          </w:p>
        </w:tc>
        <w:tc>
          <w:tcPr>
            <w:tcW w:w="1267" w:type="dxa"/>
            <w:noWrap/>
            <w:vAlign w:val="center"/>
          </w:tcPr>
          <w:p w14:paraId="23361D02" w14:textId="77777777" w:rsidR="00EC2E96" w:rsidRPr="006C5CDE" w:rsidRDefault="00C204B9" w:rsidP="006C5CDE">
            <w:pPr>
              <w:jc w:val="center"/>
              <w:rPr>
                <w:sz w:val="18"/>
                <w:szCs w:val="18"/>
              </w:rPr>
            </w:pPr>
            <w:r w:rsidRPr="006C5CDE">
              <w:rPr>
                <w:sz w:val="18"/>
                <w:szCs w:val="18"/>
              </w:rPr>
              <w:t>100 000</w:t>
            </w:r>
          </w:p>
        </w:tc>
        <w:tc>
          <w:tcPr>
            <w:tcW w:w="1267" w:type="dxa"/>
            <w:noWrap/>
            <w:vAlign w:val="center"/>
          </w:tcPr>
          <w:p w14:paraId="6E0397E3" w14:textId="77777777" w:rsidR="00EC2E96" w:rsidRPr="006C5CDE" w:rsidRDefault="00C204B9" w:rsidP="006C5CDE">
            <w:pPr>
              <w:jc w:val="center"/>
              <w:rPr>
                <w:sz w:val="18"/>
                <w:szCs w:val="18"/>
              </w:rPr>
            </w:pPr>
            <w:r w:rsidRPr="006C5CDE">
              <w:rPr>
                <w:sz w:val="18"/>
                <w:szCs w:val="18"/>
              </w:rPr>
              <w:t>100 000</w:t>
            </w:r>
          </w:p>
        </w:tc>
        <w:tc>
          <w:tcPr>
            <w:tcW w:w="1267" w:type="dxa"/>
            <w:noWrap/>
            <w:vAlign w:val="center"/>
          </w:tcPr>
          <w:p w14:paraId="1AE6C838" w14:textId="77777777" w:rsidR="00EC2E96" w:rsidRPr="006C5CDE" w:rsidRDefault="00C204B9" w:rsidP="006C5CDE">
            <w:pPr>
              <w:jc w:val="center"/>
              <w:rPr>
                <w:sz w:val="18"/>
                <w:szCs w:val="18"/>
              </w:rPr>
            </w:pPr>
            <w:r w:rsidRPr="006C5CDE">
              <w:rPr>
                <w:sz w:val="18"/>
                <w:szCs w:val="18"/>
              </w:rPr>
              <w:t>100 000</w:t>
            </w:r>
          </w:p>
        </w:tc>
      </w:tr>
      <w:tr w:rsidR="007D5748" w:rsidRPr="006C5CDE" w14:paraId="36655ED0" w14:textId="77777777" w:rsidTr="006C5CDE">
        <w:trPr>
          <w:trHeight w:val="125"/>
          <w:jc w:val="center"/>
        </w:trPr>
        <w:tc>
          <w:tcPr>
            <w:tcW w:w="4382" w:type="dxa"/>
            <w:noWrap/>
            <w:vAlign w:val="center"/>
          </w:tcPr>
          <w:p w14:paraId="4BBEB119" w14:textId="77777777" w:rsidR="007D5748" w:rsidRPr="006C5CDE" w:rsidRDefault="007D5748" w:rsidP="00212894">
            <w:pPr>
              <w:spacing w:after="0" w:line="240" w:lineRule="auto"/>
              <w:ind w:left="259"/>
              <w:rPr>
                <w:rFonts w:cs="Times New Roman"/>
                <w:bCs/>
                <w:i/>
                <w:iCs/>
                <w:sz w:val="18"/>
                <w:szCs w:val="18"/>
                <w:lang w:eastAsia="sk-SK"/>
              </w:rPr>
            </w:pPr>
            <w:r w:rsidRPr="006C5CDE">
              <w:rPr>
                <w:rFonts w:cs="Times New Roman"/>
                <w:bCs/>
                <w:i/>
                <w:iCs/>
                <w:sz w:val="18"/>
                <w:szCs w:val="18"/>
                <w:lang w:eastAsia="sk-SK"/>
              </w:rPr>
              <w:t>EÚ zdroje</w:t>
            </w:r>
          </w:p>
        </w:tc>
        <w:tc>
          <w:tcPr>
            <w:tcW w:w="1267" w:type="dxa"/>
            <w:noWrap/>
            <w:vAlign w:val="center"/>
          </w:tcPr>
          <w:p w14:paraId="6D9CF641" w14:textId="77777777" w:rsidR="00EC2E96" w:rsidRPr="006C5CDE" w:rsidRDefault="00C204B9" w:rsidP="006C5CDE">
            <w:pPr>
              <w:jc w:val="center"/>
              <w:rPr>
                <w:sz w:val="18"/>
                <w:szCs w:val="18"/>
              </w:rPr>
            </w:pPr>
            <w:r w:rsidRPr="006C5CDE">
              <w:rPr>
                <w:sz w:val="18"/>
                <w:szCs w:val="18"/>
              </w:rPr>
              <w:t>0</w:t>
            </w:r>
          </w:p>
        </w:tc>
        <w:tc>
          <w:tcPr>
            <w:tcW w:w="1267" w:type="dxa"/>
            <w:noWrap/>
            <w:vAlign w:val="center"/>
          </w:tcPr>
          <w:p w14:paraId="39A00437" w14:textId="77777777" w:rsidR="00EC2E96" w:rsidRPr="006C5CDE" w:rsidRDefault="00C204B9" w:rsidP="006C5CDE">
            <w:pPr>
              <w:jc w:val="center"/>
              <w:rPr>
                <w:sz w:val="18"/>
                <w:szCs w:val="18"/>
              </w:rPr>
            </w:pPr>
            <w:r w:rsidRPr="006C5CDE">
              <w:rPr>
                <w:sz w:val="18"/>
                <w:szCs w:val="18"/>
              </w:rPr>
              <w:t>0</w:t>
            </w:r>
          </w:p>
        </w:tc>
        <w:tc>
          <w:tcPr>
            <w:tcW w:w="1267" w:type="dxa"/>
            <w:noWrap/>
            <w:vAlign w:val="center"/>
          </w:tcPr>
          <w:p w14:paraId="4ACE7B56" w14:textId="77777777" w:rsidR="00EC2E96" w:rsidRPr="006C5CDE" w:rsidRDefault="00C204B9" w:rsidP="006C5CDE">
            <w:pPr>
              <w:jc w:val="center"/>
              <w:rPr>
                <w:sz w:val="18"/>
                <w:szCs w:val="18"/>
              </w:rPr>
            </w:pPr>
            <w:r w:rsidRPr="006C5CDE">
              <w:rPr>
                <w:sz w:val="18"/>
                <w:szCs w:val="18"/>
              </w:rPr>
              <w:t>0</w:t>
            </w:r>
          </w:p>
        </w:tc>
        <w:tc>
          <w:tcPr>
            <w:tcW w:w="1267" w:type="dxa"/>
            <w:noWrap/>
            <w:vAlign w:val="center"/>
          </w:tcPr>
          <w:p w14:paraId="6E5E6569" w14:textId="77777777" w:rsidR="00EC2E96" w:rsidRPr="006C5CDE" w:rsidRDefault="00C204B9" w:rsidP="006C5CDE">
            <w:pPr>
              <w:jc w:val="center"/>
              <w:rPr>
                <w:sz w:val="18"/>
                <w:szCs w:val="18"/>
              </w:rPr>
            </w:pPr>
            <w:r w:rsidRPr="006C5CDE">
              <w:rPr>
                <w:sz w:val="18"/>
                <w:szCs w:val="18"/>
              </w:rPr>
              <w:t>0</w:t>
            </w:r>
          </w:p>
        </w:tc>
      </w:tr>
      <w:tr w:rsidR="007D5748" w:rsidRPr="006C5CDE" w14:paraId="227CAAE2" w14:textId="77777777" w:rsidTr="006C5CDE">
        <w:trPr>
          <w:trHeight w:val="125"/>
          <w:jc w:val="center"/>
        </w:trPr>
        <w:tc>
          <w:tcPr>
            <w:tcW w:w="4382" w:type="dxa"/>
            <w:noWrap/>
            <w:vAlign w:val="center"/>
          </w:tcPr>
          <w:p w14:paraId="69F31A2A" w14:textId="77777777" w:rsidR="007D5748" w:rsidRPr="006C5CDE" w:rsidRDefault="007D5748" w:rsidP="007D5748">
            <w:pPr>
              <w:spacing w:after="0" w:line="240" w:lineRule="auto"/>
              <w:rPr>
                <w:rFonts w:cs="Times New Roman"/>
                <w:b/>
                <w:bCs/>
                <w:i/>
                <w:iCs/>
                <w:sz w:val="18"/>
                <w:szCs w:val="18"/>
                <w:lang w:eastAsia="sk-SK"/>
              </w:rPr>
            </w:pPr>
            <w:r w:rsidRPr="006C5CDE">
              <w:rPr>
                <w:rFonts w:cs="Times New Roman"/>
                <w:b/>
                <w:bCs/>
                <w:i/>
                <w:iCs/>
                <w:sz w:val="18"/>
                <w:szCs w:val="18"/>
                <w:lang w:eastAsia="sk-SK"/>
              </w:rPr>
              <w:t>- vplyv na obce</w:t>
            </w:r>
          </w:p>
        </w:tc>
        <w:tc>
          <w:tcPr>
            <w:tcW w:w="1267" w:type="dxa"/>
            <w:noWrap/>
            <w:vAlign w:val="center"/>
          </w:tcPr>
          <w:p w14:paraId="2E3FBDD6" w14:textId="77777777" w:rsidR="00EC2E96" w:rsidRPr="006C5CDE" w:rsidRDefault="00C204B9" w:rsidP="006C5CDE">
            <w:pPr>
              <w:jc w:val="center"/>
              <w:rPr>
                <w:sz w:val="18"/>
                <w:szCs w:val="18"/>
              </w:rPr>
            </w:pPr>
            <w:r w:rsidRPr="006C5CDE">
              <w:rPr>
                <w:sz w:val="18"/>
                <w:szCs w:val="18"/>
              </w:rPr>
              <w:t>0</w:t>
            </w:r>
          </w:p>
        </w:tc>
        <w:tc>
          <w:tcPr>
            <w:tcW w:w="1267" w:type="dxa"/>
            <w:noWrap/>
            <w:vAlign w:val="center"/>
          </w:tcPr>
          <w:p w14:paraId="5E6288E4" w14:textId="77777777" w:rsidR="00EC2E96" w:rsidRPr="006C5CDE" w:rsidRDefault="00C204B9" w:rsidP="006C5CDE">
            <w:pPr>
              <w:jc w:val="center"/>
              <w:rPr>
                <w:sz w:val="18"/>
                <w:szCs w:val="18"/>
              </w:rPr>
            </w:pPr>
            <w:r w:rsidRPr="006C5CDE">
              <w:rPr>
                <w:sz w:val="18"/>
                <w:szCs w:val="18"/>
              </w:rPr>
              <w:t>0</w:t>
            </w:r>
          </w:p>
        </w:tc>
        <w:tc>
          <w:tcPr>
            <w:tcW w:w="1267" w:type="dxa"/>
            <w:noWrap/>
            <w:vAlign w:val="center"/>
          </w:tcPr>
          <w:p w14:paraId="052A7DFB" w14:textId="77777777" w:rsidR="00EC2E96" w:rsidRPr="006C5CDE" w:rsidRDefault="00C204B9" w:rsidP="006C5CDE">
            <w:pPr>
              <w:jc w:val="center"/>
              <w:rPr>
                <w:sz w:val="18"/>
                <w:szCs w:val="18"/>
              </w:rPr>
            </w:pPr>
            <w:r w:rsidRPr="006C5CDE">
              <w:rPr>
                <w:sz w:val="18"/>
                <w:szCs w:val="18"/>
              </w:rPr>
              <w:t>0</w:t>
            </w:r>
          </w:p>
        </w:tc>
        <w:tc>
          <w:tcPr>
            <w:tcW w:w="1267" w:type="dxa"/>
            <w:noWrap/>
            <w:vAlign w:val="center"/>
          </w:tcPr>
          <w:p w14:paraId="4A2FAFEB" w14:textId="77777777" w:rsidR="00EC2E96" w:rsidRPr="006C5CDE" w:rsidRDefault="00C204B9" w:rsidP="006C5CDE">
            <w:pPr>
              <w:jc w:val="center"/>
              <w:rPr>
                <w:sz w:val="18"/>
                <w:szCs w:val="18"/>
              </w:rPr>
            </w:pPr>
            <w:r w:rsidRPr="006C5CDE">
              <w:rPr>
                <w:sz w:val="18"/>
                <w:szCs w:val="18"/>
              </w:rPr>
              <w:t>0</w:t>
            </w:r>
          </w:p>
        </w:tc>
      </w:tr>
      <w:tr w:rsidR="007D5748" w:rsidRPr="006C5CDE" w14:paraId="71AFBF57" w14:textId="77777777" w:rsidTr="006C5CDE">
        <w:trPr>
          <w:trHeight w:val="125"/>
          <w:jc w:val="center"/>
        </w:trPr>
        <w:tc>
          <w:tcPr>
            <w:tcW w:w="4382" w:type="dxa"/>
            <w:noWrap/>
            <w:vAlign w:val="center"/>
          </w:tcPr>
          <w:p w14:paraId="23B451C8" w14:textId="77777777" w:rsidR="007D5748" w:rsidRPr="006C5CDE" w:rsidRDefault="007D5748" w:rsidP="007D5748">
            <w:pPr>
              <w:spacing w:after="0" w:line="240" w:lineRule="auto"/>
              <w:rPr>
                <w:rFonts w:cs="Times New Roman"/>
                <w:b/>
                <w:bCs/>
                <w:i/>
                <w:iCs/>
                <w:sz w:val="18"/>
                <w:szCs w:val="18"/>
                <w:lang w:eastAsia="sk-SK"/>
              </w:rPr>
            </w:pPr>
            <w:r w:rsidRPr="006C5CDE">
              <w:rPr>
                <w:rFonts w:cs="Times New Roman"/>
                <w:b/>
                <w:bCs/>
                <w:i/>
                <w:iCs/>
                <w:sz w:val="18"/>
                <w:szCs w:val="18"/>
                <w:lang w:eastAsia="sk-SK"/>
              </w:rPr>
              <w:t>- vplyv na vyššie územné celky</w:t>
            </w:r>
          </w:p>
        </w:tc>
        <w:tc>
          <w:tcPr>
            <w:tcW w:w="1267" w:type="dxa"/>
            <w:noWrap/>
            <w:vAlign w:val="center"/>
          </w:tcPr>
          <w:p w14:paraId="57B2298A" w14:textId="77777777" w:rsidR="00EC2E96" w:rsidRPr="006C5CDE" w:rsidRDefault="00C204B9" w:rsidP="006C5CDE">
            <w:pPr>
              <w:jc w:val="center"/>
              <w:rPr>
                <w:sz w:val="18"/>
                <w:szCs w:val="18"/>
              </w:rPr>
            </w:pPr>
            <w:r w:rsidRPr="006C5CDE">
              <w:rPr>
                <w:sz w:val="18"/>
                <w:szCs w:val="18"/>
              </w:rPr>
              <w:t>0</w:t>
            </w:r>
          </w:p>
        </w:tc>
        <w:tc>
          <w:tcPr>
            <w:tcW w:w="1267" w:type="dxa"/>
            <w:noWrap/>
            <w:vAlign w:val="center"/>
          </w:tcPr>
          <w:p w14:paraId="68F082B3" w14:textId="77777777" w:rsidR="00EC2E96" w:rsidRPr="006C5CDE" w:rsidRDefault="00C204B9" w:rsidP="006C5CDE">
            <w:pPr>
              <w:jc w:val="center"/>
              <w:rPr>
                <w:sz w:val="18"/>
                <w:szCs w:val="18"/>
              </w:rPr>
            </w:pPr>
            <w:r w:rsidRPr="006C5CDE">
              <w:rPr>
                <w:sz w:val="18"/>
                <w:szCs w:val="18"/>
              </w:rPr>
              <w:t>0</w:t>
            </w:r>
          </w:p>
        </w:tc>
        <w:tc>
          <w:tcPr>
            <w:tcW w:w="1267" w:type="dxa"/>
            <w:noWrap/>
            <w:vAlign w:val="center"/>
          </w:tcPr>
          <w:p w14:paraId="6DD2F89F" w14:textId="77777777" w:rsidR="00EC2E96" w:rsidRPr="006C5CDE" w:rsidRDefault="00C204B9" w:rsidP="006C5CDE">
            <w:pPr>
              <w:jc w:val="center"/>
              <w:rPr>
                <w:sz w:val="18"/>
                <w:szCs w:val="18"/>
              </w:rPr>
            </w:pPr>
            <w:r w:rsidRPr="006C5CDE">
              <w:rPr>
                <w:sz w:val="18"/>
                <w:szCs w:val="18"/>
              </w:rPr>
              <w:t>0</w:t>
            </w:r>
          </w:p>
        </w:tc>
        <w:tc>
          <w:tcPr>
            <w:tcW w:w="1267" w:type="dxa"/>
            <w:noWrap/>
            <w:vAlign w:val="center"/>
          </w:tcPr>
          <w:p w14:paraId="5198E5AB" w14:textId="77777777" w:rsidR="00EC2E96" w:rsidRPr="006C5CDE" w:rsidRDefault="00C204B9" w:rsidP="006C5CDE">
            <w:pPr>
              <w:jc w:val="center"/>
              <w:rPr>
                <w:sz w:val="18"/>
                <w:szCs w:val="18"/>
              </w:rPr>
            </w:pPr>
            <w:r w:rsidRPr="006C5CDE">
              <w:rPr>
                <w:sz w:val="18"/>
                <w:szCs w:val="18"/>
              </w:rPr>
              <w:t>0</w:t>
            </w:r>
          </w:p>
        </w:tc>
      </w:tr>
      <w:tr w:rsidR="007D5748" w:rsidRPr="006C5CDE" w14:paraId="314AC34C" w14:textId="77777777" w:rsidTr="006C5CDE">
        <w:trPr>
          <w:trHeight w:val="125"/>
          <w:jc w:val="center"/>
        </w:trPr>
        <w:tc>
          <w:tcPr>
            <w:tcW w:w="4382" w:type="dxa"/>
            <w:noWrap/>
            <w:vAlign w:val="center"/>
          </w:tcPr>
          <w:p w14:paraId="7E4C4DDC" w14:textId="77777777" w:rsidR="007D5748" w:rsidRPr="006C5CDE" w:rsidRDefault="007D5748" w:rsidP="007D5748">
            <w:pPr>
              <w:spacing w:after="0" w:line="240" w:lineRule="auto"/>
              <w:rPr>
                <w:rFonts w:cs="Times New Roman"/>
                <w:b/>
                <w:bCs/>
                <w:i/>
                <w:iCs/>
                <w:sz w:val="18"/>
                <w:szCs w:val="18"/>
                <w:lang w:eastAsia="sk-SK"/>
              </w:rPr>
            </w:pPr>
            <w:r w:rsidRPr="006C5CDE">
              <w:rPr>
                <w:rFonts w:cs="Times New Roman"/>
                <w:b/>
                <w:bCs/>
                <w:i/>
                <w:iCs/>
                <w:sz w:val="18"/>
                <w:szCs w:val="18"/>
                <w:lang w:eastAsia="sk-SK"/>
              </w:rPr>
              <w:t>- vplyv na ostatné subjekty verejnej správy</w:t>
            </w:r>
          </w:p>
        </w:tc>
        <w:tc>
          <w:tcPr>
            <w:tcW w:w="1267" w:type="dxa"/>
            <w:noWrap/>
            <w:vAlign w:val="center"/>
          </w:tcPr>
          <w:p w14:paraId="5053E86F" w14:textId="77777777" w:rsidR="00EC2E96" w:rsidRPr="006C5CDE" w:rsidRDefault="00C204B9" w:rsidP="006C5CDE">
            <w:pPr>
              <w:jc w:val="center"/>
              <w:rPr>
                <w:sz w:val="18"/>
                <w:szCs w:val="18"/>
              </w:rPr>
            </w:pPr>
            <w:r w:rsidRPr="006C5CDE">
              <w:rPr>
                <w:sz w:val="18"/>
                <w:szCs w:val="18"/>
              </w:rPr>
              <w:t>0</w:t>
            </w:r>
          </w:p>
        </w:tc>
        <w:tc>
          <w:tcPr>
            <w:tcW w:w="1267" w:type="dxa"/>
            <w:noWrap/>
            <w:vAlign w:val="center"/>
          </w:tcPr>
          <w:p w14:paraId="3E08B960" w14:textId="77777777" w:rsidR="00EC2E96" w:rsidRPr="006C5CDE" w:rsidRDefault="00C204B9" w:rsidP="006C5CDE">
            <w:pPr>
              <w:jc w:val="center"/>
              <w:rPr>
                <w:sz w:val="18"/>
                <w:szCs w:val="18"/>
              </w:rPr>
            </w:pPr>
            <w:r w:rsidRPr="006C5CDE">
              <w:rPr>
                <w:sz w:val="18"/>
                <w:szCs w:val="18"/>
              </w:rPr>
              <w:t>0</w:t>
            </w:r>
          </w:p>
        </w:tc>
        <w:tc>
          <w:tcPr>
            <w:tcW w:w="1267" w:type="dxa"/>
            <w:noWrap/>
            <w:vAlign w:val="center"/>
          </w:tcPr>
          <w:p w14:paraId="6FBC638D" w14:textId="77777777" w:rsidR="00EC2E96" w:rsidRPr="006C5CDE" w:rsidRDefault="00C204B9" w:rsidP="006C5CDE">
            <w:pPr>
              <w:jc w:val="center"/>
              <w:rPr>
                <w:sz w:val="18"/>
                <w:szCs w:val="18"/>
              </w:rPr>
            </w:pPr>
            <w:r w:rsidRPr="006C5CDE">
              <w:rPr>
                <w:sz w:val="18"/>
                <w:szCs w:val="18"/>
              </w:rPr>
              <w:t>0</w:t>
            </w:r>
          </w:p>
        </w:tc>
        <w:tc>
          <w:tcPr>
            <w:tcW w:w="1267" w:type="dxa"/>
            <w:noWrap/>
            <w:vAlign w:val="center"/>
          </w:tcPr>
          <w:p w14:paraId="29440399" w14:textId="77777777" w:rsidR="00EC2E96" w:rsidRPr="006C5CDE" w:rsidRDefault="00C204B9" w:rsidP="006C5CDE">
            <w:pPr>
              <w:jc w:val="center"/>
              <w:rPr>
                <w:sz w:val="18"/>
                <w:szCs w:val="18"/>
              </w:rPr>
            </w:pPr>
            <w:r w:rsidRPr="006C5CDE">
              <w:rPr>
                <w:sz w:val="18"/>
                <w:szCs w:val="18"/>
              </w:rPr>
              <w:t>0</w:t>
            </w:r>
          </w:p>
        </w:tc>
      </w:tr>
      <w:tr w:rsidR="007D5748" w:rsidRPr="006C5CDE" w14:paraId="402B9CA9" w14:textId="77777777" w:rsidTr="006C5CDE">
        <w:trPr>
          <w:trHeight w:val="125"/>
          <w:jc w:val="center"/>
        </w:trPr>
        <w:tc>
          <w:tcPr>
            <w:tcW w:w="4382" w:type="dxa"/>
            <w:shd w:val="clear" w:color="auto" w:fill="C0C0C0"/>
            <w:noWrap/>
            <w:vAlign w:val="center"/>
          </w:tcPr>
          <w:p w14:paraId="1C3315BA" w14:textId="77777777" w:rsidR="007D5748" w:rsidRPr="006C5CDE" w:rsidRDefault="007D5748" w:rsidP="007D5748">
            <w:pPr>
              <w:spacing w:after="0" w:line="240" w:lineRule="auto"/>
              <w:rPr>
                <w:rFonts w:cs="Times New Roman"/>
                <w:b/>
                <w:bCs/>
                <w:sz w:val="18"/>
                <w:szCs w:val="18"/>
                <w:lang w:eastAsia="sk-SK"/>
              </w:rPr>
            </w:pPr>
            <w:r w:rsidRPr="006C5CDE">
              <w:rPr>
                <w:rFonts w:cs="Times New Roman"/>
                <w:b/>
                <w:bCs/>
                <w:sz w:val="18"/>
                <w:szCs w:val="18"/>
                <w:lang w:eastAsia="sk-SK"/>
              </w:rPr>
              <w:t>Výdavky verejnej správy celkom</w:t>
            </w:r>
          </w:p>
        </w:tc>
        <w:tc>
          <w:tcPr>
            <w:tcW w:w="1267" w:type="dxa"/>
            <w:shd w:val="clear" w:color="auto" w:fill="C0C0C0"/>
            <w:noWrap/>
            <w:vAlign w:val="center"/>
          </w:tcPr>
          <w:p w14:paraId="6ED52F40" w14:textId="77777777" w:rsidR="00870DAC" w:rsidRPr="006C5CDE" w:rsidRDefault="0055648C" w:rsidP="006C5CDE">
            <w:pPr>
              <w:jc w:val="center"/>
              <w:rPr>
                <w:sz w:val="18"/>
                <w:szCs w:val="18"/>
              </w:rPr>
            </w:pPr>
            <w:r w:rsidRPr="006C5CDE">
              <w:rPr>
                <w:b/>
                <w:sz w:val="18"/>
                <w:szCs w:val="18"/>
              </w:rPr>
              <w:t>0</w:t>
            </w:r>
          </w:p>
        </w:tc>
        <w:tc>
          <w:tcPr>
            <w:tcW w:w="1267" w:type="dxa"/>
            <w:shd w:val="clear" w:color="auto" w:fill="C0C0C0"/>
            <w:noWrap/>
            <w:vAlign w:val="center"/>
          </w:tcPr>
          <w:p w14:paraId="03828A50" w14:textId="77777777" w:rsidR="00870DAC" w:rsidRPr="006C5CDE" w:rsidRDefault="0055648C" w:rsidP="006C5CDE">
            <w:pPr>
              <w:jc w:val="center"/>
              <w:rPr>
                <w:sz w:val="18"/>
                <w:szCs w:val="18"/>
              </w:rPr>
            </w:pPr>
            <w:r w:rsidRPr="006C5CDE">
              <w:rPr>
                <w:b/>
                <w:sz w:val="18"/>
                <w:szCs w:val="18"/>
              </w:rPr>
              <w:t>27 032</w:t>
            </w:r>
          </w:p>
        </w:tc>
        <w:tc>
          <w:tcPr>
            <w:tcW w:w="1267" w:type="dxa"/>
            <w:shd w:val="clear" w:color="auto" w:fill="C0C0C0"/>
            <w:noWrap/>
            <w:vAlign w:val="center"/>
          </w:tcPr>
          <w:p w14:paraId="4200CD71" w14:textId="77777777" w:rsidR="00870DAC" w:rsidRPr="006C5CDE" w:rsidRDefault="0055648C" w:rsidP="006C5CDE">
            <w:pPr>
              <w:jc w:val="center"/>
              <w:rPr>
                <w:sz w:val="18"/>
                <w:szCs w:val="18"/>
              </w:rPr>
            </w:pPr>
            <w:r w:rsidRPr="006C5CDE">
              <w:rPr>
                <w:b/>
                <w:sz w:val="18"/>
                <w:szCs w:val="18"/>
              </w:rPr>
              <w:t>27 032</w:t>
            </w:r>
          </w:p>
        </w:tc>
        <w:tc>
          <w:tcPr>
            <w:tcW w:w="1267" w:type="dxa"/>
            <w:shd w:val="clear" w:color="auto" w:fill="C0C0C0"/>
            <w:noWrap/>
            <w:vAlign w:val="center"/>
          </w:tcPr>
          <w:p w14:paraId="33D6529A" w14:textId="77777777" w:rsidR="00870DAC" w:rsidRPr="006C5CDE" w:rsidRDefault="0055648C" w:rsidP="006C5CDE">
            <w:pPr>
              <w:jc w:val="center"/>
              <w:rPr>
                <w:sz w:val="18"/>
                <w:szCs w:val="18"/>
              </w:rPr>
            </w:pPr>
            <w:r w:rsidRPr="006C5CDE">
              <w:rPr>
                <w:b/>
                <w:sz w:val="18"/>
                <w:szCs w:val="18"/>
              </w:rPr>
              <w:t>27 032</w:t>
            </w:r>
          </w:p>
        </w:tc>
      </w:tr>
      <w:tr w:rsidR="007D5748" w:rsidRPr="006C5CDE" w14:paraId="118372E9" w14:textId="77777777" w:rsidTr="006C5CDE">
        <w:trPr>
          <w:trHeight w:val="70"/>
          <w:jc w:val="center"/>
        </w:trPr>
        <w:tc>
          <w:tcPr>
            <w:tcW w:w="4382" w:type="dxa"/>
            <w:noWrap/>
            <w:vAlign w:val="center"/>
          </w:tcPr>
          <w:p w14:paraId="6425DA81" w14:textId="77777777" w:rsidR="00870DAC" w:rsidRPr="006C5CDE" w:rsidRDefault="0055648C">
            <w:pPr>
              <w:rPr>
                <w:sz w:val="18"/>
                <w:szCs w:val="18"/>
              </w:rPr>
            </w:pPr>
            <w:r w:rsidRPr="006C5CDE">
              <w:rPr>
                <w:sz w:val="18"/>
                <w:szCs w:val="18"/>
              </w:rPr>
              <w:t>v tom: dotknuté orgány štátnej správy / dotknuté rozpočtové kapitoly</w:t>
            </w:r>
          </w:p>
        </w:tc>
        <w:tc>
          <w:tcPr>
            <w:tcW w:w="1267" w:type="dxa"/>
            <w:noWrap/>
            <w:vAlign w:val="center"/>
          </w:tcPr>
          <w:p w14:paraId="1B3C8246" w14:textId="77777777" w:rsidR="00870DAC" w:rsidRPr="006C5CDE" w:rsidRDefault="0055648C" w:rsidP="006C5CDE">
            <w:pPr>
              <w:jc w:val="center"/>
              <w:rPr>
                <w:sz w:val="18"/>
                <w:szCs w:val="18"/>
              </w:rPr>
            </w:pPr>
            <w:r w:rsidRPr="006C5CDE">
              <w:rPr>
                <w:sz w:val="18"/>
                <w:szCs w:val="18"/>
              </w:rPr>
              <w:t>0</w:t>
            </w:r>
          </w:p>
        </w:tc>
        <w:tc>
          <w:tcPr>
            <w:tcW w:w="1267" w:type="dxa"/>
            <w:noWrap/>
            <w:vAlign w:val="center"/>
          </w:tcPr>
          <w:p w14:paraId="7B5E711F" w14:textId="77777777" w:rsidR="00870DAC" w:rsidRPr="006C5CDE" w:rsidRDefault="0055648C" w:rsidP="006C5CDE">
            <w:pPr>
              <w:jc w:val="center"/>
              <w:rPr>
                <w:sz w:val="18"/>
                <w:szCs w:val="18"/>
              </w:rPr>
            </w:pPr>
            <w:r w:rsidRPr="006C5CDE">
              <w:rPr>
                <w:sz w:val="18"/>
                <w:szCs w:val="18"/>
              </w:rPr>
              <w:t>27 032</w:t>
            </w:r>
          </w:p>
        </w:tc>
        <w:tc>
          <w:tcPr>
            <w:tcW w:w="1267" w:type="dxa"/>
            <w:noWrap/>
            <w:vAlign w:val="center"/>
          </w:tcPr>
          <w:p w14:paraId="7126AD37" w14:textId="77777777" w:rsidR="00870DAC" w:rsidRPr="006C5CDE" w:rsidRDefault="0055648C" w:rsidP="006C5CDE">
            <w:pPr>
              <w:jc w:val="center"/>
              <w:rPr>
                <w:sz w:val="18"/>
                <w:szCs w:val="18"/>
              </w:rPr>
            </w:pPr>
            <w:r w:rsidRPr="006C5CDE">
              <w:rPr>
                <w:sz w:val="18"/>
                <w:szCs w:val="18"/>
              </w:rPr>
              <w:t xml:space="preserve">27 </w:t>
            </w:r>
            <w:r w:rsidRPr="006C5CDE">
              <w:rPr>
                <w:sz w:val="18"/>
                <w:szCs w:val="18"/>
              </w:rPr>
              <w:t>032</w:t>
            </w:r>
          </w:p>
        </w:tc>
        <w:tc>
          <w:tcPr>
            <w:tcW w:w="1267" w:type="dxa"/>
            <w:noWrap/>
            <w:vAlign w:val="center"/>
          </w:tcPr>
          <w:p w14:paraId="73D01A07" w14:textId="77777777" w:rsidR="00870DAC" w:rsidRPr="006C5CDE" w:rsidRDefault="0055648C" w:rsidP="006C5CDE">
            <w:pPr>
              <w:jc w:val="center"/>
              <w:rPr>
                <w:sz w:val="18"/>
                <w:szCs w:val="18"/>
              </w:rPr>
            </w:pPr>
            <w:r w:rsidRPr="006C5CDE">
              <w:rPr>
                <w:sz w:val="18"/>
                <w:szCs w:val="18"/>
              </w:rPr>
              <w:t>27 032</w:t>
            </w:r>
          </w:p>
        </w:tc>
      </w:tr>
      <w:tr w:rsidR="007D5748" w:rsidRPr="006C5CDE" w14:paraId="17784367" w14:textId="77777777" w:rsidTr="006C5CDE">
        <w:trPr>
          <w:trHeight w:val="70"/>
          <w:jc w:val="center"/>
        </w:trPr>
        <w:tc>
          <w:tcPr>
            <w:tcW w:w="4382" w:type="dxa"/>
            <w:noWrap/>
            <w:vAlign w:val="center"/>
          </w:tcPr>
          <w:p w14:paraId="7ADC0B90" w14:textId="77777777" w:rsidR="00870DAC" w:rsidRPr="006C5CDE" w:rsidRDefault="0055648C">
            <w:pPr>
              <w:rPr>
                <w:sz w:val="18"/>
                <w:szCs w:val="18"/>
              </w:rPr>
            </w:pPr>
            <w:r w:rsidRPr="006C5CDE">
              <w:rPr>
                <w:sz w:val="18"/>
                <w:szCs w:val="18"/>
              </w:rPr>
              <w:t xml:space="preserve">  - Finančné riaditeľstvo SR</w:t>
            </w:r>
          </w:p>
        </w:tc>
        <w:tc>
          <w:tcPr>
            <w:tcW w:w="1267" w:type="dxa"/>
            <w:noWrap/>
            <w:vAlign w:val="center"/>
          </w:tcPr>
          <w:p w14:paraId="66B498FC" w14:textId="77777777" w:rsidR="00870DAC" w:rsidRPr="006C5CDE" w:rsidRDefault="0055648C" w:rsidP="006C5CDE">
            <w:pPr>
              <w:jc w:val="center"/>
              <w:rPr>
                <w:sz w:val="18"/>
                <w:szCs w:val="18"/>
              </w:rPr>
            </w:pPr>
            <w:r w:rsidRPr="006C5CDE">
              <w:rPr>
                <w:sz w:val="18"/>
                <w:szCs w:val="18"/>
              </w:rPr>
              <w:t>0</w:t>
            </w:r>
          </w:p>
        </w:tc>
        <w:tc>
          <w:tcPr>
            <w:tcW w:w="1267" w:type="dxa"/>
            <w:noWrap/>
            <w:vAlign w:val="center"/>
          </w:tcPr>
          <w:p w14:paraId="395DD72F" w14:textId="77777777" w:rsidR="00870DAC" w:rsidRPr="006C5CDE" w:rsidRDefault="0055648C" w:rsidP="006C5CDE">
            <w:pPr>
              <w:jc w:val="center"/>
              <w:rPr>
                <w:sz w:val="18"/>
                <w:szCs w:val="18"/>
              </w:rPr>
            </w:pPr>
            <w:r w:rsidRPr="006C5CDE">
              <w:rPr>
                <w:sz w:val="18"/>
                <w:szCs w:val="18"/>
              </w:rPr>
              <w:t>376</w:t>
            </w:r>
          </w:p>
        </w:tc>
        <w:tc>
          <w:tcPr>
            <w:tcW w:w="1267" w:type="dxa"/>
            <w:noWrap/>
            <w:vAlign w:val="center"/>
          </w:tcPr>
          <w:p w14:paraId="60150588" w14:textId="77777777" w:rsidR="00870DAC" w:rsidRPr="006C5CDE" w:rsidRDefault="0055648C" w:rsidP="006C5CDE">
            <w:pPr>
              <w:jc w:val="center"/>
              <w:rPr>
                <w:sz w:val="18"/>
                <w:szCs w:val="18"/>
              </w:rPr>
            </w:pPr>
            <w:r w:rsidRPr="006C5CDE">
              <w:rPr>
                <w:sz w:val="18"/>
                <w:szCs w:val="18"/>
              </w:rPr>
              <w:t>376</w:t>
            </w:r>
          </w:p>
        </w:tc>
        <w:tc>
          <w:tcPr>
            <w:tcW w:w="1267" w:type="dxa"/>
            <w:noWrap/>
            <w:vAlign w:val="center"/>
          </w:tcPr>
          <w:p w14:paraId="21821BFB" w14:textId="77777777" w:rsidR="00870DAC" w:rsidRPr="006C5CDE" w:rsidRDefault="0055648C" w:rsidP="006C5CDE">
            <w:pPr>
              <w:jc w:val="center"/>
              <w:rPr>
                <w:sz w:val="18"/>
                <w:szCs w:val="18"/>
              </w:rPr>
            </w:pPr>
            <w:r w:rsidRPr="006C5CDE">
              <w:rPr>
                <w:sz w:val="18"/>
                <w:szCs w:val="18"/>
              </w:rPr>
              <w:t>376</w:t>
            </w:r>
          </w:p>
        </w:tc>
      </w:tr>
      <w:tr w:rsidR="007D5748" w:rsidRPr="006C5CDE" w14:paraId="0B5719D6" w14:textId="77777777" w:rsidTr="006C5CDE">
        <w:trPr>
          <w:trHeight w:val="70"/>
          <w:jc w:val="center"/>
        </w:trPr>
        <w:tc>
          <w:tcPr>
            <w:tcW w:w="4382" w:type="dxa"/>
            <w:noWrap/>
            <w:vAlign w:val="center"/>
          </w:tcPr>
          <w:p w14:paraId="7BBE8A60" w14:textId="77777777" w:rsidR="00870DAC" w:rsidRPr="006C5CDE" w:rsidRDefault="0055648C">
            <w:pPr>
              <w:rPr>
                <w:sz w:val="18"/>
                <w:szCs w:val="18"/>
              </w:rPr>
            </w:pPr>
            <w:r w:rsidRPr="006C5CDE">
              <w:rPr>
                <w:sz w:val="18"/>
                <w:szCs w:val="18"/>
              </w:rPr>
              <w:t xml:space="preserve">  - Finančné riaditeľstvo SR - </w:t>
            </w:r>
            <w:proofErr w:type="spellStart"/>
            <w:r w:rsidRPr="006C5CDE">
              <w:rPr>
                <w:sz w:val="18"/>
                <w:szCs w:val="18"/>
              </w:rPr>
              <w:t>Col</w:t>
            </w:r>
            <w:proofErr w:type="spellEnd"/>
            <w:r w:rsidRPr="006C5CDE">
              <w:rPr>
                <w:sz w:val="18"/>
                <w:szCs w:val="18"/>
              </w:rPr>
              <w:t xml:space="preserve">. </w:t>
            </w:r>
            <w:proofErr w:type="spellStart"/>
            <w:r w:rsidRPr="006C5CDE">
              <w:rPr>
                <w:sz w:val="18"/>
                <w:szCs w:val="18"/>
              </w:rPr>
              <w:t>Lab</w:t>
            </w:r>
            <w:proofErr w:type="spellEnd"/>
            <w:r w:rsidRPr="006C5CDE">
              <w:rPr>
                <w:sz w:val="18"/>
                <w:szCs w:val="18"/>
              </w:rPr>
              <w:t>.</w:t>
            </w:r>
          </w:p>
        </w:tc>
        <w:tc>
          <w:tcPr>
            <w:tcW w:w="1267" w:type="dxa"/>
            <w:noWrap/>
            <w:vAlign w:val="center"/>
          </w:tcPr>
          <w:p w14:paraId="57CF7B69" w14:textId="77777777" w:rsidR="00870DAC" w:rsidRPr="006C5CDE" w:rsidRDefault="0055648C" w:rsidP="006C5CDE">
            <w:pPr>
              <w:jc w:val="center"/>
              <w:rPr>
                <w:sz w:val="18"/>
                <w:szCs w:val="18"/>
              </w:rPr>
            </w:pPr>
            <w:r w:rsidRPr="006C5CDE">
              <w:rPr>
                <w:sz w:val="18"/>
                <w:szCs w:val="18"/>
              </w:rPr>
              <w:t>0</w:t>
            </w:r>
          </w:p>
        </w:tc>
        <w:tc>
          <w:tcPr>
            <w:tcW w:w="1267" w:type="dxa"/>
            <w:noWrap/>
            <w:vAlign w:val="center"/>
          </w:tcPr>
          <w:p w14:paraId="4DBE52C5" w14:textId="77777777" w:rsidR="00870DAC" w:rsidRPr="006C5CDE" w:rsidRDefault="0055648C" w:rsidP="006C5CDE">
            <w:pPr>
              <w:jc w:val="center"/>
              <w:rPr>
                <w:sz w:val="18"/>
                <w:szCs w:val="18"/>
              </w:rPr>
            </w:pPr>
            <w:r w:rsidRPr="006C5CDE">
              <w:rPr>
                <w:sz w:val="18"/>
                <w:szCs w:val="18"/>
              </w:rPr>
              <w:t>183</w:t>
            </w:r>
          </w:p>
        </w:tc>
        <w:tc>
          <w:tcPr>
            <w:tcW w:w="1267" w:type="dxa"/>
            <w:noWrap/>
            <w:vAlign w:val="center"/>
          </w:tcPr>
          <w:p w14:paraId="197A316D" w14:textId="77777777" w:rsidR="00870DAC" w:rsidRPr="006C5CDE" w:rsidRDefault="0055648C" w:rsidP="006C5CDE">
            <w:pPr>
              <w:jc w:val="center"/>
              <w:rPr>
                <w:sz w:val="18"/>
                <w:szCs w:val="18"/>
              </w:rPr>
            </w:pPr>
            <w:r w:rsidRPr="006C5CDE">
              <w:rPr>
                <w:sz w:val="18"/>
                <w:szCs w:val="18"/>
              </w:rPr>
              <w:t>183</w:t>
            </w:r>
          </w:p>
        </w:tc>
        <w:tc>
          <w:tcPr>
            <w:tcW w:w="1267" w:type="dxa"/>
            <w:noWrap/>
            <w:vAlign w:val="center"/>
          </w:tcPr>
          <w:p w14:paraId="7FC6DE9D" w14:textId="77777777" w:rsidR="00870DAC" w:rsidRPr="006C5CDE" w:rsidRDefault="0055648C" w:rsidP="006C5CDE">
            <w:pPr>
              <w:jc w:val="center"/>
              <w:rPr>
                <w:sz w:val="18"/>
                <w:szCs w:val="18"/>
              </w:rPr>
            </w:pPr>
            <w:r w:rsidRPr="006C5CDE">
              <w:rPr>
                <w:sz w:val="18"/>
                <w:szCs w:val="18"/>
              </w:rPr>
              <w:t>183</w:t>
            </w:r>
          </w:p>
        </w:tc>
      </w:tr>
      <w:tr w:rsidR="007D5748" w:rsidRPr="006C5CDE" w14:paraId="2113E4F6" w14:textId="77777777" w:rsidTr="006C5CDE">
        <w:trPr>
          <w:trHeight w:val="70"/>
          <w:jc w:val="center"/>
        </w:trPr>
        <w:tc>
          <w:tcPr>
            <w:tcW w:w="4382" w:type="dxa"/>
            <w:noWrap/>
            <w:vAlign w:val="center"/>
          </w:tcPr>
          <w:p w14:paraId="2786D054" w14:textId="77777777" w:rsidR="00870DAC" w:rsidRPr="006C5CDE" w:rsidRDefault="0055648C">
            <w:pPr>
              <w:rPr>
                <w:sz w:val="18"/>
                <w:szCs w:val="18"/>
              </w:rPr>
            </w:pPr>
            <w:r w:rsidRPr="006C5CDE">
              <w:rPr>
                <w:sz w:val="18"/>
                <w:szCs w:val="18"/>
              </w:rPr>
              <w:t xml:space="preserve">  - Finančné riaditeľstvo SR - Odbor bezpečnosti</w:t>
            </w:r>
          </w:p>
        </w:tc>
        <w:tc>
          <w:tcPr>
            <w:tcW w:w="1267" w:type="dxa"/>
            <w:noWrap/>
            <w:vAlign w:val="center"/>
          </w:tcPr>
          <w:p w14:paraId="79F2F915" w14:textId="77777777" w:rsidR="00870DAC" w:rsidRPr="006C5CDE" w:rsidRDefault="0055648C" w:rsidP="006C5CDE">
            <w:pPr>
              <w:jc w:val="center"/>
              <w:rPr>
                <w:sz w:val="18"/>
                <w:szCs w:val="18"/>
              </w:rPr>
            </w:pPr>
            <w:r w:rsidRPr="006C5CDE">
              <w:rPr>
                <w:sz w:val="18"/>
                <w:szCs w:val="18"/>
              </w:rPr>
              <w:t>0</w:t>
            </w:r>
          </w:p>
        </w:tc>
        <w:tc>
          <w:tcPr>
            <w:tcW w:w="1267" w:type="dxa"/>
            <w:noWrap/>
            <w:vAlign w:val="center"/>
          </w:tcPr>
          <w:p w14:paraId="794AA146" w14:textId="77777777" w:rsidR="00870DAC" w:rsidRPr="006C5CDE" w:rsidRDefault="0055648C" w:rsidP="006C5CDE">
            <w:pPr>
              <w:jc w:val="center"/>
              <w:rPr>
                <w:sz w:val="18"/>
                <w:szCs w:val="18"/>
              </w:rPr>
            </w:pPr>
            <w:r w:rsidRPr="006C5CDE">
              <w:rPr>
                <w:sz w:val="18"/>
                <w:szCs w:val="18"/>
              </w:rPr>
              <w:t>416</w:t>
            </w:r>
          </w:p>
        </w:tc>
        <w:tc>
          <w:tcPr>
            <w:tcW w:w="1267" w:type="dxa"/>
            <w:noWrap/>
            <w:vAlign w:val="center"/>
          </w:tcPr>
          <w:p w14:paraId="3F19E401" w14:textId="77777777" w:rsidR="00870DAC" w:rsidRPr="006C5CDE" w:rsidRDefault="0055648C" w:rsidP="006C5CDE">
            <w:pPr>
              <w:jc w:val="center"/>
              <w:rPr>
                <w:sz w:val="18"/>
                <w:szCs w:val="18"/>
              </w:rPr>
            </w:pPr>
            <w:r w:rsidRPr="006C5CDE">
              <w:rPr>
                <w:sz w:val="18"/>
                <w:szCs w:val="18"/>
              </w:rPr>
              <w:t>416</w:t>
            </w:r>
          </w:p>
        </w:tc>
        <w:tc>
          <w:tcPr>
            <w:tcW w:w="1267" w:type="dxa"/>
            <w:noWrap/>
            <w:vAlign w:val="center"/>
          </w:tcPr>
          <w:p w14:paraId="5F4CD1A7" w14:textId="77777777" w:rsidR="00870DAC" w:rsidRPr="006C5CDE" w:rsidRDefault="0055648C" w:rsidP="006C5CDE">
            <w:pPr>
              <w:jc w:val="center"/>
              <w:rPr>
                <w:sz w:val="18"/>
                <w:szCs w:val="18"/>
              </w:rPr>
            </w:pPr>
            <w:r w:rsidRPr="006C5CDE">
              <w:rPr>
                <w:sz w:val="18"/>
                <w:szCs w:val="18"/>
              </w:rPr>
              <w:t>416</w:t>
            </w:r>
          </w:p>
        </w:tc>
      </w:tr>
      <w:tr w:rsidR="007D5748" w:rsidRPr="006C5CDE" w14:paraId="56A4AA49" w14:textId="77777777" w:rsidTr="006C5CDE">
        <w:trPr>
          <w:trHeight w:val="70"/>
          <w:jc w:val="center"/>
        </w:trPr>
        <w:tc>
          <w:tcPr>
            <w:tcW w:w="4382" w:type="dxa"/>
            <w:noWrap/>
            <w:vAlign w:val="center"/>
          </w:tcPr>
          <w:p w14:paraId="13437D6C" w14:textId="77777777" w:rsidR="00870DAC" w:rsidRPr="006C5CDE" w:rsidRDefault="0055648C">
            <w:pPr>
              <w:rPr>
                <w:sz w:val="18"/>
                <w:szCs w:val="18"/>
              </w:rPr>
            </w:pPr>
            <w:r w:rsidRPr="006C5CDE">
              <w:rPr>
                <w:sz w:val="18"/>
                <w:szCs w:val="18"/>
              </w:rPr>
              <w:t xml:space="preserve">  - Ministerstvo obrany SR</w:t>
            </w:r>
          </w:p>
        </w:tc>
        <w:tc>
          <w:tcPr>
            <w:tcW w:w="1267" w:type="dxa"/>
            <w:noWrap/>
            <w:vAlign w:val="center"/>
          </w:tcPr>
          <w:p w14:paraId="1F2F59B9" w14:textId="77777777" w:rsidR="00870DAC" w:rsidRPr="006C5CDE" w:rsidRDefault="0055648C" w:rsidP="006C5CDE">
            <w:pPr>
              <w:jc w:val="center"/>
              <w:rPr>
                <w:sz w:val="18"/>
                <w:szCs w:val="18"/>
              </w:rPr>
            </w:pPr>
            <w:r w:rsidRPr="006C5CDE">
              <w:rPr>
                <w:sz w:val="18"/>
                <w:szCs w:val="18"/>
              </w:rPr>
              <w:t>0</w:t>
            </w:r>
          </w:p>
        </w:tc>
        <w:tc>
          <w:tcPr>
            <w:tcW w:w="1267" w:type="dxa"/>
            <w:noWrap/>
            <w:vAlign w:val="center"/>
          </w:tcPr>
          <w:p w14:paraId="7691DE9A" w14:textId="77777777" w:rsidR="00870DAC" w:rsidRPr="006C5CDE" w:rsidRDefault="0055648C" w:rsidP="006C5CDE">
            <w:pPr>
              <w:jc w:val="center"/>
              <w:rPr>
                <w:sz w:val="18"/>
                <w:szCs w:val="18"/>
              </w:rPr>
            </w:pPr>
            <w:r w:rsidRPr="006C5CDE">
              <w:rPr>
                <w:sz w:val="18"/>
                <w:szCs w:val="18"/>
              </w:rPr>
              <w:t>5 201</w:t>
            </w:r>
          </w:p>
        </w:tc>
        <w:tc>
          <w:tcPr>
            <w:tcW w:w="1267" w:type="dxa"/>
            <w:noWrap/>
            <w:vAlign w:val="center"/>
          </w:tcPr>
          <w:p w14:paraId="5515B653" w14:textId="77777777" w:rsidR="00870DAC" w:rsidRPr="006C5CDE" w:rsidRDefault="0055648C" w:rsidP="006C5CDE">
            <w:pPr>
              <w:jc w:val="center"/>
              <w:rPr>
                <w:sz w:val="18"/>
                <w:szCs w:val="18"/>
              </w:rPr>
            </w:pPr>
            <w:r w:rsidRPr="006C5CDE">
              <w:rPr>
                <w:sz w:val="18"/>
                <w:szCs w:val="18"/>
              </w:rPr>
              <w:t>5 201</w:t>
            </w:r>
          </w:p>
        </w:tc>
        <w:tc>
          <w:tcPr>
            <w:tcW w:w="1267" w:type="dxa"/>
            <w:noWrap/>
            <w:vAlign w:val="center"/>
          </w:tcPr>
          <w:p w14:paraId="3D007C13" w14:textId="77777777" w:rsidR="00870DAC" w:rsidRPr="006C5CDE" w:rsidRDefault="0055648C" w:rsidP="006C5CDE">
            <w:pPr>
              <w:jc w:val="center"/>
              <w:rPr>
                <w:sz w:val="18"/>
                <w:szCs w:val="18"/>
              </w:rPr>
            </w:pPr>
            <w:r w:rsidRPr="006C5CDE">
              <w:rPr>
                <w:sz w:val="18"/>
                <w:szCs w:val="18"/>
              </w:rPr>
              <w:t>5 201</w:t>
            </w:r>
          </w:p>
        </w:tc>
      </w:tr>
      <w:tr w:rsidR="007D5748" w:rsidRPr="006C5CDE" w14:paraId="3C791EA2" w14:textId="77777777" w:rsidTr="006C5CDE">
        <w:trPr>
          <w:trHeight w:val="70"/>
          <w:jc w:val="center"/>
        </w:trPr>
        <w:tc>
          <w:tcPr>
            <w:tcW w:w="4382" w:type="dxa"/>
            <w:noWrap/>
            <w:vAlign w:val="center"/>
          </w:tcPr>
          <w:p w14:paraId="06259401" w14:textId="77777777" w:rsidR="00870DAC" w:rsidRPr="006C5CDE" w:rsidRDefault="0055648C">
            <w:pPr>
              <w:rPr>
                <w:sz w:val="18"/>
                <w:szCs w:val="18"/>
              </w:rPr>
            </w:pPr>
            <w:r w:rsidRPr="006C5CDE">
              <w:rPr>
                <w:sz w:val="18"/>
                <w:szCs w:val="18"/>
              </w:rPr>
              <w:t xml:space="preserve">  - Ministerstvo pôdohospodárstva a rozvoja vidieka SR</w:t>
            </w:r>
          </w:p>
        </w:tc>
        <w:tc>
          <w:tcPr>
            <w:tcW w:w="1267" w:type="dxa"/>
            <w:noWrap/>
            <w:vAlign w:val="center"/>
          </w:tcPr>
          <w:p w14:paraId="6AABA9E6" w14:textId="77777777" w:rsidR="00870DAC" w:rsidRPr="006C5CDE" w:rsidRDefault="0055648C" w:rsidP="006C5CDE">
            <w:pPr>
              <w:jc w:val="center"/>
              <w:rPr>
                <w:sz w:val="18"/>
                <w:szCs w:val="18"/>
              </w:rPr>
            </w:pPr>
            <w:r w:rsidRPr="006C5CDE">
              <w:rPr>
                <w:sz w:val="18"/>
                <w:szCs w:val="18"/>
              </w:rPr>
              <w:t>0</w:t>
            </w:r>
          </w:p>
        </w:tc>
        <w:tc>
          <w:tcPr>
            <w:tcW w:w="1267" w:type="dxa"/>
            <w:noWrap/>
            <w:vAlign w:val="center"/>
          </w:tcPr>
          <w:p w14:paraId="56A1DDF4" w14:textId="77777777" w:rsidR="00870DAC" w:rsidRPr="006C5CDE" w:rsidRDefault="0055648C" w:rsidP="006C5CDE">
            <w:pPr>
              <w:jc w:val="center"/>
              <w:rPr>
                <w:sz w:val="18"/>
                <w:szCs w:val="18"/>
              </w:rPr>
            </w:pPr>
            <w:r w:rsidRPr="006C5CDE">
              <w:rPr>
                <w:sz w:val="18"/>
                <w:szCs w:val="18"/>
              </w:rPr>
              <w:t>409</w:t>
            </w:r>
          </w:p>
        </w:tc>
        <w:tc>
          <w:tcPr>
            <w:tcW w:w="1267" w:type="dxa"/>
            <w:noWrap/>
            <w:vAlign w:val="center"/>
          </w:tcPr>
          <w:p w14:paraId="1ACCCE15" w14:textId="77777777" w:rsidR="00870DAC" w:rsidRPr="006C5CDE" w:rsidRDefault="0055648C" w:rsidP="006C5CDE">
            <w:pPr>
              <w:jc w:val="center"/>
              <w:rPr>
                <w:sz w:val="18"/>
                <w:szCs w:val="18"/>
              </w:rPr>
            </w:pPr>
            <w:r w:rsidRPr="006C5CDE">
              <w:rPr>
                <w:sz w:val="18"/>
                <w:szCs w:val="18"/>
              </w:rPr>
              <w:t>409</w:t>
            </w:r>
          </w:p>
        </w:tc>
        <w:tc>
          <w:tcPr>
            <w:tcW w:w="1267" w:type="dxa"/>
            <w:noWrap/>
            <w:vAlign w:val="center"/>
          </w:tcPr>
          <w:p w14:paraId="3E0AB972" w14:textId="77777777" w:rsidR="00870DAC" w:rsidRPr="006C5CDE" w:rsidRDefault="0055648C" w:rsidP="006C5CDE">
            <w:pPr>
              <w:jc w:val="center"/>
              <w:rPr>
                <w:sz w:val="18"/>
                <w:szCs w:val="18"/>
              </w:rPr>
            </w:pPr>
            <w:r w:rsidRPr="006C5CDE">
              <w:rPr>
                <w:sz w:val="18"/>
                <w:szCs w:val="18"/>
              </w:rPr>
              <w:t>409</w:t>
            </w:r>
          </w:p>
        </w:tc>
      </w:tr>
      <w:tr w:rsidR="007D5748" w:rsidRPr="006C5CDE" w14:paraId="13CD1703" w14:textId="77777777" w:rsidTr="006C5CDE">
        <w:trPr>
          <w:trHeight w:val="70"/>
          <w:jc w:val="center"/>
        </w:trPr>
        <w:tc>
          <w:tcPr>
            <w:tcW w:w="4382" w:type="dxa"/>
            <w:noWrap/>
            <w:vAlign w:val="center"/>
          </w:tcPr>
          <w:p w14:paraId="0D990CFD" w14:textId="77777777" w:rsidR="00870DAC" w:rsidRPr="006C5CDE" w:rsidRDefault="0055648C">
            <w:pPr>
              <w:rPr>
                <w:sz w:val="18"/>
                <w:szCs w:val="18"/>
              </w:rPr>
            </w:pPr>
            <w:r w:rsidRPr="006C5CDE">
              <w:rPr>
                <w:sz w:val="18"/>
                <w:szCs w:val="18"/>
              </w:rPr>
              <w:t xml:space="preserve">  - Ministerstvo vnútra SR</w:t>
            </w:r>
          </w:p>
        </w:tc>
        <w:tc>
          <w:tcPr>
            <w:tcW w:w="1267" w:type="dxa"/>
            <w:noWrap/>
            <w:vAlign w:val="center"/>
          </w:tcPr>
          <w:p w14:paraId="4393FB1C" w14:textId="77777777" w:rsidR="00870DAC" w:rsidRPr="006C5CDE" w:rsidRDefault="0055648C" w:rsidP="006C5CDE">
            <w:pPr>
              <w:jc w:val="center"/>
              <w:rPr>
                <w:sz w:val="18"/>
                <w:szCs w:val="18"/>
              </w:rPr>
            </w:pPr>
            <w:r w:rsidRPr="006C5CDE">
              <w:rPr>
                <w:sz w:val="18"/>
                <w:szCs w:val="18"/>
              </w:rPr>
              <w:t>0</w:t>
            </w:r>
          </w:p>
        </w:tc>
        <w:tc>
          <w:tcPr>
            <w:tcW w:w="1267" w:type="dxa"/>
            <w:noWrap/>
            <w:vAlign w:val="center"/>
          </w:tcPr>
          <w:p w14:paraId="1F1539AA" w14:textId="77777777" w:rsidR="00870DAC" w:rsidRPr="006C5CDE" w:rsidRDefault="0055648C" w:rsidP="006C5CDE">
            <w:pPr>
              <w:jc w:val="center"/>
              <w:rPr>
                <w:sz w:val="18"/>
                <w:szCs w:val="18"/>
              </w:rPr>
            </w:pPr>
            <w:r w:rsidRPr="006C5CDE">
              <w:rPr>
                <w:sz w:val="18"/>
                <w:szCs w:val="18"/>
              </w:rPr>
              <w:t>4 310</w:t>
            </w:r>
          </w:p>
        </w:tc>
        <w:tc>
          <w:tcPr>
            <w:tcW w:w="1267" w:type="dxa"/>
            <w:noWrap/>
            <w:vAlign w:val="center"/>
          </w:tcPr>
          <w:p w14:paraId="0C51F618" w14:textId="77777777" w:rsidR="00870DAC" w:rsidRPr="006C5CDE" w:rsidRDefault="0055648C" w:rsidP="006C5CDE">
            <w:pPr>
              <w:jc w:val="center"/>
              <w:rPr>
                <w:sz w:val="18"/>
                <w:szCs w:val="18"/>
              </w:rPr>
            </w:pPr>
            <w:r w:rsidRPr="006C5CDE">
              <w:rPr>
                <w:sz w:val="18"/>
                <w:szCs w:val="18"/>
              </w:rPr>
              <w:t>4 310</w:t>
            </w:r>
          </w:p>
        </w:tc>
        <w:tc>
          <w:tcPr>
            <w:tcW w:w="1267" w:type="dxa"/>
            <w:noWrap/>
            <w:vAlign w:val="center"/>
          </w:tcPr>
          <w:p w14:paraId="3F5AA733" w14:textId="77777777" w:rsidR="00870DAC" w:rsidRPr="006C5CDE" w:rsidRDefault="0055648C" w:rsidP="006C5CDE">
            <w:pPr>
              <w:jc w:val="center"/>
              <w:rPr>
                <w:sz w:val="18"/>
                <w:szCs w:val="18"/>
              </w:rPr>
            </w:pPr>
            <w:r w:rsidRPr="006C5CDE">
              <w:rPr>
                <w:sz w:val="18"/>
                <w:szCs w:val="18"/>
              </w:rPr>
              <w:t>4 310</w:t>
            </w:r>
          </w:p>
        </w:tc>
      </w:tr>
      <w:tr w:rsidR="007D5748" w:rsidRPr="006C5CDE" w14:paraId="6AE504E1" w14:textId="77777777" w:rsidTr="006C5CDE">
        <w:trPr>
          <w:trHeight w:val="70"/>
          <w:jc w:val="center"/>
        </w:trPr>
        <w:tc>
          <w:tcPr>
            <w:tcW w:w="4382" w:type="dxa"/>
            <w:noWrap/>
            <w:vAlign w:val="center"/>
          </w:tcPr>
          <w:p w14:paraId="3DF88C81" w14:textId="77777777" w:rsidR="00870DAC" w:rsidRPr="006C5CDE" w:rsidRDefault="0055648C">
            <w:pPr>
              <w:rPr>
                <w:sz w:val="18"/>
                <w:szCs w:val="18"/>
              </w:rPr>
            </w:pPr>
            <w:r w:rsidRPr="006C5CDE">
              <w:rPr>
                <w:sz w:val="18"/>
                <w:szCs w:val="18"/>
              </w:rPr>
              <w:t xml:space="preserve">  - Národný inšpektorát práce</w:t>
            </w:r>
          </w:p>
        </w:tc>
        <w:tc>
          <w:tcPr>
            <w:tcW w:w="1267" w:type="dxa"/>
            <w:noWrap/>
            <w:vAlign w:val="center"/>
          </w:tcPr>
          <w:p w14:paraId="03331678" w14:textId="77777777" w:rsidR="00870DAC" w:rsidRPr="006C5CDE" w:rsidRDefault="0055648C" w:rsidP="006C5CDE">
            <w:pPr>
              <w:jc w:val="center"/>
              <w:rPr>
                <w:sz w:val="18"/>
                <w:szCs w:val="18"/>
              </w:rPr>
            </w:pPr>
            <w:r w:rsidRPr="006C5CDE">
              <w:rPr>
                <w:sz w:val="18"/>
                <w:szCs w:val="18"/>
              </w:rPr>
              <w:t>0</w:t>
            </w:r>
          </w:p>
        </w:tc>
        <w:tc>
          <w:tcPr>
            <w:tcW w:w="1267" w:type="dxa"/>
            <w:noWrap/>
            <w:vAlign w:val="center"/>
          </w:tcPr>
          <w:p w14:paraId="59F1B8C2" w14:textId="77777777" w:rsidR="00870DAC" w:rsidRPr="006C5CDE" w:rsidRDefault="0055648C" w:rsidP="006C5CDE">
            <w:pPr>
              <w:jc w:val="center"/>
              <w:rPr>
                <w:sz w:val="18"/>
                <w:szCs w:val="18"/>
              </w:rPr>
            </w:pPr>
            <w:r w:rsidRPr="006C5CDE">
              <w:rPr>
                <w:sz w:val="18"/>
                <w:szCs w:val="18"/>
              </w:rPr>
              <w:t>3 878</w:t>
            </w:r>
          </w:p>
        </w:tc>
        <w:tc>
          <w:tcPr>
            <w:tcW w:w="1267" w:type="dxa"/>
            <w:noWrap/>
            <w:vAlign w:val="center"/>
          </w:tcPr>
          <w:p w14:paraId="2949C90A" w14:textId="77777777" w:rsidR="00870DAC" w:rsidRPr="006C5CDE" w:rsidRDefault="0055648C" w:rsidP="006C5CDE">
            <w:pPr>
              <w:jc w:val="center"/>
              <w:rPr>
                <w:sz w:val="18"/>
                <w:szCs w:val="18"/>
              </w:rPr>
            </w:pPr>
            <w:r w:rsidRPr="006C5CDE">
              <w:rPr>
                <w:sz w:val="18"/>
                <w:szCs w:val="18"/>
              </w:rPr>
              <w:t>3 878</w:t>
            </w:r>
          </w:p>
        </w:tc>
        <w:tc>
          <w:tcPr>
            <w:tcW w:w="1267" w:type="dxa"/>
            <w:noWrap/>
            <w:vAlign w:val="center"/>
          </w:tcPr>
          <w:p w14:paraId="0EB257F5" w14:textId="77777777" w:rsidR="00870DAC" w:rsidRPr="006C5CDE" w:rsidRDefault="0055648C" w:rsidP="006C5CDE">
            <w:pPr>
              <w:jc w:val="center"/>
              <w:rPr>
                <w:sz w:val="18"/>
                <w:szCs w:val="18"/>
              </w:rPr>
            </w:pPr>
            <w:r w:rsidRPr="006C5CDE">
              <w:rPr>
                <w:sz w:val="18"/>
                <w:szCs w:val="18"/>
              </w:rPr>
              <w:t>3 878</w:t>
            </w:r>
          </w:p>
        </w:tc>
      </w:tr>
      <w:tr w:rsidR="007D5748" w:rsidRPr="006C5CDE" w14:paraId="45737EF6" w14:textId="77777777" w:rsidTr="006C5CDE">
        <w:trPr>
          <w:trHeight w:val="70"/>
          <w:jc w:val="center"/>
        </w:trPr>
        <w:tc>
          <w:tcPr>
            <w:tcW w:w="4382" w:type="dxa"/>
            <w:noWrap/>
            <w:vAlign w:val="center"/>
          </w:tcPr>
          <w:p w14:paraId="6EF91263" w14:textId="77777777" w:rsidR="00870DAC" w:rsidRPr="006C5CDE" w:rsidRDefault="0055648C">
            <w:pPr>
              <w:rPr>
                <w:sz w:val="18"/>
                <w:szCs w:val="18"/>
              </w:rPr>
            </w:pPr>
            <w:r w:rsidRPr="006C5CDE">
              <w:rPr>
                <w:sz w:val="18"/>
                <w:szCs w:val="18"/>
              </w:rPr>
              <w:t xml:space="preserve">  - Úrad pre územné plánovanie a výstavbu SR</w:t>
            </w:r>
          </w:p>
        </w:tc>
        <w:tc>
          <w:tcPr>
            <w:tcW w:w="1267" w:type="dxa"/>
            <w:noWrap/>
            <w:vAlign w:val="center"/>
          </w:tcPr>
          <w:p w14:paraId="64435A79" w14:textId="77777777" w:rsidR="00870DAC" w:rsidRPr="006C5CDE" w:rsidRDefault="0055648C" w:rsidP="006C5CDE">
            <w:pPr>
              <w:jc w:val="center"/>
              <w:rPr>
                <w:sz w:val="18"/>
                <w:szCs w:val="18"/>
              </w:rPr>
            </w:pPr>
            <w:r w:rsidRPr="006C5CDE">
              <w:rPr>
                <w:sz w:val="18"/>
                <w:szCs w:val="18"/>
              </w:rPr>
              <w:t>0</w:t>
            </w:r>
          </w:p>
        </w:tc>
        <w:tc>
          <w:tcPr>
            <w:tcW w:w="1267" w:type="dxa"/>
            <w:noWrap/>
            <w:vAlign w:val="center"/>
          </w:tcPr>
          <w:p w14:paraId="06F2AD33" w14:textId="77777777" w:rsidR="00870DAC" w:rsidRPr="006C5CDE" w:rsidRDefault="0055648C" w:rsidP="006C5CDE">
            <w:pPr>
              <w:jc w:val="center"/>
              <w:rPr>
                <w:sz w:val="18"/>
                <w:szCs w:val="18"/>
              </w:rPr>
            </w:pPr>
            <w:r w:rsidRPr="006C5CDE">
              <w:rPr>
                <w:sz w:val="18"/>
                <w:szCs w:val="18"/>
              </w:rPr>
              <w:t>849</w:t>
            </w:r>
          </w:p>
        </w:tc>
        <w:tc>
          <w:tcPr>
            <w:tcW w:w="1267" w:type="dxa"/>
            <w:noWrap/>
            <w:vAlign w:val="center"/>
          </w:tcPr>
          <w:p w14:paraId="26EB3DD1" w14:textId="77777777" w:rsidR="00870DAC" w:rsidRPr="006C5CDE" w:rsidRDefault="0055648C" w:rsidP="006C5CDE">
            <w:pPr>
              <w:jc w:val="center"/>
              <w:rPr>
                <w:sz w:val="18"/>
                <w:szCs w:val="18"/>
              </w:rPr>
            </w:pPr>
            <w:r w:rsidRPr="006C5CDE">
              <w:rPr>
                <w:sz w:val="18"/>
                <w:szCs w:val="18"/>
              </w:rPr>
              <w:t>849</w:t>
            </w:r>
          </w:p>
        </w:tc>
        <w:tc>
          <w:tcPr>
            <w:tcW w:w="1267" w:type="dxa"/>
            <w:noWrap/>
            <w:vAlign w:val="center"/>
          </w:tcPr>
          <w:p w14:paraId="29AF4EEC" w14:textId="77777777" w:rsidR="00870DAC" w:rsidRPr="006C5CDE" w:rsidRDefault="0055648C" w:rsidP="006C5CDE">
            <w:pPr>
              <w:jc w:val="center"/>
              <w:rPr>
                <w:sz w:val="18"/>
                <w:szCs w:val="18"/>
              </w:rPr>
            </w:pPr>
            <w:r w:rsidRPr="006C5CDE">
              <w:rPr>
                <w:sz w:val="18"/>
                <w:szCs w:val="18"/>
              </w:rPr>
              <w:t>849</w:t>
            </w:r>
          </w:p>
        </w:tc>
      </w:tr>
      <w:tr w:rsidR="007D5748" w:rsidRPr="006C5CDE" w14:paraId="4E4C8DE3" w14:textId="77777777" w:rsidTr="006C5CDE">
        <w:trPr>
          <w:trHeight w:val="70"/>
          <w:jc w:val="center"/>
        </w:trPr>
        <w:tc>
          <w:tcPr>
            <w:tcW w:w="4382" w:type="dxa"/>
            <w:noWrap/>
            <w:vAlign w:val="center"/>
          </w:tcPr>
          <w:p w14:paraId="7ADA8B4A" w14:textId="77777777" w:rsidR="00870DAC" w:rsidRPr="006C5CDE" w:rsidRDefault="0055648C">
            <w:pPr>
              <w:rPr>
                <w:sz w:val="18"/>
                <w:szCs w:val="18"/>
              </w:rPr>
            </w:pPr>
            <w:r w:rsidRPr="006C5CDE">
              <w:rPr>
                <w:sz w:val="18"/>
                <w:szCs w:val="18"/>
              </w:rPr>
              <w:t xml:space="preserve">  - Slovenská správa ciest</w:t>
            </w:r>
          </w:p>
        </w:tc>
        <w:tc>
          <w:tcPr>
            <w:tcW w:w="1267" w:type="dxa"/>
            <w:noWrap/>
            <w:vAlign w:val="center"/>
          </w:tcPr>
          <w:p w14:paraId="2D1E939D" w14:textId="77777777" w:rsidR="00870DAC" w:rsidRPr="006C5CDE" w:rsidRDefault="0055648C" w:rsidP="006C5CDE">
            <w:pPr>
              <w:jc w:val="center"/>
              <w:rPr>
                <w:sz w:val="18"/>
                <w:szCs w:val="18"/>
              </w:rPr>
            </w:pPr>
            <w:r w:rsidRPr="006C5CDE">
              <w:rPr>
                <w:sz w:val="18"/>
                <w:szCs w:val="18"/>
              </w:rPr>
              <w:t>0</w:t>
            </w:r>
          </w:p>
        </w:tc>
        <w:tc>
          <w:tcPr>
            <w:tcW w:w="1267" w:type="dxa"/>
            <w:noWrap/>
            <w:vAlign w:val="center"/>
          </w:tcPr>
          <w:p w14:paraId="0911C016" w14:textId="77777777" w:rsidR="00870DAC" w:rsidRPr="006C5CDE" w:rsidRDefault="0055648C" w:rsidP="006C5CDE">
            <w:pPr>
              <w:jc w:val="center"/>
              <w:rPr>
                <w:sz w:val="18"/>
                <w:szCs w:val="18"/>
              </w:rPr>
            </w:pPr>
            <w:r w:rsidRPr="006C5CDE">
              <w:rPr>
                <w:sz w:val="18"/>
                <w:szCs w:val="18"/>
              </w:rPr>
              <w:t>4 927</w:t>
            </w:r>
          </w:p>
        </w:tc>
        <w:tc>
          <w:tcPr>
            <w:tcW w:w="1267" w:type="dxa"/>
            <w:noWrap/>
            <w:vAlign w:val="center"/>
          </w:tcPr>
          <w:p w14:paraId="0902BB80" w14:textId="77777777" w:rsidR="00870DAC" w:rsidRPr="006C5CDE" w:rsidRDefault="0055648C" w:rsidP="006C5CDE">
            <w:pPr>
              <w:jc w:val="center"/>
              <w:rPr>
                <w:sz w:val="18"/>
                <w:szCs w:val="18"/>
              </w:rPr>
            </w:pPr>
            <w:r w:rsidRPr="006C5CDE">
              <w:rPr>
                <w:sz w:val="18"/>
                <w:szCs w:val="18"/>
              </w:rPr>
              <w:t>4 927</w:t>
            </w:r>
          </w:p>
        </w:tc>
        <w:tc>
          <w:tcPr>
            <w:tcW w:w="1267" w:type="dxa"/>
            <w:noWrap/>
            <w:vAlign w:val="center"/>
          </w:tcPr>
          <w:p w14:paraId="48DFD71F" w14:textId="77777777" w:rsidR="00870DAC" w:rsidRPr="006C5CDE" w:rsidRDefault="0055648C" w:rsidP="006C5CDE">
            <w:pPr>
              <w:jc w:val="center"/>
              <w:rPr>
                <w:sz w:val="18"/>
                <w:szCs w:val="18"/>
              </w:rPr>
            </w:pPr>
            <w:r w:rsidRPr="006C5CDE">
              <w:rPr>
                <w:sz w:val="18"/>
                <w:szCs w:val="18"/>
              </w:rPr>
              <w:t>4 927</w:t>
            </w:r>
          </w:p>
        </w:tc>
      </w:tr>
      <w:tr w:rsidR="007D5748" w:rsidRPr="006C5CDE" w14:paraId="77CEDB9B" w14:textId="77777777" w:rsidTr="006C5CDE">
        <w:trPr>
          <w:trHeight w:val="70"/>
          <w:jc w:val="center"/>
        </w:trPr>
        <w:tc>
          <w:tcPr>
            <w:tcW w:w="4382" w:type="dxa"/>
            <w:noWrap/>
            <w:vAlign w:val="center"/>
          </w:tcPr>
          <w:p w14:paraId="69EC1E32" w14:textId="77777777" w:rsidR="00870DAC" w:rsidRPr="006C5CDE" w:rsidRDefault="0055648C">
            <w:pPr>
              <w:rPr>
                <w:sz w:val="18"/>
                <w:szCs w:val="18"/>
              </w:rPr>
            </w:pPr>
            <w:r w:rsidRPr="006C5CDE">
              <w:rPr>
                <w:sz w:val="18"/>
                <w:szCs w:val="18"/>
              </w:rPr>
              <w:t xml:space="preserve">  - Štátny ústav pre kontrolu liečiv</w:t>
            </w:r>
          </w:p>
        </w:tc>
        <w:tc>
          <w:tcPr>
            <w:tcW w:w="1267" w:type="dxa"/>
            <w:noWrap/>
            <w:vAlign w:val="center"/>
          </w:tcPr>
          <w:p w14:paraId="224F511D" w14:textId="77777777" w:rsidR="00870DAC" w:rsidRPr="006C5CDE" w:rsidRDefault="0055648C" w:rsidP="006C5CDE">
            <w:pPr>
              <w:jc w:val="center"/>
              <w:rPr>
                <w:sz w:val="18"/>
                <w:szCs w:val="18"/>
              </w:rPr>
            </w:pPr>
            <w:r w:rsidRPr="006C5CDE">
              <w:rPr>
                <w:sz w:val="18"/>
                <w:szCs w:val="18"/>
              </w:rPr>
              <w:t>0</w:t>
            </w:r>
          </w:p>
        </w:tc>
        <w:tc>
          <w:tcPr>
            <w:tcW w:w="1267" w:type="dxa"/>
            <w:noWrap/>
            <w:vAlign w:val="center"/>
          </w:tcPr>
          <w:p w14:paraId="57E77D0E" w14:textId="77777777" w:rsidR="00870DAC" w:rsidRPr="006C5CDE" w:rsidRDefault="0055648C" w:rsidP="006C5CDE">
            <w:pPr>
              <w:jc w:val="center"/>
              <w:rPr>
                <w:sz w:val="18"/>
                <w:szCs w:val="18"/>
              </w:rPr>
            </w:pPr>
            <w:r w:rsidRPr="006C5CDE">
              <w:rPr>
                <w:sz w:val="18"/>
                <w:szCs w:val="18"/>
              </w:rPr>
              <w:t>483</w:t>
            </w:r>
          </w:p>
        </w:tc>
        <w:tc>
          <w:tcPr>
            <w:tcW w:w="1267" w:type="dxa"/>
            <w:noWrap/>
            <w:vAlign w:val="center"/>
          </w:tcPr>
          <w:p w14:paraId="66B572C7" w14:textId="77777777" w:rsidR="00870DAC" w:rsidRPr="006C5CDE" w:rsidRDefault="0055648C" w:rsidP="006C5CDE">
            <w:pPr>
              <w:jc w:val="center"/>
              <w:rPr>
                <w:sz w:val="18"/>
                <w:szCs w:val="18"/>
              </w:rPr>
            </w:pPr>
            <w:r w:rsidRPr="006C5CDE">
              <w:rPr>
                <w:sz w:val="18"/>
                <w:szCs w:val="18"/>
              </w:rPr>
              <w:t>483</w:t>
            </w:r>
          </w:p>
        </w:tc>
        <w:tc>
          <w:tcPr>
            <w:tcW w:w="1267" w:type="dxa"/>
            <w:noWrap/>
            <w:vAlign w:val="center"/>
          </w:tcPr>
          <w:p w14:paraId="5A011D53" w14:textId="77777777" w:rsidR="00870DAC" w:rsidRPr="006C5CDE" w:rsidRDefault="0055648C" w:rsidP="006C5CDE">
            <w:pPr>
              <w:jc w:val="center"/>
              <w:rPr>
                <w:sz w:val="18"/>
                <w:szCs w:val="18"/>
              </w:rPr>
            </w:pPr>
            <w:r w:rsidRPr="006C5CDE">
              <w:rPr>
                <w:sz w:val="18"/>
                <w:szCs w:val="18"/>
              </w:rPr>
              <w:t>483</w:t>
            </w:r>
          </w:p>
        </w:tc>
      </w:tr>
      <w:tr w:rsidR="007D5748" w:rsidRPr="006C5CDE" w14:paraId="415D2C2F" w14:textId="77777777" w:rsidTr="006C5CDE">
        <w:trPr>
          <w:trHeight w:val="70"/>
          <w:jc w:val="center"/>
        </w:trPr>
        <w:tc>
          <w:tcPr>
            <w:tcW w:w="4382" w:type="dxa"/>
            <w:noWrap/>
            <w:vAlign w:val="center"/>
          </w:tcPr>
          <w:p w14:paraId="55CBBD12" w14:textId="77777777" w:rsidR="00870DAC" w:rsidRPr="006C5CDE" w:rsidRDefault="0055648C">
            <w:pPr>
              <w:rPr>
                <w:sz w:val="18"/>
                <w:szCs w:val="18"/>
              </w:rPr>
            </w:pPr>
            <w:r w:rsidRPr="006C5CDE">
              <w:rPr>
                <w:sz w:val="18"/>
                <w:szCs w:val="18"/>
              </w:rPr>
              <w:t xml:space="preserve">  - Individuálny predaj STN/TNI - orgány štátnej správy (agregovaný odhad 10 %)</w:t>
            </w:r>
          </w:p>
        </w:tc>
        <w:tc>
          <w:tcPr>
            <w:tcW w:w="1267" w:type="dxa"/>
            <w:noWrap/>
            <w:vAlign w:val="center"/>
          </w:tcPr>
          <w:p w14:paraId="04214DCF" w14:textId="77777777" w:rsidR="00870DAC" w:rsidRPr="006C5CDE" w:rsidRDefault="0055648C" w:rsidP="006C5CDE">
            <w:pPr>
              <w:jc w:val="center"/>
              <w:rPr>
                <w:sz w:val="18"/>
                <w:szCs w:val="18"/>
              </w:rPr>
            </w:pPr>
            <w:r w:rsidRPr="006C5CDE">
              <w:rPr>
                <w:sz w:val="18"/>
                <w:szCs w:val="18"/>
              </w:rPr>
              <w:t>0</w:t>
            </w:r>
          </w:p>
        </w:tc>
        <w:tc>
          <w:tcPr>
            <w:tcW w:w="1267" w:type="dxa"/>
            <w:noWrap/>
            <w:vAlign w:val="center"/>
          </w:tcPr>
          <w:p w14:paraId="0CB2B1C1" w14:textId="77777777" w:rsidR="00870DAC" w:rsidRPr="006C5CDE" w:rsidRDefault="0055648C" w:rsidP="006C5CDE">
            <w:pPr>
              <w:jc w:val="center"/>
              <w:rPr>
                <w:sz w:val="18"/>
                <w:szCs w:val="18"/>
              </w:rPr>
            </w:pPr>
            <w:r w:rsidRPr="006C5CDE">
              <w:rPr>
                <w:sz w:val="18"/>
                <w:szCs w:val="18"/>
              </w:rPr>
              <w:t>6 000</w:t>
            </w:r>
          </w:p>
        </w:tc>
        <w:tc>
          <w:tcPr>
            <w:tcW w:w="1267" w:type="dxa"/>
            <w:noWrap/>
            <w:vAlign w:val="center"/>
          </w:tcPr>
          <w:p w14:paraId="3E59EB64" w14:textId="77777777" w:rsidR="00870DAC" w:rsidRPr="006C5CDE" w:rsidRDefault="0055648C" w:rsidP="006C5CDE">
            <w:pPr>
              <w:jc w:val="center"/>
              <w:rPr>
                <w:sz w:val="18"/>
                <w:szCs w:val="18"/>
              </w:rPr>
            </w:pPr>
            <w:r w:rsidRPr="006C5CDE">
              <w:rPr>
                <w:sz w:val="18"/>
                <w:szCs w:val="18"/>
              </w:rPr>
              <w:t>6 000</w:t>
            </w:r>
          </w:p>
        </w:tc>
        <w:tc>
          <w:tcPr>
            <w:tcW w:w="1267" w:type="dxa"/>
            <w:noWrap/>
            <w:vAlign w:val="center"/>
          </w:tcPr>
          <w:p w14:paraId="1AA83099" w14:textId="77777777" w:rsidR="00870DAC" w:rsidRPr="006C5CDE" w:rsidRDefault="0055648C" w:rsidP="006C5CDE">
            <w:pPr>
              <w:jc w:val="center"/>
              <w:rPr>
                <w:sz w:val="18"/>
                <w:szCs w:val="18"/>
              </w:rPr>
            </w:pPr>
            <w:r w:rsidRPr="006C5CDE">
              <w:rPr>
                <w:sz w:val="18"/>
                <w:szCs w:val="18"/>
              </w:rPr>
              <w:t>6 000</w:t>
            </w:r>
          </w:p>
        </w:tc>
      </w:tr>
      <w:tr w:rsidR="007D5748" w:rsidRPr="006C5CDE" w14:paraId="07E89AA1" w14:textId="77777777" w:rsidTr="006C5CDE">
        <w:trPr>
          <w:trHeight w:val="70"/>
          <w:jc w:val="center"/>
        </w:trPr>
        <w:tc>
          <w:tcPr>
            <w:tcW w:w="4382" w:type="dxa"/>
            <w:noWrap/>
            <w:vAlign w:val="center"/>
          </w:tcPr>
          <w:p w14:paraId="2E74CF4E" w14:textId="77777777" w:rsidR="007D5748" w:rsidRPr="006C5CDE" w:rsidRDefault="007D5748" w:rsidP="007D5748">
            <w:pPr>
              <w:spacing w:after="0" w:line="240" w:lineRule="auto"/>
              <w:rPr>
                <w:rFonts w:cs="Times New Roman"/>
                <w:b/>
                <w:bCs/>
                <w:i/>
                <w:iCs/>
                <w:sz w:val="18"/>
                <w:szCs w:val="18"/>
                <w:lang w:eastAsia="sk-SK"/>
              </w:rPr>
            </w:pPr>
            <w:r w:rsidRPr="006C5CDE">
              <w:rPr>
                <w:rFonts w:cs="Times New Roman"/>
                <w:b/>
                <w:bCs/>
                <w:i/>
                <w:iCs/>
                <w:sz w:val="18"/>
                <w:szCs w:val="18"/>
                <w:lang w:eastAsia="sk-SK"/>
              </w:rPr>
              <w:t xml:space="preserve">z toho: </w:t>
            </w:r>
          </w:p>
        </w:tc>
        <w:tc>
          <w:tcPr>
            <w:tcW w:w="1267" w:type="dxa"/>
            <w:noWrap/>
            <w:vAlign w:val="center"/>
          </w:tcPr>
          <w:p w14:paraId="5241C112" w14:textId="77777777" w:rsidR="007D5748" w:rsidRPr="006C5CDE" w:rsidRDefault="007D5748" w:rsidP="006C5CDE">
            <w:pPr>
              <w:spacing w:after="0" w:line="240" w:lineRule="auto"/>
              <w:jc w:val="center"/>
              <w:rPr>
                <w:rFonts w:cs="Times New Roman"/>
                <w:b/>
                <w:bCs/>
                <w:iCs/>
                <w:sz w:val="18"/>
                <w:szCs w:val="18"/>
                <w:lang w:eastAsia="sk-SK"/>
              </w:rPr>
            </w:pPr>
          </w:p>
        </w:tc>
        <w:tc>
          <w:tcPr>
            <w:tcW w:w="1267" w:type="dxa"/>
            <w:noWrap/>
            <w:vAlign w:val="center"/>
          </w:tcPr>
          <w:p w14:paraId="3F98B24B" w14:textId="77777777" w:rsidR="007D5748" w:rsidRPr="006C5CDE" w:rsidRDefault="007D5748" w:rsidP="006C5CDE">
            <w:pPr>
              <w:spacing w:after="0" w:line="240" w:lineRule="auto"/>
              <w:jc w:val="center"/>
              <w:rPr>
                <w:rFonts w:cs="Times New Roman"/>
                <w:b/>
                <w:bCs/>
                <w:iCs/>
                <w:sz w:val="18"/>
                <w:szCs w:val="18"/>
                <w:lang w:eastAsia="sk-SK"/>
              </w:rPr>
            </w:pPr>
          </w:p>
        </w:tc>
        <w:tc>
          <w:tcPr>
            <w:tcW w:w="1267" w:type="dxa"/>
            <w:noWrap/>
            <w:vAlign w:val="center"/>
          </w:tcPr>
          <w:p w14:paraId="5FFCD085" w14:textId="77777777" w:rsidR="007D5748" w:rsidRPr="006C5CDE" w:rsidRDefault="007D5748" w:rsidP="006C5CDE">
            <w:pPr>
              <w:spacing w:after="0" w:line="240" w:lineRule="auto"/>
              <w:jc w:val="center"/>
              <w:rPr>
                <w:rFonts w:cs="Times New Roman"/>
                <w:b/>
                <w:bCs/>
                <w:iCs/>
                <w:sz w:val="18"/>
                <w:szCs w:val="18"/>
                <w:lang w:eastAsia="sk-SK"/>
              </w:rPr>
            </w:pPr>
          </w:p>
        </w:tc>
        <w:tc>
          <w:tcPr>
            <w:tcW w:w="1267" w:type="dxa"/>
            <w:noWrap/>
            <w:vAlign w:val="center"/>
          </w:tcPr>
          <w:p w14:paraId="00D86007" w14:textId="77777777" w:rsidR="007D5748" w:rsidRPr="006C5CDE" w:rsidRDefault="007D5748" w:rsidP="006C5CDE">
            <w:pPr>
              <w:spacing w:after="0" w:line="240" w:lineRule="auto"/>
              <w:jc w:val="center"/>
              <w:rPr>
                <w:rFonts w:cs="Times New Roman"/>
                <w:b/>
                <w:bCs/>
                <w:iCs/>
                <w:sz w:val="18"/>
                <w:szCs w:val="18"/>
                <w:lang w:eastAsia="sk-SK"/>
              </w:rPr>
            </w:pPr>
          </w:p>
        </w:tc>
      </w:tr>
      <w:tr w:rsidR="007D5748" w:rsidRPr="006C5CDE" w14:paraId="0D010EB7" w14:textId="77777777" w:rsidTr="006C5CDE">
        <w:trPr>
          <w:trHeight w:val="70"/>
          <w:jc w:val="center"/>
        </w:trPr>
        <w:tc>
          <w:tcPr>
            <w:tcW w:w="4382" w:type="dxa"/>
            <w:noWrap/>
            <w:vAlign w:val="center"/>
          </w:tcPr>
          <w:p w14:paraId="0180BACE" w14:textId="77777777" w:rsidR="007D5748" w:rsidRPr="006C5CDE" w:rsidRDefault="007D5748" w:rsidP="007D5748">
            <w:pPr>
              <w:spacing w:after="0" w:line="240" w:lineRule="auto"/>
              <w:rPr>
                <w:rFonts w:cs="Times New Roman"/>
                <w:b/>
                <w:bCs/>
                <w:i/>
                <w:iCs/>
                <w:sz w:val="18"/>
                <w:szCs w:val="18"/>
                <w:lang w:eastAsia="sk-SK"/>
              </w:rPr>
            </w:pPr>
            <w:r w:rsidRPr="006C5CDE">
              <w:rPr>
                <w:rFonts w:cs="Times New Roman"/>
                <w:b/>
                <w:bCs/>
                <w:i/>
                <w:iCs/>
                <w:sz w:val="18"/>
                <w:szCs w:val="18"/>
                <w:lang w:eastAsia="sk-SK"/>
              </w:rPr>
              <w:t>- vplyv na ŠR</w:t>
            </w:r>
          </w:p>
        </w:tc>
        <w:tc>
          <w:tcPr>
            <w:tcW w:w="1267" w:type="dxa"/>
            <w:noWrap/>
            <w:vAlign w:val="center"/>
          </w:tcPr>
          <w:p w14:paraId="428B252C" w14:textId="77777777" w:rsidR="00870DAC" w:rsidRPr="006C5CDE" w:rsidRDefault="0055648C" w:rsidP="006C5CDE">
            <w:pPr>
              <w:jc w:val="center"/>
              <w:rPr>
                <w:sz w:val="18"/>
                <w:szCs w:val="18"/>
              </w:rPr>
            </w:pPr>
            <w:r w:rsidRPr="006C5CDE">
              <w:rPr>
                <w:b/>
                <w:sz w:val="18"/>
                <w:szCs w:val="18"/>
              </w:rPr>
              <w:t>0</w:t>
            </w:r>
          </w:p>
        </w:tc>
        <w:tc>
          <w:tcPr>
            <w:tcW w:w="1267" w:type="dxa"/>
            <w:noWrap/>
            <w:vAlign w:val="center"/>
          </w:tcPr>
          <w:p w14:paraId="6F1DF13F" w14:textId="77777777" w:rsidR="00870DAC" w:rsidRPr="006C5CDE" w:rsidRDefault="0055648C" w:rsidP="006C5CDE">
            <w:pPr>
              <w:jc w:val="center"/>
              <w:rPr>
                <w:sz w:val="18"/>
                <w:szCs w:val="18"/>
              </w:rPr>
            </w:pPr>
            <w:r w:rsidRPr="006C5CDE">
              <w:rPr>
                <w:b/>
                <w:sz w:val="18"/>
                <w:szCs w:val="18"/>
              </w:rPr>
              <w:t>27 032</w:t>
            </w:r>
          </w:p>
        </w:tc>
        <w:tc>
          <w:tcPr>
            <w:tcW w:w="1267" w:type="dxa"/>
            <w:noWrap/>
            <w:vAlign w:val="center"/>
          </w:tcPr>
          <w:p w14:paraId="6ABCECEE" w14:textId="77777777" w:rsidR="00870DAC" w:rsidRPr="006C5CDE" w:rsidRDefault="0055648C" w:rsidP="006C5CDE">
            <w:pPr>
              <w:jc w:val="center"/>
              <w:rPr>
                <w:sz w:val="18"/>
                <w:szCs w:val="18"/>
              </w:rPr>
            </w:pPr>
            <w:r w:rsidRPr="006C5CDE">
              <w:rPr>
                <w:b/>
                <w:sz w:val="18"/>
                <w:szCs w:val="18"/>
              </w:rPr>
              <w:t>27 032</w:t>
            </w:r>
          </w:p>
        </w:tc>
        <w:tc>
          <w:tcPr>
            <w:tcW w:w="1267" w:type="dxa"/>
            <w:noWrap/>
            <w:vAlign w:val="center"/>
          </w:tcPr>
          <w:p w14:paraId="6CDA47CA" w14:textId="77777777" w:rsidR="00870DAC" w:rsidRPr="006C5CDE" w:rsidRDefault="0055648C" w:rsidP="006C5CDE">
            <w:pPr>
              <w:jc w:val="center"/>
              <w:rPr>
                <w:sz w:val="18"/>
                <w:szCs w:val="18"/>
              </w:rPr>
            </w:pPr>
            <w:r w:rsidRPr="006C5CDE">
              <w:rPr>
                <w:b/>
                <w:sz w:val="18"/>
                <w:szCs w:val="18"/>
              </w:rPr>
              <w:t>27 032</w:t>
            </w:r>
          </w:p>
        </w:tc>
      </w:tr>
      <w:tr w:rsidR="00C51FD4" w:rsidRPr="006C5CDE" w14:paraId="06B3E954" w14:textId="77777777" w:rsidTr="006C5CDE">
        <w:trPr>
          <w:trHeight w:val="70"/>
          <w:jc w:val="center"/>
        </w:trPr>
        <w:tc>
          <w:tcPr>
            <w:tcW w:w="4382" w:type="dxa"/>
            <w:noWrap/>
            <w:vAlign w:val="center"/>
          </w:tcPr>
          <w:p w14:paraId="7C9E3F8B" w14:textId="77777777" w:rsidR="00C51FD4" w:rsidRPr="006C5CDE" w:rsidRDefault="00C51FD4" w:rsidP="00212894">
            <w:pPr>
              <w:spacing w:after="0" w:line="240" w:lineRule="auto"/>
              <w:ind w:left="259"/>
              <w:rPr>
                <w:rFonts w:cs="Times New Roman"/>
                <w:b/>
                <w:bCs/>
                <w:i/>
                <w:iCs/>
                <w:sz w:val="18"/>
                <w:szCs w:val="18"/>
                <w:lang w:eastAsia="sk-SK"/>
              </w:rPr>
            </w:pPr>
            <w:r w:rsidRPr="006C5CDE">
              <w:rPr>
                <w:rFonts w:cs="Times New Roman"/>
                <w:bCs/>
                <w:i/>
                <w:iCs/>
                <w:sz w:val="18"/>
                <w:szCs w:val="18"/>
                <w:lang w:eastAsia="sk-SK"/>
              </w:rPr>
              <w:t>Rozpočtové prostriedky</w:t>
            </w:r>
          </w:p>
        </w:tc>
        <w:tc>
          <w:tcPr>
            <w:tcW w:w="1267" w:type="dxa"/>
            <w:noWrap/>
            <w:vAlign w:val="center"/>
          </w:tcPr>
          <w:p w14:paraId="5DF8B91F" w14:textId="77777777" w:rsidR="00870DAC" w:rsidRPr="006C5CDE" w:rsidRDefault="0055648C" w:rsidP="006C5CDE">
            <w:pPr>
              <w:jc w:val="center"/>
              <w:rPr>
                <w:sz w:val="18"/>
                <w:szCs w:val="18"/>
              </w:rPr>
            </w:pPr>
            <w:r w:rsidRPr="006C5CDE">
              <w:rPr>
                <w:sz w:val="18"/>
                <w:szCs w:val="18"/>
              </w:rPr>
              <w:t>0</w:t>
            </w:r>
          </w:p>
        </w:tc>
        <w:tc>
          <w:tcPr>
            <w:tcW w:w="1267" w:type="dxa"/>
            <w:noWrap/>
            <w:vAlign w:val="center"/>
          </w:tcPr>
          <w:p w14:paraId="29E2BD65" w14:textId="77777777" w:rsidR="00870DAC" w:rsidRPr="006C5CDE" w:rsidRDefault="0055648C" w:rsidP="006C5CDE">
            <w:pPr>
              <w:jc w:val="center"/>
              <w:rPr>
                <w:sz w:val="18"/>
                <w:szCs w:val="18"/>
              </w:rPr>
            </w:pPr>
            <w:r w:rsidRPr="006C5CDE">
              <w:rPr>
                <w:sz w:val="18"/>
                <w:szCs w:val="18"/>
              </w:rPr>
              <w:t>27 032</w:t>
            </w:r>
          </w:p>
        </w:tc>
        <w:tc>
          <w:tcPr>
            <w:tcW w:w="1267" w:type="dxa"/>
            <w:noWrap/>
            <w:vAlign w:val="center"/>
          </w:tcPr>
          <w:p w14:paraId="7A888B14" w14:textId="77777777" w:rsidR="00870DAC" w:rsidRPr="006C5CDE" w:rsidRDefault="0055648C" w:rsidP="006C5CDE">
            <w:pPr>
              <w:jc w:val="center"/>
              <w:rPr>
                <w:sz w:val="18"/>
                <w:szCs w:val="18"/>
              </w:rPr>
            </w:pPr>
            <w:r w:rsidRPr="006C5CDE">
              <w:rPr>
                <w:sz w:val="18"/>
                <w:szCs w:val="18"/>
              </w:rPr>
              <w:t>27 032</w:t>
            </w:r>
          </w:p>
        </w:tc>
        <w:tc>
          <w:tcPr>
            <w:tcW w:w="1267" w:type="dxa"/>
            <w:noWrap/>
            <w:vAlign w:val="center"/>
          </w:tcPr>
          <w:p w14:paraId="634C71BA" w14:textId="77777777" w:rsidR="00870DAC" w:rsidRPr="006C5CDE" w:rsidRDefault="0055648C" w:rsidP="006C5CDE">
            <w:pPr>
              <w:jc w:val="center"/>
              <w:rPr>
                <w:sz w:val="18"/>
                <w:szCs w:val="18"/>
              </w:rPr>
            </w:pPr>
            <w:r w:rsidRPr="006C5CDE">
              <w:rPr>
                <w:sz w:val="18"/>
                <w:szCs w:val="18"/>
              </w:rPr>
              <w:t>27 032</w:t>
            </w:r>
          </w:p>
        </w:tc>
      </w:tr>
      <w:tr w:rsidR="007D5748" w:rsidRPr="006C5CDE" w14:paraId="30E9807A" w14:textId="77777777" w:rsidTr="006C5CDE">
        <w:trPr>
          <w:trHeight w:val="70"/>
          <w:jc w:val="center"/>
        </w:trPr>
        <w:tc>
          <w:tcPr>
            <w:tcW w:w="4382" w:type="dxa"/>
            <w:noWrap/>
            <w:vAlign w:val="center"/>
          </w:tcPr>
          <w:p w14:paraId="3F0AFF8D" w14:textId="77777777" w:rsidR="007D5748" w:rsidRPr="006C5CDE" w:rsidRDefault="007D5748" w:rsidP="007D5748">
            <w:pPr>
              <w:spacing w:after="0" w:line="240" w:lineRule="auto"/>
              <w:rPr>
                <w:rFonts w:cs="Times New Roman"/>
                <w:bCs/>
                <w:i/>
                <w:iCs/>
                <w:sz w:val="18"/>
                <w:szCs w:val="18"/>
                <w:lang w:eastAsia="sk-SK"/>
              </w:rPr>
            </w:pPr>
            <w:r w:rsidRPr="006C5CDE">
              <w:rPr>
                <w:rFonts w:cs="Times New Roman"/>
                <w:bCs/>
                <w:i/>
                <w:iCs/>
                <w:sz w:val="18"/>
                <w:szCs w:val="18"/>
                <w:lang w:eastAsia="sk-SK"/>
              </w:rPr>
              <w:t xml:space="preserve">    EÚ zdroje</w:t>
            </w:r>
          </w:p>
        </w:tc>
        <w:tc>
          <w:tcPr>
            <w:tcW w:w="1267" w:type="dxa"/>
            <w:noWrap/>
            <w:vAlign w:val="center"/>
          </w:tcPr>
          <w:p w14:paraId="23FA9B5E" w14:textId="77777777" w:rsidR="00EC2E96" w:rsidRPr="006C5CDE" w:rsidRDefault="00C204B9" w:rsidP="006C5CDE">
            <w:pPr>
              <w:jc w:val="center"/>
              <w:rPr>
                <w:sz w:val="18"/>
                <w:szCs w:val="18"/>
              </w:rPr>
            </w:pPr>
            <w:r w:rsidRPr="006C5CDE">
              <w:rPr>
                <w:sz w:val="18"/>
                <w:szCs w:val="18"/>
              </w:rPr>
              <w:t>0</w:t>
            </w:r>
          </w:p>
        </w:tc>
        <w:tc>
          <w:tcPr>
            <w:tcW w:w="1267" w:type="dxa"/>
            <w:noWrap/>
            <w:vAlign w:val="center"/>
          </w:tcPr>
          <w:p w14:paraId="60272223" w14:textId="77777777" w:rsidR="00EC2E96" w:rsidRPr="006C5CDE" w:rsidRDefault="00C204B9" w:rsidP="006C5CDE">
            <w:pPr>
              <w:jc w:val="center"/>
              <w:rPr>
                <w:sz w:val="18"/>
                <w:szCs w:val="18"/>
              </w:rPr>
            </w:pPr>
            <w:r w:rsidRPr="006C5CDE">
              <w:rPr>
                <w:sz w:val="18"/>
                <w:szCs w:val="18"/>
              </w:rPr>
              <w:t>0</w:t>
            </w:r>
          </w:p>
        </w:tc>
        <w:tc>
          <w:tcPr>
            <w:tcW w:w="1267" w:type="dxa"/>
            <w:noWrap/>
            <w:vAlign w:val="center"/>
          </w:tcPr>
          <w:p w14:paraId="5855935F" w14:textId="77777777" w:rsidR="00EC2E96" w:rsidRPr="006C5CDE" w:rsidRDefault="00C204B9" w:rsidP="006C5CDE">
            <w:pPr>
              <w:jc w:val="center"/>
              <w:rPr>
                <w:sz w:val="18"/>
                <w:szCs w:val="18"/>
              </w:rPr>
            </w:pPr>
            <w:r w:rsidRPr="006C5CDE">
              <w:rPr>
                <w:sz w:val="18"/>
                <w:szCs w:val="18"/>
              </w:rPr>
              <w:t>0</w:t>
            </w:r>
          </w:p>
        </w:tc>
        <w:tc>
          <w:tcPr>
            <w:tcW w:w="1267" w:type="dxa"/>
            <w:noWrap/>
            <w:vAlign w:val="center"/>
          </w:tcPr>
          <w:p w14:paraId="66038A9C" w14:textId="77777777" w:rsidR="00EC2E96" w:rsidRPr="006C5CDE" w:rsidRDefault="00C204B9" w:rsidP="006C5CDE">
            <w:pPr>
              <w:jc w:val="center"/>
              <w:rPr>
                <w:sz w:val="18"/>
                <w:szCs w:val="18"/>
              </w:rPr>
            </w:pPr>
            <w:r w:rsidRPr="006C5CDE">
              <w:rPr>
                <w:sz w:val="18"/>
                <w:szCs w:val="18"/>
              </w:rPr>
              <w:t>0</w:t>
            </w:r>
          </w:p>
        </w:tc>
      </w:tr>
      <w:tr w:rsidR="007D5748" w:rsidRPr="006C5CDE" w14:paraId="48BECB54" w14:textId="77777777" w:rsidTr="006C5CDE">
        <w:trPr>
          <w:trHeight w:val="70"/>
          <w:jc w:val="center"/>
        </w:trPr>
        <w:tc>
          <w:tcPr>
            <w:tcW w:w="4382" w:type="dxa"/>
            <w:noWrap/>
            <w:vAlign w:val="center"/>
          </w:tcPr>
          <w:p w14:paraId="08F2A130" w14:textId="77777777" w:rsidR="007D5748" w:rsidRPr="006C5CDE" w:rsidRDefault="007D5748" w:rsidP="007D5748">
            <w:pPr>
              <w:spacing w:after="0" w:line="240" w:lineRule="auto"/>
              <w:rPr>
                <w:rFonts w:cs="Times New Roman"/>
                <w:bCs/>
                <w:i/>
                <w:iCs/>
                <w:sz w:val="18"/>
                <w:szCs w:val="18"/>
                <w:lang w:eastAsia="sk-SK"/>
              </w:rPr>
            </w:pPr>
            <w:r w:rsidRPr="006C5CDE">
              <w:rPr>
                <w:rFonts w:cs="Times New Roman"/>
                <w:bCs/>
                <w:i/>
                <w:iCs/>
                <w:sz w:val="18"/>
                <w:szCs w:val="18"/>
                <w:lang w:eastAsia="sk-SK"/>
              </w:rPr>
              <w:t xml:space="preserve">    spolufinancovanie</w:t>
            </w:r>
          </w:p>
        </w:tc>
        <w:tc>
          <w:tcPr>
            <w:tcW w:w="1267" w:type="dxa"/>
            <w:noWrap/>
            <w:vAlign w:val="center"/>
          </w:tcPr>
          <w:p w14:paraId="5F1E723F" w14:textId="77777777" w:rsidR="00EC2E96" w:rsidRPr="006C5CDE" w:rsidRDefault="00C204B9" w:rsidP="006C5CDE">
            <w:pPr>
              <w:jc w:val="center"/>
              <w:rPr>
                <w:sz w:val="18"/>
                <w:szCs w:val="18"/>
              </w:rPr>
            </w:pPr>
            <w:r w:rsidRPr="006C5CDE">
              <w:rPr>
                <w:sz w:val="18"/>
                <w:szCs w:val="18"/>
              </w:rPr>
              <w:t>0</w:t>
            </w:r>
          </w:p>
        </w:tc>
        <w:tc>
          <w:tcPr>
            <w:tcW w:w="1267" w:type="dxa"/>
            <w:noWrap/>
            <w:vAlign w:val="center"/>
          </w:tcPr>
          <w:p w14:paraId="2E11C37D" w14:textId="77777777" w:rsidR="00EC2E96" w:rsidRPr="006C5CDE" w:rsidRDefault="00C204B9" w:rsidP="006C5CDE">
            <w:pPr>
              <w:jc w:val="center"/>
              <w:rPr>
                <w:sz w:val="18"/>
                <w:szCs w:val="18"/>
              </w:rPr>
            </w:pPr>
            <w:r w:rsidRPr="006C5CDE">
              <w:rPr>
                <w:sz w:val="18"/>
                <w:szCs w:val="18"/>
              </w:rPr>
              <w:t>0</w:t>
            </w:r>
          </w:p>
        </w:tc>
        <w:tc>
          <w:tcPr>
            <w:tcW w:w="1267" w:type="dxa"/>
            <w:noWrap/>
            <w:vAlign w:val="center"/>
          </w:tcPr>
          <w:p w14:paraId="7A855BC3" w14:textId="77777777" w:rsidR="00EC2E96" w:rsidRPr="006C5CDE" w:rsidRDefault="00C204B9" w:rsidP="006C5CDE">
            <w:pPr>
              <w:jc w:val="center"/>
              <w:rPr>
                <w:sz w:val="18"/>
                <w:szCs w:val="18"/>
              </w:rPr>
            </w:pPr>
            <w:r w:rsidRPr="006C5CDE">
              <w:rPr>
                <w:sz w:val="18"/>
                <w:szCs w:val="18"/>
              </w:rPr>
              <w:t>0</w:t>
            </w:r>
          </w:p>
        </w:tc>
        <w:tc>
          <w:tcPr>
            <w:tcW w:w="1267" w:type="dxa"/>
            <w:noWrap/>
            <w:vAlign w:val="center"/>
          </w:tcPr>
          <w:p w14:paraId="691E415F" w14:textId="77777777" w:rsidR="00EC2E96" w:rsidRPr="006C5CDE" w:rsidRDefault="00C204B9" w:rsidP="006C5CDE">
            <w:pPr>
              <w:jc w:val="center"/>
              <w:rPr>
                <w:sz w:val="18"/>
                <w:szCs w:val="18"/>
              </w:rPr>
            </w:pPr>
            <w:r w:rsidRPr="006C5CDE">
              <w:rPr>
                <w:sz w:val="18"/>
                <w:szCs w:val="18"/>
              </w:rPr>
              <w:t>0</w:t>
            </w:r>
          </w:p>
        </w:tc>
      </w:tr>
      <w:tr w:rsidR="007D5748" w:rsidRPr="006C5CDE" w14:paraId="77DDDD75" w14:textId="77777777" w:rsidTr="006C5CDE">
        <w:trPr>
          <w:trHeight w:val="125"/>
          <w:jc w:val="center"/>
        </w:trPr>
        <w:tc>
          <w:tcPr>
            <w:tcW w:w="4382" w:type="dxa"/>
            <w:noWrap/>
            <w:vAlign w:val="center"/>
          </w:tcPr>
          <w:p w14:paraId="5A8B2BFB" w14:textId="77777777" w:rsidR="007D5748" w:rsidRPr="006C5CDE" w:rsidRDefault="007D5748" w:rsidP="007D5748">
            <w:pPr>
              <w:spacing w:after="0" w:line="240" w:lineRule="auto"/>
              <w:rPr>
                <w:rFonts w:cs="Times New Roman"/>
                <w:b/>
                <w:bCs/>
                <w:i/>
                <w:iCs/>
                <w:sz w:val="18"/>
                <w:szCs w:val="18"/>
                <w:lang w:eastAsia="sk-SK"/>
              </w:rPr>
            </w:pPr>
            <w:r w:rsidRPr="006C5CDE">
              <w:rPr>
                <w:rFonts w:cs="Times New Roman"/>
                <w:b/>
                <w:bCs/>
                <w:i/>
                <w:iCs/>
                <w:sz w:val="18"/>
                <w:szCs w:val="18"/>
                <w:lang w:eastAsia="sk-SK"/>
              </w:rPr>
              <w:t>- vplyv na obce</w:t>
            </w:r>
          </w:p>
        </w:tc>
        <w:tc>
          <w:tcPr>
            <w:tcW w:w="1267" w:type="dxa"/>
            <w:noWrap/>
            <w:vAlign w:val="center"/>
          </w:tcPr>
          <w:p w14:paraId="28232D8D" w14:textId="77777777" w:rsidR="00EC2E96" w:rsidRPr="006C5CDE" w:rsidRDefault="00C204B9" w:rsidP="006C5CDE">
            <w:pPr>
              <w:jc w:val="center"/>
              <w:rPr>
                <w:sz w:val="18"/>
                <w:szCs w:val="18"/>
              </w:rPr>
            </w:pPr>
            <w:r w:rsidRPr="006C5CDE">
              <w:rPr>
                <w:sz w:val="18"/>
                <w:szCs w:val="18"/>
              </w:rPr>
              <w:t>0</w:t>
            </w:r>
          </w:p>
        </w:tc>
        <w:tc>
          <w:tcPr>
            <w:tcW w:w="1267" w:type="dxa"/>
            <w:noWrap/>
            <w:vAlign w:val="center"/>
          </w:tcPr>
          <w:p w14:paraId="68974D3E" w14:textId="77777777" w:rsidR="00EC2E96" w:rsidRPr="006C5CDE" w:rsidRDefault="00C204B9" w:rsidP="006C5CDE">
            <w:pPr>
              <w:jc w:val="center"/>
              <w:rPr>
                <w:sz w:val="18"/>
                <w:szCs w:val="18"/>
              </w:rPr>
            </w:pPr>
            <w:r w:rsidRPr="006C5CDE">
              <w:rPr>
                <w:sz w:val="18"/>
                <w:szCs w:val="18"/>
              </w:rPr>
              <w:t>0</w:t>
            </w:r>
          </w:p>
        </w:tc>
        <w:tc>
          <w:tcPr>
            <w:tcW w:w="1267" w:type="dxa"/>
            <w:noWrap/>
            <w:vAlign w:val="center"/>
          </w:tcPr>
          <w:p w14:paraId="0F7B2742" w14:textId="77777777" w:rsidR="00EC2E96" w:rsidRPr="006C5CDE" w:rsidRDefault="00C204B9" w:rsidP="006C5CDE">
            <w:pPr>
              <w:jc w:val="center"/>
              <w:rPr>
                <w:sz w:val="18"/>
                <w:szCs w:val="18"/>
              </w:rPr>
            </w:pPr>
            <w:r w:rsidRPr="006C5CDE">
              <w:rPr>
                <w:sz w:val="18"/>
                <w:szCs w:val="18"/>
              </w:rPr>
              <w:t>0</w:t>
            </w:r>
          </w:p>
        </w:tc>
        <w:tc>
          <w:tcPr>
            <w:tcW w:w="1267" w:type="dxa"/>
            <w:noWrap/>
            <w:vAlign w:val="center"/>
          </w:tcPr>
          <w:p w14:paraId="029DB964" w14:textId="77777777" w:rsidR="00EC2E96" w:rsidRPr="006C5CDE" w:rsidRDefault="00C204B9" w:rsidP="006C5CDE">
            <w:pPr>
              <w:jc w:val="center"/>
              <w:rPr>
                <w:sz w:val="18"/>
                <w:szCs w:val="18"/>
              </w:rPr>
            </w:pPr>
            <w:r w:rsidRPr="006C5CDE">
              <w:rPr>
                <w:sz w:val="18"/>
                <w:szCs w:val="18"/>
              </w:rPr>
              <w:t>0</w:t>
            </w:r>
          </w:p>
        </w:tc>
      </w:tr>
      <w:tr w:rsidR="005307FC" w:rsidRPr="006C5CDE" w14:paraId="6CC7D105" w14:textId="77777777" w:rsidTr="006C5CDE">
        <w:trPr>
          <w:trHeight w:val="125"/>
          <w:jc w:val="center"/>
        </w:trPr>
        <w:tc>
          <w:tcPr>
            <w:tcW w:w="4382" w:type="dxa"/>
            <w:noWrap/>
            <w:vAlign w:val="center"/>
          </w:tcPr>
          <w:p w14:paraId="1585D130" w14:textId="77777777" w:rsidR="005307FC" w:rsidRPr="006C5CDE" w:rsidRDefault="005307FC" w:rsidP="005307FC">
            <w:pPr>
              <w:spacing w:after="0" w:line="240" w:lineRule="auto"/>
              <w:ind w:left="203"/>
              <w:rPr>
                <w:rFonts w:cs="Times New Roman"/>
                <w:bCs/>
                <w:i/>
                <w:iCs/>
                <w:sz w:val="18"/>
                <w:szCs w:val="18"/>
                <w:lang w:eastAsia="sk-SK"/>
              </w:rPr>
            </w:pPr>
            <w:r w:rsidRPr="006C5CDE">
              <w:rPr>
                <w:rFonts w:cs="Times New Roman"/>
                <w:bCs/>
                <w:i/>
                <w:iCs/>
                <w:sz w:val="18"/>
                <w:szCs w:val="18"/>
                <w:lang w:eastAsia="sk-SK"/>
              </w:rPr>
              <w:t>z toho</w:t>
            </w:r>
            <w:r w:rsidR="002B5AD4" w:rsidRPr="006C5CDE">
              <w:rPr>
                <w:rFonts w:cs="Times New Roman"/>
                <w:bCs/>
                <w:i/>
                <w:iCs/>
                <w:sz w:val="18"/>
                <w:szCs w:val="18"/>
                <w:lang w:eastAsia="sk-SK"/>
              </w:rPr>
              <w:t xml:space="preserve"> vplyv</w:t>
            </w:r>
            <w:r w:rsidRPr="006C5CDE">
              <w:rPr>
                <w:rFonts w:cs="Times New Roman"/>
                <w:bCs/>
                <w:i/>
                <w:iCs/>
                <w:sz w:val="18"/>
                <w:szCs w:val="18"/>
                <w:lang w:eastAsia="sk-SK"/>
              </w:rPr>
              <w:t xml:space="preserve"> nových úloh v zmysle ods. 2 Čl. 6 ústavného zákona č. 493/2011 Z. z. </w:t>
            </w:r>
          </w:p>
          <w:p w14:paraId="49B6D669" w14:textId="77777777" w:rsidR="005307FC" w:rsidRPr="006C5CDE" w:rsidRDefault="005307FC" w:rsidP="005307FC">
            <w:pPr>
              <w:spacing w:after="0" w:line="240" w:lineRule="auto"/>
              <w:ind w:left="203"/>
              <w:rPr>
                <w:rFonts w:cs="Times New Roman"/>
                <w:b/>
                <w:bCs/>
                <w:i/>
                <w:iCs/>
                <w:sz w:val="18"/>
                <w:szCs w:val="18"/>
                <w:lang w:eastAsia="sk-SK"/>
              </w:rPr>
            </w:pPr>
            <w:r w:rsidRPr="006C5CDE">
              <w:rPr>
                <w:rFonts w:cs="Times New Roman"/>
                <w:bCs/>
                <w:i/>
                <w:iCs/>
                <w:sz w:val="18"/>
                <w:szCs w:val="18"/>
                <w:lang w:eastAsia="sk-SK"/>
              </w:rPr>
              <w:lastRenderedPageBreak/>
              <w:t>o rozpočtovej zodpovednosti</w:t>
            </w:r>
          </w:p>
        </w:tc>
        <w:tc>
          <w:tcPr>
            <w:tcW w:w="1267" w:type="dxa"/>
            <w:noWrap/>
            <w:vAlign w:val="center"/>
          </w:tcPr>
          <w:p w14:paraId="064C47ED" w14:textId="77777777" w:rsidR="00EC2E96" w:rsidRPr="006C5CDE" w:rsidRDefault="00C204B9" w:rsidP="006C5CDE">
            <w:pPr>
              <w:jc w:val="center"/>
              <w:rPr>
                <w:sz w:val="18"/>
                <w:szCs w:val="18"/>
              </w:rPr>
            </w:pPr>
            <w:r w:rsidRPr="006C5CDE">
              <w:rPr>
                <w:sz w:val="18"/>
                <w:szCs w:val="18"/>
              </w:rPr>
              <w:lastRenderedPageBreak/>
              <w:t>0</w:t>
            </w:r>
          </w:p>
        </w:tc>
        <w:tc>
          <w:tcPr>
            <w:tcW w:w="1267" w:type="dxa"/>
            <w:noWrap/>
            <w:vAlign w:val="center"/>
          </w:tcPr>
          <w:p w14:paraId="376FF10B" w14:textId="77777777" w:rsidR="00EC2E96" w:rsidRPr="006C5CDE" w:rsidRDefault="00C204B9" w:rsidP="006C5CDE">
            <w:pPr>
              <w:jc w:val="center"/>
              <w:rPr>
                <w:sz w:val="18"/>
                <w:szCs w:val="18"/>
              </w:rPr>
            </w:pPr>
            <w:r w:rsidRPr="006C5CDE">
              <w:rPr>
                <w:sz w:val="18"/>
                <w:szCs w:val="18"/>
              </w:rPr>
              <w:t>0</w:t>
            </w:r>
          </w:p>
        </w:tc>
        <w:tc>
          <w:tcPr>
            <w:tcW w:w="1267" w:type="dxa"/>
            <w:noWrap/>
            <w:vAlign w:val="center"/>
          </w:tcPr>
          <w:p w14:paraId="5C7EF156" w14:textId="77777777" w:rsidR="00EC2E96" w:rsidRPr="006C5CDE" w:rsidRDefault="00C204B9" w:rsidP="006C5CDE">
            <w:pPr>
              <w:jc w:val="center"/>
              <w:rPr>
                <w:sz w:val="18"/>
                <w:szCs w:val="18"/>
              </w:rPr>
            </w:pPr>
            <w:r w:rsidRPr="006C5CDE">
              <w:rPr>
                <w:sz w:val="18"/>
                <w:szCs w:val="18"/>
              </w:rPr>
              <w:t>0</w:t>
            </w:r>
          </w:p>
        </w:tc>
        <w:tc>
          <w:tcPr>
            <w:tcW w:w="1267" w:type="dxa"/>
            <w:noWrap/>
            <w:vAlign w:val="center"/>
          </w:tcPr>
          <w:p w14:paraId="0CFD4EE1" w14:textId="77777777" w:rsidR="00EC2E96" w:rsidRPr="006C5CDE" w:rsidRDefault="00C204B9" w:rsidP="006C5CDE">
            <w:pPr>
              <w:jc w:val="center"/>
              <w:rPr>
                <w:sz w:val="18"/>
                <w:szCs w:val="18"/>
              </w:rPr>
            </w:pPr>
            <w:r w:rsidRPr="006C5CDE">
              <w:rPr>
                <w:sz w:val="18"/>
                <w:szCs w:val="18"/>
              </w:rPr>
              <w:t>0</w:t>
            </w:r>
          </w:p>
        </w:tc>
      </w:tr>
      <w:tr w:rsidR="005307FC" w:rsidRPr="006C5CDE" w14:paraId="469FCE93" w14:textId="77777777" w:rsidTr="006C5CDE">
        <w:trPr>
          <w:trHeight w:val="125"/>
          <w:jc w:val="center"/>
        </w:trPr>
        <w:tc>
          <w:tcPr>
            <w:tcW w:w="4382" w:type="dxa"/>
            <w:noWrap/>
            <w:vAlign w:val="center"/>
          </w:tcPr>
          <w:p w14:paraId="48AAB15D" w14:textId="77777777" w:rsidR="005307FC" w:rsidRPr="006C5CDE" w:rsidRDefault="005307FC" w:rsidP="005307FC">
            <w:pPr>
              <w:spacing w:after="0" w:line="240" w:lineRule="auto"/>
              <w:rPr>
                <w:rFonts w:cs="Times New Roman"/>
                <w:b/>
                <w:bCs/>
                <w:i/>
                <w:iCs/>
                <w:sz w:val="18"/>
                <w:szCs w:val="18"/>
                <w:lang w:eastAsia="sk-SK"/>
              </w:rPr>
            </w:pPr>
            <w:r w:rsidRPr="006C5CDE">
              <w:rPr>
                <w:rFonts w:cs="Times New Roman"/>
                <w:b/>
                <w:bCs/>
                <w:i/>
                <w:iCs/>
                <w:sz w:val="18"/>
                <w:szCs w:val="18"/>
                <w:lang w:eastAsia="sk-SK"/>
              </w:rPr>
              <w:t>- vplyv na vyššie územné celky</w:t>
            </w:r>
          </w:p>
        </w:tc>
        <w:tc>
          <w:tcPr>
            <w:tcW w:w="1267" w:type="dxa"/>
            <w:noWrap/>
            <w:vAlign w:val="center"/>
          </w:tcPr>
          <w:p w14:paraId="57632310" w14:textId="77777777" w:rsidR="00EC2E96" w:rsidRPr="006C5CDE" w:rsidRDefault="00C204B9" w:rsidP="006C5CDE">
            <w:pPr>
              <w:jc w:val="center"/>
              <w:rPr>
                <w:sz w:val="18"/>
                <w:szCs w:val="18"/>
              </w:rPr>
            </w:pPr>
            <w:r w:rsidRPr="006C5CDE">
              <w:rPr>
                <w:sz w:val="18"/>
                <w:szCs w:val="18"/>
              </w:rPr>
              <w:t>0</w:t>
            </w:r>
          </w:p>
        </w:tc>
        <w:tc>
          <w:tcPr>
            <w:tcW w:w="1267" w:type="dxa"/>
            <w:noWrap/>
            <w:vAlign w:val="center"/>
          </w:tcPr>
          <w:p w14:paraId="1144F455" w14:textId="77777777" w:rsidR="00EC2E96" w:rsidRPr="006C5CDE" w:rsidRDefault="00C204B9" w:rsidP="006C5CDE">
            <w:pPr>
              <w:jc w:val="center"/>
              <w:rPr>
                <w:sz w:val="18"/>
                <w:szCs w:val="18"/>
              </w:rPr>
            </w:pPr>
            <w:r w:rsidRPr="006C5CDE">
              <w:rPr>
                <w:sz w:val="18"/>
                <w:szCs w:val="18"/>
              </w:rPr>
              <w:t>0</w:t>
            </w:r>
          </w:p>
        </w:tc>
        <w:tc>
          <w:tcPr>
            <w:tcW w:w="1267" w:type="dxa"/>
            <w:noWrap/>
            <w:vAlign w:val="center"/>
          </w:tcPr>
          <w:p w14:paraId="1D5E1A5A" w14:textId="77777777" w:rsidR="00EC2E96" w:rsidRPr="006C5CDE" w:rsidRDefault="00C204B9" w:rsidP="006C5CDE">
            <w:pPr>
              <w:jc w:val="center"/>
              <w:rPr>
                <w:sz w:val="18"/>
                <w:szCs w:val="18"/>
              </w:rPr>
            </w:pPr>
            <w:r w:rsidRPr="006C5CDE">
              <w:rPr>
                <w:sz w:val="18"/>
                <w:szCs w:val="18"/>
              </w:rPr>
              <w:t>0</w:t>
            </w:r>
          </w:p>
        </w:tc>
        <w:tc>
          <w:tcPr>
            <w:tcW w:w="1267" w:type="dxa"/>
            <w:noWrap/>
            <w:vAlign w:val="center"/>
          </w:tcPr>
          <w:p w14:paraId="3E25AE63" w14:textId="77777777" w:rsidR="00EC2E96" w:rsidRPr="006C5CDE" w:rsidRDefault="00C204B9" w:rsidP="006C5CDE">
            <w:pPr>
              <w:jc w:val="center"/>
              <w:rPr>
                <w:sz w:val="18"/>
                <w:szCs w:val="18"/>
              </w:rPr>
            </w:pPr>
            <w:r w:rsidRPr="006C5CDE">
              <w:rPr>
                <w:sz w:val="18"/>
                <w:szCs w:val="18"/>
              </w:rPr>
              <w:t>0</w:t>
            </w:r>
          </w:p>
        </w:tc>
      </w:tr>
      <w:tr w:rsidR="005307FC" w:rsidRPr="006C5CDE" w14:paraId="039E0A84" w14:textId="77777777" w:rsidTr="006C5CDE">
        <w:trPr>
          <w:trHeight w:val="125"/>
          <w:jc w:val="center"/>
        </w:trPr>
        <w:tc>
          <w:tcPr>
            <w:tcW w:w="4382" w:type="dxa"/>
            <w:noWrap/>
            <w:vAlign w:val="center"/>
          </w:tcPr>
          <w:p w14:paraId="7BC4C998" w14:textId="77777777" w:rsidR="005307FC" w:rsidRPr="006C5CDE" w:rsidRDefault="005307FC" w:rsidP="005307FC">
            <w:pPr>
              <w:spacing w:after="0" w:line="240" w:lineRule="auto"/>
              <w:ind w:left="203"/>
              <w:rPr>
                <w:rFonts w:cs="Times New Roman"/>
                <w:bCs/>
                <w:i/>
                <w:iCs/>
                <w:sz w:val="18"/>
                <w:szCs w:val="18"/>
                <w:lang w:eastAsia="sk-SK"/>
              </w:rPr>
            </w:pPr>
            <w:r w:rsidRPr="006C5CDE">
              <w:rPr>
                <w:rFonts w:cs="Times New Roman"/>
                <w:bCs/>
                <w:i/>
                <w:iCs/>
                <w:sz w:val="18"/>
                <w:szCs w:val="18"/>
                <w:lang w:eastAsia="sk-SK"/>
              </w:rPr>
              <w:t>z toho</w:t>
            </w:r>
            <w:r w:rsidR="002B5AD4" w:rsidRPr="006C5CDE">
              <w:rPr>
                <w:rFonts w:cs="Times New Roman"/>
                <w:bCs/>
                <w:i/>
                <w:iCs/>
                <w:sz w:val="18"/>
                <w:szCs w:val="18"/>
                <w:lang w:eastAsia="sk-SK"/>
              </w:rPr>
              <w:t xml:space="preserve"> vplyv</w:t>
            </w:r>
            <w:r w:rsidRPr="006C5CDE">
              <w:rPr>
                <w:rFonts w:cs="Times New Roman"/>
                <w:bCs/>
                <w:i/>
                <w:iCs/>
                <w:sz w:val="18"/>
                <w:szCs w:val="18"/>
                <w:lang w:eastAsia="sk-SK"/>
              </w:rPr>
              <w:t xml:space="preserve"> nových úloh v zmysle ods. 2 Čl. 6 ústavného zákona č. 493/2011 Z. z. </w:t>
            </w:r>
          </w:p>
          <w:p w14:paraId="4776D783" w14:textId="77777777" w:rsidR="005307FC" w:rsidRPr="006C5CDE" w:rsidRDefault="005307FC" w:rsidP="005307FC">
            <w:pPr>
              <w:spacing w:after="0" w:line="240" w:lineRule="auto"/>
              <w:ind w:left="203"/>
              <w:rPr>
                <w:rFonts w:cs="Times New Roman"/>
                <w:b/>
                <w:bCs/>
                <w:i/>
                <w:iCs/>
                <w:sz w:val="18"/>
                <w:szCs w:val="18"/>
                <w:lang w:eastAsia="sk-SK"/>
              </w:rPr>
            </w:pPr>
            <w:r w:rsidRPr="006C5CDE">
              <w:rPr>
                <w:rFonts w:cs="Times New Roman"/>
                <w:bCs/>
                <w:i/>
                <w:iCs/>
                <w:sz w:val="18"/>
                <w:szCs w:val="18"/>
                <w:lang w:eastAsia="sk-SK"/>
              </w:rPr>
              <w:t>o rozpočtovej zodpovednosti</w:t>
            </w:r>
          </w:p>
        </w:tc>
        <w:tc>
          <w:tcPr>
            <w:tcW w:w="1267" w:type="dxa"/>
            <w:noWrap/>
            <w:vAlign w:val="center"/>
          </w:tcPr>
          <w:p w14:paraId="353689D8" w14:textId="77777777" w:rsidR="00EC2E96" w:rsidRPr="006C5CDE" w:rsidRDefault="00C204B9" w:rsidP="006C5CDE">
            <w:pPr>
              <w:jc w:val="center"/>
              <w:rPr>
                <w:sz w:val="18"/>
                <w:szCs w:val="18"/>
              </w:rPr>
            </w:pPr>
            <w:r w:rsidRPr="006C5CDE">
              <w:rPr>
                <w:sz w:val="18"/>
                <w:szCs w:val="18"/>
              </w:rPr>
              <w:t>0</w:t>
            </w:r>
          </w:p>
        </w:tc>
        <w:tc>
          <w:tcPr>
            <w:tcW w:w="1267" w:type="dxa"/>
            <w:noWrap/>
            <w:vAlign w:val="center"/>
          </w:tcPr>
          <w:p w14:paraId="0852E15D" w14:textId="77777777" w:rsidR="00EC2E96" w:rsidRPr="006C5CDE" w:rsidRDefault="00C204B9" w:rsidP="006C5CDE">
            <w:pPr>
              <w:jc w:val="center"/>
              <w:rPr>
                <w:sz w:val="18"/>
                <w:szCs w:val="18"/>
              </w:rPr>
            </w:pPr>
            <w:r w:rsidRPr="006C5CDE">
              <w:rPr>
                <w:sz w:val="18"/>
                <w:szCs w:val="18"/>
              </w:rPr>
              <w:t>0</w:t>
            </w:r>
          </w:p>
        </w:tc>
        <w:tc>
          <w:tcPr>
            <w:tcW w:w="1267" w:type="dxa"/>
            <w:noWrap/>
            <w:vAlign w:val="center"/>
          </w:tcPr>
          <w:p w14:paraId="6E9C619B" w14:textId="77777777" w:rsidR="00EC2E96" w:rsidRPr="006C5CDE" w:rsidRDefault="00C204B9" w:rsidP="006C5CDE">
            <w:pPr>
              <w:jc w:val="center"/>
              <w:rPr>
                <w:sz w:val="18"/>
                <w:szCs w:val="18"/>
              </w:rPr>
            </w:pPr>
            <w:r w:rsidRPr="006C5CDE">
              <w:rPr>
                <w:sz w:val="18"/>
                <w:szCs w:val="18"/>
              </w:rPr>
              <w:t>0</w:t>
            </w:r>
          </w:p>
        </w:tc>
        <w:tc>
          <w:tcPr>
            <w:tcW w:w="1267" w:type="dxa"/>
            <w:noWrap/>
            <w:vAlign w:val="center"/>
          </w:tcPr>
          <w:p w14:paraId="005979B0" w14:textId="77777777" w:rsidR="00EC2E96" w:rsidRPr="006C5CDE" w:rsidRDefault="00C204B9" w:rsidP="006C5CDE">
            <w:pPr>
              <w:jc w:val="center"/>
              <w:rPr>
                <w:sz w:val="18"/>
                <w:szCs w:val="18"/>
              </w:rPr>
            </w:pPr>
            <w:r w:rsidRPr="006C5CDE">
              <w:rPr>
                <w:sz w:val="18"/>
                <w:szCs w:val="18"/>
              </w:rPr>
              <w:t>0</w:t>
            </w:r>
          </w:p>
        </w:tc>
      </w:tr>
      <w:tr w:rsidR="005307FC" w:rsidRPr="006C5CDE" w14:paraId="7B43C079" w14:textId="77777777" w:rsidTr="006C5CDE">
        <w:trPr>
          <w:trHeight w:val="70"/>
          <w:jc w:val="center"/>
        </w:trPr>
        <w:tc>
          <w:tcPr>
            <w:tcW w:w="4382" w:type="dxa"/>
            <w:noWrap/>
            <w:vAlign w:val="center"/>
          </w:tcPr>
          <w:p w14:paraId="6106188F" w14:textId="77777777" w:rsidR="005307FC" w:rsidRPr="006C5CDE" w:rsidRDefault="005307FC" w:rsidP="005307FC">
            <w:pPr>
              <w:spacing w:after="0" w:line="240" w:lineRule="auto"/>
              <w:rPr>
                <w:rFonts w:cs="Times New Roman"/>
                <w:b/>
                <w:bCs/>
                <w:sz w:val="18"/>
                <w:szCs w:val="18"/>
                <w:lang w:eastAsia="sk-SK"/>
              </w:rPr>
            </w:pPr>
            <w:r w:rsidRPr="006C5CDE">
              <w:rPr>
                <w:rFonts w:cs="Times New Roman"/>
                <w:b/>
                <w:bCs/>
                <w:i/>
                <w:iCs/>
                <w:sz w:val="18"/>
                <w:szCs w:val="18"/>
                <w:lang w:eastAsia="sk-SK"/>
              </w:rPr>
              <w:t>- vplyv na ostatné subjekty verejnej správy</w:t>
            </w:r>
          </w:p>
        </w:tc>
        <w:tc>
          <w:tcPr>
            <w:tcW w:w="1267" w:type="dxa"/>
            <w:noWrap/>
            <w:vAlign w:val="center"/>
          </w:tcPr>
          <w:p w14:paraId="41E90D69" w14:textId="77777777" w:rsidR="00EC2E96" w:rsidRPr="006C5CDE" w:rsidRDefault="00C204B9" w:rsidP="006C5CDE">
            <w:pPr>
              <w:jc w:val="center"/>
              <w:rPr>
                <w:sz w:val="18"/>
                <w:szCs w:val="18"/>
              </w:rPr>
            </w:pPr>
            <w:r w:rsidRPr="006C5CDE">
              <w:rPr>
                <w:sz w:val="18"/>
                <w:szCs w:val="18"/>
              </w:rPr>
              <w:t>0</w:t>
            </w:r>
          </w:p>
        </w:tc>
        <w:tc>
          <w:tcPr>
            <w:tcW w:w="1267" w:type="dxa"/>
            <w:noWrap/>
            <w:vAlign w:val="center"/>
          </w:tcPr>
          <w:p w14:paraId="24B45894" w14:textId="77777777" w:rsidR="00EC2E96" w:rsidRPr="006C5CDE" w:rsidRDefault="00C204B9" w:rsidP="006C5CDE">
            <w:pPr>
              <w:jc w:val="center"/>
              <w:rPr>
                <w:sz w:val="18"/>
                <w:szCs w:val="18"/>
              </w:rPr>
            </w:pPr>
            <w:r w:rsidRPr="006C5CDE">
              <w:rPr>
                <w:sz w:val="18"/>
                <w:szCs w:val="18"/>
              </w:rPr>
              <w:t>0</w:t>
            </w:r>
          </w:p>
        </w:tc>
        <w:tc>
          <w:tcPr>
            <w:tcW w:w="1267" w:type="dxa"/>
            <w:noWrap/>
            <w:vAlign w:val="center"/>
          </w:tcPr>
          <w:p w14:paraId="35B6DAAA" w14:textId="77777777" w:rsidR="00EC2E96" w:rsidRPr="006C5CDE" w:rsidRDefault="00C204B9" w:rsidP="006C5CDE">
            <w:pPr>
              <w:jc w:val="center"/>
              <w:rPr>
                <w:sz w:val="18"/>
                <w:szCs w:val="18"/>
              </w:rPr>
            </w:pPr>
            <w:r w:rsidRPr="006C5CDE">
              <w:rPr>
                <w:sz w:val="18"/>
                <w:szCs w:val="18"/>
              </w:rPr>
              <w:t>0</w:t>
            </w:r>
          </w:p>
        </w:tc>
        <w:tc>
          <w:tcPr>
            <w:tcW w:w="1267" w:type="dxa"/>
            <w:noWrap/>
            <w:vAlign w:val="center"/>
          </w:tcPr>
          <w:p w14:paraId="42EF8EBD" w14:textId="77777777" w:rsidR="00EC2E96" w:rsidRPr="006C5CDE" w:rsidRDefault="00C204B9" w:rsidP="006C5CDE">
            <w:pPr>
              <w:jc w:val="center"/>
              <w:rPr>
                <w:sz w:val="18"/>
                <w:szCs w:val="18"/>
              </w:rPr>
            </w:pPr>
            <w:r w:rsidRPr="006C5CDE">
              <w:rPr>
                <w:sz w:val="18"/>
                <w:szCs w:val="18"/>
              </w:rPr>
              <w:t>0</w:t>
            </w:r>
          </w:p>
        </w:tc>
      </w:tr>
      <w:tr w:rsidR="005307FC" w:rsidRPr="006C5CDE" w14:paraId="5EB5EA25" w14:textId="77777777" w:rsidTr="006C5CDE">
        <w:trPr>
          <w:trHeight w:val="70"/>
          <w:jc w:val="center"/>
        </w:trPr>
        <w:tc>
          <w:tcPr>
            <w:tcW w:w="4382" w:type="dxa"/>
            <w:shd w:val="clear" w:color="auto" w:fill="BFBFBF" w:themeFill="background1" w:themeFillShade="BF"/>
            <w:noWrap/>
            <w:vAlign w:val="center"/>
          </w:tcPr>
          <w:p w14:paraId="713BDDA9" w14:textId="77777777" w:rsidR="005307FC" w:rsidRPr="006C5CDE" w:rsidRDefault="005307FC" w:rsidP="005307FC">
            <w:pPr>
              <w:spacing w:after="0" w:line="240" w:lineRule="auto"/>
              <w:rPr>
                <w:rFonts w:cs="Times New Roman"/>
                <w:b/>
                <w:bCs/>
                <w:sz w:val="18"/>
                <w:szCs w:val="18"/>
                <w:lang w:eastAsia="sk-SK"/>
              </w:rPr>
            </w:pPr>
            <w:r w:rsidRPr="006C5CDE">
              <w:rPr>
                <w:rFonts w:cs="Times New Roman"/>
                <w:b/>
                <w:bCs/>
                <w:sz w:val="18"/>
                <w:szCs w:val="18"/>
                <w:lang w:eastAsia="sk-SK"/>
              </w:rPr>
              <w:t xml:space="preserve">Vplyv na počet zamestnancov </w:t>
            </w:r>
          </w:p>
        </w:tc>
        <w:tc>
          <w:tcPr>
            <w:tcW w:w="1267" w:type="dxa"/>
            <w:shd w:val="clear" w:color="auto" w:fill="BFBFBF" w:themeFill="background1" w:themeFillShade="BF"/>
            <w:noWrap/>
            <w:vAlign w:val="center"/>
          </w:tcPr>
          <w:p w14:paraId="20B39867" w14:textId="77777777" w:rsidR="00EC2E96" w:rsidRPr="006C5CDE" w:rsidRDefault="00C204B9" w:rsidP="006C5CDE">
            <w:pPr>
              <w:jc w:val="center"/>
              <w:rPr>
                <w:sz w:val="18"/>
                <w:szCs w:val="18"/>
              </w:rPr>
            </w:pPr>
            <w:r w:rsidRPr="006C5CDE">
              <w:rPr>
                <w:sz w:val="18"/>
                <w:szCs w:val="18"/>
              </w:rPr>
              <w:t>0</w:t>
            </w:r>
          </w:p>
        </w:tc>
        <w:tc>
          <w:tcPr>
            <w:tcW w:w="1267" w:type="dxa"/>
            <w:shd w:val="clear" w:color="auto" w:fill="BFBFBF" w:themeFill="background1" w:themeFillShade="BF"/>
            <w:noWrap/>
            <w:vAlign w:val="center"/>
          </w:tcPr>
          <w:p w14:paraId="24EA7293" w14:textId="77777777" w:rsidR="00EC2E96" w:rsidRPr="006C5CDE" w:rsidRDefault="00C204B9" w:rsidP="006C5CDE">
            <w:pPr>
              <w:jc w:val="center"/>
              <w:rPr>
                <w:sz w:val="18"/>
                <w:szCs w:val="18"/>
              </w:rPr>
            </w:pPr>
            <w:r w:rsidRPr="006C5CDE">
              <w:rPr>
                <w:sz w:val="18"/>
                <w:szCs w:val="18"/>
              </w:rPr>
              <w:t>0</w:t>
            </w:r>
          </w:p>
        </w:tc>
        <w:tc>
          <w:tcPr>
            <w:tcW w:w="1267" w:type="dxa"/>
            <w:shd w:val="clear" w:color="auto" w:fill="BFBFBF" w:themeFill="background1" w:themeFillShade="BF"/>
            <w:noWrap/>
            <w:vAlign w:val="center"/>
          </w:tcPr>
          <w:p w14:paraId="513A2BFF" w14:textId="77777777" w:rsidR="00EC2E96" w:rsidRPr="006C5CDE" w:rsidRDefault="00C204B9" w:rsidP="006C5CDE">
            <w:pPr>
              <w:jc w:val="center"/>
              <w:rPr>
                <w:sz w:val="18"/>
                <w:szCs w:val="18"/>
              </w:rPr>
            </w:pPr>
            <w:r w:rsidRPr="006C5CDE">
              <w:rPr>
                <w:sz w:val="18"/>
                <w:szCs w:val="18"/>
              </w:rPr>
              <w:t>0</w:t>
            </w:r>
          </w:p>
        </w:tc>
        <w:tc>
          <w:tcPr>
            <w:tcW w:w="1267" w:type="dxa"/>
            <w:shd w:val="clear" w:color="auto" w:fill="BFBFBF" w:themeFill="background1" w:themeFillShade="BF"/>
            <w:noWrap/>
            <w:vAlign w:val="center"/>
          </w:tcPr>
          <w:p w14:paraId="3FB6B120" w14:textId="77777777" w:rsidR="00EC2E96" w:rsidRPr="006C5CDE" w:rsidRDefault="00C204B9" w:rsidP="006C5CDE">
            <w:pPr>
              <w:jc w:val="center"/>
              <w:rPr>
                <w:sz w:val="18"/>
                <w:szCs w:val="18"/>
              </w:rPr>
            </w:pPr>
            <w:r w:rsidRPr="006C5CDE">
              <w:rPr>
                <w:sz w:val="18"/>
                <w:szCs w:val="18"/>
              </w:rPr>
              <w:t>0</w:t>
            </w:r>
          </w:p>
        </w:tc>
      </w:tr>
      <w:tr w:rsidR="005307FC" w:rsidRPr="006C5CDE" w14:paraId="1CB27E9D" w14:textId="77777777" w:rsidTr="006C5CDE">
        <w:trPr>
          <w:trHeight w:val="70"/>
          <w:jc w:val="center"/>
        </w:trPr>
        <w:tc>
          <w:tcPr>
            <w:tcW w:w="4382" w:type="dxa"/>
            <w:noWrap/>
            <w:vAlign w:val="center"/>
          </w:tcPr>
          <w:p w14:paraId="03E47F43" w14:textId="77777777" w:rsidR="005307FC" w:rsidRPr="006C5CDE" w:rsidRDefault="005307FC" w:rsidP="005307FC">
            <w:pPr>
              <w:spacing w:after="0" w:line="240" w:lineRule="auto"/>
              <w:rPr>
                <w:rFonts w:cs="Times New Roman"/>
                <w:b/>
                <w:bCs/>
                <w:i/>
                <w:iCs/>
                <w:sz w:val="18"/>
                <w:szCs w:val="18"/>
                <w:lang w:eastAsia="sk-SK"/>
              </w:rPr>
            </w:pPr>
            <w:r w:rsidRPr="006C5CDE">
              <w:rPr>
                <w:rFonts w:cs="Times New Roman"/>
                <w:b/>
                <w:bCs/>
                <w:i/>
                <w:iCs/>
                <w:sz w:val="18"/>
                <w:szCs w:val="18"/>
                <w:lang w:eastAsia="sk-SK"/>
              </w:rPr>
              <w:t>- vplyv na ŠR</w:t>
            </w:r>
          </w:p>
        </w:tc>
        <w:tc>
          <w:tcPr>
            <w:tcW w:w="1267" w:type="dxa"/>
            <w:noWrap/>
            <w:vAlign w:val="center"/>
          </w:tcPr>
          <w:p w14:paraId="6FF2DD71" w14:textId="77777777" w:rsidR="00EC2E96" w:rsidRPr="006C5CDE" w:rsidRDefault="00C204B9" w:rsidP="006C5CDE">
            <w:pPr>
              <w:jc w:val="center"/>
              <w:rPr>
                <w:sz w:val="18"/>
                <w:szCs w:val="18"/>
              </w:rPr>
            </w:pPr>
            <w:r w:rsidRPr="006C5CDE">
              <w:rPr>
                <w:sz w:val="18"/>
                <w:szCs w:val="18"/>
              </w:rPr>
              <w:t>0</w:t>
            </w:r>
          </w:p>
        </w:tc>
        <w:tc>
          <w:tcPr>
            <w:tcW w:w="1267" w:type="dxa"/>
            <w:noWrap/>
            <w:vAlign w:val="center"/>
          </w:tcPr>
          <w:p w14:paraId="5326296B" w14:textId="77777777" w:rsidR="00EC2E96" w:rsidRPr="006C5CDE" w:rsidRDefault="00C204B9" w:rsidP="006C5CDE">
            <w:pPr>
              <w:jc w:val="center"/>
              <w:rPr>
                <w:sz w:val="18"/>
                <w:szCs w:val="18"/>
              </w:rPr>
            </w:pPr>
            <w:r w:rsidRPr="006C5CDE">
              <w:rPr>
                <w:sz w:val="18"/>
                <w:szCs w:val="18"/>
              </w:rPr>
              <w:t>0</w:t>
            </w:r>
          </w:p>
        </w:tc>
        <w:tc>
          <w:tcPr>
            <w:tcW w:w="1267" w:type="dxa"/>
            <w:noWrap/>
            <w:vAlign w:val="center"/>
          </w:tcPr>
          <w:p w14:paraId="7A0FC0F7" w14:textId="77777777" w:rsidR="00EC2E96" w:rsidRPr="006C5CDE" w:rsidRDefault="00C204B9" w:rsidP="006C5CDE">
            <w:pPr>
              <w:jc w:val="center"/>
              <w:rPr>
                <w:sz w:val="18"/>
                <w:szCs w:val="18"/>
              </w:rPr>
            </w:pPr>
            <w:r w:rsidRPr="006C5CDE">
              <w:rPr>
                <w:sz w:val="18"/>
                <w:szCs w:val="18"/>
              </w:rPr>
              <w:t>0</w:t>
            </w:r>
          </w:p>
        </w:tc>
        <w:tc>
          <w:tcPr>
            <w:tcW w:w="1267" w:type="dxa"/>
            <w:noWrap/>
            <w:vAlign w:val="center"/>
          </w:tcPr>
          <w:p w14:paraId="496AAE6E" w14:textId="77777777" w:rsidR="00EC2E96" w:rsidRPr="006C5CDE" w:rsidRDefault="00C204B9" w:rsidP="006C5CDE">
            <w:pPr>
              <w:jc w:val="center"/>
              <w:rPr>
                <w:sz w:val="18"/>
                <w:szCs w:val="18"/>
              </w:rPr>
            </w:pPr>
            <w:r w:rsidRPr="006C5CDE">
              <w:rPr>
                <w:sz w:val="18"/>
                <w:szCs w:val="18"/>
              </w:rPr>
              <w:t>0</w:t>
            </w:r>
          </w:p>
        </w:tc>
      </w:tr>
      <w:tr w:rsidR="005307FC" w:rsidRPr="006C5CDE" w14:paraId="6A190406" w14:textId="77777777" w:rsidTr="006C5CDE">
        <w:trPr>
          <w:trHeight w:val="70"/>
          <w:jc w:val="center"/>
        </w:trPr>
        <w:tc>
          <w:tcPr>
            <w:tcW w:w="4382" w:type="dxa"/>
            <w:noWrap/>
            <w:vAlign w:val="center"/>
          </w:tcPr>
          <w:p w14:paraId="06B01FE9" w14:textId="77777777" w:rsidR="005307FC" w:rsidRPr="006C5CDE" w:rsidRDefault="005307FC" w:rsidP="005307FC">
            <w:pPr>
              <w:spacing w:after="0" w:line="240" w:lineRule="auto"/>
              <w:rPr>
                <w:rFonts w:cs="Times New Roman"/>
                <w:b/>
                <w:bCs/>
                <w:i/>
                <w:iCs/>
                <w:sz w:val="18"/>
                <w:szCs w:val="18"/>
                <w:lang w:eastAsia="sk-SK"/>
              </w:rPr>
            </w:pPr>
            <w:r w:rsidRPr="006C5CDE">
              <w:rPr>
                <w:rFonts w:cs="Times New Roman"/>
                <w:b/>
                <w:bCs/>
                <w:i/>
                <w:iCs/>
                <w:sz w:val="18"/>
                <w:szCs w:val="18"/>
                <w:lang w:eastAsia="sk-SK"/>
              </w:rPr>
              <w:t>- vplyv na obce</w:t>
            </w:r>
          </w:p>
        </w:tc>
        <w:tc>
          <w:tcPr>
            <w:tcW w:w="1267" w:type="dxa"/>
            <w:noWrap/>
            <w:vAlign w:val="center"/>
          </w:tcPr>
          <w:p w14:paraId="2DC4DD13" w14:textId="77777777" w:rsidR="00EC2E96" w:rsidRPr="006C5CDE" w:rsidRDefault="00C204B9" w:rsidP="006C5CDE">
            <w:pPr>
              <w:jc w:val="center"/>
              <w:rPr>
                <w:sz w:val="18"/>
                <w:szCs w:val="18"/>
              </w:rPr>
            </w:pPr>
            <w:r w:rsidRPr="006C5CDE">
              <w:rPr>
                <w:sz w:val="18"/>
                <w:szCs w:val="18"/>
              </w:rPr>
              <w:t>0</w:t>
            </w:r>
          </w:p>
        </w:tc>
        <w:tc>
          <w:tcPr>
            <w:tcW w:w="1267" w:type="dxa"/>
            <w:noWrap/>
            <w:vAlign w:val="center"/>
          </w:tcPr>
          <w:p w14:paraId="7461FAEA" w14:textId="77777777" w:rsidR="00EC2E96" w:rsidRPr="006C5CDE" w:rsidRDefault="00C204B9" w:rsidP="006C5CDE">
            <w:pPr>
              <w:jc w:val="center"/>
              <w:rPr>
                <w:sz w:val="18"/>
                <w:szCs w:val="18"/>
              </w:rPr>
            </w:pPr>
            <w:r w:rsidRPr="006C5CDE">
              <w:rPr>
                <w:sz w:val="18"/>
                <w:szCs w:val="18"/>
              </w:rPr>
              <w:t>0</w:t>
            </w:r>
          </w:p>
        </w:tc>
        <w:tc>
          <w:tcPr>
            <w:tcW w:w="1267" w:type="dxa"/>
            <w:noWrap/>
            <w:vAlign w:val="center"/>
          </w:tcPr>
          <w:p w14:paraId="6DE3DB1E" w14:textId="77777777" w:rsidR="00EC2E96" w:rsidRPr="006C5CDE" w:rsidRDefault="00C204B9" w:rsidP="006C5CDE">
            <w:pPr>
              <w:jc w:val="center"/>
              <w:rPr>
                <w:sz w:val="18"/>
                <w:szCs w:val="18"/>
              </w:rPr>
            </w:pPr>
            <w:r w:rsidRPr="006C5CDE">
              <w:rPr>
                <w:sz w:val="18"/>
                <w:szCs w:val="18"/>
              </w:rPr>
              <w:t>0</w:t>
            </w:r>
          </w:p>
        </w:tc>
        <w:tc>
          <w:tcPr>
            <w:tcW w:w="1267" w:type="dxa"/>
            <w:noWrap/>
            <w:vAlign w:val="center"/>
          </w:tcPr>
          <w:p w14:paraId="5959EE54" w14:textId="77777777" w:rsidR="00EC2E96" w:rsidRPr="006C5CDE" w:rsidRDefault="00C204B9" w:rsidP="006C5CDE">
            <w:pPr>
              <w:jc w:val="center"/>
              <w:rPr>
                <w:sz w:val="18"/>
                <w:szCs w:val="18"/>
              </w:rPr>
            </w:pPr>
            <w:r w:rsidRPr="006C5CDE">
              <w:rPr>
                <w:sz w:val="18"/>
                <w:szCs w:val="18"/>
              </w:rPr>
              <w:t>0</w:t>
            </w:r>
          </w:p>
        </w:tc>
      </w:tr>
      <w:tr w:rsidR="005307FC" w:rsidRPr="006C5CDE" w14:paraId="58CBB44C" w14:textId="77777777" w:rsidTr="006C5CDE">
        <w:trPr>
          <w:trHeight w:val="70"/>
          <w:jc w:val="center"/>
        </w:trPr>
        <w:tc>
          <w:tcPr>
            <w:tcW w:w="4382" w:type="dxa"/>
            <w:noWrap/>
            <w:vAlign w:val="center"/>
          </w:tcPr>
          <w:p w14:paraId="5CBC4F84" w14:textId="77777777" w:rsidR="005307FC" w:rsidRPr="006C5CDE" w:rsidRDefault="005307FC" w:rsidP="005307FC">
            <w:pPr>
              <w:spacing w:after="0" w:line="240" w:lineRule="auto"/>
              <w:rPr>
                <w:rFonts w:cs="Times New Roman"/>
                <w:b/>
                <w:bCs/>
                <w:i/>
                <w:iCs/>
                <w:sz w:val="18"/>
                <w:szCs w:val="18"/>
                <w:lang w:eastAsia="sk-SK"/>
              </w:rPr>
            </w:pPr>
            <w:r w:rsidRPr="006C5CDE">
              <w:rPr>
                <w:rFonts w:cs="Times New Roman"/>
                <w:b/>
                <w:bCs/>
                <w:i/>
                <w:iCs/>
                <w:sz w:val="18"/>
                <w:szCs w:val="18"/>
                <w:lang w:eastAsia="sk-SK"/>
              </w:rPr>
              <w:t>- vplyv na vyššie územné celky</w:t>
            </w:r>
          </w:p>
        </w:tc>
        <w:tc>
          <w:tcPr>
            <w:tcW w:w="1267" w:type="dxa"/>
            <w:noWrap/>
            <w:vAlign w:val="center"/>
          </w:tcPr>
          <w:p w14:paraId="3F436607" w14:textId="77777777" w:rsidR="00EC2E96" w:rsidRPr="006C5CDE" w:rsidRDefault="00C204B9" w:rsidP="006C5CDE">
            <w:pPr>
              <w:jc w:val="center"/>
              <w:rPr>
                <w:sz w:val="18"/>
                <w:szCs w:val="18"/>
              </w:rPr>
            </w:pPr>
            <w:r w:rsidRPr="006C5CDE">
              <w:rPr>
                <w:sz w:val="18"/>
                <w:szCs w:val="18"/>
              </w:rPr>
              <w:t>0</w:t>
            </w:r>
          </w:p>
        </w:tc>
        <w:tc>
          <w:tcPr>
            <w:tcW w:w="1267" w:type="dxa"/>
            <w:noWrap/>
            <w:vAlign w:val="center"/>
          </w:tcPr>
          <w:p w14:paraId="17ADE3AD" w14:textId="77777777" w:rsidR="00EC2E96" w:rsidRPr="006C5CDE" w:rsidRDefault="00C204B9" w:rsidP="006C5CDE">
            <w:pPr>
              <w:jc w:val="center"/>
              <w:rPr>
                <w:sz w:val="18"/>
                <w:szCs w:val="18"/>
              </w:rPr>
            </w:pPr>
            <w:r w:rsidRPr="006C5CDE">
              <w:rPr>
                <w:sz w:val="18"/>
                <w:szCs w:val="18"/>
              </w:rPr>
              <w:t>0</w:t>
            </w:r>
          </w:p>
        </w:tc>
        <w:tc>
          <w:tcPr>
            <w:tcW w:w="1267" w:type="dxa"/>
            <w:noWrap/>
            <w:vAlign w:val="center"/>
          </w:tcPr>
          <w:p w14:paraId="0504221E" w14:textId="77777777" w:rsidR="00EC2E96" w:rsidRPr="006C5CDE" w:rsidRDefault="00C204B9" w:rsidP="006C5CDE">
            <w:pPr>
              <w:jc w:val="center"/>
              <w:rPr>
                <w:sz w:val="18"/>
                <w:szCs w:val="18"/>
              </w:rPr>
            </w:pPr>
            <w:r w:rsidRPr="006C5CDE">
              <w:rPr>
                <w:sz w:val="18"/>
                <w:szCs w:val="18"/>
              </w:rPr>
              <w:t>0</w:t>
            </w:r>
          </w:p>
        </w:tc>
        <w:tc>
          <w:tcPr>
            <w:tcW w:w="1267" w:type="dxa"/>
            <w:noWrap/>
            <w:vAlign w:val="center"/>
          </w:tcPr>
          <w:p w14:paraId="0A9D8A34" w14:textId="77777777" w:rsidR="00EC2E96" w:rsidRPr="006C5CDE" w:rsidRDefault="00C204B9" w:rsidP="006C5CDE">
            <w:pPr>
              <w:jc w:val="center"/>
              <w:rPr>
                <w:sz w:val="18"/>
                <w:szCs w:val="18"/>
              </w:rPr>
            </w:pPr>
            <w:r w:rsidRPr="006C5CDE">
              <w:rPr>
                <w:sz w:val="18"/>
                <w:szCs w:val="18"/>
              </w:rPr>
              <w:t>0</w:t>
            </w:r>
          </w:p>
        </w:tc>
      </w:tr>
      <w:tr w:rsidR="005307FC" w:rsidRPr="006C5CDE" w14:paraId="42F48E71" w14:textId="77777777" w:rsidTr="006C5CDE">
        <w:trPr>
          <w:trHeight w:val="70"/>
          <w:jc w:val="center"/>
        </w:trPr>
        <w:tc>
          <w:tcPr>
            <w:tcW w:w="4382" w:type="dxa"/>
            <w:noWrap/>
            <w:vAlign w:val="center"/>
          </w:tcPr>
          <w:p w14:paraId="19D0A56C" w14:textId="77777777" w:rsidR="005307FC" w:rsidRPr="006C5CDE" w:rsidRDefault="005307FC" w:rsidP="005307FC">
            <w:pPr>
              <w:spacing w:after="0" w:line="240" w:lineRule="auto"/>
              <w:rPr>
                <w:rFonts w:cs="Times New Roman"/>
                <w:b/>
                <w:bCs/>
                <w:i/>
                <w:iCs/>
                <w:sz w:val="18"/>
                <w:szCs w:val="18"/>
                <w:lang w:eastAsia="sk-SK"/>
              </w:rPr>
            </w:pPr>
            <w:r w:rsidRPr="006C5CDE">
              <w:rPr>
                <w:rFonts w:cs="Times New Roman"/>
                <w:b/>
                <w:bCs/>
                <w:i/>
                <w:iCs/>
                <w:sz w:val="18"/>
                <w:szCs w:val="18"/>
                <w:lang w:eastAsia="sk-SK"/>
              </w:rPr>
              <w:t>- vplyv na ostatné subjekty verejnej správy</w:t>
            </w:r>
          </w:p>
        </w:tc>
        <w:tc>
          <w:tcPr>
            <w:tcW w:w="1267" w:type="dxa"/>
            <w:noWrap/>
            <w:vAlign w:val="center"/>
          </w:tcPr>
          <w:p w14:paraId="7466E398" w14:textId="77777777" w:rsidR="00EC2E96" w:rsidRPr="006C5CDE" w:rsidRDefault="00C204B9" w:rsidP="006C5CDE">
            <w:pPr>
              <w:jc w:val="center"/>
              <w:rPr>
                <w:sz w:val="18"/>
                <w:szCs w:val="18"/>
              </w:rPr>
            </w:pPr>
            <w:r w:rsidRPr="006C5CDE">
              <w:rPr>
                <w:sz w:val="18"/>
                <w:szCs w:val="18"/>
              </w:rPr>
              <w:t>0</w:t>
            </w:r>
          </w:p>
        </w:tc>
        <w:tc>
          <w:tcPr>
            <w:tcW w:w="1267" w:type="dxa"/>
            <w:noWrap/>
            <w:vAlign w:val="center"/>
          </w:tcPr>
          <w:p w14:paraId="2A362360" w14:textId="77777777" w:rsidR="00EC2E96" w:rsidRPr="006C5CDE" w:rsidRDefault="00C204B9" w:rsidP="006C5CDE">
            <w:pPr>
              <w:jc w:val="center"/>
              <w:rPr>
                <w:sz w:val="18"/>
                <w:szCs w:val="18"/>
              </w:rPr>
            </w:pPr>
            <w:r w:rsidRPr="006C5CDE">
              <w:rPr>
                <w:sz w:val="18"/>
                <w:szCs w:val="18"/>
              </w:rPr>
              <w:t>0</w:t>
            </w:r>
          </w:p>
        </w:tc>
        <w:tc>
          <w:tcPr>
            <w:tcW w:w="1267" w:type="dxa"/>
            <w:noWrap/>
            <w:vAlign w:val="center"/>
          </w:tcPr>
          <w:p w14:paraId="79F7D5BD" w14:textId="77777777" w:rsidR="00EC2E96" w:rsidRPr="006C5CDE" w:rsidRDefault="00C204B9" w:rsidP="006C5CDE">
            <w:pPr>
              <w:jc w:val="center"/>
              <w:rPr>
                <w:sz w:val="18"/>
                <w:szCs w:val="18"/>
              </w:rPr>
            </w:pPr>
            <w:r w:rsidRPr="006C5CDE">
              <w:rPr>
                <w:sz w:val="18"/>
                <w:szCs w:val="18"/>
              </w:rPr>
              <w:t>0</w:t>
            </w:r>
          </w:p>
        </w:tc>
        <w:tc>
          <w:tcPr>
            <w:tcW w:w="1267" w:type="dxa"/>
            <w:noWrap/>
            <w:vAlign w:val="center"/>
          </w:tcPr>
          <w:p w14:paraId="33CFB8E2" w14:textId="77777777" w:rsidR="00EC2E96" w:rsidRPr="006C5CDE" w:rsidRDefault="00C204B9" w:rsidP="006C5CDE">
            <w:pPr>
              <w:jc w:val="center"/>
              <w:rPr>
                <w:sz w:val="18"/>
                <w:szCs w:val="18"/>
              </w:rPr>
            </w:pPr>
            <w:r w:rsidRPr="006C5CDE">
              <w:rPr>
                <w:sz w:val="18"/>
                <w:szCs w:val="18"/>
              </w:rPr>
              <w:t>0</w:t>
            </w:r>
          </w:p>
        </w:tc>
      </w:tr>
      <w:tr w:rsidR="005307FC" w:rsidRPr="006C5CDE" w14:paraId="213EE3B2" w14:textId="77777777" w:rsidTr="006C5CDE">
        <w:trPr>
          <w:trHeight w:val="70"/>
          <w:jc w:val="center"/>
        </w:trPr>
        <w:tc>
          <w:tcPr>
            <w:tcW w:w="4382" w:type="dxa"/>
            <w:shd w:val="clear" w:color="auto" w:fill="BFBFBF" w:themeFill="background1" w:themeFillShade="BF"/>
            <w:noWrap/>
            <w:vAlign w:val="center"/>
          </w:tcPr>
          <w:p w14:paraId="3B0964CF" w14:textId="77777777" w:rsidR="005307FC" w:rsidRPr="006C5CDE" w:rsidRDefault="005307FC" w:rsidP="005307FC">
            <w:pPr>
              <w:spacing w:after="0" w:line="240" w:lineRule="auto"/>
              <w:rPr>
                <w:rFonts w:cs="Times New Roman"/>
                <w:b/>
                <w:sz w:val="18"/>
                <w:szCs w:val="18"/>
                <w:lang w:eastAsia="sk-SK"/>
              </w:rPr>
            </w:pPr>
            <w:r w:rsidRPr="006C5CDE">
              <w:rPr>
                <w:rFonts w:cs="Times New Roman"/>
                <w:b/>
                <w:sz w:val="18"/>
                <w:szCs w:val="18"/>
                <w:lang w:eastAsia="sk-SK"/>
              </w:rPr>
              <w:t>Vplyv na mzdové výdavky</w:t>
            </w:r>
          </w:p>
        </w:tc>
        <w:tc>
          <w:tcPr>
            <w:tcW w:w="1267" w:type="dxa"/>
            <w:shd w:val="clear" w:color="auto" w:fill="BFBFBF" w:themeFill="background1" w:themeFillShade="BF"/>
            <w:noWrap/>
            <w:vAlign w:val="center"/>
          </w:tcPr>
          <w:p w14:paraId="726D3848" w14:textId="77777777" w:rsidR="00EC2E96" w:rsidRPr="006C5CDE" w:rsidRDefault="00C204B9" w:rsidP="006C5CDE">
            <w:pPr>
              <w:jc w:val="center"/>
              <w:rPr>
                <w:sz w:val="18"/>
                <w:szCs w:val="18"/>
              </w:rPr>
            </w:pPr>
            <w:r w:rsidRPr="006C5CDE">
              <w:rPr>
                <w:sz w:val="18"/>
                <w:szCs w:val="18"/>
              </w:rPr>
              <w:t>0</w:t>
            </w:r>
          </w:p>
        </w:tc>
        <w:tc>
          <w:tcPr>
            <w:tcW w:w="1267" w:type="dxa"/>
            <w:shd w:val="clear" w:color="auto" w:fill="BFBFBF" w:themeFill="background1" w:themeFillShade="BF"/>
            <w:noWrap/>
            <w:vAlign w:val="center"/>
          </w:tcPr>
          <w:p w14:paraId="63150F40" w14:textId="77777777" w:rsidR="00EC2E96" w:rsidRPr="006C5CDE" w:rsidRDefault="00C204B9" w:rsidP="006C5CDE">
            <w:pPr>
              <w:jc w:val="center"/>
              <w:rPr>
                <w:sz w:val="18"/>
                <w:szCs w:val="18"/>
              </w:rPr>
            </w:pPr>
            <w:r w:rsidRPr="006C5CDE">
              <w:rPr>
                <w:sz w:val="18"/>
                <w:szCs w:val="18"/>
              </w:rPr>
              <w:t>0</w:t>
            </w:r>
          </w:p>
        </w:tc>
        <w:tc>
          <w:tcPr>
            <w:tcW w:w="1267" w:type="dxa"/>
            <w:shd w:val="clear" w:color="auto" w:fill="BFBFBF" w:themeFill="background1" w:themeFillShade="BF"/>
            <w:noWrap/>
            <w:vAlign w:val="center"/>
          </w:tcPr>
          <w:p w14:paraId="39F6F613" w14:textId="77777777" w:rsidR="00EC2E96" w:rsidRPr="006C5CDE" w:rsidRDefault="00C204B9" w:rsidP="006C5CDE">
            <w:pPr>
              <w:jc w:val="center"/>
              <w:rPr>
                <w:sz w:val="18"/>
                <w:szCs w:val="18"/>
              </w:rPr>
            </w:pPr>
            <w:r w:rsidRPr="006C5CDE">
              <w:rPr>
                <w:sz w:val="18"/>
                <w:szCs w:val="18"/>
              </w:rPr>
              <w:t>0</w:t>
            </w:r>
          </w:p>
        </w:tc>
        <w:tc>
          <w:tcPr>
            <w:tcW w:w="1267" w:type="dxa"/>
            <w:shd w:val="clear" w:color="auto" w:fill="BFBFBF" w:themeFill="background1" w:themeFillShade="BF"/>
            <w:noWrap/>
            <w:vAlign w:val="center"/>
          </w:tcPr>
          <w:p w14:paraId="524AF8FD" w14:textId="77777777" w:rsidR="00EC2E96" w:rsidRPr="006C5CDE" w:rsidRDefault="00C204B9" w:rsidP="006C5CDE">
            <w:pPr>
              <w:jc w:val="center"/>
              <w:rPr>
                <w:sz w:val="18"/>
                <w:szCs w:val="18"/>
              </w:rPr>
            </w:pPr>
            <w:r w:rsidRPr="006C5CDE">
              <w:rPr>
                <w:sz w:val="18"/>
                <w:szCs w:val="18"/>
              </w:rPr>
              <w:t>0</w:t>
            </w:r>
          </w:p>
        </w:tc>
      </w:tr>
      <w:tr w:rsidR="005307FC" w:rsidRPr="006C5CDE" w14:paraId="1EDA0E5F" w14:textId="77777777" w:rsidTr="006C5CDE">
        <w:trPr>
          <w:trHeight w:val="70"/>
          <w:jc w:val="center"/>
        </w:trPr>
        <w:tc>
          <w:tcPr>
            <w:tcW w:w="4382" w:type="dxa"/>
            <w:noWrap/>
            <w:vAlign w:val="center"/>
          </w:tcPr>
          <w:p w14:paraId="04B1D8B8" w14:textId="77777777" w:rsidR="005307FC" w:rsidRPr="006C5CDE" w:rsidRDefault="005307FC" w:rsidP="005307FC">
            <w:pPr>
              <w:spacing w:after="0" w:line="240" w:lineRule="auto"/>
              <w:rPr>
                <w:rFonts w:cs="Times New Roman"/>
                <w:b/>
                <w:bCs/>
                <w:i/>
                <w:iCs/>
                <w:sz w:val="18"/>
                <w:szCs w:val="18"/>
                <w:lang w:eastAsia="sk-SK"/>
              </w:rPr>
            </w:pPr>
            <w:r w:rsidRPr="006C5CDE">
              <w:rPr>
                <w:rFonts w:cs="Times New Roman"/>
                <w:b/>
                <w:bCs/>
                <w:i/>
                <w:iCs/>
                <w:sz w:val="18"/>
                <w:szCs w:val="18"/>
                <w:lang w:eastAsia="sk-SK"/>
              </w:rPr>
              <w:t>- vplyv na ŠR</w:t>
            </w:r>
          </w:p>
        </w:tc>
        <w:tc>
          <w:tcPr>
            <w:tcW w:w="1267" w:type="dxa"/>
            <w:noWrap/>
            <w:vAlign w:val="center"/>
          </w:tcPr>
          <w:p w14:paraId="35D3AF09" w14:textId="77777777" w:rsidR="00EC2E96" w:rsidRPr="006C5CDE" w:rsidRDefault="00C204B9" w:rsidP="006C5CDE">
            <w:pPr>
              <w:jc w:val="center"/>
              <w:rPr>
                <w:sz w:val="18"/>
                <w:szCs w:val="18"/>
              </w:rPr>
            </w:pPr>
            <w:r w:rsidRPr="006C5CDE">
              <w:rPr>
                <w:sz w:val="18"/>
                <w:szCs w:val="18"/>
              </w:rPr>
              <w:t>0</w:t>
            </w:r>
          </w:p>
        </w:tc>
        <w:tc>
          <w:tcPr>
            <w:tcW w:w="1267" w:type="dxa"/>
            <w:noWrap/>
            <w:vAlign w:val="center"/>
          </w:tcPr>
          <w:p w14:paraId="14EEBBD9" w14:textId="77777777" w:rsidR="00EC2E96" w:rsidRPr="006C5CDE" w:rsidRDefault="00C204B9" w:rsidP="006C5CDE">
            <w:pPr>
              <w:jc w:val="center"/>
              <w:rPr>
                <w:sz w:val="18"/>
                <w:szCs w:val="18"/>
              </w:rPr>
            </w:pPr>
            <w:r w:rsidRPr="006C5CDE">
              <w:rPr>
                <w:sz w:val="18"/>
                <w:szCs w:val="18"/>
              </w:rPr>
              <w:t>0</w:t>
            </w:r>
          </w:p>
        </w:tc>
        <w:tc>
          <w:tcPr>
            <w:tcW w:w="1267" w:type="dxa"/>
            <w:noWrap/>
            <w:vAlign w:val="center"/>
          </w:tcPr>
          <w:p w14:paraId="25A92390" w14:textId="77777777" w:rsidR="00EC2E96" w:rsidRPr="006C5CDE" w:rsidRDefault="00C204B9" w:rsidP="006C5CDE">
            <w:pPr>
              <w:jc w:val="center"/>
              <w:rPr>
                <w:sz w:val="18"/>
                <w:szCs w:val="18"/>
              </w:rPr>
            </w:pPr>
            <w:r w:rsidRPr="006C5CDE">
              <w:rPr>
                <w:sz w:val="18"/>
                <w:szCs w:val="18"/>
              </w:rPr>
              <w:t>0</w:t>
            </w:r>
          </w:p>
        </w:tc>
        <w:tc>
          <w:tcPr>
            <w:tcW w:w="1267" w:type="dxa"/>
            <w:noWrap/>
            <w:vAlign w:val="center"/>
          </w:tcPr>
          <w:p w14:paraId="64C619D6" w14:textId="77777777" w:rsidR="00EC2E96" w:rsidRPr="006C5CDE" w:rsidRDefault="00C204B9" w:rsidP="006C5CDE">
            <w:pPr>
              <w:jc w:val="center"/>
              <w:rPr>
                <w:sz w:val="18"/>
                <w:szCs w:val="18"/>
              </w:rPr>
            </w:pPr>
            <w:r w:rsidRPr="006C5CDE">
              <w:rPr>
                <w:sz w:val="18"/>
                <w:szCs w:val="18"/>
              </w:rPr>
              <w:t>0</w:t>
            </w:r>
          </w:p>
        </w:tc>
      </w:tr>
      <w:tr w:rsidR="005307FC" w:rsidRPr="006C5CDE" w14:paraId="4FE94337" w14:textId="77777777" w:rsidTr="006C5CDE">
        <w:trPr>
          <w:trHeight w:val="70"/>
          <w:jc w:val="center"/>
        </w:trPr>
        <w:tc>
          <w:tcPr>
            <w:tcW w:w="4382" w:type="dxa"/>
            <w:noWrap/>
            <w:vAlign w:val="center"/>
          </w:tcPr>
          <w:p w14:paraId="2E660E02" w14:textId="77777777" w:rsidR="005307FC" w:rsidRPr="006C5CDE" w:rsidRDefault="005307FC" w:rsidP="005307FC">
            <w:pPr>
              <w:spacing w:after="0" w:line="240" w:lineRule="auto"/>
              <w:rPr>
                <w:rFonts w:cs="Times New Roman"/>
                <w:b/>
                <w:bCs/>
                <w:i/>
                <w:iCs/>
                <w:sz w:val="18"/>
                <w:szCs w:val="18"/>
                <w:lang w:eastAsia="sk-SK"/>
              </w:rPr>
            </w:pPr>
            <w:r w:rsidRPr="006C5CDE">
              <w:rPr>
                <w:rFonts w:cs="Times New Roman"/>
                <w:b/>
                <w:bCs/>
                <w:i/>
                <w:iCs/>
                <w:sz w:val="18"/>
                <w:szCs w:val="18"/>
                <w:lang w:eastAsia="sk-SK"/>
              </w:rPr>
              <w:t>- vplyv na obce</w:t>
            </w:r>
          </w:p>
        </w:tc>
        <w:tc>
          <w:tcPr>
            <w:tcW w:w="1267" w:type="dxa"/>
            <w:noWrap/>
            <w:vAlign w:val="center"/>
          </w:tcPr>
          <w:p w14:paraId="1C341EBF" w14:textId="77777777" w:rsidR="00EC2E96" w:rsidRPr="006C5CDE" w:rsidRDefault="00C204B9" w:rsidP="006C5CDE">
            <w:pPr>
              <w:jc w:val="center"/>
              <w:rPr>
                <w:sz w:val="18"/>
                <w:szCs w:val="18"/>
              </w:rPr>
            </w:pPr>
            <w:r w:rsidRPr="006C5CDE">
              <w:rPr>
                <w:sz w:val="18"/>
                <w:szCs w:val="18"/>
              </w:rPr>
              <w:t>0</w:t>
            </w:r>
          </w:p>
        </w:tc>
        <w:tc>
          <w:tcPr>
            <w:tcW w:w="1267" w:type="dxa"/>
            <w:noWrap/>
            <w:vAlign w:val="center"/>
          </w:tcPr>
          <w:p w14:paraId="168C4BD2" w14:textId="77777777" w:rsidR="00EC2E96" w:rsidRPr="006C5CDE" w:rsidRDefault="00C204B9" w:rsidP="006C5CDE">
            <w:pPr>
              <w:jc w:val="center"/>
              <w:rPr>
                <w:sz w:val="18"/>
                <w:szCs w:val="18"/>
              </w:rPr>
            </w:pPr>
            <w:r w:rsidRPr="006C5CDE">
              <w:rPr>
                <w:sz w:val="18"/>
                <w:szCs w:val="18"/>
              </w:rPr>
              <w:t>0</w:t>
            </w:r>
          </w:p>
        </w:tc>
        <w:tc>
          <w:tcPr>
            <w:tcW w:w="1267" w:type="dxa"/>
            <w:noWrap/>
            <w:vAlign w:val="center"/>
          </w:tcPr>
          <w:p w14:paraId="1F45873D" w14:textId="77777777" w:rsidR="00EC2E96" w:rsidRPr="006C5CDE" w:rsidRDefault="00C204B9" w:rsidP="006C5CDE">
            <w:pPr>
              <w:jc w:val="center"/>
              <w:rPr>
                <w:sz w:val="18"/>
                <w:szCs w:val="18"/>
              </w:rPr>
            </w:pPr>
            <w:r w:rsidRPr="006C5CDE">
              <w:rPr>
                <w:sz w:val="18"/>
                <w:szCs w:val="18"/>
              </w:rPr>
              <w:t>0</w:t>
            </w:r>
          </w:p>
        </w:tc>
        <w:tc>
          <w:tcPr>
            <w:tcW w:w="1267" w:type="dxa"/>
            <w:noWrap/>
            <w:vAlign w:val="center"/>
          </w:tcPr>
          <w:p w14:paraId="496201BB" w14:textId="77777777" w:rsidR="00EC2E96" w:rsidRPr="006C5CDE" w:rsidRDefault="00C204B9" w:rsidP="006C5CDE">
            <w:pPr>
              <w:jc w:val="center"/>
              <w:rPr>
                <w:sz w:val="18"/>
                <w:szCs w:val="18"/>
              </w:rPr>
            </w:pPr>
            <w:r w:rsidRPr="006C5CDE">
              <w:rPr>
                <w:sz w:val="18"/>
                <w:szCs w:val="18"/>
              </w:rPr>
              <w:t>0</w:t>
            </w:r>
          </w:p>
        </w:tc>
      </w:tr>
      <w:tr w:rsidR="005307FC" w:rsidRPr="006C5CDE" w14:paraId="2ED164DE" w14:textId="77777777" w:rsidTr="006C5CDE">
        <w:trPr>
          <w:trHeight w:val="70"/>
          <w:jc w:val="center"/>
        </w:trPr>
        <w:tc>
          <w:tcPr>
            <w:tcW w:w="4382" w:type="dxa"/>
            <w:noWrap/>
            <w:vAlign w:val="center"/>
          </w:tcPr>
          <w:p w14:paraId="42C47E7B" w14:textId="77777777" w:rsidR="005307FC" w:rsidRPr="006C5CDE" w:rsidRDefault="005307FC" w:rsidP="005307FC">
            <w:pPr>
              <w:spacing w:after="0" w:line="240" w:lineRule="auto"/>
              <w:rPr>
                <w:rFonts w:cs="Times New Roman"/>
                <w:b/>
                <w:bCs/>
                <w:i/>
                <w:iCs/>
                <w:sz w:val="18"/>
                <w:szCs w:val="18"/>
                <w:lang w:eastAsia="sk-SK"/>
              </w:rPr>
            </w:pPr>
            <w:r w:rsidRPr="006C5CDE">
              <w:rPr>
                <w:rFonts w:cs="Times New Roman"/>
                <w:b/>
                <w:bCs/>
                <w:i/>
                <w:iCs/>
                <w:sz w:val="18"/>
                <w:szCs w:val="18"/>
                <w:lang w:eastAsia="sk-SK"/>
              </w:rPr>
              <w:t>- vplyv na vyššie územné celky</w:t>
            </w:r>
          </w:p>
        </w:tc>
        <w:tc>
          <w:tcPr>
            <w:tcW w:w="1267" w:type="dxa"/>
            <w:noWrap/>
            <w:vAlign w:val="center"/>
          </w:tcPr>
          <w:p w14:paraId="073504F0" w14:textId="77777777" w:rsidR="00EC2E96" w:rsidRPr="006C5CDE" w:rsidRDefault="00C204B9" w:rsidP="006C5CDE">
            <w:pPr>
              <w:jc w:val="center"/>
              <w:rPr>
                <w:sz w:val="18"/>
                <w:szCs w:val="18"/>
              </w:rPr>
            </w:pPr>
            <w:r w:rsidRPr="006C5CDE">
              <w:rPr>
                <w:sz w:val="18"/>
                <w:szCs w:val="18"/>
              </w:rPr>
              <w:t>0</w:t>
            </w:r>
          </w:p>
        </w:tc>
        <w:tc>
          <w:tcPr>
            <w:tcW w:w="1267" w:type="dxa"/>
            <w:noWrap/>
            <w:vAlign w:val="center"/>
          </w:tcPr>
          <w:p w14:paraId="180B0CE8" w14:textId="77777777" w:rsidR="00EC2E96" w:rsidRPr="006C5CDE" w:rsidRDefault="00C204B9" w:rsidP="006C5CDE">
            <w:pPr>
              <w:jc w:val="center"/>
              <w:rPr>
                <w:sz w:val="18"/>
                <w:szCs w:val="18"/>
              </w:rPr>
            </w:pPr>
            <w:r w:rsidRPr="006C5CDE">
              <w:rPr>
                <w:sz w:val="18"/>
                <w:szCs w:val="18"/>
              </w:rPr>
              <w:t>0</w:t>
            </w:r>
          </w:p>
        </w:tc>
        <w:tc>
          <w:tcPr>
            <w:tcW w:w="1267" w:type="dxa"/>
            <w:noWrap/>
            <w:vAlign w:val="center"/>
          </w:tcPr>
          <w:p w14:paraId="7AFAF014" w14:textId="77777777" w:rsidR="00EC2E96" w:rsidRPr="006C5CDE" w:rsidRDefault="00C204B9" w:rsidP="006C5CDE">
            <w:pPr>
              <w:jc w:val="center"/>
              <w:rPr>
                <w:sz w:val="18"/>
                <w:szCs w:val="18"/>
              </w:rPr>
            </w:pPr>
            <w:r w:rsidRPr="006C5CDE">
              <w:rPr>
                <w:sz w:val="18"/>
                <w:szCs w:val="18"/>
              </w:rPr>
              <w:t>0</w:t>
            </w:r>
          </w:p>
        </w:tc>
        <w:tc>
          <w:tcPr>
            <w:tcW w:w="1267" w:type="dxa"/>
            <w:noWrap/>
            <w:vAlign w:val="center"/>
          </w:tcPr>
          <w:p w14:paraId="07D91A44" w14:textId="77777777" w:rsidR="00EC2E96" w:rsidRPr="006C5CDE" w:rsidRDefault="00C204B9" w:rsidP="006C5CDE">
            <w:pPr>
              <w:jc w:val="center"/>
              <w:rPr>
                <w:sz w:val="18"/>
                <w:szCs w:val="18"/>
              </w:rPr>
            </w:pPr>
            <w:r w:rsidRPr="006C5CDE">
              <w:rPr>
                <w:sz w:val="18"/>
                <w:szCs w:val="18"/>
              </w:rPr>
              <w:t>0</w:t>
            </w:r>
          </w:p>
        </w:tc>
      </w:tr>
      <w:tr w:rsidR="005307FC" w:rsidRPr="006C5CDE" w14:paraId="7E130803" w14:textId="77777777" w:rsidTr="006C5CDE">
        <w:trPr>
          <w:trHeight w:val="70"/>
          <w:jc w:val="center"/>
        </w:trPr>
        <w:tc>
          <w:tcPr>
            <w:tcW w:w="4382" w:type="dxa"/>
            <w:noWrap/>
            <w:vAlign w:val="center"/>
          </w:tcPr>
          <w:p w14:paraId="32175B09" w14:textId="77777777" w:rsidR="005307FC" w:rsidRPr="006C5CDE" w:rsidRDefault="005307FC" w:rsidP="005307FC">
            <w:pPr>
              <w:spacing w:after="0" w:line="240" w:lineRule="auto"/>
              <w:rPr>
                <w:rFonts w:cs="Times New Roman"/>
                <w:b/>
                <w:bCs/>
                <w:sz w:val="18"/>
                <w:szCs w:val="18"/>
                <w:lang w:eastAsia="sk-SK"/>
              </w:rPr>
            </w:pPr>
            <w:r w:rsidRPr="006C5CDE">
              <w:rPr>
                <w:rFonts w:cs="Times New Roman"/>
                <w:b/>
                <w:bCs/>
                <w:i/>
                <w:iCs/>
                <w:sz w:val="18"/>
                <w:szCs w:val="18"/>
                <w:lang w:eastAsia="sk-SK"/>
              </w:rPr>
              <w:t>- vplyv na ostatné subjekty verejnej správy</w:t>
            </w:r>
          </w:p>
        </w:tc>
        <w:tc>
          <w:tcPr>
            <w:tcW w:w="1267" w:type="dxa"/>
            <w:noWrap/>
            <w:vAlign w:val="center"/>
          </w:tcPr>
          <w:p w14:paraId="450C3F90" w14:textId="77777777" w:rsidR="00EC2E96" w:rsidRPr="006C5CDE" w:rsidRDefault="00C204B9" w:rsidP="006C5CDE">
            <w:pPr>
              <w:jc w:val="center"/>
              <w:rPr>
                <w:sz w:val="18"/>
                <w:szCs w:val="18"/>
              </w:rPr>
            </w:pPr>
            <w:r w:rsidRPr="006C5CDE">
              <w:rPr>
                <w:sz w:val="18"/>
                <w:szCs w:val="18"/>
              </w:rPr>
              <w:t>0</w:t>
            </w:r>
          </w:p>
        </w:tc>
        <w:tc>
          <w:tcPr>
            <w:tcW w:w="1267" w:type="dxa"/>
            <w:noWrap/>
            <w:vAlign w:val="center"/>
          </w:tcPr>
          <w:p w14:paraId="01EF423F" w14:textId="77777777" w:rsidR="00EC2E96" w:rsidRPr="006C5CDE" w:rsidRDefault="00C204B9" w:rsidP="006C5CDE">
            <w:pPr>
              <w:jc w:val="center"/>
              <w:rPr>
                <w:sz w:val="18"/>
                <w:szCs w:val="18"/>
              </w:rPr>
            </w:pPr>
            <w:r w:rsidRPr="006C5CDE">
              <w:rPr>
                <w:sz w:val="18"/>
                <w:szCs w:val="18"/>
              </w:rPr>
              <w:t>0</w:t>
            </w:r>
          </w:p>
        </w:tc>
        <w:tc>
          <w:tcPr>
            <w:tcW w:w="1267" w:type="dxa"/>
            <w:noWrap/>
            <w:vAlign w:val="center"/>
          </w:tcPr>
          <w:p w14:paraId="52CD1093" w14:textId="77777777" w:rsidR="00EC2E96" w:rsidRPr="006C5CDE" w:rsidRDefault="00C204B9" w:rsidP="006C5CDE">
            <w:pPr>
              <w:jc w:val="center"/>
              <w:rPr>
                <w:sz w:val="18"/>
                <w:szCs w:val="18"/>
              </w:rPr>
            </w:pPr>
            <w:r w:rsidRPr="006C5CDE">
              <w:rPr>
                <w:sz w:val="18"/>
                <w:szCs w:val="18"/>
              </w:rPr>
              <w:t>0</w:t>
            </w:r>
          </w:p>
        </w:tc>
        <w:tc>
          <w:tcPr>
            <w:tcW w:w="1267" w:type="dxa"/>
            <w:noWrap/>
            <w:vAlign w:val="center"/>
          </w:tcPr>
          <w:p w14:paraId="2001BF42" w14:textId="77777777" w:rsidR="00EC2E96" w:rsidRPr="006C5CDE" w:rsidRDefault="00C204B9" w:rsidP="006C5CDE">
            <w:pPr>
              <w:jc w:val="center"/>
              <w:rPr>
                <w:sz w:val="18"/>
                <w:szCs w:val="18"/>
              </w:rPr>
            </w:pPr>
            <w:r w:rsidRPr="006C5CDE">
              <w:rPr>
                <w:sz w:val="18"/>
                <w:szCs w:val="18"/>
              </w:rPr>
              <w:t>0</w:t>
            </w:r>
          </w:p>
        </w:tc>
      </w:tr>
      <w:tr w:rsidR="005307FC" w:rsidRPr="006C5CDE" w14:paraId="5E4944AE" w14:textId="77777777" w:rsidTr="006C5CDE">
        <w:trPr>
          <w:trHeight w:val="70"/>
          <w:jc w:val="center"/>
        </w:trPr>
        <w:tc>
          <w:tcPr>
            <w:tcW w:w="4382" w:type="dxa"/>
            <w:shd w:val="clear" w:color="auto" w:fill="C0C0C0"/>
            <w:noWrap/>
            <w:vAlign w:val="center"/>
          </w:tcPr>
          <w:p w14:paraId="3B274E68" w14:textId="77777777" w:rsidR="005307FC" w:rsidRPr="006C5CDE" w:rsidRDefault="005307FC" w:rsidP="005307FC">
            <w:pPr>
              <w:spacing w:after="0" w:line="240" w:lineRule="auto"/>
              <w:rPr>
                <w:rFonts w:cs="Times New Roman"/>
                <w:b/>
                <w:bCs/>
                <w:sz w:val="18"/>
                <w:szCs w:val="18"/>
                <w:lang w:eastAsia="sk-SK"/>
              </w:rPr>
            </w:pPr>
            <w:r w:rsidRPr="006C5CDE">
              <w:rPr>
                <w:rFonts w:cs="Times New Roman"/>
                <w:b/>
                <w:bCs/>
                <w:sz w:val="18"/>
                <w:szCs w:val="18"/>
                <w:lang w:eastAsia="sk-SK"/>
              </w:rPr>
              <w:t>Financovanie zabezpečené v rozpočte</w:t>
            </w:r>
          </w:p>
        </w:tc>
        <w:tc>
          <w:tcPr>
            <w:tcW w:w="1267" w:type="dxa"/>
            <w:shd w:val="clear" w:color="auto" w:fill="C0C0C0"/>
            <w:noWrap/>
            <w:vAlign w:val="center"/>
          </w:tcPr>
          <w:p w14:paraId="6DF7B43C" w14:textId="77777777" w:rsidR="00870DAC" w:rsidRPr="006C5CDE" w:rsidRDefault="0055648C" w:rsidP="006C5CDE">
            <w:pPr>
              <w:jc w:val="center"/>
              <w:rPr>
                <w:sz w:val="18"/>
                <w:szCs w:val="18"/>
              </w:rPr>
            </w:pPr>
            <w:r w:rsidRPr="006C5CDE">
              <w:rPr>
                <w:b/>
                <w:sz w:val="18"/>
                <w:szCs w:val="18"/>
              </w:rPr>
              <w:t>0</w:t>
            </w:r>
          </w:p>
        </w:tc>
        <w:tc>
          <w:tcPr>
            <w:tcW w:w="1267" w:type="dxa"/>
            <w:shd w:val="clear" w:color="auto" w:fill="C0C0C0"/>
            <w:noWrap/>
            <w:vAlign w:val="center"/>
          </w:tcPr>
          <w:p w14:paraId="52CA5470" w14:textId="77777777" w:rsidR="00870DAC" w:rsidRPr="006C5CDE" w:rsidRDefault="0055648C" w:rsidP="006C5CDE">
            <w:pPr>
              <w:jc w:val="center"/>
              <w:rPr>
                <w:sz w:val="18"/>
                <w:szCs w:val="18"/>
              </w:rPr>
            </w:pPr>
            <w:r w:rsidRPr="006C5CDE">
              <w:rPr>
                <w:b/>
                <w:sz w:val="18"/>
                <w:szCs w:val="18"/>
              </w:rPr>
              <w:t>27 032</w:t>
            </w:r>
          </w:p>
        </w:tc>
        <w:tc>
          <w:tcPr>
            <w:tcW w:w="1267" w:type="dxa"/>
            <w:shd w:val="clear" w:color="auto" w:fill="C0C0C0"/>
            <w:noWrap/>
            <w:vAlign w:val="center"/>
          </w:tcPr>
          <w:p w14:paraId="3716233B" w14:textId="77777777" w:rsidR="00870DAC" w:rsidRPr="006C5CDE" w:rsidRDefault="0055648C" w:rsidP="006C5CDE">
            <w:pPr>
              <w:jc w:val="center"/>
              <w:rPr>
                <w:sz w:val="18"/>
                <w:szCs w:val="18"/>
              </w:rPr>
            </w:pPr>
            <w:r w:rsidRPr="006C5CDE">
              <w:rPr>
                <w:b/>
                <w:sz w:val="18"/>
                <w:szCs w:val="18"/>
              </w:rPr>
              <w:t>27 032</w:t>
            </w:r>
          </w:p>
        </w:tc>
        <w:tc>
          <w:tcPr>
            <w:tcW w:w="1267" w:type="dxa"/>
            <w:shd w:val="clear" w:color="auto" w:fill="C0C0C0"/>
            <w:noWrap/>
            <w:vAlign w:val="center"/>
          </w:tcPr>
          <w:p w14:paraId="67526067" w14:textId="77777777" w:rsidR="00870DAC" w:rsidRPr="006C5CDE" w:rsidRDefault="0055648C" w:rsidP="006C5CDE">
            <w:pPr>
              <w:jc w:val="center"/>
              <w:rPr>
                <w:sz w:val="18"/>
                <w:szCs w:val="18"/>
              </w:rPr>
            </w:pPr>
            <w:r w:rsidRPr="006C5CDE">
              <w:rPr>
                <w:b/>
                <w:sz w:val="18"/>
                <w:szCs w:val="18"/>
              </w:rPr>
              <w:t>27 032</w:t>
            </w:r>
          </w:p>
        </w:tc>
      </w:tr>
      <w:tr w:rsidR="005307FC" w:rsidRPr="006C5CDE" w14:paraId="51726839" w14:textId="77777777" w:rsidTr="006C5CDE">
        <w:trPr>
          <w:trHeight w:val="70"/>
          <w:jc w:val="center"/>
        </w:trPr>
        <w:tc>
          <w:tcPr>
            <w:tcW w:w="4382" w:type="dxa"/>
            <w:noWrap/>
            <w:vAlign w:val="center"/>
          </w:tcPr>
          <w:p w14:paraId="3BDCAB51" w14:textId="77777777" w:rsidR="00870DAC" w:rsidRPr="006C5CDE" w:rsidRDefault="0055648C">
            <w:pPr>
              <w:rPr>
                <w:sz w:val="18"/>
                <w:szCs w:val="18"/>
              </w:rPr>
            </w:pPr>
            <w:r w:rsidRPr="006C5CDE">
              <w:rPr>
                <w:sz w:val="18"/>
                <w:szCs w:val="18"/>
              </w:rPr>
              <w:t>v tom: MF SR / 0EK0D - IT financované zo ŠR - MF SR</w:t>
            </w:r>
          </w:p>
        </w:tc>
        <w:tc>
          <w:tcPr>
            <w:tcW w:w="1267" w:type="dxa"/>
            <w:noWrap/>
            <w:vAlign w:val="center"/>
          </w:tcPr>
          <w:p w14:paraId="1BA50FAE" w14:textId="77777777" w:rsidR="00870DAC" w:rsidRPr="006C5CDE" w:rsidRDefault="0055648C" w:rsidP="006C5CDE">
            <w:pPr>
              <w:jc w:val="center"/>
              <w:rPr>
                <w:sz w:val="18"/>
                <w:szCs w:val="18"/>
              </w:rPr>
            </w:pPr>
            <w:r w:rsidRPr="006C5CDE">
              <w:rPr>
                <w:sz w:val="18"/>
                <w:szCs w:val="18"/>
              </w:rPr>
              <w:t>0</w:t>
            </w:r>
          </w:p>
        </w:tc>
        <w:tc>
          <w:tcPr>
            <w:tcW w:w="1267" w:type="dxa"/>
            <w:noWrap/>
            <w:vAlign w:val="center"/>
          </w:tcPr>
          <w:p w14:paraId="2657441B" w14:textId="77777777" w:rsidR="00870DAC" w:rsidRPr="006C5CDE" w:rsidRDefault="0055648C" w:rsidP="006C5CDE">
            <w:pPr>
              <w:jc w:val="center"/>
              <w:rPr>
                <w:sz w:val="18"/>
                <w:szCs w:val="18"/>
              </w:rPr>
            </w:pPr>
            <w:r w:rsidRPr="006C5CDE">
              <w:rPr>
                <w:sz w:val="18"/>
                <w:szCs w:val="18"/>
              </w:rPr>
              <w:t>975</w:t>
            </w:r>
          </w:p>
        </w:tc>
        <w:tc>
          <w:tcPr>
            <w:tcW w:w="1267" w:type="dxa"/>
            <w:noWrap/>
            <w:vAlign w:val="center"/>
          </w:tcPr>
          <w:p w14:paraId="7CDC74A1" w14:textId="77777777" w:rsidR="00870DAC" w:rsidRPr="006C5CDE" w:rsidRDefault="0055648C" w:rsidP="006C5CDE">
            <w:pPr>
              <w:jc w:val="center"/>
              <w:rPr>
                <w:sz w:val="18"/>
                <w:szCs w:val="18"/>
              </w:rPr>
            </w:pPr>
            <w:r w:rsidRPr="006C5CDE">
              <w:rPr>
                <w:sz w:val="18"/>
                <w:szCs w:val="18"/>
              </w:rPr>
              <w:t>975</w:t>
            </w:r>
          </w:p>
        </w:tc>
        <w:tc>
          <w:tcPr>
            <w:tcW w:w="1267" w:type="dxa"/>
            <w:noWrap/>
            <w:vAlign w:val="center"/>
          </w:tcPr>
          <w:p w14:paraId="307346DD" w14:textId="77777777" w:rsidR="00870DAC" w:rsidRPr="006C5CDE" w:rsidRDefault="0055648C" w:rsidP="006C5CDE">
            <w:pPr>
              <w:jc w:val="center"/>
              <w:rPr>
                <w:sz w:val="18"/>
                <w:szCs w:val="18"/>
              </w:rPr>
            </w:pPr>
            <w:r w:rsidRPr="006C5CDE">
              <w:rPr>
                <w:sz w:val="18"/>
                <w:szCs w:val="18"/>
              </w:rPr>
              <w:t>975</w:t>
            </w:r>
          </w:p>
        </w:tc>
      </w:tr>
      <w:tr w:rsidR="005307FC" w:rsidRPr="006C5CDE" w14:paraId="17DE05B3" w14:textId="77777777" w:rsidTr="006C5CDE">
        <w:trPr>
          <w:trHeight w:val="70"/>
          <w:jc w:val="center"/>
        </w:trPr>
        <w:tc>
          <w:tcPr>
            <w:tcW w:w="4382" w:type="dxa"/>
            <w:noWrap/>
            <w:vAlign w:val="center"/>
          </w:tcPr>
          <w:p w14:paraId="2D1527AD" w14:textId="77777777" w:rsidR="00870DAC" w:rsidRPr="006C5CDE" w:rsidRDefault="0055648C">
            <w:pPr>
              <w:rPr>
                <w:sz w:val="18"/>
                <w:szCs w:val="18"/>
              </w:rPr>
            </w:pPr>
            <w:r w:rsidRPr="006C5CDE">
              <w:rPr>
                <w:sz w:val="18"/>
                <w:szCs w:val="18"/>
              </w:rPr>
              <w:t>v tom: MO SR / 0EK0A - IT financované zo ŠR - MO SR</w:t>
            </w:r>
          </w:p>
        </w:tc>
        <w:tc>
          <w:tcPr>
            <w:tcW w:w="1267" w:type="dxa"/>
            <w:noWrap/>
            <w:vAlign w:val="center"/>
          </w:tcPr>
          <w:p w14:paraId="1F9FF0F1" w14:textId="77777777" w:rsidR="00870DAC" w:rsidRPr="006C5CDE" w:rsidRDefault="0055648C" w:rsidP="006C5CDE">
            <w:pPr>
              <w:jc w:val="center"/>
              <w:rPr>
                <w:sz w:val="18"/>
                <w:szCs w:val="18"/>
              </w:rPr>
            </w:pPr>
            <w:r w:rsidRPr="006C5CDE">
              <w:rPr>
                <w:sz w:val="18"/>
                <w:szCs w:val="18"/>
              </w:rPr>
              <w:t>0</w:t>
            </w:r>
          </w:p>
        </w:tc>
        <w:tc>
          <w:tcPr>
            <w:tcW w:w="1267" w:type="dxa"/>
            <w:noWrap/>
            <w:vAlign w:val="center"/>
          </w:tcPr>
          <w:p w14:paraId="55EAFFE7" w14:textId="77777777" w:rsidR="00870DAC" w:rsidRPr="006C5CDE" w:rsidRDefault="0055648C" w:rsidP="006C5CDE">
            <w:pPr>
              <w:jc w:val="center"/>
              <w:rPr>
                <w:sz w:val="18"/>
                <w:szCs w:val="18"/>
              </w:rPr>
            </w:pPr>
            <w:r w:rsidRPr="006C5CDE">
              <w:rPr>
                <w:sz w:val="18"/>
                <w:szCs w:val="18"/>
              </w:rPr>
              <w:t>5 201</w:t>
            </w:r>
          </w:p>
        </w:tc>
        <w:tc>
          <w:tcPr>
            <w:tcW w:w="1267" w:type="dxa"/>
            <w:noWrap/>
            <w:vAlign w:val="center"/>
          </w:tcPr>
          <w:p w14:paraId="33681D28" w14:textId="77777777" w:rsidR="00870DAC" w:rsidRPr="006C5CDE" w:rsidRDefault="0055648C" w:rsidP="006C5CDE">
            <w:pPr>
              <w:jc w:val="center"/>
              <w:rPr>
                <w:sz w:val="18"/>
                <w:szCs w:val="18"/>
              </w:rPr>
            </w:pPr>
            <w:r w:rsidRPr="006C5CDE">
              <w:rPr>
                <w:sz w:val="18"/>
                <w:szCs w:val="18"/>
              </w:rPr>
              <w:t>5 201</w:t>
            </w:r>
          </w:p>
        </w:tc>
        <w:tc>
          <w:tcPr>
            <w:tcW w:w="1267" w:type="dxa"/>
            <w:noWrap/>
            <w:vAlign w:val="center"/>
          </w:tcPr>
          <w:p w14:paraId="3C335203" w14:textId="77777777" w:rsidR="00870DAC" w:rsidRPr="006C5CDE" w:rsidRDefault="0055648C" w:rsidP="006C5CDE">
            <w:pPr>
              <w:jc w:val="center"/>
              <w:rPr>
                <w:sz w:val="18"/>
                <w:szCs w:val="18"/>
              </w:rPr>
            </w:pPr>
            <w:r w:rsidRPr="006C5CDE">
              <w:rPr>
                <w:sz w:val="18"/>
                <w:szCs w:val="18"/>
              </w:rPr>
              <w:t>5 201</w:t>
            </w:r>
          </w:p>
        </w:tc>
      </w:tr>
      <w:tr w:rsidR="005307FC" w:rsidRPr="006C5CDE" w14:paraId="702601F6" w14:textId="77777777" w:rsidTr="006C5CDE">
        <w:trPr>
          <w:trHeight w:val="70"/>
          <w:jc w:val="center"/>
        </w:trPr>
        <w:tc>
          <w:tcPr>
            <w:tcW w:w="4382" w:type="dxa"/>
            <w:noWrap/>
            <w:vAlign w:val="center"/>
          </w:tcPr>
          <w:p w14:paraId="3B8D57E1" w14:textId="77777777" w:rsidR="00870DAC" w:rsidRPr="006C5CDE" w:rsidRDefault="0055648C">
            <w:pPr>
              <w:rPr>
                <w:sz w:val="18"/>
                <w:szCs w:val="18"/>
              </w:rPr>
            </w:pPr>
            <w:r w:rsidRPr="006C5CDE">
              <w:rPr>
                <w:sz w:val="18"/>
                <w:szCs w:val="18"/>
              </w:rPr>
              <w:t xml:space="preserve">v tom: MPRV SR / 0EK0K - IT </w:t>
            </w:r>
            <w:r w:rsidRPr="006C5CDE">
              <w:rPr>
                <w:sz w:val="18"/>
                <w:szCs w:val="18"/>
              </w:rPr>
              <w:t>financované zo ŠR - MPRV SR</w:t>
            </w:r>
          </w:p>
        </w:tc>
        <w:tc>
          <w:tcPr>
            <w:tcW w:w="1267" w:type="dxa"/>
            <w:noWrap/>
            <w:vAlign w:val="center"/>
          </w:tcPr>
          <w:p w14:paraId="387120E4" w14:textId="77777777" w:rsidR="00870DAC" w:rsidRPr="006C5CDE" w:rsidRDefault="0055648C" w:rsidP="006C5CDE">
            <w:pPr>
              <w:jc w:val="center"/>
              <w:rPr>
                <w:sz w:val="18"/>
                <w:szCs w:val="18"/>
              </w:rPr>
            </w:pPr>
            <w:r w:rsidRPr="006C5CDE">
              <w:rPr>
                <w:sz w:val="18"/>
                <w:szCs w:val="18"/>
              </w:rPr>
              <w:t>0</w:t>
            </w:r>
          </w:p>
        </w:tc>
        <w:tc>
          <w:tcPr>
            <w:tcW w:w="1267" w:type="dxa"/>
            <w:noWrap/>
            <w:vAlign w:val="center"/>
          </w:tcPr>
          <w:p w14:paraId="67078F9C" w14:textId="77777777" w:rsidR="00870DAC" w:rsidRPr="006C5CDE" w:rsidRDefault="0055648C" w:rsidP="006C5CDE">
            <w:pPr>
              <w:jc w:val="center"/>
              <w:rPr>
                <w:sz w:val="18"/>
                <w:szCs w:val="18"/>
              </w:rPr>
            </w:pPr>
            <w:r w:rsidRPr="006C5CDE">
              <w:rPr>
                <w:sz w:val="18"/>
                <w:szCs w:val="18"/>
              </w:rPr>
              <w:t>409</w:t>
            </w:r>
          </w:p>
        </w:tc>
        <w:tc>
          <w:tcPr>
            <w:tcW w:w="1267" w:type="dxa"/>
            <w:noWrap/>
            <w:vAlign w:val="center"/>
          </w:tcPr>
          <w:p w14:paraId="281D4A23" w14:textId="77777777" w:rsidR="00870DAC" w:rsidRPr="006C5CDE" w:rsidRDefault="0055648C" w:rsidP="006C5CDE">
            <w:pPr>
              <w:jc w:val="center"/>
              <w:rPr>
                <w:sz w:val="18"/>
                <w:szCs w:val="18"/>
              </w:rPr>
            </w:pPr>
            <w:r w:rsidRPr="006C5CDE">
              <w:rPr>
                <w:sz w:val="18"/>
                <w:szCs w:val="18"/>
              </w:rPr>
              <w:t>409</w:t>
            </w:r>
          </w:p>
        </w:tc>
        <w:tc>
          <w:tcPr>
            <w:tcW w:w="1267" w:type="dxa"/>
            <w:noWrap/>
            <w:vAlign w:val="center"/>
          </w:tcPr>
          <w:p w14:paraId="06B1DADD" w14:textId="77777777" w:rsidR="00870DAC" w:rsidRPr="006C5CDE" w:rsidRDefault="0055648C" w:rsidP="006C5CDE">
            <w:pPr>
              <w:jc w:val="center"/>
              <w:rPr>
                <w:sz w:val="18"/>
                <w:szCs w:val="18"/>
              </w:rPr>
            </w:pPr>
            <w:r w:rsidRPr="006C5CDE">
              <w:rPr>
                <w:sz w:val="18"/>
                <w:szCs w:val="18"/>
              </w:rPr>
              <w:t>409</w:t>
            </w:r>
          </w:p>
        </w:tc>
      </w:tr>
      <w:tr w:rsidR="005307FC" w:rsidRPr="006C5CDE" w14:paraId="6182D185" w14:textId="77777777" w:rsidTr="006C5CDE">
        <w:trPr>
          <w:trHeight w:val="70"/>
          <w:jc w:val="center"/>
        </w:trPr>
        <w:tc>
          <w:tcPr>
            <w:tcW w:w="4382" w:type="dxa"/>
            <w:noWrap/>
            <w:vAlign w:val="center"/>
          </w:tcPr>
          <w:p w14:paraId="7D26249D" w14:textId="77777777" w:rsidR="00870DAC" w:rsidRPr="006C5CDE" w:rsidRDefault="0055648C">
            <w:pPr>
              <w:rPr>
                <w:sz w:val="18"/>
                <w:szCs w:val="18"/>
              </w:rPr>
            </w:pPr>
            <w:r w:rsidRPr="006C5CDE">
              <w:rPr>
                <w:sz w:val="18"/>
                <w:szCs w:val="18"/>
              </w:rPr>
              <w:t>v tom: MV SR / 0EK0B - IT financované zo ŠR - MV SR</w:t>
            </w:r>
          </w:p>
        </w:tc>
        <w:tc>
          <w:tcPr>
            <w:tcW w:w="1267" w:type="dxa"/>
            <w:noWrap/>
            <w:vAlign w:val="center"/>
          </w:tcPr>
          <w:p w14:paraId="3B578AC1" w14:textId="77777777" w:rsidR="00870DAC" w:rsidRPr="006C5CDE" w:rsidRDefault="0055648C" w:rsidP="006C5CDE">
            <w:pPr>
              <w:jc w:val="center"/>
              <w:rPr>
                <w:sz w:val="18"/>
                <w:szCs w:val="18"/>
              </w:rPr>
            </w:pPr>
            <w:r w:rsidRPr="006C5CDE">
              <w:rPr>
                <w:sz w:val="18"/>
                <w:szCs w:val="18"/>
              </w:rPr>
              <w:t>0</w:t>
            </w:r>
          </w:p>
        </w:tc>
        <w:tc>
          <w:tcPr>
            <w:tcW w:w="1267" w:type="dxa"/>
            <w:noWrap/>
            <w:vAlign w:val="center"/>
          </w:tcPr>
          <w:p w14:paraId="2872E15C" w14:textId="77777777" w:rsidR="00870DAC" w:rsidRPr="006C5CDE" w:rsidRDefault="0055648C" w:rsidP="006C5CDE">
            <w:pPr>
              <w:jc w:val="center"/>
              <w:rPr>
                <w:sz w:val="18"/>
                <w:szCs w:val="18"/>
              </w:rPr>
            </w:pPr>
            <w:r w:rsidRPr="006C5CDE">
              <w:rPr>
                <w:sz w:val="18"/>
                <w:szCs w:val="18"/>
              </w:rPr>
              <w:t>4 310</w:t>
            </w:r>
          </w:p>
        </w:tc>
        <w:tc>
          <w:tcPr>
            <w:tcW w:w="1267" w:type="dxa"/>
            <w:noWrap/>
            <w:vAlign w:val="center"/>
          </w:tcPr>
          <w:p w14:paraId="5A3C58B1" w14:textId="77777777" w:rsidR="00870DAC" w:rsidRPr="006C5CDE" w:rsidRDefault="0055648C" w:rsidP="006C5CDE">
            <w:pPr>
              <w:jc w:val="center"/>
              <w:rPr>
                <w:sz w:val="18"/>
                <w:szCs w:val="18"/>
              </w:rPr>
            </w:pPr>
            <w:r w:rsidRPr="006C5CDE">
              <w:rPr>
                <w:sz w:val="18"/>
                <w:szCs w:val="18"/>
              </w:rPr>
              <w:t>4 310</w:t>
            </w:r>
          </w:p>
        </w:tc>
        <w:tc>
          <w:tcPr>
            <w:tcW w:w="1267" w:type="dxa"/>
            <w:noWrap/>
            <w:vAlign w:val="center"/>
          </w:tcPr>
          <w:p w14:paraId="58236913" w14:textId="77777777" w:rsidR="00870DAC" w:rsidRPr="006C5CDE" w:rsidRDefault="0055648C" w:rsidP="006C5CDE">
            <w:pPr>
              <w:jc w:val="center"/>
              <w:rPr>
                <w:sz w:val="18"/>
                <w:szCs w:val="18"/>
              </w:rPr>
            </w:pPr>
            <w:r w:rsidRPr="006C5CDE">
              <w:rPr>
                <w:sz w:val="18"/>
                <w:szCs w:val="18"/>
              </w:rPr>
              <w:t>4 310</w:t>
            </w:r>
          </w:p>
        </w:tc>
      </w:tr>
      <w:tr w:rsidR="005307FC" w:rsidRPr="006C5CDE" w14:paraId="0BBF3748" w14:textId="77777777" w:rsidTr="006C5CDE">
        <w:trPr>
          <w:trHeight w:val="70"/>
          <w:jc w:val="center"/>
        </w:trPr>
        <w:tc>
          <w:tcPr>
            <w:tcW w:w="4382" w:type="dxa"/>
            <w:noWrap/>
            <w:vAlign w:val="center"/>
          </w:tcPr>
          <w:p w14:paraId="72ACD06D" w14:textId="77777777" w:rsidR="00870DAC" w:rsidRPr="006C5CDE" w:rsidRDefault="0055648C">
            <w:pPr>
              <w:rPr>
                <w:sz w:val="18"/>
                <w:szCs w:val="18"/>
              </w:rPr>
            </w:pPr>
            <w:r w:rsidRPr="006C5CDE">
              <w:rPr>
                <w:sz w:val="18"/>
                <w:szCs w:val="18"/>
              </w:rPr>
              <w:t>v tom: MPSVR SR / 0EK0H - IT financované zo ŠR - MPSVR SR</w:t>
            </w:r>
          </w:p>
        </w:tc>
        <w:tc>
          <w:tcPr>
            <w:tcW w:w="1267" w:type="dxa"/>
            <w:noWrap/>
            <w:vAlign w:val="center"/>
          </w:tcPr>
          <w:p w14:paraId="6AC4E220" w14:textId="77777777" w:rsidR="00870DAC" w:rsidRPr="006C5CDE" w:rsidRDefault="0055648C" w:rsidP="006C5CDE">
            <w:pPr>
              <w:jc w:val="center"/>
              <w:rPr>
                <w:sz w:val="18"/>
                <w:szCs w:val="18"/>
              </w:rPr>
            </w:pPr>
            <w:r w:rsidRPr="006C5CDE">
              <w:rPr>
                <w:sz w:val="18"/>
                <w:szCs w:val="18"/>
              </w:rPr>
              <w:t>0</w:t>
            </w:r>
          </w:p>
        </w:tc>
        <w:tc>
          <w:tcPr>
            <w:tcW w:w="1267" w:type="dxa"/>
            <w:noWrap/>
            <w:vAlign w:val="center"/>
          </w:tcPr>
          <w:p w14:paraId="1E23E1A2" w14:textId="77777777" w:rsidR="00870DAC" w:rsidRPr="006C5CDE" w:rsidRDefault="0055648C" w:rsidP="006C5CDE">
            <w:pPr>
              <w:jc w:val="center"/>
              <w:rPr>
                <w:sz w:val="18"/>
                <w:szCs w:val="18"/>
              </w:rPr>
            </w:pPr>
            <w:r w:rsidRPr="006C5CDE">
              <w:rPr>
                <w:sz w:val="18"/>
                <w:szCs w:val="18"/>
              </w:rPr>
              <w:t>3 878</w:t>
            </w:r>
          </w:p>
        </w:tc>
        <w:tc>
          <w:tcPr>
            <w:tcW w:w="1267" w:type="dxa"/>
            <w:noWrap/>
            <w:vAlign w:val="center"/>
          </w:tcPr>
          <w:p w14:paraId="6193CF01" w14:textId="77777777" w:rsidR="00870DAC" w:rsidRPr="006C5CDE" w:rsidRDefault="0055648C" w:rsidP="006C5CDE">
            <w:pPr>
              <w:jc w:val="center"/>
              <w:rPr>
                <w:sz w:val="18"/>
                <w:szCs w:val="18"/>
              </w:rPr>
            </w:pPr>
            <w:r w:rsidRPr="006C5CDE">
              <w:rPr>
                <w:sz w:val="18"/>
                <w:szCs w:val="18"/>
              </w:rPr>
              <w:t>3 878</w:t>
            </w:r>
          </w:p>
        </w:tc>
        <w:tc>
          <w:tcPr>
            <w:tcW w:w="1267" w:type="dxa"/>
            <w:noWrap/>
            <w:vAlign w:val="center"/>
          </w:tcPr>
          <w:p w14:paraId="7E793A51" w14:textId="77777777" w:rsidR="00870DAC" w:rsidRPr="006C5CDE" w:rsidRDefault="0055648C" w:rsidP="006C5CDE">
            <w:pPr>
              <w:jc w:val="center"/>
              <w:rPr>
                <w:sz w:val="18"/>
                <w:szCs w:val="18"/>
              </w:rPr>
            </w:pPr>
            <w:r w:rsidRPr="006C5CDE">
              <w:rPr>
                <w:sz w:val="18"/>
                <w:szCs w:val="18"/>
              </w:rPr>
              <w:t>3 878</w:t>
            </w:r>
          </w:p>
        </w:tc>
      </w:tr>
      <w:tr w:rsidR="005307FC" w:rsidRPr="006C5CDE" w14:paraId="31E5DB46" w14:textId="77777777" w:rsidTr="006C5CDE">
        <w:trPr>
          <w:trHeight w:val="70"/>
          <w:jc w:val="center"/>
        </w:trPr>
        <w:tc>
          <w:tcPr>
            <w:tcW w:w="4382" w:type="dxa"/>
            <w:noWrap/>
            <w:vAlign w:val="center"/>
          </w:tcPr>
          <w:p w14:paraId="41B87064" w14:textId="77777777" w:rsidR="00870DAC" w:rsidRPr="006C5CDE" w:rsidRDefault="0055648C">
            <w:pPr>
              <w:rPr>
                <w:sz w:val="18"/>
                <w:szCs w:val="18"/>
              </w:rPr>
            </w:pPr>
            <w:r w:rsidRPr="006C5CDE">
              <w:rPr>
                <w:sz w:val="18"/>
                <w:szCs w:val="18"/>
              </w:rPr>
              <w:t>v tom: ÚÚPV SR / 0EK15 - IT financované zo ŠR - ÚÚPV SR</w:t>
            </w:r>
          </w:p>
        </w:tc>
        <w:tc>
          <w:tcPr>
            <w:tcW w:w="1267" w:type="dxa"/>
            <w:noWrap/>
            <w:vAlign w:val="center"/>
          </w:tcPr>
          <w:p w14:paraId="5BBC7EBF" w14:textId="77777777" w:rsidR="00870DAC" w:rsidRPr="006C5CDE" w:rsidRDefault="0055648C" w:rsidP="006C5CDE">
            <w:pPr>
              <w:jc w:val="center"/>
              <w:rPr>
                <w:sz w:val="18"/>
                <w:szCs w:val="18"/>
              </w:rPr>
            </w:pPr>
            <w:r w:rsidRPr="006C5CDE">
              <w:rPr>
                <w:sz w:val="18"/>
                <w:szCs w:val="18"/>
              </w:rPr>
              <w:t>0</w:t>
            </w:r>
          </w:p>
        </w:tc>
        <w:tc>
          <w:tcPr>
            <w:tcW w:w="1267" w:type="dxa"/>
            <w:noWrap/>
            <w:vAlign w:val="center"/>
          </w:tcPr>
          <w:p w14:paraId="69575E18" w14:textId="77777777" w:rsidR="00870DAC" w:rsidRPr="006C5CDE" w:rsidRDefault="0055648C" w:rsidP="006C5CDE">
            <w:pPr>
              <w:jc w:val="center"/>
              <w:rPr>
                <w:sz w:val="18"/>
                <w:szCs w:val="18"/>
              </w:rPr>
            </w:pPr>
            <w:r w:rsidRPr="006C5CDE">
              <w:rPr>
                <w:sz w:val="18"/>
                <w:szCs w:val="18"/>
              </w:rPr>
              <w:t>849</w:t>
            </w:r>
          </w:p>
        </w:tc>
        <w:tc>
          <w:tcPr>
            <w:tcW w:w="1267" w:type="dxa"/>
            <w:noWrap/>
            <w:vAlign w:val="center"/>
          </w:tcPr>
          <w:p w14:paraId="57C1B075" w14:textId="77777777" w:rsidR="00870DAC" w:rsidRPr="006C5CDE" w:rsidRDefault="0055648C" w:rsidP="006C5CDE">
            <w:pPr>
              <w:jc w:val="center"/>
              <w:rPr>
                <w:sz w:val="18"/>
                <w:szCs w:val="18"/>
              </w:rPr>
            </w:pPr>
            <w:r w:rsidRPr="006C5CDE">
              <w:rPr>
                <w:sz w:val="18"/>
                <w:szCs w:val="18"/>
              </w:rPr>
              <w:t>849</w:t>
            </w:r>
          </w:p>
        </w:tc>
        <w:tc>
          <w:tcPr>
            <w:tcW w:w="1267" w:type="dxa"/>
            <w:noWrap/>
            <w:vAlign w:val="center"/>
          </w:tcPr>
          <w:p w14:paraId="3C9B6E5E" w14:textId="77777777" w:rsidR="00870DAC" w:rsidRPr="006C5CDE" w:rsidRDefault="0055648C" w:rsidP="006C5CDE">
            <w:pPr>
              <w:jc w:val="center"/>
              <w:rPr>
                <w:sz w:val="18"/>
                <w:szCs w:val="18"/>
              </w:rPr>
            </w:pPr>
            <w:r w:rsidRPr="006C5CDE">
              <w:rPr>
                <w:sz w:val="18"/>
                <w:szCs w:val="18"/>
              </w:rPr>
              <w:t>849</w:t>
            </w:r>
          </w:p>
        </w:tc>
      </w:tr>
      <w:tr w:rsidR="005307FC" w:rsidRPr="006C5CDE" w14:paraId="2DFDB7DE" w14:textId="77777777" w:rsidTr="006C5CDE">
        <w:trPr>
          <w:trHeight w:val="70"/>
          <w:jc w:val="center"/>
        </w:trPr>
        <w:tc>
          <w:tcPr>
            <w:tcW w:w="4382" w:type="dxa"/>
            <w:noWrap/>
            <w:vAlign w:val="center"/>
          </w:tcPr>
          <w:p w14:paraId="5A19DF13" w14:textId="77777777" w:rsidR="00870DAC" w:rsidRPr="006C5CDE" w:rsidRDefault="0055648C">
            <w:pPr>
              <w:rPr>
                <w:sz w:val="18"/>
                <w:szCs w:val="18"/>
              </w:rPr>
            </w:pPr>
            <w:r w:rsidRPr="006C5CDE">
              <w:rPr>
                <w:sz w:val="18"/>
                <w:szCs w:val="18"/>
              </w:rPr>
              <w:t>v tom: MD SR / 0EK0L - IT financované zo ŠR - MD SR</w:t>
            </w:r>
          </w:p>
        </w:tc>
        <w:tc>
          <w:tcPr>
            <w:tcW w:w="1267" w:type="dxa"/>
            <w:noWrap/>
            <w:vAlign w:val="center"/>
          </w:tcPr>
          <w:p w14:paraId="2D8FC328" w14:textId="77777777" w:rsidR="00870DAC" w:rsidRPr="006C5CDE" w:rsidRDefault="0055648C" w:rsidP="006C5CDE">
            <w:pPr>
              <w:jc w:val="center"/>
              <w:rPr>
                <w:sz w:val="18"/>
                <w:szCs w:val="18"/>
              </w:rPr>
            </w:pPr>
            <w:r w:rsidRPr="006C5CDE">
              <w:rPr>
                <w:sz w:val="18"/>
                <w:szCs w:val="18"/>
              </w:rPr>
              <w:t>0</w:t>
            </w:r>
          </w:p>
        </w:tc>
        <w:tc>
          <w:tcPr>
            <w:tcW w:w="1267" w:type="dxa"/>
            <w:noWrap/>
            <w:vAlign w:val="center"/>
          </w:tcPr>
          <w:p w14:paraId="7F3E948B" w14:textId="77777777" w:rsidR="00870DAC" w:rsidRPr="006C5CDE" w:rsidRDefault="0055648C" w:rsidP="006C5CDE">
            <w:pPr>
              <w:jc w:val="center"/>
              <w:rPr>
                <w:sz w:val="18"/>
                <w:szCs w:val="18"/>
              </w:rPr>
            </w:pPr>
            <w:r w:rsidRPr="006C5CDE">
              <w:rPr>
                <w:sz w:val="18"/>
                <w:szCs w:val="18"/>
              </w:rPr>
              <w:t>4 927</w:t>
            </w:r>
          </w:p>
        </w:tc>
        <w:tc>
          <w:tcPr>
            <w:tcW w:w="1267" w:type="dxa"/>
            <w:noWrap/>
            <w:vAlign w:val="center"/>
          </w:tcPr>
          <w:p w14:paraId="1ED58F7C" w14:textId="77777777" w:rsidR="00870DAC" w:rsidRPr="006C5CDE" w:rsidRDefault="0055648C" w:rsidP="006C5CDE">
            <w:pPr>
              <w:jc w:val="center"/>
              <w:rPr>
                <w:sz w:val="18"/>
                <w:szCs w:val="18"/>
              </w:rPr>
            </w:pPr>
            <w:r w:rsidRPr="006C5CDE">
              <w:rPr>
                <w:sz w:val="18"/>
                <w:szCs w:val="18"/>
              </w:rPr>
              <w:t>4 927</w:t>
            </w:r>
          </w:p>
        </w:tc>
        <w:tc>
          <w:tcPr>
            <w:tcW w:w="1267" w:type="dxa"/>
            <w:noWrap/>
            <w:vAlign w:val="center"/>
          </w:tcPr>
          <w:p w14:paraId="01EE4C9C" w14:textId="77777777" w:rsidR="00870DAC" w:rsidRPr="006C5CDE" w:rsidRDefault="0055648C" w:rsidP="006C5CDE">
            <w:pPr>
              <w:jc w:val="center"/>
              <w:rPr>
                <w:sz w:val="18"/>
                <w:szCs w:val="18"/>
              </w:rPr>
            </w:pPr>
            <w:r w:rsidRPr="006C5CDE">
              <w:rPr>
                <w:sz w:val="18"/>
                <w:szCs w:val="18"/>
              </w:rPr>
              <w:t>4 927</w:t>
            </w:r>
          </w:p>
        </w:tc>
      </w:tr>
      <w:tr w:rsidR="005307FC" w:rsidRPr="006C5CDE" w14:paraId="0FFE025A" w14:textId="77777777" w:rsidTr="006C5CDE">
        <w:trPr>
          <w:trHeight w:val="70"/>
          <w:jc w:val="center"/>
        </w:trPr>
        <w:tc>
          <w:tcPr>
            <w:tcW w:w="4382" w:type="dxa"/>
            <w:noWrap/>
            <w:vAlign w:val="center"/>
          </w:tcPr>
          <w:p w14:paraId="79838628" w14:textId="77777777" w:rsidR="00870DAC" w:rsidRPr="006C5CDE" w:rsidRDefault="0055648C">
            <w:pPr>
              <w:rPr>
                <w:sz w:val="18"/>
                <w:szCs w:val="18"/>
              </w:rPr>
            </w:pPr>
            <w:r w:rsidRPr="006C5CDE">
              <w:rPr>
                <w:sz w:val="18"/>
                <w:szCs w:val="18"/>
              </w:rPr>
              <w:t>v tom: MZ SR / 073 - Verejné zdravie</w:t>
            </w:r>
          </w:p>
        </w:tc>
        <w:tc>
          <w:tcPr>
            <w:tcW w:w="1267" w:type="dxa"/>
            <w:noWrap/>
            <w:vAlign w:val="center"/>
          </w:tcPr>
          <w:p w14:paraId="45BE9A73" w14:textId="77777777" w:rsidR="00870DAC" w:rsidRPr="006C5CDE" w:rsidRDefault="0055648C" w:rsidP="006C5CDE">
            <w:pPr>
              <w:jc w:val="center"/>
              <w:rPr>
                <w:sz w:val="18"/>
                <w:szCs w:val="18"/>
              </w:rPr>
            </w:pPr>
            <w:r w:rsidRPr="006C5CDE">
              <w:rPr>
                <w:sz w:val="18"/>
                <w:szCs w:val="18"/>
              </w:rPr>
              <w:t>0</w:t>
            </w:r>
          </w:p>
        </w:tc>
        <w:tc>
          <w:tcPr>
            <w:tcW w:w="1267" w:type="dxa"/>
            <w:noWrap/>
            <w:vAlign w:val="center"/>
          </w:tcPr>
          <w:p w14:paraId="3C38199A" w14:textId="77777777" w:rsidR="00870DAC" w:rsidRPr="006C5CDE" w:rsidRDefault="0055648C" w:rsidP="006C5CDE">
            <w:pPr>
              <w:jc w:val="center"/>
              <w:rPr>
                <w:sz w:val="18"/>
                <w:szCs w:val="18"/>
              </w:rPr>
            </w:pPr>
            <w:r w:rsidRPr="006C5CDE">
              <w:rPr>
                <w:sz w:val="18"/>
                <w:szCs w:val="18"/>
              </w:rPr>
              <w:t>483</w:t>
            </w:r>
          </w:p>
        </w:tc>
        <w:tc>
          <w:tcPr>
            <w:tcW w:w="1267" w:type="dxa"/>
            <w:noWrap/>
            <w:vAlign w:val="center"/>
          </w:tcPr>
          <w:p w14:paraId="4F3AEB08" w14:textId="77777777" w:rsidR="00870DAC" w:rsidRPr="006C5CDE" w:rsidRDefault="0055648C" w:rsidP="006C5CDE">
            <w:pPr>
              <w:jc w:val="center"/>
              <w:rPr>
                <w:sz w:val="18"/>
                <w:szCs w:val="18"/>
              </w:rPr>
            </w:pPr>
            <w:r w:rsidRPr="006C5CDE">
              <w:rPr>
                <w:sz w:val="18"/>
                <w:szCs w:val="18"/>
              </w:rPr>
              <w:t>483</w:t>
            </w:r>
          </w:p>
        </w:tc>
        <w:tc>
          <w:tcPr>
            <w:tcW w:w="1267" w:type="dxa"/>
            <w:noWrap/>
            <w:vAlign w:val="center"/>
          </w:tcPr>
          <w:p w14:paraId="225773B1" w14:textId="77777777" w:rsidR="00870DAC" w:rsidRPr="006C5CDE" w:rsidRDefault="0055648C" w:rsidP="006C5CDE">
            <w:pPr>
              <w:jc w:val="center"/>
              <w:rPr>
                <w:sz w:val="18"/>
                <w:szCs w:val="18"/>
              </w:rPr>
            </w:pPr>
            <w:r w:rsidRPr="006C5CDE">
              <w:rPr>
                <w:sz w:val="18"/>
                <w:szCs w:val="18"/>
              </w:rPr>
              <w:t>483</w:t>
            </w:r>
          </w:p>
        </w:tc>
      </w:tr>
      <w:tr w:rsidR="005307FC" w:rsidRPr="006C5CDE" w14:paraId="1E9FF8D1" w14:textId="77777777" w:rsidTr="006C5CDE">
        <w:trPr>
          <w:trHeight w:val="70"/>
          <w:jc w:val="center"/>
        </w:trPr>
        <w:tc>
          <w:tcPr>
            <w:tcW w:w="4382" w:type="dxa"/>
            <w:noWrap/>
            <w:vAlign w:val="center"/>
          </w:tcPr>
          <w:p w14:paraId="1EAD0140" w14:textId="77777777" w:rsidR="00870DAC" w:rsidRPr="006C5CDE" w:rsidRDefault="0055648C">
            <w:pPr>
              <w:rPr>
                <w:sz w:val="18"/>
                <w:szCs w:val="18"/>
              </w:rPr>
            </w:pPr>
            <w:r w:rsidRPr="006C5CDE">
              <w:rPr>
                <w:sz w:val="18"/>
                <w:szCs w:val="18"/>
              </w:rPr>
              <w:t>v tom: dotknuté kapitoly ŠR / individuálny predaj STN/TNI - agregovaný odborný odhad</w:t>
            </w:r>
          </w:p>
        </w:tc>
        <w:tc>
          <w:tcPr>
            <w:tcW w:w="1267" w:type="dxa"/>
            <w:noWrap/>
            <w:vAlign w:val="center"/>
          </w:tcPr>
          <w:p w14:paraId="6E15C3D2" w14:textId="77777777" w:rsidR="00870DAC" w:rsidRPr="006C5CDE" w:rsidRDefault="0055648C" w:rsidP="006C5CDE">
            <w:pPr>
              <w:jc w:val="center"/>
              <w:rPr>
                <w:sz w:val="18"/>
                <w:szCs w:val="18"/>
              </w:rPr>
            </w:pPr>
            <w:r w:rsidRPr="006C5CDE">
              <w:rPr>
                <w:sz w:val="18"/>
                <w:szCs w:val="18"/>
              </w:rPr>
              <w:t>0</w:t>
            </w:r>
          </w:p>
        </w:tc>
        <w:tc>
          <w:tcPr>
            <w:tcW w:w="1267" w:type="dxa"/>
            <w:noWrap/>
            <w:vAlign w:val="center"/>
          </w:tcPr>
          <w:p w14:paraId="54064BBE" w14:textId="77777777" w:rsidR="00870DAC" w:rsidRPr="006C5CDE" w:rsidRDefault="0055648C" w:rsidP="006C5CDE">
            <w:pPr>
              <w:jc w:val="center"/>
              <w:rPr>
                <w:sz w:val="18"/>
                <w:szCs w:val="18"/>
              </w:rPr>
            </w:pPr>
            <w:r w:rsidRPr="006C5CDE">
              <w:rPr>
                <w:sz w:val="18"/>
                <w:szCs w:val="18"/>
              </w:rPr>
              <w:t>6 000</w:t>
            </w:r>
          </w:p>
        </w:tc>
        <w:tc>
          <w:tcPr>
            <w:tcW w:w="1267" w:type="dxa"/>
            <w:noWrap/>
            <w:vAlign w:val="center"/>
          </w:tcPr>
          <w:p w14:paraId="1094ACFD" w14:textId="77777777" w:rsidR="00870DAC" w:rsidRPr="006C5CDE" w:rsidRDefault="0055648C" w:rsidP="006C5CDE">
            <w:pPr>
              <w:jc w:val="center"/>
              <w:rPr>
                <w:sz w:val="18"/>
                <w:szCs w:val="18"/>
              </w:rPr>
            </w:pPr>
            <w:r w:rsidRPr="006C5CDE">
              <w:rPr>
                <w:sz w:val="18"/>
                <w:szCs w:val="18"/>
              </w:rPr>
              <w:t>6 000</w:t>
            </w:r>
          </w:p>
        </w:tc>
        <w:tc>
          <w:tcPr>
            <w:tcW w:w="1267" w:type="dxa"/>
            <w:noWrap/>
            <w:vAlign w:val="center"/>
          </w:tcPr>
          <w:p w14:paraId="32BD2E24" w14:textId="77777777" w:rsidR="00870DAC" w:rsidRPr="006C5CDE" w:rsidRDefault="0055648C" w:rsidP="006C5CDE">
            <w:pPr>
              <w:jc w:val="center"/>
              <w:rPr>
                <w:sz w:val="18"/>
                <w:szCs w:val="18"/>
              </w:rPr>
            </w:pPr>
            <w:r w:rsidRPr="006C5CDE">
              <w:rPr>
                <w:sz w:val="18"/>
                <w:szCs w:val="18"/>
              </w:rPr>
              <w:t>6 000</w:t>
            </w:r>
          </w:p>
        </w:tc>
      </w:tr>
      <w:tr w:rsidR="005307FC" w:rsidRPr="006C5CDE" w14:paraId="260B3B82" w14:textId="77777777" w:rsidTr="006C5CDE">
        <w:trPr>
          <w:trHeight w:val="70"/>
          <w:jc w:val="center"/>
        </w:trPr>
        <w:tc>
          <w:tcPr>
            <w:tcW w:w="4382" w:type="dxa"/>
            <w:shd w:val="clear" w:color="auto" w:fill="BFBFBF" w:themeFill="background1" w:themeFillShade="BF"/>
            <w:noWrap/>
            <w:vAlign w:val="center"/>
          </w:tcPr>
          <w:p w14:paraId="7A192651" w14:textId="77777777" w:rsidR="005307FC" w:rsidRPr="006C5CDE" w:rsidRDefault="005307FC" w:rsidP="005307FC">
            <w:pPr>
              <w:spacing w:after="0" w:line="240" w:lineRule="auto"/>
              <w:rPr>
                <w:rFonts w:cs="Times New Roman"/>
                <w:b/>
                <w:sz w:val="18"/>
                <w:szCs w:val="18"/>
                <w:lang w:eastAsia="sk-SK"/>
              </w:rPr>
            </w:pPr>
            <w:r w:rsidRPr="006C5CDE">
              <w:rPr>
                <w:rFonts w:cs="Times New Roman"/>
                <w:b/>
                <w:sz w:val="18"/>
                <w:szCs w:val="18"/>
                <w:lang w:eastAsia="sk-SK"/>
              </w:rPr>
              <w:t>Iné ako rozpočtové zdroje</w:t>
            </w:r>
          </w:p>
        </w:tc>
        <w:tc>
          <w:tcPr>
            <w:tcW w:w="1267" w:type="dxa"/>
            <w:shd w:val="clear" w:color="auto" w:fill="BFBFBF" w:themeFill="background1" w:themeFillShade="BF"/>
            <w:noWrap/>
            <w:vAlign w:val="center"/>
          </w:tcPr>
          <w:p w14:paraId="31DFDAB4" w14:textId="77777777" w:rsidR="00EC2E96" w:rsidRPr="006C5CDE" w:rsidRDefault="00C204B9" w:rsidP="006C5CDE">
            <w:pPr>
              <w:jc w:val="center"/>
              <w:rPr>
                <w:sz w:val="18"/>
                <w:szCs w:val="18"/>
              </w:rPr>
            </w:pPr>
            <w:r w:rsidRPr="006C5CDE">
              <w:rPr>
                <w:sz w:val="18"/>
                <w:szCs w:val="18"/>
              </w:rPr>
              <w:t>0</w:t>
            </w:r>
          </w:p>
        </w:tc>
        <w:tc>
          <w:tcPr>
            <w:tcW w:w="1267" w:type="dxa"/>
            <w:shd w:val="clear" w:color="auto" w:fill="BFBFBF" w:themeFill="background1" w:themeFillShade="BF"/>
            <w:noWrap/>
            <w:vAlign w:val="center"/>
          </w:tcPr>
          <w:p w14:paraId="73D5E6CE" w14:textId="77777777" w:rsidR="00EC2E96" w:rsidRPr="006C5CDE" w:rsidRDefault="00C204B9" w:rsidP="006C5CDE">
            <w:pPr>
              <w:jc w:val="center"/>
              <w:rPr>
                <w:sz w:val="18"/>
                <w:szCs w:val="18"/>
              </w:rPr>
            </w:pPr>
            <w:r w:rsidRPr="006C5CDE">
              <w:rPr>
                <w:sz w:val="18"/>
                <w:szCs w:val="18"/>
              </w:rPr>
              <w:t>0</w:t>
            </w:r>
          </w:p>
        </w:tc>
        <w:tc>
          <w:tcPr>
            <w:tcW w:w="1267" w:type="dxa"/>
            <w:shd w:val="clear" w:color="auto" w:fill="BFBFBF" w:themeFill="background1" w:themeFillShade="BF"/>
            <w:noWrap/>
            <w:vAlign w:val="center"/>
          </w:tcPr>
          <w:p w14:paraId="70046E9C" w14:textId="77777777" w:rsidR="00EC2E96" w:rsidRPr="006C5CDE" w:rsidRDefault="00C204B9" w:rsidP="006C5CDE">
            <w:pPr>
              <w:jc w:val="center"/>
              <w:rPr>
                <w:sz w:val="18"/>
                <w:szCs w:val="18"/>
              </w:rPr>
            </w:pPr>
            <w:r w:rsidRPr="006C5CDE">
              <w:rPr>
                <w:sz w:val="18"/>
                <w:szCs w:val="18"/>
              </w:rPr>
              <w:t>0</w:t>
            </w:r>
          </w:p>
        </w:tc>
        <w:tc>
          <w:tcPr>
            <w:tcW w:w="1267" w:type="dxa"/>
            <w:shd w:val="clear" w:color="auto" w:fill="BFBFBF" w:themeFill="background1" w:themeFillShade="BF"/>
            <w:noWrap/>
            <w:vAlign w:val="center"/>
          </w:tcPr>
          <w:p w14:paraId="75144796" w14:textId="77777777" w:rsidR="00EC2E96" w:rsidRPr="006C5CDE" w:rsidRDefault="00C204B9" w:rsidP="006C5CDE">
            <w:pPr>
              <w:jc w:val="center"/>
              <w:rPr>
                <w:sz w:val="18"/>
                <w:szCs w:val="18"/>
              </w:rPr>
            </w:pPr>
            <w:r w:rsidRPr="006C5CDE">
              <w:rPr>
                <w:sz w:val="18"/>
                <w:szCs w:val="18"/>
              </w:rPr>
              <w:t>0</w:t>
            </w:r>
          </w:p>
        </w:tc>
      </w:tr>
      <w:tr w:rsidR="005307FC" w:rsidRPr="006C5CDE" w14:paraId="6CAE0E6B" w14:textId="77777777" w:rsidTr="006C5CDE">
        <w:trPr>
          <w:trHeight w:val="70"/>
          <w:jc w:val="center"/>
        </w:trPr>
        <w:tc>
          <w:tcPr>
            <w:tcW w:w="4382" w:type="dxa"/>
            <w:shd w:val="clear" w:color="auto" w:fill="A6A6A6" w:themeFill="background1" w:themeFillShade="A6"/>
            <w:noWrap/>
            <w:vAlign w:val="center"/>
          </w:tcPr>
          <w:p w14:paraId="17F6A100" w14:textId="77777777" w:rsidR="005307FC" w:rsidRPr="006C5CDE" w:rsidRDefault="005307FC" w:rsidP="005307FC">
            <w:pPr>
              <w:spacing w:after="0" w:line="240" w:lineRule="auto"/>
              <w:rPr>
                <w:rFonts w:cs="Times New Roman"/>
                <w:b/>
                <w:bCs/>
                <w:sz w:val="18"/>
                <w:szCs w:val="18"/>
                <w:lang w:eastAsia="sk-SK"/>
              </w:rPr>
            </w:pPr>
            <w:r w:rsidRPr="006C5CDE">
              <w:rPr>
                <w:rFonts w:cs="Times New Roman"/>
                <w:b/>
                <w:bCs/>
                <w:sz w:val="18"/>
                <w:szCs w:val="18"/>
                <w:lang w:eastAsia="sk-SK"/>
              </w:rPr>
              <w:t>Rozpočtovo nekrytý vplyv / úspora</w:t>
            </w:r>
          </w:p>
        </w:tc>
        <w:tc>
          <w:tcPr>
            <w:tcW w:w="1267" w:type="dxa"/>
            <w:shd w:val="clear" w:color="auto" w:fill="A6A6A6" w:themeFill="background1" w:themeFillShade="A6"/>
            <w:noWrap/>
            <w:vAlign w:val="center"/>
          </w:tcPr>
          <w:p w14:paraId="6B8B4E5F" w14:textId="77777777" w:rsidR="00EC2E96" w:rsidRPr="006C5CDE" w:rsidRDefault="00C204B9" w:rsidP="006C5CDE">
            <w:pPr>
              <w:jc w:val="center"/>
              <w:rPr>
                <w:sz w:val="18"/>
                <w:szCs w:val="18"/>
              </w:rPr>
            </w:pPr>
            <w:r w:rsidRPr="006C5CDE">
              <w:rPr>
                <w:sz w:val="18"/>
                <w:szCs w:val="18"/>
              </w:rPr>
              <w:t>0</w:t>
            </w:r>
          </w:p>
        </w:tc>
        <w:tc>
          <w:tcPr>
            <w:tcW w:w="1267" w:type="dxa"/>
            <w:shd w:val="clear" w:color="auto" w:fill="A6A6A6" w:themeFill="background1" w:themeFillShade="A6"/>
            <w:noWrap/>
            <w:vAlign w:val="center"/>
          </w:tcPr>
          <w:p w14:paraId="5A4A7664" w14:textId="77777777" w:rsidR="00EC2E96" w:rsidRPr="006C5CDE" w:rsidRDefault="00C204B9" w:rsidP="006C5CDE">
            <w:pPr>
              <w:jc w:val="center"/>
              <w:rPr>
                <w:sz w:val="18"/>
                <w:szCs w:val="18"/>
              </w:rPr>
            </w:pPr>
            <w:r w:rsidRPr="006C5CDE">
              <w:rPr>
                <w:sz w:val="18"/>
                <w:szCs w:val="18"/>
              </w:rPr>
              <w:t>0</w:t>
            </w:r>
          </w:p>
        </w:tc>
        <w:tc>
          <w:tcPr>
            <w:tcW w:w="1267" w:type="dxa"/>
            <w:shd w:val="clear" w:color="auto" w:fill="A6A6A6" w:themeFill="background1" w:themeFillShade="A6"/>
            <w:noWrap/>
            <w:vAlign w:val="center"/>
          </w:tcPr>
          <w:p w14:paraId="75ACB91C" w14:textId="77777777" w:rsidR="00EC2E96" w:rsidRPr="006C5CDE" w:rsidRDefault="00C204B9" w:rsidP="006C5CDE">
            <w:pPr>
              <w:jc w:val="center"/>
              <w:rPr>
                <w:sz w:val="18"/>
                <w:szCs w:val="18"/>
              </w:rPr>
            </w:pPr>
            <w:r w:rsidRPr="006C5CDE">
              <w:rPr>
                <w:sz w:val="18"/>
                <w:szCs w:val="18"/>
              </w:rPr>
              <w:t>0</w:t>
            </w:r>
          </w:p>
        </w:tc>
        <w:tc>
          <w:tcPr>
            <w:tcW w:w="1267" w:type="dxa"/>
            <w:shd w:val="clear" w:color="auto" w:fill="A6A6A6" w:themeFill="background1" w:themeFillShade="A6"/>
            <w:noWrap/>
            <w:vAlign w:val="center"/>
          </w:tcPr>
          <w:p w14:paraId="7E465EC1" w14:textId="77777777" w:rsidR="00EC2E96" w:rsidRPr="006C5CDE" w:rsidRDefault="00C204B9" w:rsidP="006C5CDE">
            <w:pPr>
              <w:jc w:val="center"/>
              <w:rPr>
                <w:sz w:val="18"/>
                <w:szCs w:val="18"/>
              </w:rPr>
            </w:pPr>
            <w:r w:rsidRPr="006C5CDE">
              <w:rPr>
                <w:sz w:val="18"/>
                <w:szCs w:val="18"/>
              </w:rPr>
              <w:t>0</w:t>
            </w:r>
          </w:p>
        </w:tc>
      </w:tr>
    </w:tbl>
    <w:bookmarkEnd w:id="0"/>
    <w:p w14:paraId="3A35F9DF" w14:textId="77777777" w:rsidR="00BF6BE7" w:rsidRDefault="001C721D" w:rsidP="006C5CDE">
      <w:pPr>
        <w:keepNext/>
        <w:spacing w:after="0"/>
        <w:jc w:val="right"/>
        <w:rPr>
          <w:rFonts w:cs="Times New Roman"/>
          <w:bCs/>
          <w:szCs w:val="20"/>
          <w:lang w:eastAsia="sk-SK"/>
        </w:rPr>
      </w:pPr>
      <w:r w:rsidRPr="007B7470">
        <w:rPr>
          <w:rFonts w:cs="Times New Roman"/>
          <w:bCs/>
          <w:szCs w:val="20"/>
          <w:lang w:eastAsia="sk-SK"/>
        </w:rPr>
        <w:t xml:space="preserve">                                                                                                                                                             </w:t>
      </w:r>
    </w:p>
    <w:p w14:paraId="2B8C25EA" w14:textId="77777777" w:rsidR="00BF6BE7" w:rsidRDefault="00BF6BE7">
      <w:pPr>
        <w:rPr>
          <w:rFonts w:cs="Times New Roman"/>
          <w:bCs/>
          <w:szCs w:val="20"/>
          <w:lang w:eastAsia="sk-SK"/>
        </w:rPr>
      </w:pPr>
      <w:r>
        <w:rPr>
          <w:rFonts w:cs="Times New Roman"/>
          <w:bCs/>
          <w:szCs w:val="20"/>
          <w:lang w:eastAsia="sk-SK"/>
        </w:rPr>
        <w:br w:type="page"/>
      </w:r>
    </w:p>
    <w:p w14:paraId="6C6C05E5" w14:textId="43BFAE3D" w:rsidR="001F624A" w:rsidRPr="007B7470" w:rsidRDefault="001C721D" w:rsidP="006C5CDE">
      <w:pPr>
        <w:keepNext/>
        <w:spacing w:after="0"/>
        <w:jc w:val="right"/>
        <w:rPr>
          <w:rFonts w:cs="Times New Roman"/>
          <w:bCs/>
          <w:szCs w:val="20"/>
          <w:lang w:eastAsia="sk-SK"/>
        </w:rPr>
      </w:pPr>
      <w:r w:rsidRPr="007B7470">
        <w:rPr>
          <w:rFonts w:cs="Times New Roman"/>
          <w:bCs/>
          <w:szCs w:val="20"/>
          <w:lang w:eastAsia="sk-SK"/>
        </w:rPr>
        <w:t>Tabuľka č. 1/B</w:t>
      </w:r>
    </w:p>
    <w:tbl>
      <w:tblPr>
        <w:tblW w:w="10206" w:type="dxa"/>
        <w:jc w:val="center"/>
        <w:tblCellMar>
          <w:left w:w="70" w:type="dxa"/>
          <w:right w:w="70" w:type="dxa"/>
        </w:tblCellMar>
        <w:tblLook w:val="04A0" w:firstRow="1" w:lastRow="0" w:firstColumn="1" w:lastColumn="0" w:noHBand="0" w:noVBand="1"/>
      </w:tblPr>
      <w:tblGrid>
        <w:gridCol w:w="4949"/>
        <w:gridCol w:w="1237"/>
        <w:gridCol w:w="1546"/>
        <w:gridCol w:w="1237"/>
        <w:gridCol w:w="1237"/>
      </w:tblGrid>
      <w:tr w:rsidR="001C721D" w:rsidRPr="006C5CDE" w14:paraId="284B677B" w14:textId="77777777" w:rsidTr="006C5CDE">
        <w:trPr>
          <w:trHeight w:val="300"/>
          <w:tblHeader/>
          <w:jc w:val="center"/>
        </w:trPr>
        <w:tc>
          <w:tcPr>
            <w:tcW w:w="4537"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072B191B" w14:textId="77777777" w:rsidR="001C721D" w:rsidRPr="006C5CDE" w:rsidRDefault="001C721D" w:rsidP="001C721D">
            <w:pPr>
              <w:spacing w:after="0" w:line="240" w:lineRule="auto"/>
              <w:rPr>
                <w:rFonts w:cs="Times New Roman"/>
                <w:color w:val="000000"/>
                <w:sz w:val="18"/>
                <w:szCs w:val="18"/>
                <w:lang w:eastAsia="sk-SK"/>
              </w:rPr>
            </w:pPr>
            <w:r w:rsidRPr="006C5CDE">
              <w:rPr>
                <w:rFonts w:cs="Times New Roman"/>
                <w:color w:val="000000"/>
                <w:sz w:val="18"/>
                <w:szCs w:val="18"/>
                <w:lang w:eastAsia="sk-SK"/>
              </w:rPr>
              <w:t> </w:t>
            </w:r>
          </w:p>
        </w:tc>
        <w:tc>
          <w:tcPr>
            <w:tcW w:w="113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1B6EDE7A" w14:textId="77777777" w:rsidR="00870DAC" w:rsidRPr="006C5CDE" w:rsidRDefault="0055648C" w:rsidP="006C5CDE">
            <w:pPr>
              <w:jc w:val="center"/>
              <w:rPr>
                <w:sz w:val="18"/>
                <w:szCs w:val="18"/>
              </w:rPr>
            </w:pPr>
            <w:r w:rsidRPr="006C5CDE">
              <w:rPr>
                <w:b/>
                <w:sz w:val="18"/>
                <w:szCs w:val="18"/>
              </w:rPr>
              <w:t>2026</w:t>
            </w:r>
          </w:p>
        </w:tc>
        <w:tc>
          <w:tcPr>
            <w:tcW w:w="1417"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0759B49B" w14:textId="77777777" w:rsidR="00870DAC" w:rsidRPr="006C5CDE" w:rsidRDefault="0055648C" w:rsidP="006C5CDE">
            <w:pPr>
              <w:jc w:val="center"/>
              <w:rPr>
                <w:sz w:val="18"/>
                <w:szCs w:val="18"/>
              </w:rPr>
            </w:pPr>
            <w:r w:rsidRPr="006C5CDE">
              <w:rPr>
                <w:b/>
                <w:sz w:val="18"/>
                <w:szCs w:val="18"/>
              </w:rPr>
              <w:t>2027</w:t>
            </w:r>
          </w:p>
        </w:tc>
        <w:tc>
          <w:tcPr>
            <w:tcW w:w="113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17726053" w14:textId="77777777" w:rsidR="00870DAC" w:rsidRPr="006C5CDE" w:rsidRDefault="0055648C" w:rsidP="006C5CDE">
            <w:pPr>
              <w:jc w:val="center"/>
              <w:rPr>
                <w:sz w:val="18"/>
                <w:szCs w:val="18"/>
              </w:rPr>
            </w:pPr>
            <w:r w:rsidRPr="006C5CDE">
              <w:rPr>
                <w:b/>
                <w:sz w:val="18"/>
                <w:szCs w:val="18"/>
              </w:rPr>
              <w:t>2028</w:t>
            </w:r>
          </w:p>
        </w:tc>
        <w:tc>
          <w:tcPr>
            <w:tcW w:w="113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19E6049B" w14:textId="77777777" w:rsidR="00870DAC" w:rsidRPr="006C5CDE" w:rsidRDefault="0055648C" w:rsidP="006C5CDE">
            <w:pPr>
              <w:jc w:val="center"/>
              <w:rPr>
                <w:sz w:val="18"/>
                <w:szCs w:val="18"/>
              </w:rPr>
            </w:pPr>
            <w:r w:rsidRPr="006C5CDE">
              <w:rPr>
                <w:b/>
                <w:sz w:val="18"/>
                <w:szCs w:val="18"/>
              </w:rPr>
              <w:t>2029</w:t>
            </w:r>
          </w:p>
        </w:tc>
      </w:tr>
      <w:tr w:rsidR="001C721D" w:rsidRPr="006C5CDE" w14:paraId="618540D0" w14:textId="77777777" w:rsidTr="006C5CDE">
        <w:trPr>
          <w:trHeight w:val="300"/>
          <w:tblHeader/>
          <w:jc w:val="center"/>
        </w:trPr>
        <w:tc>
          <w:tcPr>
            <w:tcW w:w="4537"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6FCDA3DC" w14:textId="77777777" w:rsidR="001C721D" w:rsidRPr="006C5CDE" w:rsidRDefault="001C721D" w:rsidP="001C721D">
            <w:pPr>
              <w:spacing w:after="0" w:line="240" w:lineRule="auto"/>
              <w:rPr>
                <w:rFonts w:cs="Times New Roman"/>
                <w:b/>
                <w:bCs/>
                <w:color w:val="000000" w:themeColor="text1"/>
                <w:sz w:val="18"/>
                <w:szCs w:val="18"/>
                <w:lang w:eastAsia="sk-SK"/>
              </w:rPr>
            </w:pPr>
            <w:r w:rsidRPr="006C5CDE">
              <w:rPr>
                <w:rFonts w:cs="Times New Roman"/>
                <w:b/>
                <w:bCs/>
                <w:color w:val="000000" w:themeColor="text1"/>
                <w:sz w:val="18"/>
                <w:szCs w:val="18"/>
                <w:lang w:eastAsia="sk-SK"/>
              </w:rPr>
              <w:t>Vplyvy na limit verejných výdavkov verejnej správy celkom (v metodike ESA 2010)</w:t>
            </w:r>
          </w:p>
        </w:tc>
        <w:tc>
          <w:tcPr>
            <w:tcW w:w="1134" w:type="dxa"/>
            <w:tcBorders>
              <w:top w:val="nil"/>
              <w:left w:val="nil"/>
              <w:bottom w:val="single" w:sz="4" w:space="0" w:color="auto"/>
              <w:right w:val="single" w:sz="4" w:space="0" w:color="auto"/>
            </w:tcBorders>
            <w:shd w:val="clear" w:color="auto" w:fill="auto"/>
            <w:noWrap/>
            <w:vAlign w:val="center"/>
            <w:hideMark/>
          </w:tcPr>
          <w:p w14:paraId="3F142862" w14:textId="77777777" w:rsidR="00EC2E96" w:rsidRPr="006C5CDE" w:rsidRDefault="00C204B9" w:rsidP="006C5CDE">
            <w:pPr>
              <w:jc w:val="center"/>
              <w:rPr>
                <w:sz w:val="18"/>
                <w:szCs w:val="18"/>
              </w:rPr>
            </w:pPr>
            <w:r w:rsidRPr="006C5CDE">
              <w:rPr>
                <w:b/>
                <w:sz w:val="18"/>
                <w:szCs w:val="18"/>
              </w:rPr>
              <w:t>0</w:t>
            </w:r>
          </w:p>
        </w:tc>
        <w:tc>
          <w:tcPr>
            <w:tcW w:w="1417" w:type="dxa"/>
            <w:tcBorders>
              <w:top w:val="nil"/>
              <w:left w:val="nil"/>
              <w:bottom w:val="single" w:sz="4" w:space="0" w:color="auto"/>
              <w:right w:val="single" w:sz="4" w:space="0" w:color="auto"/>
            </w:tcBorders>
            <w:shd w:val="clear" w:color="auto" w:fill="auto"/>
            <w:noWrap/>
            <w:vAlign w:val="center"/>
            <w:hideMark/>
          </w:tcPr>
          <w:p w14:paraId="035DFC04" w14:textId="77777777" w:rsidR="00EC2E96" w:rsidRPr="006C5CDE" w:rsidRDefault="00C204B9" w:rsidP="006C5CDE">
            <w:pPr>
              <w:jc w:val="center"/>
              <w:rPr>
                <w:sz w:val="18"/>
                <w:szCs w:val="18"/>
              </w:rPr>
            </w:pPr>
            <w:r w:rsidRPr="006C5CDE">
              <w:rPr>
                <w:b/>
                <w:sz w:val="18"/>
                <w:szCs w:val="18"/>
              </w:rPr>
              <w:t>0</w:t>
            </w:r>
          </w:p>
        </w:tc>
        <w:tc>
          <w:tcPr>
            <w:tcW w:w="1134" w:type="dxa"/>
            <w:tcBorders>
              <w:top w:val="nil"/>
              <w:left w:val="nil"/>
              <w:bottom w:val="single" w:sz="4" w:space="0" w:color="auto"/>
              <w:right w:val="single" w:sz="4" w:space="0" w:color="auto"/>
            </w:tcBorders>
            <w:shd w:val="clear" w:color="auto" w:fill="auto"/>
            <w:noWrap/>
            <w:vAlign w:val="center"/>
            <w:hideMark/>
          </w:tcPr>
          <w:p w14:paraId="4799D2B6" w14:textId="77777777" w:rsidR="00EC2E96" w:rsidRPr="006C5CDE" w:rsidRDefault="00C204B9" w:rsidP="006C5CDE">
            <w:pPr>
              <w:jc w:val="center"/>
              <w:rPr>
                <w:sz w:val="18"/>
                <w:szCs w:val="18"/>
              </w:rPr>
            </w:pPr>
            <w:r w:rsidRPr="006C5CDE">
              <w:rPr>
                <w:b/>
                <w:sz w:val="18"/>
                <w:szCs w:val="18"/>
              </w:rPr>
              <w:t>0</w:t>
            </w:r>
          </w:p>
        </w:tc>
        <w:tc>
          <w:tcPr>
            <w:tcW w:w="1134" w:type="dxa"/>
            <w:tcBorders>
              <w:top w:val="nil"/>
              <w:left w:val="nil"/>
              <w:bottom w:val="single" w:sz="4" w:space="0" w:color="auto"/>
              <w:right w:val="single" w:sz="4" w:space="0" w:color="auto"/>
            </w:tcBorders>
            <w:shd w:val="clear" w:color="auto" w:fill="auto"/>
            <w:noWrap/>
            <w:vAlign w:val="center"/>
            <w:hideMark/>
          </w:tcPr>
          <w:p w14:paraId="73355EDD" w14:textId="77777777" w:rsidR="00EC2E96" w:rsidRPr="006C5CDE" w:rsidRDefault="00C204B9" w:rsidP="006C5CDE">
            <w:pPr>
              <w:jc w:val="center"/>
              <w:rPr>
                <w:sz w:val="18"/>
                <w:szCs w:val="18"/>
              </w:rPr>
            </w:pPr>
            <w:r w:rsidRPr="006C5CDE">
              <w:rPr>
                <w:b/>
                <w:sz w:val="18"/>
                <w:szCs w:val="18"/>
              </w:rPr>
              <w:t>0</w:t>
            </w:r>
          </w:p>
        </w:tc>
      </w:tr>
      <w:tr w:rsidR="001C721D" w:rsidRPr="006C5CDE" w14:paraId="2C4106B3" w14:textId="77777777" w:rsidTr="006C5CDE">
        <w:trPr>
          <w:trHeight w:val="300"/>
          <w:jc w:val="center"/>
        </w:trPr>
        <w:tc>
          <w:tcPr>
            <w:tcW w:w="4537" w:type="dxa"/>
            <w:tcBorders>
              <w:top w:val="nil"/>
              <w:left w:val="single" w:sz="4" w:space="0" w:color="auto"/>
              <w:bottom w:val="single" w:sz="4" w:space="0" w:color="auto"/>
              <w:right w:val="single" w:sz="4" w:space="0" w:color="auto"/>
            </w:tcBorders>
            <w:shd w:val="clear" w:color="auto" w:fill="BFBFBF" w:themeFill="background1" w:themeFillShade="BF"/>
            <w:noWrap/>
            <w:vAlign w:val="center"/>
            <w:hideMark/>
          </w:tcPr>
          <w:p w14:paraId="50146791" w14:textId="77777777" w:rsidR="00EC2E96" w:rsidRPr="006C5CDE" w:rsidRDefault="00C204B9">
            <w:pPr>
              <w:rPr>
                <w:sz w:val="18"/>
                <w:szCs w:val="18"/>
              </w:rPr>
            </w:pPr>
            <w:r w:rsidRPr="006C5CDE">
              <w:rPr>
                <w:sz w:val="18"/>
                <w:szCs w:val="18"/>
              </w:rPr>
              <w:t>v tom: dotknuté kapitoly štátneho rozpočtu</w:t>
            </w:r>
          </w:p>
        </w:tc>
        <w:tc>
          <w:tcPr>
            <w:tcW w:w="1134" w:type="dxa"/>
            <w:tcBorders>
              <w:top w:val="nil"/>
              <w:left w:val="nil"/>
              <w:bottom w:val="single" w:sz="4" w:space="0" w:color="auto"/>
              <w:right w:val="single" w:sz="4" w:space="0" w:color="auto"/>
            </w:tcBorders>
            <w:shd w:val="clear" w:color="auto" w:fill="auto"/>
            <w:noWrap/>
            <w:vAlign w:val="center"/>
            <w:hideMark/>
          </w:tcPr>
          <w:p w14:paraId="39D6171E" w14:textId="77777777" w:rsidR="00EC2E96" w:rsidRPr="006C5CDE" w:rsidRDefault="00C204B9" w:rsidP="006C5CDE">
            <w:pPr>
              <w:jc w:val="center"/>
              <w:rPr>
                <w:sz w:val="18"/>
                <w:szCs w:val="18"/>
              </w:rPr>
            </w:pPr>
            <w:r w:rsidRPr="006C5CDE">
              <w:rPr>
                <w:sz w:val="18"/>
                <w:szCs w:val="18"/>
              </w:rPr>
              <w:t>0</w:t>
            </w:r>
          </w:p>
        </w:tc>
        <w:tc>
          <w:tcPr>
            <w:tcW w:w="1417" w:type="dxa"/>
            <w:tcBorders>
              <w:top w:val="nil"/>
              <w:left w:val="nil"/>
              <w:bottom w:val="single" w:sz="4" w:space="0" w:color="auto"/>
              <w:right w:val="single" w:sz="4" w:space="0" w:color="auto"/>
            </w:tcBorders>
            <w:shd w:val="clear" w:color="auto" w:fill="auto"/>
            <w:noWrap/>
            <w:vAlign w:val="center"/>
            <w:hideMark/>
          </w:tcPr>
          <w:p w14:paraId="6541B3E3" w14:textId="77777777" w:rsidR="00EC2E96" w:rsidRPr="006C5CDE" w:rsidRDefault="00C204B9" w:rsidP="006C5CDE">
            <w:pPr>
              <w:jc w:val="center"/>
              <w:rPr>
                <w:sz w:val="18"/>
                <w:szCs w:val="18"/>
              </w:rPr>
            </w:pPr>
            <w:r w:rsidRPr="006C5CDE">
              <w:rPr>
                <w:sz w:val="18"/>
                <w:szCs w:val="18"/>
              </w:rPr>
              <w:t>0</w:t>
            </w:r>
          </w:p>
        </w:tc>
        <w:tc>
          <w:tcPr>
            <w:tcW w:w="1134" w:type="dxa"/>
            <w:tcBorders>
              <w:top w:val="nil"/>
              <w:left w:val="nil"/>
              <w:bottom w:val="single" w:sz="4" w:space="0" w:color="auto"/>
              <w:right w:val="single" w:sz="4" w:space="0" w:color="auto"/>
            </w:tcBorders>
            <w:shd w:val="clear" w:color="auto" w:fill="auto"/>
            <w:noWrap/>
            <w:vAlign w:val="center"/>
            <w:hideMark/>
          </w:tcPr>
          <w:p w14:paraId="249EEB13" w14:textId="77777777" w:rsidR="00EC2E96" w:rsidRPr="006C5CDE" w:rsidRDefault="00C204B9" w:rsidP="006C5CDE">
            <w:pPr>
              <w:jc w:val="center"/>
              <w:rPr>
                <w:sz w:val="18"/>
                <w:szCs w:val="18"/>
              </w:rPr>
            </w:pPr>
            <w:r w:rsidRPr="006C5CDE">
              <w:rPr>
                <w:sz w:val="18"/>
                <w:szCs w:val="18"/>
              </w:rPr>
              <w:t>0</w:t>
            </w:r>
          </w:p>
        </w:tc>
        <w:tc>
          <w:tcPr>
            <w:tcW w:w="1134" w:type="dxa"/>
            <w:tcBorders>
              <w:top w:val="nil"/>
              <w:left w:val="nil"/>
              <w:bottom w:val="single" w:sz="4" w:space="0" w:color="auto"/>
              <w:right w:val="single" w:sz="4" w:space="0" w:color="auto"/>
            </w:tcBorders>
            <w:shd w:val="clear" w:color="auto" w:fill="auto"/>
            <w:noWrap/>
            <w:vAlign w:val="center"/>
            <w:hideMark/>
          </w:tcPr>
          <w:p w14:paraId="7FAD090C" w14:textId="77777777" w:rsidR="00EC2E96" w:rsidRPr="006C5CDE" w:rsidRDefault="00C204B9" w:rsidP="006C5CDE">
            <w:pPr>
              <w:jc w:val="center"/>
              <w:rPr>
                <w:sz w:val="18"/>
                <w:szCs w:val="18"/>
              </w:rPr>
            </w:pPr>
            <w:r w:rsidRPr="006C5CDE">
              <w:rPr>
                <w:sz w:val="18"/>
                <w:szCs w:val="18"/>
              </w:rPr>
              <w:t>0</w:t>
            </w:r>
          </w:p>
        </w:tc>
      </w:tr>
      <w:tr w:rsidR="001C721D" w:rsidRPr="006C5CDE" w14:paraId="164E6EBA" w14:textId="77777777" w:rsidTr="006C5CDE">
        <w:trPr>
          <w:trHeight w:val="300"/>
          <w:jc w:val="center"/>
        </w:trPr>
        <w:tc>
          <w:tcPr>
            <w:tcW w:w="4537"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55AAC5E3" w14:textId="77777777" w:rsidR="001C721D" w:rsidRPr="006C5CDE" w:rsidRDefault="001C721D" w:rsidP="001C721D">
            <w:pPr>
              <w:spacing w:after="0" w:line="240" w:lineRule="auto"/>
              <w:rPr>
                <w:rFonts w:cs="Times New Roman"/>
                <w:b/>
                <w:color w:val="000000" w:themeColor="text1"/>
                <w:sz w:val="18"/>
                <w:szCs w:val="18"/>
                <w:lang w:eastAsia="sk-SK"/>
              </w:rPr>
            </w:pPr>
            <w:r w:rsidRPr="006C5CDE">
              <w:rPr>
                <w:rFonts w:cs="Times New Roman"/>
                <w:b/>
                <w:color w:val="000000" w:themeColor="text1"/>
                <w:sz w:val="18"/>
                <w:szCs w:val="18"/>
                <w:lang w:eastAsia="sk-SK"/>
              </w:rPr>
              <w:lastRenderedPageBreak/>
              <w:t>z toho:</w:t>
            </w:r>
          </w:p>
        </w:tc>
        <w:tc>
          <w:tcPr>
            <w:tcW w:w="1134" w:type="dxa"/>
            <w:tcBorders>
              <w:top w:val="nil"/>
              <w:left w:val="nil"/>
              <w:bottom w:val="single" w:sz="4" w:space="0" w:color="auto"/>
              <w:right w:val="single" w:sz="4" w:space="0" w:color="auto"/>
            </w:tcBorders>
            <w:shd w:val="clear" w:color="auto" w:fill="auto"/>
            <w:noWrap/>
            <w:vAlign w:val="center"/>
            <w:hideMark/>
          </w:tcPr>
          <w:p w14:paraId="13766C89" w14:textId="1991957D" w:rsidR="001C721D" w:rsidRPr="006C5CDE" w:rsidRDefault="001C721D" w:rsidP="006C5CDE">
            <w:pPr>
              <w:spacing w:after="0" w:line="240" w:lineRule="auto"/>
              <w:jc w:val="center"/>
              <w:rPr>
                <w:rFonts w:cs="Times New Roman"/>
                <w:color w:val="000000"/>
                <w:sz w:val="18"/>
                <w:szCs w:val="18"/>
                <w:lang w:eastAsia="sk-SK"/>
              </w:rPr>
            </w:pPr>
          </w:p>
        </w:tc>
        <w:tc>
          <w:tcPr>
            <w:tcW w:w="1417" w:type="dxa"/>
            <w:tcBorders>
              <w:top w:val="nil"/>
              <w:left w:val="nil"/>
              <w:bottom w:val="single" w:sz="4" w:space="0" w:color="auto"/>
              <w:right w:val="single" w:sz="4" w:space="0" w:color="auto"/>
            </w:tcBorders>
            <w:shd w:val="clear" w:color="auto" w:fill="auto"/>
            <w:noWrap/>
            <w:vAlign w:val="center"/>
            <w:hideMark/>
          </w:tcPr>
          <w:p w14:paraId="412E79CB" w14:textId="01209236" w:rsidR="001C721D" w:rsidRPr="006C5CDE" w:rsidRDefault="001C721D" w:rsidP="006C5CDE">
            <w:pPr>
              <w:spacing w:after="0" w:line="240" w:lineRule="auto"/>
              <w:jc w:val="center"/>
              <w:rPr>
                <w:rFonts w:cs="Times New Roman"/>
                <w:color w:val="000000"/>
                <w:sz w:val="18"/>
                <w:szCs w:val="18"/>
                <w:lang w:eastAsia="sk-SK"/>
              </w:rPr>
            </w:pPr>
          </w:p>
        </w:tc>
        <w:tc>
          <w:tcPr>
            <w:tcW w:w="1134" w:type="dxa"/>
            <w:tcBorders>
              <w:top w:val="nil"/>
              <w:left w:val="nil"/>
              <w:bottom w:val="single" w:sz="4" w:space="0" w:color="auto"/>
              <w:right w:val="single" w:sz="4" w:space="0" w:color="auto"/>
            </w:tcBorders>
            <w:shd w:val="clear" w:color="auto" w:fill="auto"/>
            <w:noWrap/>
            <w:vAlign w:val="center"/>
            <w:hideMark/>
          </w:tcPr>
          <w:p w14:paraId="2F03392A" w14:textId="5995E520" w:rsidR="001C721D" w:rsidRPr="006C5CDE" w:rsidRDefault="001C721D" w:rsidP="006C5CDE">
            <w:pPr>
              <w:spacing w:after="0" w:line="240" w:lineRule="auto"/>
              <w:jc w:val="center"/>
              <w:rPr>
                <w:rFonts w:cs="Times New Roman"/>
                <w:color w:val="000000"/>
                <w:sz w:val="18"/>
                <w:szCs w:val="18"/>
                <w:lang w:eastAsia="sk-SK"/>
              </w:rPr>
            </w:pPr>
          </w:p>
        </w:tc>
        <w:tc>
          <w:tcPr>
            <w:tcW w:w="1134" w:type="dxa"/>
            <w:tcBorders>
              <w:top w:val="nil"/>
              <w:left w:val="nil"/>
              <w:bottom w:val="single" w:sz="4" w:space="0" w:color="auto"/>
              <w:right w:val="single" w:sz="4" w:space="0" w:color="auto"/>
            </w:tcBorders>
            <w:shd w:val="clear" w:color="auto" w:fill="auto"/>
            <w:noWrap/>
            <w:vAlign w:val="center"/>
            <w:hideMark/>
          </w:tcPr>
          <w:p w14:paraId="29B4C09F" w14:textId="6683EFB7" w:rsidR="001C721D" w:rsidRPr="006C5CDE" w:rsidRDefault="001C721D" w:rsidP="006C5CDE">
            <w:pPr>
              <w:spacing w:after="0" w:line="240" w:lineRule="auto"/>
              <w:jc w:val="center"/>
              <w:rPr>
                <w:rFonts w:cs="Times New Roman"/>
                <w:color w:val="000000"/>
                <w:sz w:val="18"/>
                <w:szCs w:val="18"/>
                <w:lang w:eastAsia="sk-SK"/>
              </w:rPr>
            </w:pPr>
          </w:p>
        </w:tc>
      </w:tr>
      <w:tr w:rsidR="001C721D" w:rsidRPr="006C5CDE" w14:paraId="6008887E" w14:textId="77777777" w:rsidTr="006C5CDE">
        <w:trPr>
          <w:trHeight w:val="300"/>
          <w:jc w:val="center"/>
        </w:trPr>
        <w:tc>
          <w:tcPr>
            <w:tcW w:w="4537"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59FA9CAD" w14:textId="77777777" w:rsidR="001C721D" w:rsidRPr="006C5CDE" w:rsidRDefault="001C721D" w:rsidP="001C721D">
            <w:pPr>
              <w:spacing w:after="0" w:line="240" w:lineRule="auto"/>
              <w:rPr>
                <w:rFonts w:cs="Times New Roman"/>
                <w:b/>
                <w:bCs/>
                <w:color w:val="000000" w:themeColor="text1"/>
                <w:sz w:val="18"/>
                <w:szCs w:val="18"/>
                <w:lang w:eastAsia="sk-SK"/>
              </w:rPr>
            </w:pPr>
            <w:r w:rsidRPr="006C5CDE">
              <w:rPr>
                <w:rFonts w:cs="Times New Roman"/>
                <w:b/>
                <w:bCs/>
                <w:color w:val="000000" w:themeColor="text1"/>
                <w:sz w:val="18"/>
                <w:szCs w:val="18"/>
                <w:lang w:eastAsia="sk-SK"/>
              </w:rPr>
              <w:t>vplyv na</w:t>
            </w:r>
            <w:r w:rsidR="00C64BDB" w:rsidRPr="006C5CDE">
              <w:rPr>
                <w:rFonts w:cs="Times New Roman"/>
                <w:b/>
                <w:bCs/>
                <w:color w:val="000000" w:themeColor="text1"/>
                <w:sz w:val="18"/>
                <w:szCs w:val="18"/>
                <w:lang w:eastAsia="sk-SK"/>
              </w:rPr>
              <w:t xml:space="preserve"> limit verejných výdavkov</w:t>
            </w:r>
            <w:r w:rsidRPr="006C5CDE">
              <w:rPr>
                <w:rFonts w:cs="Times New Roman"/>
                <w:b/>
                <w:bCs/>
                <w:color w:val="000000" w:themeColor="text1"/>
                <w:sz w:val="18"/>
                <w:szCs w:val="18"/>
                <w:lang w:eastAsia="sk-SK"/>
              </w:rPr>
              <w:t xml:space="preserve"> ŠR</w:t>
            </w:r>
          </w:p>
        </w:tc>
        <w:tc>
          <w:tcPr>
            <w:tcW w:w="1134" w:type="dxa"/>
            <w:tcBorders>
              <w:top w:val="nil"/>
              <w:left w:val="nil"/>
              <w:bottom w:val="single" w:sz="4" w:space="0" w:color="auto"/>
              <w:right w:val="single" w:sz="4" w:space="0" w:color="auto"/>
            </w:tcBorders>
            <w:shd w:val="clear" w:color="auto" w:fill="auto"/>
            <w:noWrap/>
            <w:vAlign w:val="center"/>
            <w:hideMark/>
          </w:tcPr>
          <w:p w14:paraId="7E598125" w14:textId="77777777" w:rsidR="00EC2E96" w:rsidRPr="006C5CDE" w:rsidRDefault="00C204B9" w:rsidP="006C5CDE">
            <w:pPr>
              <w:jc w:val="center"/>
              <w:rPr>
                <w:sz w:val="18"/>
                <w:szCs w:val="18"/>
              </w:rPr>
            </w:pPr>
            <w:r w:rsidRPr="006C5CDE">
              <w:rPr>
                <w:b/>
                <w:sz w:val="18"/>
                <w:szCs w:val="18"/>
              </w:rPr>
              <w:t>0</w:t>
            </w:r>
          </w:p>
        </w:tc>
        <w:tc>
          <w:tcPr>
            <w:tcW w:w="1417" w:type="dxa"/>
            <w:tcBorders>
              <w:top w:val="nil"/>
              <w:left w:val="nil"/>
              <w:bottom w:val="single" w:sz="4" w:space="0" w:color="auto"/>
              <w:right w:val="single" w:sz="4" w:space="0" w:color="auto"/>
            </w:tcBorders>
            <w:shd w:val="clear" w:color="auto" w:fill="auto"/>
            <w:noWrap/>
            <w:vAlign w:val="center"/>
            <w:hideMark/>
          </w:tcPr>
          <w:p w14:paraId="4ABC62A6" w14:textId="77777777" w:rsidR="00EC2E96" w:rsidRPr="006C5CDE" w:rsidRDefault="00C204B9" w:rsidP="006C5CDE">
            <w:pPr>
              <w:jc w:val="center"/>
              <w:rPr>
                <w:sz w:val="18"/>
                <w:szCs w:val="18"/>
              </w:rPr>
            </w:pPr>
            <w:r w:rsidRPr="006C5CDE">
              <w:rPr>
                <w:b/>
                <w:sz w:val="18"/>
                <w:szCs w:val="18"/>
              </w:rPr>
              <w:t>0</w:t>
            </w:r>
          </w:p>
        </w:tc>
        <w:tc>
          <w:tcPr>
            <w:tcW w:w="1134" w:type="dxa"/>
            <w:tcBorders>
              <w:top w:val="nil"/>
              <w:left w:val="nil"/>
              <w:bottom w:val="single" w:sz="4" w:space="0" w:color="auto"/>
              <w:right w:val="single" w:sz="4" w:space="0" w:color="auto"/>
            </w:tcBorders>
            <w:shd w:val="clear" w:color="auto" w:fill="auto"/>
            <w:noWrap/>
            <w:vAlign w:val="center"/>
            <w:hideMark/>
          </w:tcPr>
          <w:p w14:paraId="38215E09" w14:textId="77777777" w:rsidR="00EC2E96" w:rsidRPr="006C5CDE" w:rsidRDefault="00C204B9" w:rsidP="006C5CDE">
            <w:pPr>
              <w:jc w:val="center"/>
              <w:rPr>
                <w:sz w:val="18"/>
                <w:szCs w:val="18"/>
              </w:rPr>
            </w:pPr>
            <w:r w:rsidRPr="006C5CDE">
              <w:rPr>
                <w:b/>
                <w:sz w:val="18"/>
                <w:szCs w:val="18"/>
              </w:rPr>
              <w:t>0</w:t>
            </w:r>
          </w:p>
        </w:tc>
        <w:tc>
          <w:tcPr>
            <w:tcW w:w="1134" w:type="dxa"/>
            <w:tcBorders>
              <w:top w:val="nil"/>
              <w:left w:val="nil"/>
              <w:bottom w:val="single" w:sz="4" w:space="0" w:color="auto"/>
              <w:right w:val="single" w:sz="4" w:space="0" w:color="auto"/>
            </w:tcBorders>
            <w:shd w:val="clear" w:color="auto" w:fill="auto"/>
            <w:noWrap/>
            <w:vAlign w:val="center"/>
            <w:hideMark/>
          </w:tcPr>
          <w:p w14:paraId="7321500A" w14:textId="77777777" w:rsidR="00EC2E96" w:rsidRPr="006C5CDE" w:rsidRDefault="00C204B9" w:rsidP="006C5CDE">
            <w:pPr>
              <w:jc w:val="center"/>
              <w:rPr>
                <w:sz w:val="18"/>
                <w:szCs w:val="18"/>
              </w:rPr>
            </w:pPr>
            <w:r w:rsidRPr="006C5CDE">
              <w:rPr>
                <w:b/>
                <w:sz w:val="18"/>
                <w:szCs w:val="18"/>
              </w:rPr>
              <w:t>0</w:t>
            </w:r>
          </w:p>
        </w:tc>
      </w:tr>
      <w:tr w:rsidR="001C721D" w:rsidRPr="006C5CDE" w14:paraId="6E29A7E9" w14:textId="77777777" w:rsidTr="006C5CDE">
        <w:trPr>
          <w:trHeight w:val="300"/>
          <w:jc w:val="center"/>
        </w:trPr>
        <w:tc>
          <w:tcPr>
            <w:tcW w:w="4537"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4269232A" w14:textId="77777777" w:rsidR="001C721D" w:rsidRPr="006C5CDE" w:rsidRDefault="001C721D" w:rsidP="001C721D">
            <w:pPr>
              <w:spacing w:after="0" w:line="240" w:lineRule="auto"/>
              <w:rPr>
                <w:rFonts w:cs="Times New Roman"/>
                <w:b/>
                <w:bCs/>
                <w:color w:val="000000" w:themeColor="text1"/>
                <w:sz w:val="18"/>
                <w:szCs w:val="18"/>
                <w:lang w:eastAsia="sk-SK"/>
              </w:rPr>
            </w:pPr>
            <w:r w:rsidRPr="006C5CDE">
              <w:rPr>
                <w:rFonts w:cs="Times New Roman"/>
                <w:b/>
                <w:bCs/>
                <w:color w:val="000000" w:themeColor="text1"/>
                <w:sz w:val="18"/>
                <w:szCs w:val="18"/>
                <w:lang w:eastAsia="sk-SK"/>
              </w:rPr>
              <w:t xml:space="preserve">vplyv na </w:t>
            </w:r>
            <w:r w:rsidR="00C64BDB" w:rsidRPr="006C5CDE">
              <w:rPr>
                <w:rFonts w:cs="Times New Roman"/>
                <w:b/>
                <w:bCs/>
                <w:color w:val="000000" w:themeColor="text1"/>
                <w:sz w:val="18"/>
                <w:szCs w:val="18"/>
                <w:lang w:eastAsia="sk-SK"/>
              </w:rPr>
              <w:t>limit verejných výdavkov ostatných</w:t>
            </w:r>
            <w:r w:rsidRPr="006C5CDE">
              <w:rPr>
                <w:rFonts w:cs="Times New Roman"/>
                <w:b/>
                <w:bCs/>
                <w:color w:val="000000" w:themeColor="text1"/>
                <w:sz w:val="18"/>
                <w:szCs w:val="18"/>
                <w:lang w:eastAsia="sk-SK"/>
              </w:rPr>
              <w:t xml:space="preserve"> subjekty verejnej správy</w:t>
            </w:r>
          </w:p>
        </w:tc>
        <w:tc>
          <w:tcPr>
            <w:tcW w:w="1134" w:type="dxa"/>
            <w:tcBorders>
              <w:top w:val="nil"/>
              <w:left w:val="nil"/>
              <w:bottom w:val="single" w:sz="4" w:space="0" w:color="auto"/>
              <w:right w:val="single" w:sz="4" w:space="0" w:color="auto"/>
            </w:tcBorders>
            <w:shd w:val="clear" w:color="auto" w:fill="auto"/>
            <w:noWrap/>
            <w:vAlign w:val="center"/>
            <w:hideMark/>
          </w:tcPr>
          <w:p w14:paraId="5676D07B" w14:textId="77777777" w:rsidR="00EC2E96" w:rsidRPr="006C5CDE" w:rsidRDefault="00C204B9" w:rsidP="006C5CDE">
            <w:pPr>
              <w:jc w:val="center"/>
              <w:rPr>
                <w:sz w:val="18"/>
                <w:szCs w:val="18"/>
              </w:rPr>
            </w:pPr>
            <w:r w:rsidRPr="006C5CDE">
              <w:rPr>
                <w:b/>
                <w:sz w:val="18"/>
                <w:szCs w:val="18"/>
              </w:rPr>
              <w:t>0</w:t>
            </w:r>
          </w:p>
        </w:tc>
        <w:tc>
          <w:tcPr>
            <w:tcW w:w="1417" w:type="dxa"/>
            <w:tcBorders>
              <w:top w:val="nil"/>
              <w:left w:val="nil"/>
              <w:bottom w:val="single" w:sz="4" w:space="0" w:color="auto"/>
              <w:right w:val="single" w:sz="4" w:space="0" w:color="auto"/>
            </w:tcBorders>
            <w:shd w:val="clear" w:color="auto" w:fill="auto"/>
            <w:noWrap/>
            <w:vAlign w:val="center"/>
            <w:hideMark/>
          </w:tcPr>
          <w:p w14:paraId="2728F0CD" w14:textId="77777777" w:rsidR="00EC2E96" w:rsidRPr="006C5CDE" w:rsidRDefault="00C204B9" w:rsidP="006C5CDE">
            <w:pPr>
              <w:jc w:val="center"/>
              <w:rPr>
                <w:sz w:val="18"/>
                <w:szCs w:val="18"/>
              </w:rPr>
            </w:pPr>
            <w:r w:rsidRPr="006C5CDE">
              <w:rPr>
                <w:b/>
                <w:sz w:val="18"/>
                <w:szCs w:val="18"/>
              </w:rPr>
              <w:t>0</w:t>
            </w:r>
          </w:p>
        </w:tc>
        <w:tc>
          <w:tcPr>
            <w:tcW w:w="1134" w:type="dxa"/>
            <w:tcBorders>
              <w:top w:val="nil"/>
              <w:left w:val="nil"/>
              <w:bottom w:val="single" w:sz="4" w:space="0" w:color="auto"/>
              <w:right w:val="single" w:sz="4" w:space="0" w:color="auto"/>
            </w:tcBorders>
            <w:shd w:val="clear" w:color="auto" w:fill="auto"/>
            <w:noWrap/>
            <w:vAlign w:val="center"/>
            <w:hideMark/>
          </w:tcPr>
          <w:p w14:paraId="68AAB473" w14:textId="77777777" w:rsidR="00EC2E96" w:rsidRPr="006C5CDE" w:rsidRDefault="00C204B9" w:rsidP="006C5CDE">
            <w:pPr>
              <w:jc w:val="center"/>
              <w:rPr>
                <w:sz w:val="18"/>
                <w:szCs w:val="18"/>
              </w:rPr>
            </w:pPr>
            <w:r w:rsidRPr="006C5CDE">
              <w:rPr>
                <w:b/>
                <w:sz w:val="18"/>
                <w:szCs w:val="18"/>
              </w:rPr>
              <w:t>0</w:t>
            </w:r>
          </w:p>
        </w:tc>
        <w:tc>
          <w:tcPr>
            <w:tcW w:w="1134" w:type="dxa"/>
            <w:tcBorders>
              <w:top w:val="nil"/>
              <w:left w:val="nil"/>
              <w:bottom w:val="single" w:sz="4" w:space="0" w:color="auto"/>
              <w:right w:val="single" w:sz="4" w:space="0" w:color="auto"/>
            </w:tcBorders>
            <w:shd w:val="clear" w:color="auto" w:fill="auto"/>
            <w:noWrap/>
            <w:vAlign w:val="center"/>
            <w:hideMark/>
          </w:tcPr>
          <w:p w14:paraId="77D980A8" w14:textId="77777777" w:rsidR="00EC2E96" w:rsidRPr="006C5CDE" w:rsidRDefault="00C204B9" w:rsidP="006C5CDE">
            <w:pPr>
              <w:jc w:val="center"/>
              <w:rPr>
                <w:sz w:val="18"/>
                <w:szCs w:val="18"/>
              </w:rPr>
            </w:pPr>
            <w:r w:rsidRPr="006C5CDE">
              <w:rPr>
                <w:b/>
                <w:sz w:val="18"/>
                <w:szCs w:val="18"/>
              </w:rPr>
              <w:t>0</w:t>
            </w:r>
          </w:p>
        </w:tc>
      </w:tr>
      <w:tr w:rsidR="002135D4" w:rsidRPr="006C5CDE" w14:paraId="5B3E134A" w14:textId="77777777" w:rsidTr="006C5CDE">
        <w:trPr>
          <w:trHeight w:val="300"/>
          <w:jc w:val="center"/>
        </w:trPr>
        <w:tc>
          <w:tcPr>
            <w:tcW w:w="4537"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tcPr>
          <w:p w14:paraId="4F1B91A6" w14:textId="77777777" w:rsidR="002135D4" w:rsidRPr="006C5CDE" w:rsidRDefault="00C64BDB" w:rsidP="001C721D">
            <w:pPr>
              <w:spacing w:after="0" w:line="240" w:lineRule="auto"/>
              <w:rPr>
                <w:rFonts w:cs="Times New Roman"/>
                <w:b/>
                <w:bCs/>
                <w:color w:val="000000" w:themeColor="text1"/>
                <w:sz w:val="18"/>
                <w:szCs w:val="18"/>
                <w:lang w:eastAsia="sk-SK"/>
              </w:rPr>
            </w:pPr>
            <w:r w:rsidRPr="006C5CDE">
              <w:rPr>
                <w:rFonts w:cs="Times New Roman"/>
                <w:b/>
                <w:bCs/>
                <w:color w:val="000000" w:themeColor="text1"/>
                <w:sz w:val="18"/>
                <w:szCs w:val="18"/>
                <w:lang w:eastAsia="sk-SK"/>
              </w:rPr>
              <w:t>vplyv na limit verejných výdavkov ďalších súčastí rozpočtu verejnej správy</w:t>
            </w: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6FAF7ED2" w14:textId="77777777" w:rsidR="00EC2E96" w:rsidRPr="006C5CDE" w:rsidRDefault="00C204B9" w:rsidP="006C5CDE">
            <w:pPr>
              <w:jc w:val="center"/>
              <w:rPr>
                <w:sz w:val="18"/>
                <w:szCs w:val="18"/>
              </w:rPr>
            </w:pPr>
            <w:r w:rsidRPr="006C5CDE">
              <w:rPr>
                <w:sz w:val="18"/>
                <w:szCs w:val="18"/>
              </w:rPr>
              <w:t>0</w:t>
            </w: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3AA11F3F" w14:textId="77777777" w:rsidR="00EC2E96" w:rsidRPr="006C5CDE" w:rsidRDefault="00C204B9" w:rsidP="006C5CDE">
            <w:pPr>
              <w:jc w:val="center"/>
              <w:rPr>
                <w:sz w:val="18"/>
                <w:szCs w:val="18"/>
              </w:rPr>
            </w:pPr>
            <w:r w:rsidRPr="006C5CDE">
              <w:rPr>
                <w:sz w:val="18"/>
                <w:szCs w:val="18"/>
              </w:rPr>
              <w:t>0</w:t>
            </w: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52388F86" w14:textId="77777777" w:rsidR="00EC2E96" w:rsidRPr="006C5CDE" w:rsidRDefault="00C204B9" w:rsidP="006C5CDE">
            <w:pPr>
              <w:jc w:val="center"/>
              <w:rPr>
                <w:sz w:val="18"/>
                <w:szCs w:val="18"/>
              </w:rPr>
            </w:pPr>
            <w:r w:rsidRPr="006C5CDE">
              <w:rPr>
                <w:sz w:val="18"/>
                <w:szCs w:val="18"/>
              </w:rPr>
              <w:t>0</w:t>
            </w: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5EE6E723" w14:textId="77777777" w:rsidR="00EC2E96" w:rsidRPr="006C5CDE" w:rsidRDefault="00C204B9" w:rsidP="006C5CDE">
            <w:pPr>
              <w:jc w:val="center"/>
              <w:rPr>
                <w:sz w:val="18"/>
                <w:szCs w:val="18"/>
              </w:rPr>
            </w:pPr>
            <w:r w:rsidRPr="006C5CDE">
              <w:rPr>
                <w:sz w:val="18"/>
                <w:szCs w:val="18"/>
              </w:rPr>
              <w:t>0</w:t>
            </w:r>
          </w:p>
        </w:tc>
      </w:tr>
    </w:tbl>
    <w:p w14:paraId="7776D519" w14:textId="77777777" w:rsidR="004C3FC0" w:rsidRDefault="004C3FC0" w:rsidP="005307FC">
      <w:pPr>
        <w:rPr>
          <w:rFonts w:cs="Times New Roman"/>
          <w:b/>
          <w:bCs/>
          <w:sz w:val="24"/>
          <w:szCs w:val="24"/>
          <w:lang w:eastAsia="sk-SK"/>
        </w:rPr>
      </w:pPr>
    </w:p>
    <w:p w14:paraId="24DA0A68" w14:textId="59979D6E" w:rsidR="007D5748" w:rsidRPr="007B7470" w:rsidRDefault="007D5748" w:rsidP="005307FC">
      <w:pPr>
        <w:rPr>
          <w:rFonts w:cs="Times New Roman"/>
          <w:b/>
          <w:bCs/>
          <w:sz w:val="24"/>
          <w:szCs w:val="24"/>
          <w:lang w:eastAsia="sk-SK"/>
        </w:rPr>
      </w:pPr>
      <w:r w:rsidRPr="007B7470">
        <w:rPr>
          <w:rFonts w:cs="Times New Roman"/>
          <w:b/>
          <w:bCs/>
          <w:sz w:val="24"/>
          <w:szCs w:val="24"/>
          <w:lang w:eastAsia="sk-SK"/>
        </w:rPr>
        <w:t>2.1.1. Financovanie návrhu - Návrh na riešenie úbytku príjmov alebo zvýšených výdavkov podľa §</w:t>
      </w:r>
      <w:r w:rsidR="00BF6BE7">
        <w:rPr>
          <w:rFonts w:cs="Times New Roman"/>
          <w:b/>
          <w:bCs/>
          <w:sz w:val="24"/>
          <w:szCs w:val="24"/>
          <w:lang w:eastAsia="sk-SK"/>
        </w:rPr>
        <w:t> </w:t>
      </w:r>
      <w:r w:rsidRPr="007B7470">
        <w:rPr>
          <w:rFonts w:cs="Times New Roman"/>
          <w:b/>
          <w:bCs/>
          <w:sz w:val="24"/>
          <w:szCs w:val="24"/>
          <w:lang w:eastAsia="sk-SK"/>
        </w:rPr>
        <w:t>33 ods. 1 zákona č. 523/2004 Z. z. o rozpočtových pravidlách verejnej správy:</w:t>
      </w:r>
    </w:p>
    <w:p w14:paraId="5BCE0807" w14:textId="77777777" w:rsidR="00961EE8" w:rsidRPr="00961EE8" w:rsidRDefault="00961EE8" w:rsidP="006C5CDE">
      <w:pPr>
        <w:pBdr>
          <w:top w:val="single" w:sz="4" w:space="1" w:color="auto"/>
          <w:left w:val="single" w:sz="4" w:space="4" w:color="auto"/>
          <w:bottom w:val="single" w:sz="4" w:space="0" w:color="auto"/>
          <w:right w:val="single" w:sz="4" w:space="0" w:color="auto"/>
        </w:pBdr>
        <w:spacing w:after="0" w:line="240" w:lineRule="auto"/>
        <w:jc w:val="both"/>
        <w:rPr>
          <w:sz w:val="22"/>
        </w:rPr>
      </w:pPr>
      <w:r w:rsidRPr="00961EE8">
        <w:rPr>
          <w:sz w:val="22"/>
        </w:rPr>
        <w:t>Návrh vyhlášky má pozitívny vplyv na príjmy Úradu pre normalizáciu, metrológiu a skúšobníctvo Slovenskej republiky, ktorý sa od roku 2027 odhaduje približne na 100 000 eur ročne.</w:t>
      </w:r>
    </w:p>
    <w:p w14:paraId="0A16E2FE" w14:textId="77777777" w:rsidR="004C3FC0" w:rsidRDefault="004C3FC0" w:rsidP="006C5CDE">
      <w:pPr>
        <w:pBdr>
          <w:top w:val="single" w:sz="4" w:space="1" w:color="auto"/>
          <w:left w:val="single" w:sz="4" w:space="4" w:color="auto"/>
          <w:bottom w:val="single" w:sz="4" w:space="0" w:color="auto"/>
          <w:right w:val="single" w:sz="4" w:space="0" w:color="auto"/>
        </w:pBdr>
        <w:spacing w:after="0" w:line="240" w:lineRule="auto"/>
        <w:jc w:val="both"/>
        <w:rPr>
          <w:sz w:val="22"/>
        </w:rPr>
      </w:pPr>
    </w:p>
    <w:p w14:paraId="2B0ED3B6" w14:textId="513EF698" w:rsidR="00961EE8" w:rsidRPr="00961EE8" w:rsidRDefault="00961EE8" w:rsidP="006C5CDE">
      <w:pPr>
        <w:pBdr>
          <w:top w:val="single" w:sz="4" w:space="1" w:color="auto"/>
          <w:left w:val="single" w:sz="4" w:space="4" w:color="auto"/>
          <w:bottom w:val="single" w:sz="4" w:space="0" w:color="auto"/>
          <w:right w:val="single" w:sz="4" w:space="0" w:color="auto"/>
        </w:pBdr>
        <w:spacing w:after="0" w:line="240" w:lineRule="auto"/>
        <w:jc w:val="both"/>
        <w:rPr>
          <w:sz w:val="22"/>
        </w:rPr>
      </w:pPr>
      <w:r w:rsidRPr="00961EE8">
        <w:rPr>
          <w:sz w:val="22"/>
        </w:rPr>
        <w:t>Návrh má zároveň negatívny vplyv na výdavky orgánov štátnej správy ako odberateľov STN, TNI a</w:t>
      </w:r>
      <w:r w:rsidR="00BF6BE7">
        <w:rPr>
          <w:sz w:val="22"/>
        </w:rPr>
        <w:t xml:space="preserve"> </w:t>
      </w:r>
      <w:r w:rsidRPr="00961EE8">
        <w:rPr>
          <w:sz w:val="22"/>
        </w:rPr>
        <w:t xml:space="preserve">služby </w:t>
      </w:r>
      <w:r w:rsidR="00BF6BE7">
        <w:rPr>
          <w:sz w:val="22"/>
        </w:rPr>
        <w:br/>
      </w:r>
      <w:r w:rsidRPr="00961EE8">
        <w:rPr>
          <w:sz w:val="22"/>
        </w:rPr>
        <w:t>STN-online. Tento negatívny výdavkový vplyv sa odhaduje na 27 032 eur ročne od roku 2027. Zvýšené výdavky dotknutých ústredných orgánov štátnej správy budú zabezpečené v rámci schválených limitov výdavkov príslušných rozpočtových kapitol, najmä v kategórii tovary a služby, bez dodatočných požiadaviek na štátny rozpočet.</w:t>
      </w:r>
    </w:p>
    <w:p w14:paraId="72DCB1C0" w14:textId="77777777" w:rsidR="004C3FC0" w:rsidRDefault="004C3FC0" w:rsidP="006C5CDE">
      <w:pPr>
        <w:pBdr>
          <w:top w:val="single" w:sz="4" w:space="1" w:color="auto"/>
          <w:left w:val="single" w:sz="4" w:space="4" w:color="auto"/>
          <w:bottom w:val="single" w:sz="4" w:space="0" w:color="auto"/>
          <w:right w:val="single" w:sz="4" w:space="0" w:color="auto"/>
        </w:pBdr>
        <w:spacing w:after="0" w:line="240" w:lineRule="auto"/>
        <w:jc w:val="both"/>
        <w:rPr>
          <w:sz w:val="22"/>
        </w:rPr>
      </w:pPr>
    </w:p>
    <w:p w14:paraId="179BFB47" w14:textId="77777777" w:rsidR="007D5748" w:rsidRPr="004C3FC0" w:rsidRDefault="00961EE8" w:rsidP="006C5CDE">
      <w:pPr>
        <w:pBdr>
          <w:top w:val="single" w:sz="4" w:space="1" w:color="auto"/>
          <w:left w:val="single" w:sz="4" w:space="4" w:color="auto"/>
          <w:bottom w:val="single" w:sz="4" w:space="0" w:color="auto"/>
          <w:right w:val="single" w:sz="4" w:space="0" w:color="auto"/>
        </w:pBdr>
        <w:spacing w:after="0" w:line="240" w:lineRule="auto"/>
        <w:jc w:val="both"/>
        <w:rPr>
          <w:sz w:val="22"/>
        </w:rPr>
      </w:pPr>
      <w:r w:rsidRPr="00961EE8">
        <w:rPr>
          <w:sz w:val="22"/>
        </w:rPr>
        <w:t>Návrh nezakladá potrebu zvýšenia limitov výdavkov dotknutých kapitol štátneho rozpočtu a nezakladá rozpočtovo nekrytý vplyv.</w:t>
      </w:r>
    </w:p>
    <w:p w14:paraId="56039541" w14:textId="77777777" w:rsidR="004C3FC0" w:rsidRDefault="004C3FC0" w:rsidP="007D5748">
      <w:pPr>
        <w:spacing w:after="0" w:line="240" w:lineRule="auto"/>
        <w:rPr>
          <w:rFonts w:cs="Times New Roman"/>
          <w:b/>
          <w:bCs/>
          <w:sz w:val="24"/>
          <w:szCs w:val="24"/>
          <w:lang w:eastAsia="sk-SK"/>
        </w:rPr>
      </w:pPr>
    </w:p>
    <w:p w14:paraId="6281BCDF" w14:textId="77777777" w:rsidR="007D5748" w:rsidRPr="007B7470" w:rsidRDefault="007D5748" w:rsidP="007D5748">
      <w:pPr>
        <w:spacing w:after="0" w:line="240" w:lineRule="auto"/>
        <w:rPr>
          <w:rFonts w:cs="Times New Roman"/>
          <w:b/>
          <w:bCs/>
          <w:sz w:val="24"/>
          <w:szCs w:val="24"/>
          <w:lang w:eastAsia="sk-SK"/>
        </w:rPr>
      </w:pPr>
      <w:r w:rsidRPr="007B7470">
        <w:rPr>
          <w:rFonts w:cs="Times New Roman"/>
          <w:b/>
          <w:bCs/>
          <w:sz w:val="24"/>
          <w:szCs w:val="24"/>
          <w:lang w:eastAsia="sk-SK"/>
        </w:rPr>
        <w:t>2.2. Popis a charakteristika návrhu</w:t>
      </w:r>
    </w:p>
    <w:p w14:paraId="2637A42F" w14:textId="77777777" w:rsidR="004C3FC0" w:rsidRDefault="004C3FC0" w:rsidP="007D5748">
      <w:pPr>
        <w:spacing w:after="0" w:line="240" w:lineRule="auto"/>
        <w:jc w:val="both"/>
        <w:rPr>
          <w:rFonts w:cs="Times New Roman"/>
          <w:b/>
          <w:bCs/>
          <w:sz w:val="24"/>
          <w:szCs w:val="24"/>
          <w:lang w:eastAsia="sk-SK"/>
        </w:rPr>
      </w:pPr>
    </w:p>
    <w:p w14:paraId="3FA26B80" w14:textId="77777777" w:rsidR="007D5748" w:rsidRPr="007B7470" w:rsidRDefault="007D5748" w:rsidP="007D5748">
      <w:pPr>
        <w:spacing w:after="0" w:line="240" w:lineRule="auto"/>
        <w:jc w:val="both"/>
        <w:rPr>
          <w:rFonts w:cs="Times New Roman"/>
          <w:b/>
          <w:bCs/>
          <w:sz w:val="24"/>
          <w:szCs w:val="24"/>
          <w:lang w:eastAsia="sk-SK"/>
        </w:rPr>
      </w:pPr>
      <w:r w:rsidRPr="007B7470">
        <w:rPr>
          <w:rFonts w:cs="Times New Roman"/>
          <w:b/>
          <w:bCs/>
          <w:sz w:val="24"/>
          <w:szCs w:val="24"/>
          <w:lang w:eastAsia="sk-SK"/>
        </w:rPr>
        <w:t>2.2.1. Popis návrhu:</w:t>
      </w:r>
    </w:p>
    <w:p w14:paraId="5502F1D4" w14:textId="77777777" w:rsidR="007D5748" w:rsidRPr="007B7470" w:rsidRDefault="007D5748" w:rsidP="007D5748">
      <w:pPr>
        <w:spacing w:after="0" w:line="240" w:lineRule="auto"/>
        <w:ind w:firstLine="708"/>
        <w:jc w:val="both"/>
        <w:rPr>
          <w:rFonts w:cs="Times New Roman"/>
          <w:sz w:val="24"/>
          <w:szCs w:val="24"/>
          <w:lang w:eastAsia="sk-SK"/>
        </w:rPr>
      </w:pPr>
    </w:p>
    <w:p w14:paraId="6D04342B" w14:textId="77777777" w:rsidR="007D5748" w:rsidRPr="004C3FC0" w:rsidRDefault="007D5748" w:rsidP="004C3FC0">
      <w:pPr>
        <w:spacing w:after="0" w:line="240" w:lineRule="auto"/>
        <w:jc w:val="both"/>
        <w:rPr>
          <w:rFonts w:cs="Times New Roman"/>
          <w:sz w:val="22"/>
          <w:lang w:eastAsia="sk-SK"/>
        </w:rPr>
      </w:pPr>
      <w:r w:rsidRPr="004C3FC0">
        <w:rPr>
          <w:sz w:val="22"/>
        </w:rPr>
        <w:t>Návrh vyhlášky upravuje výšku úhrad za poskytovanie slovenských technických noriem, technických normalizačných informácií a súvisiacich služieb poskytovaných Úradom pre normalizáciu, metrológiu a skúšobníctvo Slovenskej republiky</w:t>
      </w:r>
      <w:r w:rsidR="00C204B9">
        <w:rPr>
          <w:sz w:val="22"/>
        </w:rPr>
        <w:t xml:space="preserve"> (ďalej aj ako „ÚNMS SR“)</w:t>
      </w:r>
      <w:r w:rsidRPr="004C3FC0">
        <w:rPr>
          <w:sz w:val="22"/>
        </w:rPr>
        <w:t>. Implementáciu návrhu bude zabezpečovať ÚNMS SR prostredníctvom existujúcich procesov poskytovania STN, TNI a služby STN-online. Služby sa budú poskytovať celonárodne, najmä elektronicky prostredníctvom portálu</w:t>
      </w:r>
      <w:r w:rsidR="00C204B9">
        <w:rPr>
          <w:sz w:val="22"/>
        </w:rPr>
        <w:t xml:space="preserve"> noriem</w:t>
      </w:r>
      <w:r w:rsidRPr="004C3FC0">
        <w:rPr>
          <w:sz w:val="22"/>
        </w:rPr>
        <w:t xml:space="preserve"> a štandardnými formami poskytovania </w:t>
      </w:r>
      <w:r w:rsidR="00C204B9">
        <w:rPr>
          <w:sz w:val="22"/>
        </w:rPr>
        <w:t xml:space="preserve">STN a TNI </w:t>
      </w:r>
      <w:r w:rsidRPr="004C3FC0">
        <w:rPr>
          <w:sz w:val="22"/>
        </w:rPr>
        <w:t>a súvisiacich služieb.</w:t>
      </w:r>
    </w:p>
    <w:p w14:paraId="555253E0" w14:textId="77777777" w:rsidR="004C3FC0" w:rsidRDefault="004C3FC0" w:rsidP="007D5748">
      <w:pPr>
        <w:spacing w:after="0" w:line="240" w:lineRule="auto"/>
        <w:rPr>
          <w:rFonts w:cs="Times New Roman"/>
          <w:b/>
          <w:bCs/>
          <w:sz w:val="24"/>
          <w:szCs w:val="24"/>
          <w:lang w:eastAsia="sk-SK"/>
        </w:rPr>
      </w:pPr>
    </w:p>
    <w:p w14:paraId="526894C3" w14:textId="77777777" w:rsidR="007D5748" w:rsidRPr="007B7470" w:rsidRDefault="007D5748" w:rsidP="007D5748">
      <w:pPr>
        <w:spacing w:after="0" w:line="240" w:lineRule="auto"/>
        <w:rPr>
          <w:rFonts w:cs="Times New Roman"/>
          <w:b/>
          <w:bCs/>
          <w:sz w:val="24"/>
          <w:szCs w:val="24"/>
          <w:lang w:eastAsia="sk-SK"/>
        </w:rPr>
      </w:pPr>
      <w:r w:rsidRPr="007B7470">
        <w:rPr>
          <w:rFonts w:cs="Times New Roman"/>
          <w:b/>
          <w:bCs/>
          <w:sz w:val="24"/>
          <w:szCs w:val="24"/>
          <w:lang w:eastAsia="sk-SK"/>
        </w:rPr>
        <w:t>2.2.2. Charakteristika návrhu:</w:t>
      </w:r>
    </w:p>
    <w:p w14:paraId="111FD542" w14:textId="77777777" w:rsidR="007D5748" w:rsidRPr="006C5CDE" w:rsidRDefault="007D5748" w:rsidP="007D5748">
      <w:pPr>
        <w:spacing w:after="0" w:line="240" w:lineRule="auto"/>
        <w:rPr>
          <w:rFonts w:cs="Times New Roman"/>
          <w:sz w:val="22"/>
          <w:lang w:eastAsia="sk-SK"/>
        </w:rPr>
      </w:pPr>
      <w:r w:rsidRPr="006C5CDE">
        <w:rPr>
          <w:sz w:val="22"/>
        </w:rPr>
        <w:t>☒ zmena sadzby</w:t>
      </w:r>
    </w:p>
    <w:p w14:paraId="0D450558" w14:textId="77777777" w:rsidR="007D5748" w:rsidRPr="006C5CDE" w:rsidRDefault="007D5748" w:rsidP="007D5748">
      <w:pPr>
        <w:spacing w:after="0" w:line="240" w:lineRule="auto"/>
        <w:rPr>
          <w:rFonts w:cs="Times New Roman"/>
          <w:sz w:val="22"/>
          <w:lang w:eastAsia="sk-SK"/>
        </w:rPr>
      </w:pPr>
      <w:r w:rsidRPr="006C5CDE">
        <w:rPr>
          <w:sz w:val="22"/>
        </w:rPr>
        <w:t>☐ zmena v nároku</w:t>
      </w:r>
    </w:p>
    <w:p w14:paraId="2BEAB592" w14:textId="77777777" w:rsidR="007D5748" w:rsidRPr="006C5CDE" w:rsidRDefault="007D5748" w:rsidP="007D5748">
      <w:pPr>
        <w:spacing w:after="0" w:line="240" w:lineRule="auto"/>
        <w:rPr>
          <w:rFonts w:cs="Times New Roman"/>
          <w:sz w:val="22"/>
          <w:lang w:eastAsia="sk-SK"/>
        </w:rPr>
      </w:pPr>
      <w:r w:rsidRPr="006C5CDE">
        <w:rPr>
          <w:sz w:val="22"/>
        </w:rPr>
        <w:t>☐ nová služba alebo nariadenie (alebo ich zrušenie)</w:t>
      </w:r>
    </w:p>
    <w:p w14:paraId="66446925" w14:textId="77777777" w:rsidR="007D5748" w:rsidRPr="006C5CDE" w:rsidRDefault="007D5748" w:rsidP="007D5748">
      <w:pPr>
        <w:spacing w:after="0" w:line="240" w:lineRule="auto"/>
        <w:rPr>
          <w:rFonts w:cs="Times New Roman"/>
          <w:sz w:val="22"/>
          <w:lang w:eastAsia="sk-SK"/>
        </w:rPr>
      </w:pPr>
      <w:r w:rsidRPr="006C5CDE">
        <w:rPr>
          <w:sz w:val="22"/>
        </w:rPr>
        <w:t>☒ kombinovaný návrh</w:t>
      </w:r>
    </w:p>
    <w:p w14:paraId="698298BD" w14:textId="77777777" w:rsidR="007D5748" w:rsidRPr="006C5CDE" w:rsidRDefault="007D5748" w:rsidP="007D5748">
      <w:pPr>
        <w:spacing w:after="0" w:line="240" w:lineRule="auto"/>
        <w:rPr>
          <w:rFonts w:cs="Times New Roman"/>
          <w:sz w:val="22"/>
          <w:lang w:eastAsia="sk-SK"/>
        </w:rPr>
      </w:pPr>
      <w:r w:rsidRPr="006C5CDE">
        <w:rPr>
          <w:sz w:val="22"/>
        </w:rPr>
        <w:t>☐ iné</w:t>
      </w:r>
    </w:p>
    <w:p w14:paraId="522A84DE" w14:textId="77777777" w:rsidR="004C3FC0" w:rsidRDefault="004C3FC0" w:rsidP="007D5748">
      <w:pPr>
        <w:spacing w:after="0" w:line="240" w:lineRule="auto"/>
        <w:rPr>
          <w:rFonts w:cs="Times New Roman"/>
          <w:b/>
          <w:bCs/>
          <w:sz w:val="24"/>
          <w:szCs w:val="24"/>
          <w:lang w:eastAsia="sk-SK"/>
        </w:rPr>
      </w:pPr>
    </w:p>
    <w:p w14:paraId="44381C4E" w14:textId="77777777" w:rsidR="007D5748" w:rsidRPr="007B7470" w:rsidRDefault="007D5748" w:rsidP="007D5748">
      <w:pPr>
        <w:spacing w:after="0" w:line="240" w:lineRule="auto"/>
        <w:rPr>
          <w:rFonts w:cs="Times New Roman"/>
          <w:sz w:val="24"/>
          <w:szCs w:val="24"/>
          <w:lang w:eastAsia="sk-SK"/>
        </w:rPr>
      </w:pPr>
      <w:r w:rsidRPr="007B7470">
        <w:rPr>
          <w:rFonts w:cs="Times New Roman"/>
          <w:b/>
          <w:bCs/>
          <w:sz w:val="24"/>
          <w:szCs w:val="24"/>
          <w:lang w:eastAsia="sk-SK"/>
        </w:rPr>
        <w:t>2.2.3. Predpoklady vývoja objemu aktivít:</w:t>
      </w:r>
    </w:p>
    <w:p w14:paraId="38B55EB4" w14:textId="77777777" w:rsidR="006C5CDE" w:rsidRDefault="006C5CDE" w:rsidP="004C3FC0">
      <w:pPr>
        <w:spacing w:after="0" w:line="240" w:lineRule="auto"/>
        <w:jc w:val="both"/>
      </w:pPr>
    </w:p>
    <w:p w14:paraId="37A2A624" w14:textId="739C30BF" w:rsidR="007D5748" w:rsidRPr="006C5CDE" w:rsidRDefault="007D5748" w:rsidP="004C3FC0">
      <w:pPr>
        <w:spacing w:after="0" w:line="240" w:lineRule="auto"/>
        <w:jc w:val="both"/>
        <w:rPr>
          <w:rFonts w:cs="Times New Roman"/>
          <w:sz w:val="22"/>
          <w:lang w:eastAsia="sk-SK"/>
        </w:rPr>
      </w:pPr>
      <w:r w:rsidRPr="006C5CDE">
        <w:rPr>
          <w:sz w:val="22"/>
        </w:rPr>
        <w:t>Vplyvy sú odhadované od nadobudnutia účinnosti vyhlášky, t. j. od 1. januára 2027. V tabuľkách sa uvádzajú konkrétne roky 2026 až 2029; rok 2026 je bez vplyvu a roky 2027 až 2029 predstavujú dotknuté rozpočtové roky po nadobudnutí účinnosti návrhu. Odhady vychádzajú z priemerného relevantného ročného príjmu úradu približne 800</w:t>
      </w:r>
      <w:r w:rsidR="00BF6BE7">
        <w:rPr>
          <w:sz w:val="22"/>
        </w:rPr>
        <w:t> </w:t>
      </w:r>
      <w:r w:rsidRPr="006C5CDE">
        <w:rPr>
          <w:sz w:val="22"/>
        </w:rPr>
        <w:t>000,00 eur a z predpokladaného zvýšenia príjmu na približne 900 000,00 eur ročne. Pri výdavkoch orgánov štátnej správy sa vychádza zo skutočných úhrad za službu STN-online za rok 2025 vo výške 105 162,00 eur a z odborného odhadu 10 % podielu orgánov štátnej správy na individuálnom poskytovaní STN a TNI.</w:t>
      </w:r>
    </w:p>
    <w:p w14:paraId="75CC89B1" w14:textId="0D6D9888" w:rsidR="007D5748" w:rsidRPr="00FE419B" w:rsidRDefault="007D5748" w:rsidP="007D5748">
      <w:pPr>
        <w:keepNext/>
        <w:spacing w:after="0" w:line="240" w:lineRule="auto"/>
        <w:jc w:val="right"/>
        <w:rPr>
          <w:rFonts w:cs="Times New Roman"/>
          <w:szCs w:val="20"/>
          <w:lang w:eastAsia="sk-SK"/>
        </w:rPr>
      </w:pPr>
      <w:r w:rsidRPr="00FE419B">
        <w:rPr>
          <w:rFonts w:cs="Times New Roman"/>
          <w:szCs w:val="20"/>
          <w:lang w:eastAsia="sk-SK"/>
        </w:rPr>
        <w:t xml:space="preserve">Tabuľka č. 2 </w:t>
      </w:r>
    </w:p>
    <w:tbl>
      <w:tblPr>
        <w:tblW w:w="10206" w:type="dxa"/>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99"/>
        <w:gridCol w:w="1276"/>
        <w:gridCol w:w="1277"/>
        <w:gridCol w:w="1277"/>
        <w:gridCol w:w="1277"/>
      </w:tblGrid>
      <w:tr w:rsidR="007D5748" w:rsidRPr="006C5CDE" w14:paraId="0D25FB58" w14:textId="77777777" w:rsidTr="006C5CDE">
        <w:trPr>
          <w:trHeight w:val="70"/>
          <w:tblHeader/>
        </w:trPr>
        <w:tc>
          <w:tcPr>
            <w:tcW w:w="4530" w:type="dxa"/>
            <w:vMerge w:val="restart"/>
            <w:shd w:val="clear" w:color="auto" w:fill="BFBFBF" w:themeFill="background1" w:themeFillShade="BF"/>
            <w:vAlign w:val="center"/>
          </w:tcPr>
          <w:p w14:paraId="42CB4A9B" w14:textId="77777777" w:rsidR="007D5748" w:rsidRPr="006C5CDE" w:rsidRDefault="007D5748" w:rsidP="00625CFA">
            <w:pPr>
              <w:autoSpaceDE w:val="0"/>
              <w:autoSpaceDN w:val="0"/>
              <w:adjustRightInd w:val="0"/>
              <w:spacing w:after="0" w:line="240" w:lineRule="auto"/>
              <w:jc w:val="center"/>
              <w:rPr>
                <w:rFonts w:cs="Times New Roman"/>
                <w:b/>
                <w:bCs/>
                <w:sz w:val="18"/>
                <w:szCs w:val="18"/>
                <w:lang w:eastAsia="sk-SK"/>
              </w:rPr>
            </w:pPr>
            <w:r w:rsidRPr="006C5CDE">
              <w:rPr>
                <w:rFonts w:cs="Times New Roman"/>
                <w:b/>
                <w:bCs/>
                <w:sz w:val="18"/>
                <w:szCs w:val="18"/>
                <w:lang w:eastAsia="sk-SK"/>
              </w:rPr>
              <w:t>Objem aktivít</w:t>
            </w:r>
          </w:p>
        </w:tc>
        <w:tc>
          <w:tcPr>
            <w:tcW w:w="1134" w:type="dxa"/>
            <w:gridSpan w:val="4"/>
            <w:shd w:val="clear" w:color="auto" w:fill="BFBFBF" w:themeFill="background1" w:themeFillShade="BF"/>
            <w:vAlign w:val="center"/>
          </w:tcPr>
          <w:p w14:paraId="0BF9E72A" w14:textId="77777777" w:rsidR="007D5748" w:rsidRPr="006C5CDE" w:rsidRDefault="007D5748" w:rsidP="006C5CDE">
            <w:pPr>
              <w:autoSpaceDE w:val="0"/>
              <w:autoSpaceDN w:val="0"/>
              <w:adjustRightInd w:val="0"/>
              <w:spacing w:after="0" w:line="240" w:lineRule="auto"/>
              <w:jc w:val="center"/>
              <w:rPr>
                <w:rFonts w:cs="Times New Roman"/>
                <w:b/>
                <w:bCs/>
                <w:sz w:val="18"/>
                <w:szCs w:val="18"/>
                <w:lang w:eastAsia="sk-SK"/>
              </w:rPr>
            </w:pPr>
            <w:r w:rsidRPr="006C5CDE">
              <w:rPr>
                <w:rFonts w:cs="Times New Roman"/>
                <w:b/>
                <w:bCs/>
                <w:sz w:val="18"/>
                <w:szCs w:val="18"/>
                <w:lang w:eastAsia="sk-SK"/>
              </w:rPr>
              <w:t>Odhadované objemy</w:t>
            </w:r>
          </w:p>
        </w:tc>
      </w:tr>
      <w:tr w:rsidR="007D5748" w:rsidRPr="006C5CDE" w14:paraId="6B6E69CA" w14:textId="77777777" w:rsidTr="006C5CDE">
        <w:trPr>
          <w:trHeight w:val="70"/>
          <w:tblHeader/>
        </w:trPr>
        <w:tc>
          <w:tcPr>
            <w:tcW w:w="4530" w:type="dxa"/>
            <w:vMerge/>
            <w:shd w:val="clear" w:color="auto" w:fill="BFBFBF" w:themeFill="background1" w:themeFillShade="BF"/>
          </w:tcPr>
          <w:p w14:paraId="05282495" w14:textId="77777777" w:rsidR="007D5748" w:rsidRPr="006C5CDE" w:rsidRDefault="007D5748" w:rsidP="00625CFA">
            <w:pPr>
              <w:autoSpaceDE w:val="0"/>
              <w:autoSpaceDN w:val="0"/>
              <w:adjustRightInd w:val="0"/>
              <w:spacing w:after="0" w:line="240" w:lineRule="auto"/>
              <w:jc w:val="center"/>
              <w:rPr>
                <w:rFonts w:cs="Times New Roman"/>
                <w:b/>
                <w:bCs/>
                <w:sz w:val="18"/>
                <w:szCs w:val="18"/>
                <w:lang w:eastAsia="sk-SK"/>
              </w:rPr>
            </w:pPr>
          </w:p>
        </w:tc>
        <w:tc>
          <w:tcPr>
            <w:tcW w:w="1134" w:type="dxa"/>
            <w:shd w:val="clear" w:color="auto" w:fill="BFBFBF" w:themeFill="background1" w:themeFillShade="BF"/>
            <w:vAlign w:val="center"/>
          </w:tcPr>
          <w:p w14:paraId="701011C9" w14:textId="77777777" w:rsidR="00870DAC" w:rsidRPr="006C5CDE" w:rsidRDefault="0055648C" w:rsidP="006C5CDE">
            <w:pPr>
              <w:jc w:val="center"/>
              <w:rPr>
                <w:sz w:val="18"/>
                <w:szCs w:val="18"/>
              </w:rPr>
            </w:pPr>
            <w:r w:rsidRPr="006C5CDE">
              <w:rPr>
                <w:b/>
                <w:sz w:val="18"/>
                <w:szCs w:val="18"/>
              </w:rPr>
              <w:t>2026</w:t>
            </w:r>
          </w:p>
        </w:tc>
        <w:tc>
          <w:tcPr>
            <w:tcW w:w="1134" w:type="dxa"/>
            <w:shd w:val="clear" w:color="auto" w:fill="BFBFBF" w:themeFill="background1" w:themeFillShade="BF"/>
            <w:vAlign w:val="center"/>
          </w:tcPr>
          <w:p w14:paraId="33874BEC" w14:textId="77777777" w:rsidR="00870DAC" w:rsidRPr="006C5CDE" w:rsidRDefault="0055648C" w:rsidP="006C5CDE">
            <w:pPr>
              <w:jc w:val="center"/>
              <w:rPr>
                <w:sz w:val="18"/>
                <w:szCs w:val="18"/>
              </w:rPr>
            </w:pPr>
            <w:r w:rsidRPr="006C5CDE">
              <w:rPr>
                <w:b/>
                <w:sz w:val="18"/>
                <w:szCs w:val="18"/>
              </w:rPr>
              <w:t>2027</w:t>
            </w:r>
          </w:p>
        </w:tc>
        <w:tc>
          <w:tcPr>
            <w:tcW w:w="1134" w:type="dxa"/>
            <w:shd w:val="clear" w:color="auto" w:fill="BFBFBF" w:themeFill="background1" w:themeFillShade="BF"/>
            <w:vAlign w:val="center"/>
          </w:tcPr>
          <w:p w14:paraId="687878F8" w14:textId="77777777" w:rsidR="00870DAC" w:rsidRPr="006C5CDE" w:rsidRDefault="0055648C" w:rsidP="006C5CDE">
            <w:pPr>
              <w:jc w:val="center"/>
              <w:rPr>
                <w:sz w:val="18"/>
                <w:szCs w:val="18"/>
              </w:rPr>
            </w:pPr>
            <w:r w:rsidRPr="006C5CDE">
              <w:rPr>
                <w:b/>
                <w:sz w:val="18"/>
                <w:szCs w:val="18"/>
              </w:rPr>
              <w:t>2028</w:t>
            </w:r>
          </w:p>
        </w:tc>
        <w:tc>
          <w:tcPr>
            <w:tcW w:w="1134" w:type="dxa"/>
            <w:shd w:val="clear" w:color="auto" w:fill="BFBFBF" w:themeFill="background1" w:themeFillShade="BF"/>
            <w:vAlign w:val="center"/>
          </w:tcPr>
          <w:p w14:paraId="70C5B2EF" w14:textId="77777777" w:rsidR="00870DAC" w:rsidRPr="006C5CDE" w:rsidRDefault="0055648C" w:rsidP="006C5CDE">
            <w:pPr>
              <w:jc w:val="center"/>
              <w:rPr>
                <w:sz w:val="18"/>
                <w:szCs w:val="18"/>
              </w:rPr>
            </w:pPr>
            <w:r w:rsidRPr="006C5CDE">
              <w:rPr>
                <w:b/>
                <w:sz w:val="18"/>
                <w:szCs w:val="18"/>
              </w:rPr>
              <w:t>2029</w:t>
            </w:r>
          </w:p>
        </w:tc>
      </w:tr>
      <w:tr w:rsidR="007D5748" w:rsidRPr="006C5CDE" w14:paraId="269B128D" w14:textId="77777777" w:rsidTr="006C5CDE">
        <w:trPr>
          <w:trHeight w:val="70"/>
        </w:trPr>
        <w:tc>
          <w:tcPr>
            <w:tcW w:w="4530" w:type="dxa"/>
            <w:vAlign w:val="center"/>
          </w:tcPr>
          <w:p w14:paraId="05DD6B0A" w14:textId="77777777" w:rsidR="00EC2E96" w:rsidRPr="006C5CDE" w:rsidRDefault="00C204B9" w:rsidP="00625CFA">
            <w:pPr>
              <w:spacing w:after="0" w:line="240" w:lineRule="auto"/>
              <w:rPr>
                <w:sz w:val="18"/>
                <w:szCs w:val="18"/>
              </w:rPr>
            </w:pPr>
            <w:r w:rsidRPr="006C5CDE">
              <w:rPr>
                <w:sz w:val="18"/>
                <w:szCs w:val="18"/>
              </w:rPr>
              <w:t>Dodatočný príjem ÚNMS SR z navrhovanej úpravy úhrad</w:t>
            </w:r>
          </w:p>
        </w:tc>
        <w:tc>
          <w:tcPr>
            <w:tcW w:w="1134" w:type="dxa"/>
            <w:vAlign w:val="center"/>
          </w:tcPr>
          <w:p w14:paraId="1A600D77" w14:textId="77777777" w:rsidR="00EC2E96" w:rsidRPr="006C5CDE" w:rsidRDefault="00C204B9" w:rsidP="006C5CDE">
            <w:pPr>
              <w:spacing w:after="0" w:line="240" w:lineRule="auto"/>
              <w:jc w:val="center"/>
              <w:rPr>
                <w:sz w:val="18"/>
                <w:szCs w:val="18"/>
              </w:rPr>
            </w:pPr>
            <w:r w:rsidRPr="006C5CDE">
              <w:rPr>
                <w:sz w:val="18"/>
                <w:szCs w:val="18"/>
              </w:rPr>
              <w:t>0</w:t>
            </w:r>
          </w:p>
        </w:tc>
        <w:tc>
          <w:tcPr>
            <w:tcW w:w="1134" w:type="dxa"/>
            <w:vAlign w:val="center"/>
          </w:tcPr>
          <w:p w14:paraId="71F155DC" w14:textId="77777777" w:rsidR="00EC2E96" w:rsidRPr="006C5CDE" w:rsidRDefault="00C204B9" w:rsidP="006C5CDE">
            <w:pPr>
              <w:spacing w:after="0" w:line="240" w:lineRule="auto"/>
              <w:jc w:val="center"/>
              <w:rPr>
                <w:sz w:val="18"/>
                <w:szCs w:val="18"/>
              </w:rPr>
            </w:pPr>
            <w:r w:rsidRPr="006C5CDE">
              <w:rPr>
                <w:sz w:val="18"/>
                <w:szCs w:val="18"/>
              </w:rPr>
              <w:t>100 000</w:t>
            </w:r>
          </w:p>
        </w:tc>
        <w:tc>
          <w:tcPr>
            <w:tcW w:w="1134" w:type="dxa"/>
            <w:vAlign w:val="center"/>
          </w:tcPr>
          <w:p w14:paraId="5277CBA3" w14:textId="77777777" w:rsidR="00EC2E96" w:rsidRPr="006C5CDE" w:rsidRDefault="00C204B9" w:rsidP="006C5CDE">
            <w:pPr>
              <w:spacing w:after="0" w:line="240" w:lineRule="auto"/>
              <w:jc w:val="center"/>
              <w:rPr>
                <w:sz w:val="18"/>
                <w:szCs w:val="18"/>
              </w:rPr>
            </w:pPr>
            <w:r w:rsidRPr="006C5CDE">
              <w:rPr>
                <w:sz w:val="18"/>
                <w:szCs w:val="18"/>
              </w:rPr>
              <w:t>100 000</w:t>
            </w:r>
          </w:p>
        </w:tc>
        <w:tc>
          <w:tcPr>
            <w:tcW w:w="1134" w:type="dxa"/>
            <w:vAlign w:val="center"/>
          </w:tcPr>
          <w:p w14:paraId="58CC09A6" w14:textId="77777777" w:rsidR="00EC2E96" w:rsidRPr="006C5CDE" w:rsidRDefault="00C204B9" w:rsidP="006C5CDE">
            <w:pPr>
              <w:spacing w:after="0" w:line="240" w:lineRule="auto"/>
              <w:jc w:val="center"/>
              <w:rPr>
                <w:sz w:val="18"/>
                <w:szCs w:val="18"/>
              </w:rPr>
            </w:pPr>
            <w:r w:rsidRPr="006C5CDE">
              <w:rPr>
                <w:sz w:val="18"/>
                <w:szCs w:val="18"/>
              </w:rPr>
              <w:t>100 000</w:t>
            </w:r>
          </w:p>
        </w:tc>
      </w:tr>
      <w:tr w:rsidR="007D5748" w:rsidRPr="006C5CDE" w14:paraId="707B6ADC" w14:textId="77777777" w:rsidTr="006C5CDE">
        <w:trPr>
          <w:trHeight w:val="70"/>
        </w:trPr>
        <w:tc>
          <w:tcPr>
            <w:tcW w:w="4530" w:type="dxa"/>
            <w:vAlign w:val="center"/>
          </w:tcPr>
          <w:p w14:paraId="26237E9F" w14:textId="77777777" w:rsidR="00870DAC" w:rsidRPr="006C5CDE" w:rsidRDefault="0055648C">
            <w:pPr>
              <w:rPr>
                <w:sz w:val="18"/>
                <w:szCs w:val="18"/>
              </w:rPr>
            </w:pPr>
            <w:r w:rsidRPr="006C5CDE">
              <w:rPr>
                <w:sz w:val="18"/>
                <w:szCs w:val="18"/>
              </w:rPr>
              <w:lastRenderedPageBreak/>
              <w:t>Dodatočný výdavok OŠS za službu STN-online (105 162 × 20 %)</w:t>
            </w:r>
          </w:p>
        </w:tc>
        <w:tc>
          <w:tcPr>
            <w:tcW w:w="1134" w:type="dxa"/>
            <w:vAlign w:val="center"/>
          </w:tcPr>
          <w:p w14:paraId="3ABD539B" w14:textId="77777777" w:rsidR="00870DAC" w:rsidRPr="006C5CDE" w:rsidRDefault="0055648C" w:rsidP="006C5CDE">
            <w:pPr>
              <w:jc w:val="center"/>
              <w:rPr>
                <w:sz w:val="18"/>
                <w:szCs w:val="18"/>
              </w:rPr>
            </w:pPr>
            <w:r w:rsidRPr="006C5CDE">
              <w:rPr>
                <w:sz w:val="18"/>
                <w:szCs w:val="18"/>
              </w:rPr>
              <w:t>0</w:t>
            </w:r>
          </w:p>
        </w:tc>
        <w:tc>
          <w:tcPr>
            <w:tcW w:w="1134" w:type="dxa"/>
            <w:vAlign w:val="center"/>
          </w:tcPr>
          <w:p w14:paraId="0C3D43D8" w14:textId="77777777" w:rsidR="00870DAC" w:rsidRPr="006C5CDE" w:rsidRDefault="0055648C" w:rsidP="006C5CDE">
            <w:pPr>
              <w:jc w:val="center"/>
              <w:rPr>
                <w:sz w:val="18"/>
                <w:szCs w:val="18"/>
              </w:rPr>
            </w:pPr>
            <w:r w:rsidRPr="006C5CDE">
              <w:rPr>
                <w:sz w:val="18"/>
                <w:szCs w:val="18"/>
              </w:rPr>
              <w:t>21 032</w:t>
            </w:r>
          </w:p>
        </w:tc>
        <w:tc>
          <w:tcPr>
            <w:tcW w:w="1134" w:type="dxa"/>
            <w:vAlign w:val="center"/>
          </w:tcPr>
          <w:p w14:paraId="2560637A" w14:textId="77777777" w:rsidR="00870DAC" w:rsidRPr="006C5CDE" w:rsidRDefault="0055648C" w:rsidP="006C5CDE">
            <w:pPr>
              <w:jc w:val="center"/>
              <w:rPr>
                <w:sz w:val="18"/>
                <w:szCs w:val="18"/>
              </w:rPr>
            </w:pPr>
            <w:r w:rsidRPr="006C5CDE">
              <w:rPr>
                <w:sz w:val="18"/>
                <w:szCs w:val="18"/>
              </w:rPr>
              <w:t>21 032</w:t>
            </w:r>
          </w:p>
        </w:tc>
        <w:tc>
          <w:tcPr>
            <w:tcW w:w="1134" w:type="dxa"/>
            <w:vAlign w:val="center"/>
          </w:tcPr>
          <w:p w14:paraId="7DD50706" w14:textId="77777777" w:rsidR="00870DAC" w:rsidRPr="006C5CDE" w:rsidRDefault="0055648C" w:rsidP="006C5CDE">
            <w:pPr>
              <w:jc w:val="center"/>
              <w:rPr>
                <w:sz w:val="18"/>
                <w:szCs w:val="18"/>
              </w:rPr>
            </w:pPr>
            <w:r w:rsidRPr="006C5CDE">
              <w:rPr>
                <w:sz w:val="18"/>
                <w:szCs w:val="18"/>
              </w:rPr>
              <w:t>21 032</w:t>
            </w:r>
          </w:p>
        </w:tc>
      </w:tr>
      <w:tr w:rsidR="007D5748" w:rsidRPr="006C5CDE" w14:paraId="267E44C0" w14:textId="77777777" w:rsidTr="006C5CDE">
        <w:trPr>
          <w:trHeight w:val="70"/>
        </w:trPr>
        <w:tc>
          <w:tcPr>
            <w:tcW w:w="4530" w:type="dxa"/>
            <w:vAlign w:val="center"/>
          </w:tcPr>
          <w:p w14:paraId="49BF7986" w14:textId="77777777" w:rsidR="00EC2E96" w:rsidRPr="006C5CDE" w:rsidRDefault="00C204B9" w:rsidP="00625CFA">
            <w:pPr>
              <w:spacing w:after="0" w:line="240" w:lineRule="auto"/>
              <w:rPr>
                <w:sz w:val="18"/>
                <w:szCs w:val="18"/>
              </w:rPr>
            </w:pPr>
            <w:r w:rsidRPr="006C5CDE">
              <w:rPr>
                <w:sz w:val="18"/>
                <w:szCs w:val="18"/>
              </w:rPr>
              <w:t xml:space="preserve">Dodatočný výdavok OŠS za individuálny predaj STN/TNI </w:t>
            </w:r>
            <w:r w:rsidR="004C3FC0" w:rsidRPr="006C5CDE">
              <w:rPr>
                <w:sz w:val="18"/>
                <w:szCs w:val="18"/>
              </w:rPr>
              <w:br/>
            </w:r>
            <w:r w:rsidRPr="006C5CDE">
              <w:rPr>
                <w:sz w:val="18"/>
                <w:szCs w:val="18"/>
              </w:rPr>
              <w:t>(300 000 × 10 % × 20 %)</w:t>
            </w:r>
          </w:p>
        </w:tc>
        <w:tc>
          <w:tcPr>
            <w:tcW w:w="1134" w:type="dxa"/>
            <w:vAlign w:val="center"/>
          </w:tcPr>
          <w:p w14:paraId="51A5F068" w14:textId="77777777" w:rsidR="00870DAC" w:rsidRPr="006C5CDE" w:rsidRDefault="0055648C" w:rsidP="006C5CDE">
            <w:pPr>
              <w:jc w:val="center"/>
              <w:rPr>
                <w:sz w:val="18"/>
                <w:szCs w:val="18"/>
              </w:rPr>
            </w:pPr>
            <w:r w:rsidRPr="006C5CDE">
              <w:rPr>
                <w:sz w:val="18"/>
                <w:szCs w:val="18"/>
              </w:rPr>
              <w:t>0</w:t>
            </w:r>
          </w:p>
        </w:tc>
        <w:tc>
          <w:tcPr>
            <w:tcW w:w="1134" w:type="dxa"/>
            <w:vAlign w:val="center"/>
          </w:tcPr>
          <w:p w14:paraId="6604A0BE" w14:textId="77777777" w:rsidR="00870DAC" w:rsidRPr="006C5CDE" w:rsidRDefault="0055648C" w:rsidP="006C5CDE">
            <w:pPr>
              <w:jc w:val="center"/>
              <w:rPr>
                <w:sz w:val="18"/>
                <w:szCs w:val="18"/>
              </w:rPr>
            </w:pPr>
            <w:r w:rsidRPr="006C5CDE">
              <w:rPr>
                <w:sz w:val="18"/>
                <w:szCs w:val="18"/>
              </w:rPr>
              <w:t>6 000</w:t>
            </w:r>
          </w:p>
        </w:tc>
        <w:tc>
          <w:tcPr>
            <w:tcW w:w="1134" w:type="dxa"/>
            <w:vAlign w:val="center"/>
          </w:tcPr>
          <w:p w14:paraId="5A97867E" w14:textId="77777777" w:rsidR="00870DAC" w:rsidRPr="006C5CDE" w:rsidRDefault="0055648C" w:rsidP="006C5CDE">
            <w:pPr>
              <w:jc w:val="center"/>
              <w:rPr>
                <w:sz w:val="18"/>
                <w:szCs w:val="18"/>
              </w:rPr>
            </w:pPr>
            <w:r w:rsidRPr="006C5CDE">
              <w:rPr>
                <w:sz w:val="18"/>
                <w:szCs w:val="18"/>
              </w:rPr>
              <w:t>6 000</w:t>
            </w:r>
          </w:p>
        </w:tc>
        <w:tc>
          <w:tcPr>
            <w:tcW w:w="1134" w:type="dxa"/>
            <w:vAlign w:val="center"/>
          </w:tcPr>
          <w:p w14:paraId="020F7814" w14:textId="77777777" w:rsidR="00870DAC" w:rsidRPr="006C5CDE" w:rsidRDefault="0055648C" w:rsidP="006C5CDE">
            <w:pPr>
              <w:jc w:val="center"/>
              <w:rPr>
                <w:sz w:val="18"/>
                <w:szCs w:val="18"/>
              </w:rPr>
            </w:pPr>
            <w:r w:rsidRPr="006C5CDE">
              <w:rPr>
                <w:sz w:val="18"/>
                <w:szCs w:val="18"/>
              </w:rPr>
              <w:t>6 000</w:t>
            </w:r>
          </w:p>
        </w:tc>
      </w:tr>
    </w:tbl>
    <w:p w14:paraId="5520370B" w14:textId="77777777" w:rsidR="004C3FC0" w:rsidRDefault="004C3FC0" w:rsidP="007D5748">
      <w:pPr>
        <w:spacing w:after="0" w:line="240" w:lineRule="auto"/>
        <w:rPr>
          <w:rFonts w:cs="Times New Roman"/>
          <w:b/>
          <w:bCs/>
          <w:sz w:val="24"/>
          <w:szCs w:val="24"/>
          <w:lang w:eastAsia="sk-SK"/>
        </w:rPr>
      </w:pPr>
    </w:p>
    <w:p w14:paraId="4FEC81CE" w14:textId="77777777" w:rsidR="007D5748" w:rsidRPr="007B7470" w:rsidRDefault="007D5748" w:rsidP="007D5748">
      <w:pPr>
        <w:spacing w:after="0" w:line="240" w:lineRule="auto"/>
        <w:rPr>
          <w:rFonts w:cs="Times New Roman"/>
          <w:b/>
          <w:bCs/>
          <w:sz w:val="24"/>
          <w:szCs w:val="24"/>
          <w:lang w:eastAsia="sk-SK"/>
        </w:rPr>
      </w:pPr>
      <w:r w:rsidRPr="007B7470">
        <w:rPr>
          <w:rFonts w:cs="Times New Roman"/>
          <w:b/>
          <w:bCs/>
          <w:sz w:val="24"/>
          <w:szCs w:val="24"/>
          <w:lang w:eastAsia="sk-SK"/>
        </w:rPr>
        <w:t>2.2.4. Výpočty vplyvov na verejné financie</w:t>
      </w:r>
    </w:p>
    <w:p w14:paraId="3F3C8963" w14:textId="77777777" w:rsidR="004C3FC0" w:rsidRDefault="004C3FC0" w:rsidP="004C3FC0">
      <w:pPr>
        <w:spacing w:after="0" w:line="240" w:lineRule="auto"/>
        <w:jc w:val="both"/>
      </w:pPr>
    </w:p>
    <w:p w14:paraId="106F74BB" w14:textId="64A39FB4" w:rsidR="007D5748" w:rsidRPr="006C5CDE" w:rsidRDefault="007D5748" w:rsidP="004C3FC0">
      <w:pPr>
        <w:spacing w:after="0" w:line="240" w:lineRule="auto"/>
        <w:jc w:val="both"/>
        <w:rPr>
          <w:rFonts w:cs="Times New Roman"/>
          <w:sz w:val="22"/>
          <w:lang w:eastAsia="sk-SK"/>
        </w:rPr>
      </w:pPr>
      <w:r w:rsidRPr="006C5CDE">
        <w:rPr>
          <w:sz w:val="22"/>
        </w:rPr>
        <w:t>Príjmový vplyv bol určený konzervatívnym odhadom ako zvýšenie príjmov ÚNMS SR zo súčasného relevantného ročného príjmu približne 800 000,00 eur na približne 900 000,00 eur ročne, t. j. o 100 000,00 eur ročne od roku 2027. Pozitívny vplyv predstavujú príjmy ÚNMS SR za poskytovanie slovenských technických noriem (STN), technických normalizačných informácií (TNI) a služby STN-online. Výdavkový vplyv na orgány štátnej správy bol určený ako 20</w:t>
      </w:r>
      <w:r w:rsidR="00BF6BE7">
        <w:rPr>
          <w:sz w:val="22"/>
        </w:rPr>
        <w:t> </w:t>
      </w:r>
      <w:r w:rsidRPr="006C5CDE">
        <w:rPr>
          <w:sz w:val="22"/>
        </w:rPr>
        <w:t>% zvýšenie úhrad platených orgánmi štátnej správy. Pri službe STN-online predstavovali úhrady orgánov štátnej správy za rok 2025 sumu 105 162,00 eur; dodatočný výdavok pri 20 % zvýšení predstavuje 21 032,40 eur ročne. Pri individuálnom poskytovaní STN a TNI sa vychádza z celkového priemerného ročného príjmu 300 000,00 eur, pričom podiel orgánov štátnej správy sa odhaduje na 10 %, teda 30 000,00 eur; dodatočný výdavok pri 20 % zvýšení predstavuje 6 000,00 eur ročne. Celkový dodatočný výdavok orgánov štátnej správy sa odhaduje na 27 032,40 eur ročne, po zaokrúhlení 27 032 eur ročne. Návrh nemá vplyv na zamestnanosť vo verejnej správe, mzdové výdavky ani na dlhodobú udržateľnosť verejných financií.</w:t>
      </w:r>
    </w:p>
    <w:p w14:paraId="1EDDF4A4" w14:textId="77777777" w:rsidR="007D5748" w:rsidRPr="006C5CDE" w:rsidRDefault="007D5748" w:rsidP="007D5748">
      <w:pPr>
        <w:tabs>
          <w:tab w:val="num" w:pos="1080"/>
        </w:tabs>
        <w:spacing w:after="0" w:line="240" w:lineRule="auto"/>
        <w:jc w:val="both"/>
        <w:rPr>
          <w:rFonts w:cs="Times New Roman"/>
          <w:bCs/>
          <w:sz w:val="22"/>
          <w:lang w:eastAsia="sk-SK"/>
        </w:rPr>
      </w:pPr>
    </w:p>
    <w:p w14:paraId="20AD1B85" w14:textId="17098F4D" w:rsidR="006C5CDE" w:rsidRDefault="001B42D8" w:rsidP="001B42D8">
      <w:pPr>
        <w:spacing w:after="0" w:line="240" w:lineRule="auto"/>
        <w:jc w:val="both"/>
        <w:rPr>
          <w:sz w:val="22"/>
        </w:rPr>
      </w:pPr>
      <w:r w:rsidRPr="006C5CDE">
        <w:rPr>
          <w:sz w:val="22"/>
        </w:rPr>
        <w:t>Negatívny výdavkový vplyv za službu STN-online je rozpísaný podľa orgánov štátnej správy a ďalších dotknutých subjektov verejnej správy, ktoré boli odberateľmi služby v roku 2025, a to v tabuľkách č. 4/A-1 až 4/A-10. Pri individuálnom poskytovaní STN a TNI nie je presné členenie podľa jednotlivých rozpočtových kapitol k dispozícii; z</w:t>
      </w:r>
      <w:r w:rsidR="00BF6BE7">
        <w:rPr>
          <w:sz w:val="22"/>
        </w:rPr>
        <w:t> </w:t>
      </w:r>
      <w:r w:rsidRPr="006C5CDE">
        <w:rPr>
          <w:sz w:val="22"/>
        </w:rPr>
        <w:t>tohto dôvodu je táto časť výdavkového vplyvu uvedená v tabuľke č. 4/A-11 ako agregovaný odborný odhad vo výške 6 000 eur ročne. Zvýšené výdavky budú kryté v rámci schválených limitov výdavkov dotknutých kapitol štátneho rozpočtu bez dodatočných požiadaviek na štátny rozpočet.</w:t>
      </w:r>
    </w:p>
    <w:p w14:paraId="5B820367" w14:textId="77777777" w:rsidR="006C5CDE" w:rsidRDefault="006C5CDE" w:rsidP="001B42D8">
      <w:pPr>
        <w:spacing w:after="0" w:line="240" w:lineRule="auto"/>
        <w:jc w:val="both"/>
        <w:rPr>
          <w:sz w:val="22"/>
        </w:rPr>
      </w:pPr>
    </w:p>
    <w:p w14:paraId="43FEEEBA" w14:textId="10F973DE" w:rsidR="001B42D8" w:rsidRPr="006C5CDE" w:rsidRDefault="001B42D8" w:rsidP="001B42D8">
      <w:pPr>
        <w:spacing w:after="0" w:line="240" w:lineRule="auto"/>
        <w:jc w:val="both"/>
        <w:rPr>
          <w:sz w:val="22"/>
        </w:rPr>
        <w:sectPr w:rsidR="001B42D8" w:rsidRPr="006C5CDE" w:rsidSect="00BF6BE7">
          <w:headerReference w:type="even" r:id="rId12"/>
          <w:headerReference w:type="default" r:id="rId13"/>
          <w:footerReference w:type="even" r:id="rId14"/>
          <w:footerReference w:type="default" r:id="rId15"/>
          <w:headerReference w:type="first" r:id="rId16"/>
          <w:footerReference w:type="first" r:id="rId17"/>
          <w:pgSz w:w="11906" w:h="16838" w:code="9"/>
          <w:pgMar w:top="964" w:right="794" w:bottom="964" w:left="794" w:header="567" w:footer="567" w:gutter="0"/>
          <w:pgNumType w:start="1"/>
          <w:cols w:space="708"/>
          <w:docGrid w:linePitch="360"/>
        </w:sectPr>
      </w:pPr>
      <w:r w:rsidRPr="006C5CDE">
        <w:rPr>
          <w:sz w:val="22"/>
        </w:rPr>
        <w:t xml:space="preserve">Podrobné členenie dodatočného výdavku za službu STN-online je nasledovné: Finančné riaditeľstvo SR 376 eur; Finančné riaditeľstvo SR - </w:t>
      </w:r>
      <w:proofErr w:type="spellStart"/>
      <w:r w:rsidRPr="006C5CDE">
        <w:rPr>
          <w:sz w:val="22"/>
        </w:rPr>
        <w:t>Col</w:t>
      </w:r>
      <w:proofErr w:type="spellEnd"/>
      <w:r w:rsidRPr="006C5CDE">
        <w:rPr>
          <w:sz w:val="22"/>
        </w:rPr>
        <w:t xml:space="preserve">. </w:t>
      </w:r>
      <w:proofErr w:type="spellStart"/>
      <w:r w:rsidRPr="006C5CDE">
        <w:rPr>
          <w:sz w:val="22"/>
        </w:rPr>
        <w:t>Lab</w:t>
      </w:r>
      <w:proofErr w:type="spellEnd"/>
      <w:r w:rsidRPr="006C5CDE">
        <w:rPr>
          <w:sz w:val="22"/>
        </w:rPr>
        <w:t>. 183 eur; Finančné riaditeľstvo SR - Odbor bezpečnosti 416 eur; Ministerstvo obrany SR 5 201 eur; Ministerstvo pôdohospodárstva a rozvoja vidieka SR 409 eur; Ministerstvo vnútra SR 4 310 eur; Národný inšpektorát práce 3 878 eur; Úrad pre územné plánovanie a výstavbu SR 849 eur; Slovenská správa ciest 4</w:t>
      </w:r>
      <w:r w:rsidR="00BF6BE7">
        <w:rPr>
          <w:sz w:val="22"/>
        </w:rPr>
        <w:t> </w:t>
      </w:r>
      <w:r w:rsidRPr="006C5CDE">
        <w:rPr>
          <w:sz w:val="22"/>
        </w:rPr>
        <w:t>927 eur; Štátny ústav pre kontrolu liečiv 483 eur. Spolu za službu STN-online 21 032 eur ročne a za individuálny predaj STN/TNI agregovaný odborný odhad 6 000 eur ročne.</w:t>
      </w:r>
    </w:p>
    <w:p w14:paraId="2619236C" w14:textId="77777777" w:rsidR="00870DAC" w:rsidRDefault="00870DAC"/>
    <w:p w14:paraId="2D70B583" w14:textId="77777777" w:rsidR="007D5748" w:rsidRPr="006C5CDE" w:rsidRDefault="003408F5" w:rsidP="00FE419B">
      <w:pPr>
        <w:keepNext/>
        <w:tabs>
          <w:tab w:val="num" w:pos="1080"/>
        </w:tabs>
        <w:spacing w:after="0" w:line="240" w:lineRule="auto"/>
        <w:jc w:val="right"/>
        <w:rPr>
          <w:rFonts w:cs="Times New Roman"/>
          <w:bCs/>
          <w:sz w:val="18"/>
          <w:szCs w:val="18"/>
          <w:lang w:eastAsia="sk-SK"/>
        </w:rPr>
      </w:pPr>
      <w:r w:rsidRPr="006C5CDE">
        <w:rPr>
          <w:sz w:val="18"/>
          <w:szCs w:val="18"/>
        </w:rPr>
        <w:t>Tabuľka č. 3 – príjmy ÚNMS SR</w:t>
      </w:r>
    </w:p>
    <w:tbl>
      <w:tblPr>
        <w:tblW w:w="15309" w:type="dxa"/>
        <w:tblCellMar>
          <w:left w:w="70" w:type="dxa"/>
          <w:right w:w="70" w:type="dxa"/>
        </w:tblCellMar>
        <w:tblLook w:val="0000" w:firstRow="0" w:lastRow="0" w:firstColumn="0" w:lastColumn="0" w:noHBand="0" w:noVBand="0"/>
      </w:tblPr>
      <w:tblGrid>
        <w:gridCol w:w="5433"/>
        <w:gridCol w:w="1646"/>
        <w:gridCol w:w="1646"/>
        <w:gridCol w:w="1646"/>
        <w:gridCol w:w="1646"/>
        <w:gridCol w:w="3292"/>
      </w:tblGrid>
      <w:tr w:rsidR="003408F5" w:rsidRPr="006C5CDE" w14:paraId="43F2242E" w14:textId="77777777" w:rsidTr="006C5CDE">
        <w:trPr>
          <w:trHeight w:val="57"/>
          <w:tblHeader/>
        </w:trPr>
        <w:tc>
          <w:tcPr>
            <w:tcW w:w="495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7F01CCF" w14:textId="77777777" w:rsidR="003408F5" w:rsidRPr="006C5CDE" w:rsidRDefault="003408F5" w:rsidP="003C74A9">
            <w:pPr>
              <w:spacing w:after="0" w:line="240" w:lineRule="auto"/>
              <w:jc w:val="center"/>
              <w:rPr>
                <w:rFonts w:cs="Times New Roman"/>
                <w:b/>
                <w:bCs/>
                <w:sz w:val="18"/>
                <w:szCs w:val="18"/>
                <w:lang w:eastAsia="sk-SK"/>
              </w:rPr>
            </w:pPr>
            <w:r w:rsidRPr="006C5CDE">
              <w:rPr>
                <w:rFonts w:cs="Times New Roman"/>
                <w:b/>
                <w:bCs/>
                <w:sz w:val="18"/>
                <w:szCs w:val="18"/>
                <w:lang w:eastAsia="sk-SK"/>
              </w:rPr>
              <w:t>Príjmy (v eurách)</w:t>
            </w:r>
          </w:p>
        </w:tc>
        <w:tc>
          <w:tcPr>
            <w:tcW w:w="6000" w:type="dxa"/>
            <w:gridSpan w:val="4"/>
            <w:tcBorders>
              <w:top w:val="single" w:sz="4" w:space="0" w:color="auto"/>
              <w:left w:val="nil"/>
              <w:bottom w:val="single" w:sz="4" w:space="0" w:color="auto"/>
              <w:right w:val="single" w:sz="4" w:space="0" w:color="auto"/>
            </w:tcBorders>
            <w:shd w:val="clear" w:color="auto" w:fill="BFBFBF" w:themeFill="background1" w:themeFillShade="BF"/>
          </w:tcPr>
          <w:p w14:paraId="318E1036" w14:textId="77777777" w:rsidR="003408F5" w:rsidRPr="006C5CDE" w:rsidRDefault="003408F5" w:rsidP="006C5CDE">
            <w:pPr>
              <w:spacing w:after="0" w:line="240" w:lineRule="auto"/>
              <w:jc w:val="center"/>
              <w:rPr>
                <w:rFonts w:cs="Times New Roman"/>
                <w:b/>
                <w:bCs/>
                <w:sz w:val="18"/>
                <w:szCs w:val="18"/>
                <w:lang w:eastAsia="sk-SK"/>
              </w:rPr>
            </w:pPr>
            <w:r w:rsidRPr="006C5CDE">
              <w:rPr>
                <w:rFonts w:cs="Times New Roman"/>
                <w:b/>
                <w:bCs/>
                <w:sz w:val="18"/>
                <w:szCs w:val="18"/>
                <w:lang w:eastAsia="sk-SK"/>
              </w:rPr>
              <w:t>Vplyv na rozpočet verejnej správy</w:t>
            </w:r>
          </w:p>
        </w:tc>
        <w:tc>
          <w:tcPr>
            <w:tcW w:w="300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3210A762" w14:textId="77777777" w:rsidR="003408F5" w:rsidRPr="006C5CDE" w:rsidRDefault="003408F5" w:rsidP="003C74A9">
            <w:pPr>
              <w:spacing w:after="0" w:line="240" w:lineRule="auto"/>
              <w:jc w:val="center"/>
              <w:rPr>
                <w:rFonts w:cs="Times New Roman"/>
                <w:b/>
                <w:bCs/>
                <w:sz w:val="18"/>
                <w:szCs w:val="18"/>
                <w:lang w:eastAsia="sk-SK"/>
              </w:rPr>
            </w:pPr>
            <w:r w:rsidRPr="006C5CDE">
              <w:rPr>
                <w:rFonts w:cs="Times New Roman"/>
                <w:b/>
                <w:bCs/>
                <w:sz w:val="18"/>
                <w:szCs w:val="18"/>
                <w:lang w:eastAsia="sk-SK"/>
              </w:rPr>
              <w:t>poznámka</w:t>
            </w:r>
          </w:p>
        </w:tc>
      </w:tr>
      <w:tr w:rsidR="003408F5" w:rsidRPr="006C5CDE" w14:paraId="5C33C55C" w14:textId="77777777" w:rsidTr="006C5CDE">
        <w:trPr>
          <w:trHeight w:val="57"/>
          <w:tblHeader/>
        </w:trPr>
        <w:tc>
          <w:tcPr>
            <w:tcW w:w="4950" w:type="dxa"/>
            <w:vMerge/>
            <w:tcBorders>
              <w:top w:val="single" w:sz="4" w:space="0" w:color="auto"/>
              <w:left w:val="single" w:sz="4" w:space="0" w:color="auto"/>
              <w:bottom w:val="single" w:sz="4" w:space="0" w:color="auto"/>
              <w:right w:val="single" w:sz="4" w:space="0" w:color="auto"/>
            </w:tcBorders>
            <w:vAlign w:val="center"/>
          </w:tcPr>
          <w:p w14:paraId="3B62E0C9" w14:textId="77777777" w:rsidR="003408F5" w:rsidRPr="006C5CDE" w:rsidRDefault="003408F5" w:rsidP="003C74A9">
            <w:pPr>
              <w:spacing w:after="0" w:line="240" w:lineRule="auto"/>
              <w:rPr>
                <w:rFonts w:cs="Times New Roman"/>
                <w:b/>
                <w:bCs/>
                <w:color w:val="FFFFFF"/>
                <w:sz w:val="18"/>
                <w:szCs w:val="18"/>
                <w:lang w:eastAsia="sk-SK"/>
              </w:rPr>
            </w:pPr>
          </w:p>
        </w:tc>
        <w:tc>
          <w:tcPr>
            <w:tcW w:w="1500" w:type="dxa"/>
            <w:tcBorders>
              <w:top w:val="nil"/>
              <w:left w:val="nil"/>
              <w:bottom w:val="single" w:sz="4" w:space="0" w:color="auto"/>
              <w:right w:val="single" w:sz="4" w:space="0" w:color="auto"/>
            </w:tcBorders>
            <w:shd w:val="clear" w:color="auto" w:fill="BFBFBF" w:themeFill="background1" w:themeFillShade="BF"/>
          </w:tcPr>
          <w:p w14:paraId="5B566452" w14:textId="77777777" w:rsidR="00870DAC" w:rsidRPr="006C5CDE" w:rsidRDefault="0055648C" w:rsidP="006C5CDE">
            <w:pPr>
              <w:jc w:val="center"/>
              <w:rPr>
                <w:sz w:val="18"/>
                <w:szCs w:val="18"/>
              </w:rPr>
            </w:pPr>
            <w:r w:rsidRPr="006C5CDE">
              <w:rPr>
                <w:b/>
                <w:sz w:val="18"/>
                <w:szCs w:val="18"/>
              </w:rPr>
              <w:t>2026</w:t>
            </w:r>
          </w:p>
        </w:tc>
        <w:tc>
          <w:tcPr>
            <w:tcW w:w="1500" w:type="dxa"/>
            <w:tcBorders>
              <w:top w:val="nil"/>
              <w:left w:val="nil"/>
              <w:bottom w:val="single" w:sz="4" w:space="0" w:color="auto"/>
              <w:right w:val="single" w:sz="4" w:space="0" w:color="auto"/>
            </w:tcBorders>
            <w:shd w:val="clear" w:color="auto" w:fill="BFBFBF" w:themeFill="background1" w:themeFillShade="BF"/>
          </w:tcPr>
          <w:p w14:paraId="1C538DCF" w14:textId="77777777" w:rsidR="00870DAC" w:rsidRPr="006C5CDE" w:rsidRDefault="0055648C" w:rsidP="006C5CDE">
            <w:pPr>
              <w:jc w:val="center"/>
              <w:rPr>
                <w:sz w:val="18"/>
                <w:szCs w:val="18"/>
              </w:rPr>
            </w:pPr>
            <w:r w:rsidRPr="006C5CDE">
              <w:rPr>
                <w:b/>
                <w:sz w:val="18"/>
                <w:szCs w:val="18"/>
              </w:rPr>
              <w:t>2027</w:t>
            </w:r>
          </w:p>
        </w:tc>
        <w:tc>
          <w:tcPr>
            <w:tcW w:w="1500" w:type="dxa"/>
            <w:tcBorders>
              <w:top w:val="nil"/>
              <w:left w:val="nil"/>
              <w:bottom w:val="single" w:sz="4" w:space="0" w:color="auto"/>
              <w:right w:val="single" w:sz="4" w:space="0" w:color="auto"/>
            </w:tcBorders>
            <w:shd w:val="clear" w:color="auto" w:fill="BFBFBF" w:themeFill="background1" w:themeFillShade="BF"/>
          </w:tcPr>
          <w:p w14:paraId="4C7406E1" w14:textId="77777777" w:rsidR="00870DAC" w:rsidRPr="006C5CDE" w:rsidRDefault="0055648C" w:rsidP="006C5CDE">
            <w:pPr>
              <w:jc w:val="center"/>
              <w:rPr>
                <w:sz w:val="18"/>
                <w:szCs w:val="18"/>
              </w:rPr>
            </w:pPr>
            <w:r w:rsidRPr="006C5CDE">
              <w:rPr>
                <w:b/>
                <w:sz w:val="18"/>
                <w:szCs w:val="18"/>
              </w:rPr>
              <w:t>2028</w:t>
            </w:r>
          </w:p>
        </w:tc>
        <w:tc>
          <w:tcPr>
            <w:tcW w:w="1500" w:type="dxa"/>
            <w:tcBorders>
              <w:top w:val="nil"/>
              <w:left w:val="nil"/>
              <w:bottom w:val="single" w:sz="4" w:space="0" w:color="auto"/>
              <w:right w:val="single" w:sz="4" w:space="0" w:color="auto"/>
            </w:tcBorders>
            <w:shd w:val="clear" w:color="auto" w:fill="BFBFBF" w:themeFill="background1" w:themeFillShade="BF"/>
          </w:tcPr>
          <w:p w14:paraId="1A38C6EC" w14:textId="77777777" w:rsidR="00870DAC" w:rsidRPr="006C5CDE" w:rsidRDefault="0055648C" w:rsidP="006C5CDE">
            <w:pPr>
              <w:jc w:val="center"/>
              <w:rPr>
                <w:sz w:val="18"/>
                <w:szCs w:val="18"/>
              </w:rPr>
            </w:pPr>
            <w:r w:rsidRPr="006C5CDE">
              <w:rPr>
                <w:b/>
                <w:sz w:val="18"/>
                <w:szCs w:val="18"/>
              </w:rPr>
              <w:t>2029</w:t>
            </w:r>
          </w:p>
        </w:tc>
        <w:tc>
          <w:tcPr>
            <w:tcW w:w="3000" w:type="dxa"/>
            <w:vMerge/>
            <w:tcBorders>
              <w:top w:val="single" w:sz="4" w:space="0" w:color="auto"/>
              <w:left w:val="single" w:sz="4" w:space="0" w:color="auto"/>
              <w:bottom w:val="single" w:sz="4" w:space="0" w:color="auto"/>
              <w:right w:val="single" w:sz="4" w:space="0" w:color="auto"/>
            </w:tcBorders>
            <w:vAlign w:val="center"/>
          </w:tcPr>
          <w:p w14:paraId="0F3415C4" w14:textId="77777777" w:rsidR="003408F5" w:rsidRPr="006C5CDE" w:rsidRDefault="003408F5" w:rsidP="003C74A9">
            <w:pPr>
              <w:spacing w:after="0" w:line="240" w:lineRule="auto"/>
              <w:rPr>
                <w:rFonts w:cs="Times New Roman"/>
                <w:b/>
                <w:bCs/>
                <w:color w:val="FFFFFF"/>
                <w:sz w:val="18"/>
                <w:szCs w:val="18"/>
                <w:lang w:eastAsia="sk-SK"/>
              </w:rPr>
            </w:pPr>
          </w:p>
        </w:tc>
      </w:tr>
      <w:tr w:rsidR="003408F5" w:rsidRPr="006C5CDE" w14:paraId="4619C646" w14:textId="77777777" w:rsidTr="006C5CDE">
        <w:trPr>
          <w:trHeight w:val="57"/>
        </w:trPr>
        <w:tc>
          <w:tcPr>
            <w:tcW w:w="4950" w:type="dxa"/>
            <w:tcBorders>
              <w:top w:val="nil"/>
              <w:left w:val="single" w:sz="4" w:space="0" w:color="auto"/>
              <w:bottom w:val="single" w:sz="4" w:space="0" w:color="auto"/>
              <w:right w:val="single" w:sz="4" w:space="0" w:color="auto"/>
            </w:tcBorders>
          </w:tcPr>
          <w:p w14:paraId="49274D5D" w14:textId="77777777" w:rsidR="003408F5" w:rsidRPr="006C5CDE" w:rsidRDefault="003408F5" w:rsidP="003C74A9">
            <w:pPr>
              <w:spacing w:after="0" w:line="240" w:lineRule="auto"/>
              <w:rPr>
                <w:rFonts w:cs="Times New Roman"/>
                <w:b/>
                <w:bCs/>
                <w:sz w:val="18"/>
                <w:szCs w:val="18"/>
                <w:vertAlign w:val="superscript"/>
                <w:lang w:eastAsia="sk-SK"/>
              </w:rPr>
            </w:pPr>
            <w:r w:rsidRPr="006C5CDE">
              <w:rPr>
                <w:rFonts w:cs="Times New Roman"/>
                <w:b/>
                <w:bCs/>
                <w:sz w:val="18"/>
                <w:szCs w:val="18"/>
                <w:lang w:eastAsia="sk-SK"/>
              </w:rPr>
              <w:t>Daňové príjmy (100)</w:t>
            </w:r>
            <w:r w:rsidRPr="006C5CDE">
              <w:rPr>
                <w:rFonts w:cs="Times New Roman"/>
                <w:b/>
                <w:bCs/>
                <w:sz w:val="18"/>
                <w:szCs w:val="18"/>
                <w:vertAlign w:val="superscript"/>
                <w:lang w:eastAsia="sk-SK"/>
              </w:rPr>
              <w:t>1</w:t>
            </w:r>
          </w:p>
        </w:tc>
        <w:tc>
          <w:tcPr>
            <w:tcW w:w="1500" w:type="dxa"/>
            <w:tcBorders>
              <w:top w:val="nil"/>
              <w:left w:val="nil"/>
              <w:bottom w:val="single" w:sz="4" w:space="0" w:color="auto"/>
              <w:right w:val="single" w:sz="4" w:space="0" w:color="auto"/>
            </w:tcBorders>
            <w:vAlign w:val="center"/>
          </w:tcPr>
          <w:p w14:paraId="03CFB4B1" w14:textId="77777777" w:rsidR="00EC2E96" w:rsidRPr="006C5CDE" w:rsidRDefault="00C204B9" w:rsidP="006C5CDE">
            <w:pPr>
              <w:spacing w:after="0" w:line="240" w:lineRule="auto"/>
              <w:jc w:val="center"/>
              <w:rPr>
                <w:sz w:val="18"/>
                <w:szCs w:val="18"/>
              </w:rPr>
            </w:pPr>
            <w:r w:rsidRPr="006C5CDE">
              <w:rPr>
                <w:sz w:val="18"/>
                <w:szCs w:val="18"/>
              </w:rPr>
              <w:t>0</w:t>
            </w:r>
          </w:p>
        </w:tc>
        <w:tc>
          <w:tcPr>
            <w:tcW w:w="1500" w:type="dxa"/>
            <w:tcBorders>
              <w:top w:val="nil"/>
              <w:left w:val="nil"/>
              <w:bottom w:val="single" w:sz="4" w:space="0" w:color="auto"/>
              <w:right w:val="single" w:sz="4" w:space="0" w:color="auto"/>
            </w:tcBorders>
            <w:vAlign w:val="center"/>
          </w:tcPr>
          <w:p w14:paraId="52539DDA" w14:textId="77777777" w:rsidR="00EC2E96" w:rsidRPr="006C5CDE" w:rsidRDefault="00C204B9" w:rsidP="006C5CDE">
            <w:pPr>
              <w:spacing w:after="0" w:line="240" w:lineRule="auto"/>
              <w:jc w:val="center"/>
              <w:rPr>
                <w:sz w:val="18"/>
                <w:szCs w:val="18"/>
              </w:rPr>
            </w:pPr>
            <w:r w:rsidRPr="006C5CDE">
              <w:rPr>
                <w:sz w:val="18"/>
                <w:szCs w:val="18"/>
              </w:rPr>
              <w:t>0</w:t>
            </w:r>
          </w:p>
        </w:tc>
        <w:tc>
          <w:tcPr>
            <w:tcW w:w="1500" w:type="dxa"/>
            <w:tcBorders>
              <w:top w:val="nil"/>
              <w:left w:val="nil"/>
              <w:bottom w:val="single" w:sz="4" w:space="0" w:color="auto"/>
              <w:right w:val="single" w:sz="4" w:space="0" w:color="auto"/>
            </w:tcBorders>
            <w:vAlign w:val="center"/>
          </w:tcPr>
          <w:p w14:paraId="6CDB8CD5" w14:textId="77777777" w:rsidR="00EC2E96" w:rsidRPr="006C5CDE" w:rsidRDefault="00C204B9" w:rsidP="006C5CDE">
            <w:pPr>
              <w:spacing w:after="0" w:line="240" w:lineRule="auto"/>
              <w:jc w:val="center"/>
              <w:rPr>
                <w:sz w:val="18"/>
                <w:szCs w:val="18"/>
              </w:rPr>
            </w:pPr>
            <w:r w:rsidRPr="006C5CDE">
              <w:rPr>
                <w:sz w:val="18"/>
                <w:szCs w:val="18"/>
              </w:rPr>
              <w:t>0</w:t>
            </w:r>
          </w:p>
        </w:tc>
        <w:tc>
          <w:tcPr>
            <w:tcW w:w="1500" w:type="dxa"/>
            <w:tcBorders>
              <w:top w:val="nil"/>
              <w:left w:val="nil"/>
              <w:bottom w:val="single" w:sz="4" w:space="0" w:color="auto"/>
              <w:right w:val="single" w:sz="4" w:space="0" w:color="auto"/>
            </w:tcBorders>
            <w:vAlign w:val="center"/>
          </w:tcPr>
          <w:p w14:paraId="3DB6C303" w14:textId="77777777" w:rsidR="00EC2E96" w:rsidRPr="006C5CDE" w:rsidRDefault="00C204B9" w:rsidP="006C5CDE">
            <w:pPr>
              <w:spacing w:after="0" w:line="240" w:lineRule="auto"/>
              <w:jc w:val="center"/>
              <w:rPr>
                <w:sz w:val="18"/>
                <w:szCs w:val="18"/>
              </w:rPr>
            </w:pPr>
            <w:r w:rsidRPr="006C5CDE">
              <w:rPr>
                <w:sz w:val="18"/>
                <w:szCs w:val="18"/>
              </w:rPr>
              <w:t>0</w:t>
            </w:r>
          </w:p>
        </w:tc>
        <w:tc>
          <w:tcPr>
            <w:tcW w:w="3000" w:type="dxa"/>
            <w:tcBorders>
              <w:top w:val="nil"/>
              <w:left w:val="nil"/>
              <w:bottom w:val="single" w:sz="4" w:space="0" w:color="auto"/>
              <w:right w:val="single" w:sz="4" w:space="0" w:color="auto"/>
            </w:tcBorders>
            <w:noWrap/>
            <w:vAlign w:val="bottom"/>
          </w:tcPr>
          <w:p w14:paraId="276418D7" w14:textId="77777777" w:rsidR="003408F5" w:rsidRPr="006C5CDE" w:rsidRDefault="003408F5" w:rsidP="003C74A9">
            <w:pPr>
              <w:spacing w:after="0" w:line="240" w:lineRule="auto"/>
              <w:rPr>
                <w:rFonts w:cs="Times New Roman"/>
                <w:sz w:val="18"/>
                <w:szCs w:val="18"/>
                <w:lang w:eastAsia="sk-SK"/>
              </w:rPr>
            </w:pPr>
            <w:r w:rsidRPr="006C5CDE">
              <w:rPr>
                <w:rFonts w:cs="Times New Roman"/>
                <w:sz w:val="18"/>
                <w:szCs w:val="18"/>
                <w:lang w:eastAsia="sk-SK"/>
              </w:rPr>
              <w:t> </w:t>
            </w:r>
          </w:p>
        </w:tc>
      </w:tr>
      <w:tr w:rsidR="003408F5" w:rsidRPr="006C5CDE" w14:paraId="6FD1CB52" w14:textId="77777777" w:rsidTr="006C5CDE">
        <w:trPr>
          <w:trHeight w:val="57"/>
        </w:trPr>
        <w:tc>
          <w:tcPr>
            <w:tcW w:w="4950" w:type="dxa"/>
            <w:tcBorders>
              <w:top w:val="nil"/>
              <w:left w:val="single" w:sz="4" w:space="0" w:color="auto"/>
              <w:bottom w:val="single" w:sz="4" w:space="0" w:color="auto"/>
              <w:right w:val="single" w:sz="4" w:space="0" w:color="auto"/>
            </w:tcBorders>
          </w:tcPr>
          <w:p w14:paraId="65D840EC" w14:textId="6DD7BEB1" w:rsidR="00870DAC" w:rsidRPr="006C5CDE" w:rsidRDefault="0055648C">
            <w:pPr>
              <w:rPr>
                <w:sz w:val="18"/>
                <w:szCs w:val="18"/>
              </w:rPr>
            </w:pPr>
            <w:r w:rsidRPr="006C5CDE">
              <w:rPr>
                <w:sz w:val="18"/>
                <w:szCs w:val="18"/>
              </w:rPr>
              <w:t>Nedaňové príjmy (200) - administratívne poplatky a iné poplatky a</w:t>
            </w:r>
            <w:r w:rsidR="006C5CDE">
              <w:rPr>
                <w:sz w:val="18"/>
                <w:szCs w:val="18"/>
              </w:rPr>
              <w:t> </w:t>
            </w:r>
            <w:r w:rsidRPr="006C5CDE">
              <w:rPr>
                <w:sz w:val="18"/>
                <w:szCs w:val="18"/>
              </w:rPr>
              <w:t xml:space="preserve">platby (220) - poplatky a platby z </w:t>
            </w:r>
            <w:r w:rsidRPr="006C5CDE">
              <w:rPr>
                <w:sz w:val="18"/>
                <w:szCs w:val="18"/>
              </w:rPr>
              <w:t>nepriemyselného a náhodného predaja a služieb (223) - za predaj výrobkov, tovarov a služieb (223001)</w:t>
            </w:r>
          </w:p>
        </w:tc>
        <w:tc>
          <w:tcPr>
            <w:tcW w:w="1500" w:type="dxa"/>
            <w:tcBorders>
              <w:top w:val="nil"/>
              <w:left w:val="nil"/>
              <w:bottom w:val="single" w:sz="4" w:space="0" w:color="auto"/>
              <w:right w:val="single" w:sz="4" w:space="0" w:color="auto"/>
            </w:tcBorders>
            <w:vAlign w:val="center"/>
          </w:tcPr>
          <w:p w14:paraId="343F813D" w14:textId="77777777" w:rsidR="00870DAC" w:rsidRPr="006C5CDE" w:rsidRDefault="0055648C" w:rsidP="006C5CDE">
            <w:pPr>
              <w:jc w:val="center"/>
              <w:rPr>
                <w:sz w:val="18"/>
                <w:szCs w:val="18"/>
              </w:rPr>
            </w:pPr>
            <w:r w:rsidRPr="006C5CDE">
              <w:rPr>
                <w:sz w:val="18"/>
                <w:szCs w:val="18"/>
              </w:rPr>
              <w:t>0</w:t>
            </w:r>
          </w:p>
        </w:tc>
        <w:tc>
          <w:tcPr>
            <w:tcW w:w="1500" w:type="dxa"/>
            <w:tcBorders>
              <w:top w:val="nil"/>
              <w:left w:val="nil"/>
              <w:bottom w:val="single" w:sz="4" w:space="0" w:color="auto"/>
              <w:right w:val="single" w:sz="4" w:space="0" w:color="auto"/>
            </w:tcBorders>
            <w:vAlign w:val="center"/>
          </w:tcPr>
          <w:p w14:paraId="034DE365" w14:textId="77777777" w:rsidR="00870DAC" w:rsidRPr="006C5CDE" w:rsidRDefault="0055648C" w:rsidP="006C5CDE">
            <w:pPr>
              <w:jc w:val="center"/>
              <w:rPr>
                <w:sz w:val="18"/>
                <w:szCs w:val="18"/>
              </w:rPr>
            </w:pPr>
            <w:r w:rsidRPr="006C5CDE">
              <w:rPr>
                <w:sz w:val="18"/>
                <w:szCs w:val="18"/>
              </w:rPr>
              <w:t>100 000</w:t>
            </w:r>
          </w:p>
        </w:tc>
        <w:tc>
          <w:tcPr>
            <w:tcW w:w="1500" w:type="dxa"/>
            <w:tcBorders>
              <w:top w:val="nil"/>
              <w:left w:val="nil"/>
              <w:bottom w:val="single" w:sz="4" w:space="0" w:color="auto"/>
              <w:right w:val="single" w:sz="4" w:space="0" w:color="auto"/>
            </w:tcBorders>
            <w:vAlign w:val="center"/>
          </w:tcPr>
          <w:p w14:paraId="5E195230" w14:textId="77777777" w:rsidR="00870DAC" w:rsidRPr="006C5CDE" w:rsidRDefault="0055648C" w:rsidP="006C5CDE">
            <w:pPr>
              <w:jc w:val="center"/>
              <w:rPr>
                <w:sz w:val="18"/>
                <w:szCs w:val="18"/>
              </w:rPr>
            </w:pPr>
            <w:r w:rsidRPr="006C5CDE">
              <w:rPr>
                <w:sz w:val="18"/>
                <w:szCs w:val="18"/>
              </w:rPr>
              <w:t>100 000</w:t>
            </w:r>
          </w:p>
        </w:tc>
        <w:tc>
          <w:tcPr>
            <w:tcW w:w="1500" w:type="dxa"/>
            <w:tcBorders>
              <w:top w:val="nil"/>
              <w:left w:val="nil"/>
              <w:bottom w:val="single" w:sz="4" w:space="0" w:color="auto"/>
              <w:right w:val="single" w:sz="4" w:space="0" w:color="auto"/>
            </w:tcBorders>
            <w:vAlign w:val="center"/>
          </w:tcPr>
          <w:p w14:paraId="0C72D3A2" w14:textId="77777777" w:rsidR="00870DAC" w:rsidRPr="006C5CDE" w:rsidRDefault="0055648C" w:rsidP="006C5CDE">
            <w:pPr>
              <w:jc w:val="center"/>
              <w:rPr>
                <w:sz w:val="18"/>
                <w:szCs w:val="18"/>
              </w:rPr>
            </w:pPr>
            <w:r w:rsidRPr="006C5CDE">
              <w:rPr>
                <w:sz w:val="18"/>
                <w:szCs w:val="18"/>
              </w:rPr>
              <w:t>100 000</w:t>
            </w:r>
          </w:p>
        </w:tc>
        <w:tc>
          <w:tcPr>
            <w:tcW w:w="3000" w:type="dxa"/>
            <w:tcBorders>
              <w:top w:val="nil"/>
              <w:left w:val="nil"/>
              <w:bottom w:val="single" w:sz="4" w:space="0" w:color="auto"/>
              <w:right w:val="single" w:sz="4" w:space="0" w:color="auto"/>
            </w:tcBorders>
            <w:noWrap/>
            <w:vAlign w:val="center"/>
          </w:tcPr>
          <w:p w14:paraId="2C2DB051" w14:textId="33269218" w:rsidR="00870DAC" w:rsidRPr="006C5CDE" w:rsidRDefault="0055648C">
            <w:pPr>
              <w:rPr>
                <w:sz w:val="18"/>
                <w:szCs w:val="18"/>
              </w:rPr>
            </w:pPr>
            <w:r w:rsidRPr="006C5CDE">
              <w:rPr>
                <w:sz w:val="18"/>
                <w:szCs w:val="18"/>
              </w:rPr>
              <w:t>ÚNMS SR; ekonomická klasifikácia 223001 - za predaj výrobkov, tovarov a</w:t>
            </w:r>
            <w:r w:rsidR="006C5CDE">
              <w:rPr>
                <w:sz w:val="18"/>
                <w:szCs w:val="18"/>
              </w:rPr>
              <w:t> </w:t>
            </w:r>
            <w:r w:rsidRPr="006C5CDE">
              <w:rPr>
                <w:sz w:val="18"/>
                <w:szCs w:val="18"/>
              </w:rPr>
              <w:t>služieb; konzervatívny odhad čistého zvýšenia príjmov po zohľadnení štruktúry objednávok, zliav, počtu prístupov a</w:t>
            </w:r>
            <w:r w:rsidR="006C5CDE">
              <w:rPr>
                <w:sz w:val="18"/>
                <w:szCs w:val="18"/>
              </w:rPr>
              <w:t> </w:t>
            </w:r>
            <w:r w:rsidRPr="006C5CDE">
              <w:rPr>
                <w:sz w:val="18"/>
                <w:szCs w:val="18"/>
              </w:rPr>
              <w:t>dopytu.</w:t>
            </w:r>
          </w:p>
        </w:tc>
      </w:tr>
      <w:tr w:rsidR="003408F5" w:rsidRPr="006C5CDE" w14:paraId="38504EC4" w14:textId="77777777" w:rsidTr="006C5CDE">
        <w:trPr>
          <w:trHeight w:val="57"/>
        </w:trPr>
        <w:tc>
          <w:tcPr>
            <w:tcW w:w="4950" w:type="dxa"/>
            <w:tcBorders>
              <w:top w:val="nil"/>
              <w:left w:val="single" w:sz="4" w:space="0" w:color="auto"/>
              <w:bottom w:val="single" w:sz="4" w:space="0" w:color="auto"/>
              <w:right w:val="single" w:sz="4" w:space="0" w:color="auto"/>
            </w:tcBorders>
          </w:tcPr>
          <w:p w14:paraId="5E71F5F5" w14:textId="77777777" w:rsidR="003408F5" w:rsidRPr="006C5CDE" w:rsidRDefault="003408F5" w:rsidP="003C74A9">
            <w:pPr>
              <w:spacing w:after="0" w:line="240" w:lineRule="auto"/>
              <w:rPr>
                <w:rFonts w:cs="Times New Roman"/>
                <w:b/>
                <w:bCs/>
                <w:sz w:val="18"/>
                <w:szCs w:val="18"/>
                <w:lang w:eastAsia="sk-SK"/>
              </w:rPr>
            </w:pPr>
            <w:r w:rsidRPr="006C5CDE">
              <w:rPr>
                <w:rFonts w:cs="Times New Roman"/>
                <w:b/>
                <w:bCs/>
                <w:sz w:val="18"/>
                <w:szCs w:val="18"/>
                <w:lang w:eastAsia="sk-SK"/>
              </w:rPr>
              <w:t>Granty a transfery (300)</w:t>
            </w:r>
            <w:r w:rsidRPr="006C5CDE">
              <w:rPr>
                <w:rFonts w:cs="Times New Roman"/>
                <w:b/>
                <w:bCs/>
                <w:sz w:val="18"/>
                <w:szCs w:val="18"/>
                <w:vertAlign w:val="superscript"/>
                <w:lang w:eastAsia="sk-SK"/>
              </w:rPr>
              <w:t>1</w:t>
            </w:r>
          </w:p>
        </w:tc>
        <w:tc>
          <w:tcPr>
            <w:tcW w:w="1500" w:type="dxa"/>
            <w:tcBorders>
              <w:top w:val="nil"/>
              <w:left w:val="nil"/>
              <w:bottom w:val="single" w:sz="4" w:space="0" w:color="auto"/>
              <w:right w:val="single" w:sz="4" w:space="0" w:color="auto"/>
            </w:tcBorders>
            <w:vAlign w:val="center"/>
          </w:tcPr>
          <w:p w14:paraId="54F5AADE" w14:textId="77777777" w:rsidR="00EC2E96" w:rsidRPr="006C5CDE" w:rsidRDefault="00C204B9" w:rsidP="006C5CDE">
            <w:pPr>
              <w:spacing w:after="0" w:line="240" w:lineRule="auto"/>
              <w:jc w:val="center"/>
              <w:rPr>
                <w:sz w:val="18"/>
                <w:szCs w:val="18"/>
              </w:rPr>
            </w:pPr>
            <w:r w:rsidRPr="006C5CDE">
              <w:rPr>
                <w:sz w:val="18"/>
                <w:szCs w:val="18"/>
              </w:rPr>
              <w:t>0</w:t>
            </w:r>
          </w:p>
        </w:tc>
        <w:tc>
          <w:tcPr>
            <w:tcW w:w="1500" w:type="dxa"/>
            <w:tcBorders>
              <w:top w:val="nil"/>
              <w:left w:val="nil"/>
              <w:bottom w:val="single" w:sz="4" w:space="0" w:color="auto"/>
              <w:right w:val="single" w:sz="4" w:space="0" w:color="auto"/>
            </w:tcBorders>
            <w:vAlign w:val="center"/>
          </w:tcPr>
          <w:p w14:paraId="6FA8F1F1" w14:textId="77777777" w:rsidR="00EC2E96" w:rsidRPr="006C5CDE" w:rsidRDefault="00C204B9" w:rsidP="006C5CDE">
            <w:pPr>
              <w:spacing w:after="0" w:line="240" w:lineRule="auto"/>
              <w:jc w:val="center"/>
              <w:rPr>
                <w:sz w:val="18"/>
                <w:szCs w:val="18"/>
              </w:rPr>
            </w:pPr>
            <w:r w:rsidRPr="006C5CDE">
              <w:rPr>
                <w:sz w:val="18"/>
                <w:szCs w:val="18"/>
              </w:rPr>
              <w:t>0</w:t>
            </w:r>
          </w:p>
        </w:tc>
        <w:tc>
          <w:tcPr>
            <w:tcW w:w="1500" w:type="dxa"/>
            <w:tcBorders>
              <w:top w:val="nil"/>
              <w:left w:val="nil"/>
              <w:bottom w:val="single" w:sz="4" w:space="0" w:color="auto"/>
              <w:right w:val="single" w:sz="4" w:space="0" w:color="auto"/>
            </w:tcBorders>
            <w:vAlign w:val="center"/>
          </w:tcPr>
          <w:p w14:paraId="3F56AEF3" w14:textId="77777777" w:rsidR="00EC2E96" w:rsidRPr="006C5CDE" w:rsidRDefault="00C204B9" w:rsidP="006C5CDE">
            <w:pPr>
              <w:spacing w:after="0" w:line="240" w:lineRule="auto"/>
              <w:jc w:val="center"/>
              <w:rPr>
                <w:sz w:val="18"/>
                <w:szCs w:val="18"/>
              </w:rPr>
            </w:pPr>
            <w:r w:rsidRPr="006C5CDE">
              <w:rPr>
                <w:sz w:val="18"/>
                <w:szCs w:val="18"/>
              </w:rPr>
              <w:t>0</w:t>
            </w:r>
          </w:p>
        </w:tc>
        <w:tc>
          <w:tcPr>
            <w:tcW w:w="1500" w:type="dxa"/>
            <w:tcBorders>
              <w:top w:val="nil"/>
              <w:left w:val="nil"/>
              <w:bottom w:val="single" w:sz="4" w:space="0" w:color="auto"/>
              <w:right w:val="single" w:sz="4" w:space="0" w:color="auto"/>
            </w:tcBorders>
            <w:vAlign w:val="center"/>
          </w:tcPr>
          <w:p w14:paraId="7B82789D" w14:textId="77777777" w:rsidR="00EC2E96" w:rsidRPr="006C5CDE" w:rsidRDefault="00C204B9" w:rsidP="006C5CDE">
            <w:pPr>
              <w:spacing w:after="0" w:line="240" w:lineRule="auto"/>
              <w:jc w:val="center"/>
              <w:rPr>
                <w:sz w:val="18"/>
                <w:szCs w:val="18"/>
              </w:rPr>
            </w:pPr>
            <w:r w:rsidRPr="006C5CDE">
              <w:rPr>
                <w:sz w:val="18"/>
                <w:szCs w:val="18"/>
              </w:rPr>
              <w:t>0</w:t>
            </w:r>
          </w:p>
        </w:tc>
        <w:tc>
          <w:tcPr>
            <w:tcW w:w="3000" w:type="dxa"/>
            <w:tcBorders>
              <w:top w:val="nil"/>
              <w:left w:val="nil"/>
              <w:bottom w:val="single" w:sz="4" w:space="0" w:color="auto"/>
              <w:right w:val="single" w:sz="4" w:space="0" w:color="auto"/>
            </w:tcBorders>
            <w:noWrap/>
            <w:vAlign w:val="bottom"/>
          </w:tcPr>
          <w:p w14:paraId="575A2528" w14:textId="77777777" w:rsidR="003408F5" w:rsidRPr="006C5CDE" w:rsidRDefault="003408F5" w:rsidP="003C74A9">
            <w:pPr>
              <w:spacing w:after="0" w:line="240" w:lineRule="auto"/>
              <w:rPr>
                <w:rFonts w:cs="Times New Roman"/>
                <w:sz w:val="18"/>
                <w:szCs w:val="18"/>
                <w:lang w:eastAsia="sk-SK"/>
              </w:rPr>
            </w:pPr>
            <w:r w:rsidRPr="006C5CDE">
              <w:rPr>
                <w:rFonts w:cs="Times New Roman"/>
                <w:sz w:val="18"/>
                <w:szCs w:val="18"/>
                <w:lang w:eastAsia="sk-SK"/>
              </w:rPr>
              <w:t> </w:t>
            </w:r>
          </w:p>
        </w:tc>
      </w:tr>
      <w:tr w:rsidR="003408F5" w:rsidRPr="006C5CDE" w14:paraId="4C004D3C" w14:textId="77777777" w:rsidTr="006C5CDE">
        <w:trPr>
          <w:trHeight w:val="57"/>
        </w:trPr>
        <w:tc>
          <w:tcPr>
            <w:tcW w:w="4950" w:type="dxa"/>
            <w:tcBorders>
              <w:top w:val="nil"/>
              <w:left w:val="single" w:sz="4" w:space="0" w:color="auto"/>
              <w:bottom w:val="single" w:sz="4" w:space="0" w:color="auto"/>
              <w:right w:val="single" w:sz="4" w:space="0" w:color="auto"/>
            </w:tcBorders>
          </w:tcPr>
          <w:p w14:paraId="7BEA89DE" w14:textId="77777777" w:rsidR="003408F5" w:rsidRPr="006C5CDE" w:rsidRDefault="003408F5" w:rsidP="003C74A9">
            <w:pPr>
              <w:spacing w:after="0" w:line="240" w:lineRule="auto"/>
              <w:rPr>
                <w:rFonts w:cs="Times New Roman"/>
                <w:b/>
                <w:bCs/>
                <w:sz w:val="18"/>
                <w:szCs w:val="18"/>
                <w:lang w:eastAsia="sk-SK"/>
              </w:rPr>
            </w:pPr>
            <w:r w:rsidRPr="006C5CDE">
              <w:rPr>
                <w:rFonts w:cs="Times New Roman"/>
                <w:b/>
                <w:bCs/>
                <w:sz w:val="18"/>
                <w:szCs w:val="18"/>
                <w:lang w:eastAsia="sk-SK"/>
              </w:rPr>
              <w:t>Príjmy z transakcií s finančnými aktívami a finančnými pasívami (400)</w:t>
            </w:r>
          </w:p>
        </w:tc>
        <w:tc>
          <w:tcPr>
            <w:tcW w:w="1500" w:type="dxa"/>
            <w:tcBorders>
              <w:top w:val="nil"/>
              <w:left w:val="nil"/>
              <w:bottom w:val="single" w:sz="4" w:space="0" w:color="auto"/>
              <w:right w:val="single" w:sz="4" w:space="0" w:color="auto"/>
            </w:tcBorders>
            <w:shd w:val="clear" w:color="auto" w:fill="auto"/>
            <w:vAlign w:val="center"/>
          </w:tcPr>
          <w:p w14:paraId="6FB81397" w14:textId="77777777" w:rsidR="00EC2E96" w:rsidRPr="006C5CDE" w:rsidRDefault="00C204B9" w:rsidP="006C5CDE">
            <w:pPr>
              <w:spacing w:after="0" w:line="240" w:lineRule="auto"/>
              <w:jc w:val="center"/>
              <w:rPr>
                <w:sz w:val="18"/>
                <w:szCs w:val="18"/>
              </w:rPr>
            </w:pPr>
            <w:r w:rsidRPr="006C5CDE">
              <w:rPr>
                <w:sz w:val="18"/>
                <w:szCs w:val="18"/>
              </w:rPr>
              <w:t>0</w:t>
            </w:r>
          </w:p>
        </w:tc>
        <w:tc>
          <w:tcPr>
            <w:tcW w:w="1500" w:type="dxa"/>
            <w:tcBorders>
              <w:top w:val="nil"/>
              <w:left w:val="nil"/>
              <w:bottom w:val="single" w:sz="4" w:space="0" w:color="auto"/>
              <w:right w:val="single" w:sz="4" w:space="0" w:color="auto"/>
            </w:tcBorders>
            <w:shd w:val="clear" w:color="auto" w:fill="auto"/>
            <w:vAlign w:val="center"/>
          </w:tcPr>
          <w:p w14:paraId="03D47122" w14:textId="77777777" w:rsidR="00EC2E96" w:rsidRPr="006C5CDE" w:rsidRDefault="00C204B9" w:rsidP="006C5CDE">
            <w:pPr>
              <w:spacing w:after="0" w:line="240" w:lineRule="auto"/>
              <w:jc w:val="center"/>
              <w:rPr>
                <w:sz w:val="18"/>
                <w:szCs w:val="18"/>
              </w:rPr>
            </w:pPr>
            <w:r w:rsidRPr="006C5CDE">
              <w:rPr>
                <w:sz w:val="18"/>
                <w:szCs w:val="18"/>
              </w:rPr>
              <w:t>0</w:t>
            </w:r>
          </w:p>
        </w:tc>
        <w:tc>
          <w:tcPr>
            <w:tcW w:w="1500" w:type="dxa"/>
            <w:tcBorders>
              <w:top w:val="nil"/>
              <w:left w:val="nil"/>
              <w:bottom w:val="single" w:sz="4" w:space="0" w:color="auto"/>
              <w:right w:val="single" w:sz="4" w:space="0" w:color="auto"/>
            </w:tcBorders>
            <w:shd w:val="clear" w:color="auto" w:fill="auto"/>
            <w:vAlign w:val="center"/>
          </w:tcPr>
          <w:p w14:paraId="0804E0C6" w14:textId="77777777" w:rsidR="00EC2E96" w:rsidRPr="006C5CDE" w:rsidRDefault="00C204B9" w:rsidP="006C5CDE">
            <w:pPr>
              <w:spacing w:after="0" w:line="240" w:lineRule="auto"/>
              <w:jc w:val="center"/>
              <w:rPr>
                <w:sz w:val="18"/>
                <w:szCs w:val="18"/>
              </w:rPr>
            </w:pPr>
            <w:r w:rsidRPr="006C5CDE">
              <w:rPr>
                <w:sz w:val="18"/>
                <w:szCs w:val="18"/>
              </w:rPr>
              <w:t>0</w:t>
            </w:r>
          </w:p>
        </w:tc>
        <w:tc>
          <w:tcPr>
            <w:tcW w:w="1500" w:type="dxa"/>
            <w:tcBorders>
              <w:top w:val="nil"/>
              <w:left w:val="nil"/>
              <w:bottom w:val="single" w:sz="4" w:space="0" w:color="auto"/>
              <w:right w:val="single" w:sz="4" w:space="0" w:color="auto"/>
            </w:tcBorders>
            <w:shd w:val="clear" w:color="auto" w:fill="auto"/>
            <w:vAlign w:val="center"/>
          </w:tcPr>
          <w:p w14:paraId="3E2FC0FB" w14:textId="77777777" w:rsidR="00EC2E96" w:rsidRPr="006C5CDE" w:rsidRDefault="00C204B9" w:rsidP="006C5CDE">
            <w:pPr>
              <w:spacing w:after="0" w:line="240" w:lineRule="auto"/>
              <w:jc w:val="center"/>
              <w:rPr>
                <w:sz w:val="18"/>
                <w:szCs w:val="18"/>
              </w:rPr>
            </w:pPr>
            <w:r w:rsidRPr="006C5CDE">
              <w:rPr>
                <w:sz w:val="18"/>
                <w:szCs w:val="18"/>
              </w:rPr>
              <w:t>0</w:t>
            </w:r>
          </w:p>
        </w:tc>
        <w:tc>
          <w:tcPr>
            <w:tcW w:w="3000" w:type="dxa"/>
            <w:tcBorders>
              <w:top w:val="nil"/>
              <w:left w:val="nil"/>
              <w:bottom w:val="single" w:sz="4" w:space="0" w:color="auto"/>
              <w:right w:val="single" w:sz="4" w:space="0" w:color="auto"/>
            </w:tcBorders>
            <w:noWrap/>
            <w:vAlign w:val="bottom"/>
          </w:tcPr>
          <w:p w14:paraId="490B27BD" w14:textId="77777777" w:rsidR="003408F5" w:rsidRPr="006C5CDE" w:rsidRDefault="003408F5" w:rsidP="003C74A9">
            <w:pPr>
              <w:spacing w:after="0" w:line="240" w:lineRule="auto"/>
              <w:rPr>
                <w:rFonts w:cs="Times New Roman"/>
                <w:sz w:val="18"/>
                <w:szCs w:val="18"/>
                <w:lang w:eastAsia="sk-SK"/>
              </w:rPr>
            </w:pPr>
            <w:r w:rsidRPr="006C5CDE">
              <w:rPr>
                <w:rFonts w:cs="Times New Roman"/>
                <w:sz w:val="18"/>
                <w:szCs w:val="18"/>
                <w:lang w:eastAsia="sk-SK"/>
              </w:rPr>
              <w:t> </w:t>
            </w:r>
          </w:p>
        </w:tc>
      </w:tr>
      <w:tr w:rsidR="003408F5" w:rsidRPr="006C5CDE" w14:paraId="22240418" w14:textId="77777777" w:rsidTr="006C5CDE">
        <w:trPr>
          <w:trHeight w:val="57"/>
        </w:trPr>
        <w:tc>
          <w:tcPr>
            <w:tcW w:w="4950" w:type="dxa"/>
            <w:tcBorders>
              <w:top w:val="nil"/>
              <w:left w:val="single" w:sz="4" w:space="0" w:color="auto"/>
              <w:bottom w:val="single" w:sz="4" w:space="0" w:color="auto"/>
              <w:right w:val="single" w:sz="4" w:space="0" w:color="auto"/>
            </w:tcBorders>
          </w:tcPr>
          <w:p w14:paraId="429FCCE4" w14:textId="77777777" w:rsidR="003408F5" w:rsidRPr="006C5CDE" w:rsidRDefault="003408F5" w:rsidP="003C74A9">
            <w:pPr>
              <w:spacing w:after="0" w:line="240" w:lineRule="auto"/>
              <w:rPr>
                <w:rFonts w:cs="Times New Roman"/>
                <w:b/>
                <w:bCs/>
                <w:sz w:val="18"/>
                <w:szCs w:val="18"/>
                <w:lang w:eastAsia="sk-SK"/>
              </w:rPr>
            </w:pPr>
            <w:r w:rsidRPr="006C5CDE">
              <w:rPr>
                <w:rFonts w:cs="Times New Roman"/>
                <w:b/>
                <w:bCs/>
                <w:sz w:val="18"/>
                <w:szCs w:val="18"/>
                <w:lang w:eastAsia="sk-SK"/>
              </w:rPr>
              <w:t>Prijaté úvery, pôžičky a návratné finančné výpomoci (500)</w:t>
            </w:r>
          </w:p>
        </w:tc>
        <w:tc>
          <w:tcPr>
            <w:tcW w:w="1500" w:type="dxa"/>
            <w:tcBorders>
              <w:top w:val="nil"/>
              <w:left w:val="nil"/>
              <w:bottom w:val="single" w:sz="4" w:space="0" w:color="auto"/>
              <w:right w:val="single" w:sz="4" w:space="0" w:color="auto"/>
            </w:tcBorders>
            <w:shd w:val="clear" w:color="auto" w:fill="auto"/>
            <w:vAlign w:val="center"/>
          </w:tcPr>
          <w:p w14:paraId="0784155B" w14:textId="77777777" w:rsidR="00EC2E96" w:rsidRPr="006C5CDE" w:rsidRDefault="00C204B9" w:rsidP="006C5CDE">
            <w:pPr>
              <w:spacing w:after="0" w:line="240" w:lineRule="auto"/>
              <w:jc w:val="center"/>
              <w:rPr>
                <w:sz w:val="18"/>
                <w:szCs w:val="18"/>
              </w:rPr>
            </w:pPr>
            <w:r w:rsidRPr="006C5CDE">
              <w:rPr>
                <w:sz w:val="18"/>
                <w:szCs w:val="18"/>
              </w:rPr>
              <w:t>0</w:t>
            </w:r>
          </w:p>
        </w:tc>
        <w:tc>
          <w:tcPr>
            <w:tcW w:w="1500" w:type="dxa"/>
            <w:tcBorders>
              <w:top w:val="nil"/>
              <w:left w:val="nil"/>
              <w:bottom w:val="single" w:sz="4" w:space="0" w:color="auto"/>
              <w:right w:val="single" w:sz="4" w:space="0" w:color="auto"/>
            </w:tcBorders>
            <w:shd w:val="clear" w:color="auto" w:fill="auto"/>
            <w:vAlign w:val="center"/>
          </w:tcPr>
          <w:p w14:paraId="71340552" w14:textId="77777777" w:rsidR="00EC2E96" w:rsidRPr="006C5CDE" w:rsidRDefault="00C204B9" w:rsidP="006C5CDE">
            <w:pPr>
              <w:spacing w:after="0" w:line="240" w:lineRule="auto"/>
              <w:jc w:val="center"/>
              <w:rPr>
                <w:sz w:val="18"/>
                <w:szCs w:val="18"/>
              </w:rPr>
            </w:pPr>
            <w:r w:rsidRPr="006C5CDE">
              <w:rPr>
                <w:sz w:val="18"/>
                <w:szCs w:val="18"/>
              </w:rPr>
              <w:t>0</w:t>
            </w:r>
          </w:p>
        </w:tc>
        <w:tc>
          <w:tcPr>
            <w:tcW w:w="1500" w:type="dxa"/>
            <w:tcBorders>
              <w:top w:val="nil"/>
              <w:left w:val="nil"/>
              <w:bottom w:val="single" w:sz="4" w:space="0" w:color="auto"/>
              <w:right w:val="single" w:sz="4" w:space="0" w:color="auto"/>
            </w:tcBorders>
            <w:shd w:val="clear" w:color="auto" w:fill="auto"/>
            <w:vAlign w:val="center"/>
          </w:tcPr>
          <w:p w14:paraId="73BCFCA5" w14:textId="77777777" w:rsidR="00EC2E96" w:rsidRPr="006C5CDE" w:rsidRDefault="00C204B9" w:rsidP="006C5CDE">
            <w:pPr>
              <w:spacing w:after="0" w:line="240" w:lineRule="auto"/>
              <w:jc w:val="center"/>
              <w:rPr>
                <w:sz w:val="18"/>
                <w:szCs w:val="18"/>
              </w:rPr>
            </w:pPr>
            <w:r w:rsidRPr="006C5CDE">
              <w:rPr>
                <w:sz w:val="18"/>
                <w:szCs w:val="18"/>
              </w:rPr>
              <w:t>0</w:t>
            </w:r>
          </w:p>
        </w:tc>
        <w:tc>
          <w:tcPr>
            <w:tcW w:w="1500" w:type="dxa"/>
            <w:tcBorders>
              <w:top w:val="nil"/>
              <w:left w:val="nil"/>
              <w:bottom w:val="single" w:sz="4" w:space="0" w:color="auto"/>
              <w:right w:val="single" w:sz="4" w:space="0" w:color="auto"/>
            </w:tcBorders>
            <w:shd w:val="clear" w:color="auto" w:fill="auto"/>
            <w:vAlign w:val="center"/>
          </w:tcPr>
          <w:p w14:paraId="34352879" w14:textId="77777777" w:rsidR="00EC2E96" w:rsidRPr="006C5CDE" w:rsidRDefault="00C204B9" w:rsidP="006C5CDE">
            <w:pPr>
              <w:spacing w:after="0" w:line="240" w:lineRule="auto"/>
              <w:jc w:val="center"/>
              <w:rPr>
                <w:sz w:val="18"/>
                <w:szCs w:val="18"/>
              </w:rPr>
            </w:pPr>
            <w:r w:rsidRPr="006C5CDE">
              <w:rPr>
                <w:sz w:val="18"/>
                <w:szCs w:val="18"/>
              </w:rPr>
              <w:t>0</w:t>
            </w:r>
          </w:p>
        </w:tc>
        <w:tc>
          <w:tcPr>
            <w:tcW w:w="3000" w:type="dxa"/>
            <w:tcBorders>
              <w:top w:val="nil"/>
              <w:left w:val="nil"/>
              <w:bottom w:val="single" w:sz="4" w:space="0" w:color="auto"/>
              <w:right w:val="single" w:sz="4" w:space="0" w:color="auto"/>
            </w:tcBorders>
            <w:noWrap/>
            <w:vAlign w:val="bottom"/>
          </w:tcPr>
          <w:p w14:paraId="765E7E66" w14:textId="77777777" w:rsidR="003408F5" w:rsidRPr="006C5CDE" w:rsidRDefault="003408F5" w:rsidP="003C74A9">
            <w:pPr>
              <w:spacing w:after="0" w:line="240" w:lineRule="auto"/>
              <w:rPr>
                <w:rFonts w:cs="Times New Roman"/>
                <w:sz w:val="18"/>
                <w:szCs w:val="18"/>
                <w:lang w:eastAsia="sk-SK"/>
              </w:rPr>
            </w:pPr>
            <w:r w:rsidRPr="006C5CDE">
              <w:rPr>
                <w:rFonts w:cs="Times New Roman"/>
                <w:sz w:val="18"/>
                <w:szCs w:val="18"/>
                <w:lang w:eastAsia="sk-SK"/>
              </w:rPr>
              <w:t> </w:t>
            </w:r>
          </w:p>
        </w:tc>
      </w:tr>
      <w:tr w:rsidR="003408F5" w:rsidRPr="006C5CDE" w14:paraId="40A4A6BD" w14:textId="77777777" w:rsidTr="006C5CDE">
        <w:trPr>
          <w:trHeight w:val="57"/>
        </w:trPr>
        <w:tc>
          <w:tcPr>
            <w:tcW w:w="4950" w:type="dxa"/>
            <w:tcBorders>
              <w:top w:val="nil"/>
              <w:left w:val="single" w:sz="4" w:space="0" w:color="auto"/>
              <w:bottom w:val="single" w:sz="4" w:space="0" w:color="auto"/>
              <w:right w:val="single" w:sz="4" w:space="0" w:color="auto"/>
            </w:tcBorders>
            <w:shd w:val="clear" w:color="auto" w:fill="BFBFBF" w:themeFill="background1" w:themeFillShade="BF"/>
          </w:tcPr>
          <w:p w14:paraId="5ABDDC11" w14:textId="77777777" w:rsidR="003408F5" w:rsidRPr="006C5CDE" w:rsidRDefault="003408F5" w:rsidP="003C74A9">
            <w:pPr>
              <w:spacing w:after="0" w:line="240" w:lineRule="auto"/>
              <w:rPr>
                <w:rFonts w:cs="Times New Roman"/>
                <w:b/>
                <w:bCs/>
                <w:sz w:val="18"/>
                <w:szCs w:val="18"/>
                <w:lang w:eastAsia="sk-SK"/>
              </w:rPr>
            </w:pPr>
            <w:r w:rsidRPr="006C5CDE">
              <w:rPr>
                <w:rFonts w:cs="Times New Roman"/>
                <w:b/>
                <w:bCs/>
                <w:sz w:val="18"/>
                <w:szCs w:val="18"/>
                <w:lang w:eastAsia="sk-SK"/>
              </w:rPr>
              <w:t>Vplyv na príjmy verejnej správy celkom</w:t>
            </w:r>
          </w:p>
        </w:tc>
        <w:tc>
          <w:tcPr>
            <w:tcW w:w="1500" w:type="dxa"/>
            <w:tcBorders>
              <w:top w:val="nil"/>
              <w:left w:val="nil"/>
              <w:bottom w:val="single" w:sz="4" w:space="0" w:color="auto"/>
              <w:right w:val="single" w:sz="4" w:space="0" w:color="auto"/>
            </w:tcBorders>
            <w:shd w:val="clear" w:color="auto" w:fill="BFBFBF" w:themeFill="background1" w:themeFillShade="BF"/>
            <w:vAlign w:val="center"/>
          </w:tcPr>
          <w:p w14:paraId="40B05FBA" w14:textId="77777777" w:rsidR="00870DAC" w:rsidRPr="006C5CDE" w:rsidRDefault="0055648C" w:rsidP="006C5CDE">
            <w:pPr>
              <w:jc w:val="center"/>
              <w:rPr>
                <w:sz w:val="18"/>
                <w:szCs w:val="18"/>
              </w:rPr>
            </w:pPr>
            <w:r w:rsidRPr="006C5CDE">
              <w:rPr>
                <w:sz w:val="18"/>
                <w:szCs w:val="18"/>
              </w:rPr>
              <w:t>0</w:t>
            </w:r>
          </w:p>
        </w:tc>
        <w:tc>
          <w:tcPr>
            <w:tcW w:w="1500" w:type="dxa"/>
            <w:tcBorders>
              <w:top w:val="nil"/>
              <w:left w:val="nil"/>
              <w:bottom w:val="single" w:sz="4" w:space="0" w:color="auto"/>
              <w:right w:val="single" w:sz="4" w:space="0" w:color="auto"/>
            </w:tcBorders>
            <w:shd w:val="clear" w:color="auto" w:fill="BFBFBF" w:themeFill="background1" w:themeFillShade="BF"/>
            <w:vAlign w:val="center"/>
          </w:tcPr>
          <w:p w14:paraId="49553D75" w14:textId="77777777" w:rsidR="00870DAC" w:rsidRPr="006C5CDE" w:rsidRDefault="0055648C" w:rsidP="006C5CDE">
            <w:pPr>
              <w:jc w:val="center"/>
              <w:rPr>
                <w:sz w:val="18"/>
                <w:szCs w:val="18"/>
              </w:rPr>
            </w:pPr>
            <w:r w:rsidRPr="006C5CDE">
              <w:rPr>
                <w:sz w:val="18"/>
                <w:szCs w:val="18"/>
              </w:rPr>
              <w:t>100 000</w:t>
            </w:r>
          </w:p>
        </w:tc>
        <w:tc>
          <w:tcPr>
            <w:tcW w:w="1500" w:type="dxa"/>
            <w:tcBorders>
              <w:top w:val="nil"/>
              <w:left w:val="nil"/>
              <w:bottom w:val="single" w:sz="4" w:space="0" w:color="auto"/>
              <w:right w:val="single" w:sz="4" w:space="0" w:color="auto"/>
            </w:tcBorders>
            <w:shd w:val="clear" w:color="auto" w:fill="BFBFBF" w:themeFill="background1" w:themeFillShade="BF"/>
            <w:vAlign w:val="center"/>
          </w:tcPr>
          <w:p w14:paraId="66239801" w14:textId="77777777" w:rsidR="00870DAC" w:rsidRPr="006C5CDE" w:rsidRDefault="0055648C" w:rsidP="006C5CDE">
            <w:pPr>
              <w:jc w:val="center"/>
              <w:rPr>
                <w:sz w:val="18"/>
                <w:szCs w:val="18"/>
              </w:rPr>
            </w:pPr>
            <w:r w:rsidRPr="006C5CDE">
              <w:rPr>
                <w:sz w:val="18"/>
                <w:szCs w:val="18"/>
              </w:rPr>
              <w:t>100 000</w:t>
            </w:r>
          </w:p>
        </w:tc>
        <w:tc>
          <w:tcPr>
            <w:tcW w:w="1500" w:type="dxa"/>
            <w:tcBorders>
              <w:top w:val="nil"/>
              <w:left w:val="nil"/>
              <w:bottom w:val="single" w:sz="4" w:space="0" w:color="auto"/>
              <w:right w:val="single" w:sz="4" w:space="0" w:color="auto"/>
            </w:tcBorders>
            <w:shd w:val="clear" w:color="auto" w:fill="BFBFBF" w:themeFill="background1" w:themeFillShade="BF"/>
            <w:vAlign w:val="center"/>
          </w:tcPr>
          <w:p w14:paraId="7E8B4AC8" w14:textId="77777777" w:rsidR="00870DAC" w:rsidRPr="006C5CDE" w:rsidRDefault="0055648C" w:rsidP="006C5CDE">
            <w:pPr>
              <w:jc w:val="center"/>
              <w:rPr>
                <w:sz w:val="18"/>
                <w:szCs w:val="18"/>
              </w:rPr>
            </w:pPr>
            <w:r w:rsidRPr="006C5CDE">
              <w:rPr>
                <w:sz w:val="18"/>
                <w:szCs w:val="18"/>
              </w:rPr>
              <w:t>100 000</w:t>
            </w:r>
          </w:p>
        </w:tc>
        <w:tc>
          <w:tcPr>
            <w:tcW w:w="3000" w:type="dxa"/>
            <w:tcBorders>
              <w:top w:val="nil"/>
              <w:left w:val="nil"/>
              <w:bottom w:val="single" w:sz="4" w:space="0" w:color="auto"/>
              <w:right w:val="single" w:sz="4" w:space="0" w:color="auto"/>
            </w:tcBorders>
            <w:shd w:val="clear" w:color="auto" w:fill="BFBFBF" w:themeFill="background1" w:themeFillShade="BF"/>
            <w:noWrap/>
            <w:vAlign w:val="bottom"/>
          </w:tcPr>
          <w:p w14:paraId="40C0D47D" w14:textId="77777777" w:rsidR="003408F5" w:rsidRPr="006C5CDE" w:rsidRDefault="003408F5" w:rsidP="003C74A9">
            <w:pPr>
              <w:spacing w:after="0" w:line="240" w:lineRule="auto"/>
              <w:rPr>
                <w:rFonts w:cs="Times New Roman"/>
                <w:sz w:val="18"/>
                <w:szCs w:val="18"/>
                <w:lang w:eastAsia="sk-SK"/>
              </w:rPr>
            </w:pPr>
            <w:r w:rsidRPr="006C5CDE">
              <w:rPr>
                <w:rFonts w:cs="Times New Roman"/>
                <w:sz w:val="18"/>
                <w:szCs w:val="18"/>
                <w:lang w:eastAsia="sk-SK"/>
              </w:rPr>
              <w:t> </w:t>
            </w:r>
          </w:p>
        </w:tc>
      </w:tr>
    </w:tbl>
    <w:p w14:paraId="079D66A6" w14:textId="77777777" w:rsidR="007D5748" w:rsidRPr="007B7470" w:rsidRDefault="007D5748" w:rsidP="007D5748">
      <w:pPr>
        <w:tabs>
          <w:tab w:val="num" w:pos="1080"/>
        </w:tabs>
        <w:spacing w:after="0" w:line="240" w:lineRule="auto"/>
        <w:jc w:val="both"/>
        <w:rPr>
          <w:rFonts w:cs="Times New Roman"/>
          <w:bCs/>
          <w:szCs w:val="20"/>
          <w:lang w:eastAsia="sk-SK"/>
        </w:rPr>
      </w:pPr>
      <w:r w:rsidRPr="007B7470">
        <w:rPr>
          <w:rFonts w:cs="Times New Roman"/>
          <w:bCs/>
          <w:szCs w:val="20"/>
          <w:lang w:eastAsia="sk-SK"/>
        </w:rPr>
        <w:t>1 –  príjmy rozpísať až do položiek platnej ekonomickej klasifikácie</w:t>
      </w:r>
    </w:p>
    <w:p w14:paraId="3C779472" w14:textId="77777777" w:rsidR="007D5748" w:rsidRPr="001B42D8" w:rsidRDefault="007D5748" w:rsidP="007D5748">
      <w:pPr>
        <w:tabs>
          <w:tab w:val="num" w:pos="1080"/>
        </w:tabs>
        <w:spacing w:after="0" w:line="240" w:lineRule="auto"/>
        <w:jc w:val="both"/>
        <w:rPr>
          <w:rFonts w:cs="Times New Roman"/>
          <w:b/>
          <w:bCs/>
          <w:sz w:val="22"/>
          <w:lang w:eastAsia="sk-SK"/>
        </w:rPr>
      </w:pPr>
      <w:r w:rsidRPr="001B42D8">
        <w:rPr>
          <w:rFonts w:cs="Times New Roman"/>
          <w:b/>
          <w:bCs/>
          <w:sz w:val="22"/>
          <w:lang w:eastAsia="sk-SK"/>
        </w:rPr>
        <w:t>Poznámka:</w:t>
      </w:r>
    </w:p>
    <w:p w14:paraId="52869E59" w14:textId="77777777" w:rsidR="007D5748" w:rsidRPr="001B42D8" w:rsidRDefault="007D5748" w:rsidP="007D5748">
      <w:pPr>
        <w:tabs>
          <w:tab w:val="num" w:pos="1080"/>
        </w:tabs>
        <w:spacing w:after="0" w:line="240" w:lineRule="auto"/>
        <w:jc w:val="both"/>
        <w:rPr>
          <w:rFonts w:cs="Times New Roman"/>
          <w:bCs/>
          <w:sz w:val="22"/>
          <w:lang w:eastAsia="sk-SK"/>
        </w:rPr>
      </w:pPr>
      <w:r w:rsidRPr="001B42D8">
        <w:rPr>
          <w:rFonts w:cs="Times New Roman"/>
          <w:bCs/>
          <w:sz w:val="22"/>
          <w:lang w:eastAsia="sk-SK"/>
        </w:rPr>
        <w:t>Ak sa vplyv týka viacerých subjektov verejnej správy, vypĺňa sa samostatná tabuľka za každý subjekt.</w:t>
      </w:r>
    </w:p>
    <w:p w14:paraId="11759A5F" w14:textId="77777777" w:rsidR="00625CFA" w:rsidRDefault="00B801BA" w:rsidP="007D5748">
      <w:pPr>
        <w:tabs>
          <w:tab w:val="num" w:pos="1080"/>
        </w:tabs>
        <w:spacing w:after="0" w:line="240" w:lineRule="auto"/>
        <w:jc w:val="both"/>
        <w:rPr>
          <w:rFonts w:cs="Times New Roman"/>
          <w:bCs/>
          <w:szCs w:val="20"/>
          <w:lang w:eastAsia="sk-SK"/>
        </w:rPr>
      </w:pPr>
      <w:r w:rsidRPr="007B7470">
        <w:rPr>
          <w:rFonts w:cs="Times New Roman"/>
          <w:bCs/>
          <w:szCs w:val="20"/>
          <w:lang w:eastAsia="sk-SK"/>
        </w:rPr>
        <w:t xml:space="preserve">                                                                                                                                                                                                                                                           </w:t>
      </w:r>
    </w:p>
    <w:p w14:paraId="67AFE069" w14:textId="77777777" w:rsidR="00625CFA" w:rsidRDefault="00625CFA">
      <w:pPr>
        <w:rPr>
          <w:rFonts w:cs="Times New Roman"/>
          <w:bCs/>
          <w:szCs w:val="20"/>
          <w:lang w:eastAsia="sk-SK"/>
        </w:rPr>
      </w:pPr>
      <w:r>
        <w:rPr>
          <w:rFonts w:cs="Times New Roman"/>
          <w:bCs/>
          <w:szCs w:val="20"/>
          <w:lang w:eastAsia="sk-SK"/>
        </w:rPr>
        <w:br w:type="page"/>
      </w:r>
    </w:p>
    <w:p w14:paraId="61411B4C" w14:textId="77777777" w:rsidR="007D5748" w:rsidRPr="00BF6BE7" w:rsidRDefault="00B801BA" w:rsidP="0055648C">
      <w:pPr>
        <w:tabs>
          <w:tab w:val="num" w:pos="1080"/>
        </w:tabs>
        <w:spacing w:after="0" w:line="240" w:lineRule="auto"/>
        <w:jc w:val="right"/>
        <w:rPr>
          <w:rFonts w:cs="Times New Roman"/>
          <w:bCs/>
          <w:sz w:val="22"/>
          <w:lang w:eastAsia="sk-SK"/>
        </w:rPr>
      </w:pPr>
      <w:r w:rsidRPr="00BF6BE7">
        <w:rPr>
          <w:sz w:val="22"/>
        </w:rPr>
        <w:lastRenderedPageBreak/>
        <w:t>Tabuľky č. 4/A – výdavky za jednotlivé dotknuté subjekty verejnej správy</w:t>
      </w:r>
    </w:p>
    <w:p w14:paraId="48A03256" w14:textId="77777777" w:rsidR="0055648C" w:rsidRDefault="0055648C" w:rsidP="0055648C">
      <w:pPr>
        <w:spacing w:after="0" w:line="240" w:lineRule="auto"/>
        <w:jc w:val="both"/>
        <w:rPr>
          <w:sz w:val="22"/>
        </w:rPr>
      </w:pPr>
    </w:p>
    <w:p w14:paraId="19C115D1" w14:textId="7DFC06DC" w:rsidR="00870DAC" w:rsidRPr="00BF6BE7" w:rsidRDefault="0055648C" w:rsidP="0055648C">
      <w:pPr>
        <w:spacing w:after="0" w:line="240" w:lineRule="auto"/>
        <w:jc w:val="both"/>
        <w:rPr>
          <w:sz w:val="22"/>
        </w:rPr>
      </w:pPr>
      <w:r w:rsidRPr="00BF6BE7">
        <w:rPr>
          <w:sz w:val="22"/>
        </w:rPr>
        <w:t>Výdavky sú nižšie uvedené v samostatných tabuľkách za identifikované subjekty verejnej správy pri službe STN-online. Výdavky za službu STN-online sú zaradené do ekonomickej klasifikácie bežné výdavky (600), tovary a služby (630), služby (637), všeobecné služby (637004). Individuálny predaj STN/TNI je vzhľadom na nedostupné členenie podľa jednotlivých kapitol uvedený samostatne ako agregovaný odborný odhad a je zaradený do ekonomickej klasifikácie bežné výdavky (600), tovary a služby (630), materiál (633), k</w:t>
      </w:r>
      <w:r w:rsidRPr="00BF6BE7">
        <w:rPr>
          <w:sz w:val="22"/>
        </w:rPr>
        <w:t>nihy, časopisy, noviny, učebnice, učebné pomôcky a kompenzačné pomôcky (633009).</w:t>
      </w:r>
    </w:p>
    <w:p w14:paraId="1F6EB949" w14:textId="77777777" w:rsidR="00870DAC" w:rsidRPr="00BF6BE7" w:rsidRDefault="0055648C" w:rsidP="00BF6BE7">
      <w:pPr>
        <w:keepNext/>
        <w:jc w:val="right"/>
        <w:rPr>
          <w:sz w:val="22"/>
        </w:rPr>
      </w:pPr>
      <w:r w:rsidRPr="00BF6BE7">
        <w:rPr>
          <w:sz w:val="22"/>
        </w:rPr>
        <w:t>Tabuľka č. 4/A-1 – Finančné riaditeľstvo Slovenskej republiky</w:t>
      </w:r>
    </w:p>
    <w:tbl>
      <w:tblPr>
        <w:tblW w:w="15309" w:type="dxa"/>
        <w:jc w:val="center"/>
        <w:tblCellMar>
          <w:left w:w="70" w:type="dxa"/>
          <w:right w:w="70" w:type="dxa"/>
        </w:tblCellMar>
        <w:tblLook w:val="0000" w:firstRow="0" w:lastRow="0" w:firstColumn="0" w:lastColumn="0" w:noHBand="0" w:noVBand="0"/>
      </w:tblPr>
      <w:tblGrid>
        <w:gridCol w:w="5464"/>
        <w:gridCol w:w="1562"/>
        <w:gridCol w:w="1719"/>
        <w:gridCol w:w="1720"/>
        <w:gridCol w:w="1562"/>
        <w:gridCol w:w="3282"/>
      </w:tblGrid>
      <w:tr w:rsidR="007D5748" w:rsidRPr="00BF6BE7" w14:paraId="7D547AB7" w14:textId="77777777" w:rsidTr="00BF6BE7">
        <w:trPr>
          <w:trHeight w:val="57"/>
          <w:tblHeader/>
          <w:jc w:val="center"/>
        </w:trPr>
        <w:tc>
          <w:tcPr>
            <w:tcW w:w="4957"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tcPr>
          <w:p w14:paraId="75C6EE7F" w14:textId="77777777" w:rsidR="00870DAC" w:rsidRPr="00BF6BE7" w:rsidRDefault="0055648C">
            <w:pPr>
              <w:rPr>
                <w:sz w:val="18"/>
                <w:szCs w:val="18"/>
              </w:rPr>
            </w:pPr>
            <w:r w:rsidRPr="00BF6BE7">
              <w:rPr>
                <w:b/>
                <w:sz w:val="18"/>
                <w:szCs w:val="18"/>
              </w:rPr>
              <w:t>Výdavky (v eurách)</w:t>
            </w:r>
          </w:p>
        </w:tc>
        <w:tc>
          <w:tcPr>
            <w:tcW w:w="5953" w:type="dxa"/>
            <w:gridSpan w:val="4"/>
            <w:tcBorders>
              <w:top w:val="single" w:sz="4" w:space="0" w:color="auto"/>
              <w:left w:val="nil"/>
              <w:bottom w:val="single" w:sz="4" w:space="0" w:color="auto"/>
              <w:right w:val="single" w:sz="4" w:space="0" w:color="auto"/>
            </w:tcBorders>
            <w:shd w:val="clear" w:color="auto" w:fill="BFBFBF" w:themeFill="background1" w:themeFillShade="BF"/>
            <w:vAlign w:val="center"/>
          </w:tcPr>
          <w:p w14:paraId="6BB87B31" w14:textId="77777777" w:rsidR="00870DAC" w:rsidRPr="00BF6BE7" w:rsidRDefault="0055648C" w:rsidP="00BF6BE7">
            <w:pPr>
              <w:jc w:val="center"/>
              <w:rPr>
                <w:sz w:val="18"/>
                <w:szCs w:val="18"/>
              </w:rPr>
            </w:pPr>
            <w:r w:rsidRPr="00BF6BE7">
              <w:rPr>
                <w:b/>
                <w:sz w:val="18"/>
                <w:szCs w:val="18"/>
              </w:rPr>
              <w:t>Vplyv na rozpočet verejnej správy</w:t>
            </w:r>
          </w:p>
        </w:tc>
        <w:tc>
          <w:tcPr>
            <w:tcW w:w="297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1F5AE6C9" w14:textId="77777777" w:rsidR="00870DAC" w:rsidRPr="00BF6BE7" w:rsidRDefault="0055648C">
            <w:pPr>
              <w:rPr>
                <w:sz w:val="18"/>
                <w:szCs w:val="18"/>
              </w:rPr>
            </w:pPr>
            <w:r w:rsidRPr="00BF6BE7">
              <w:rPr>
                <w:b/>
                <w:sz w:val="18"/>
                <w:szCs w:val="18"/>
              </w:rPr>
              <w:t>poznámka</w:t>
            </w:r>
          </w:p>
        </w:tc>
      </w:tr>
      <w:tr w:rsidR="007D5748" w:rsidRPr="00BF6BE7" w14:paraId="6191B3E9" w14:textId="77777777" w:rsidTr="00BF6BE7">
        <w:trPr>
          <w:trHeight w:val="57"/>
          <w:tblHeader/>
          <w:jc w:val="center"/>
        </w:trPr>
        <w:tc>
          <w:tcPr>
            <w:tcW w:w="4957" w:type="dxa"/>
            <w:vMerge/>
            <w:tcBorders>
              <w:top w:val="single" w:sz="4" w:space="0" w:color="auto"/>
              <w:left w:val="single" w:sz="4" w:space="0" w:color="auto"/>
              <w:bottom w:val="single" w:sz="4" w:space="0" w:color="000000"/>
              <w:right w:val="single" w:sz="4" w:space="0" w:color="auto"/>
            </w:tcBorders>
            <w:vAlign w:val="center"/>
          </w:tcPr>
          <w:p w14:paraId="2CF4CC8C" w14:textId="77777777" w:rsidR="007D5748" w:rsidRPr="00BF6BE7" w:rsidRDefault="007D5748" w:rsidP="003C74A9">
            <w:pPr>
              <w:spacing w:after="0" w:line="240" w:lineRule="auto"/>
              <w:rPr>
                <w:rFonts w:cs="Times New Roman"/>
                <w:b/>
                <w:bCs/>
                <w:color w:val="FFFFFF"/>
                <w:sz w:val="18"/>
                <w:szCs w:val="18"/>
                <w:lang w:eastAsia="sk-SK"/>
              </w:rPr>
            </w:pPr>
          </w:p>
        </w:tc>
        <w:tc>
          <w:tcPr>
            <w:tcW w:w="1417" w:type="dxa"/>
            <w:tcBorders>
              <w:top w:val="nil"/>
              <w:left w:val="nil"/>
              <w:bottom w:val="single" w:sz="4" w:space="0" w:color="auto"/>
              <w:right w:val="single" w:sz="4" w:space="0" w:color="auto"/>
            </w:tcBorders>
            <w:shd w:val="clear" w:color="auto" w:fill="BFBFBF" w:themeFill="background1" w:themeFillShade="BF"/>
            <w:vAlign w:val="center"/>
          </w:tcPr>
          <w:p w14:paraId="4657D952" w14:textId="77777777" w:rsidR="00870DAC" w:rsidRPr="00BF6BE7" w:rsidRDefault="0055648C" w:rsidP="00BF6BE7">
            <w:pPr>
              <w:jc w:val="center"/>
              <w:rPr>
                <w:sz w:val="18"/>
                <w:szCs w:val="18"/>
              </w:rPr>
            </w:pPr>
            <w:r w:rsidRPr="00BF6BE7">
              <w:rPr>
                <w:b/>
                <w:sz w:val="18"/>
                <w:szCs w:val="18"/>
              </w:rPr>
              <w:t>2026</w:t>
            </w:r>
          </w:p>
        </w:tc>
        <w:tc>
          <w:tcPr>
            <w:tcW w:w="1559" w:type="dxa"/>
            <w:tcBorders>
              <w:top w:val="nil"/>
              <w:left w:val="nil"/>
              <w:bottom w:val="single" w:sz="4" w:space="0" w:color="auto"/>
              <w:right w:val="single" w:sz="4" w:space="0" w:color="auto"/>
            </w:tcBorders>
            <w:shd w:val="clear" w:color="auto" w:fill="BFBFBF" w:themeFill="background1" w:themeFillShade="BF"/>
            <w:vAlign w:val="center"/>
          </w:tcPr>
          <w:p w14:paraId="3338FD0D" w14:textId="77777777" w:rsidR="00870DAC" w:rsidRPr="00BF6BE7" w:rsidRDefault="0055648C" w:rsidP="00BF6BE7">
            <w:pPr>
              <w:jc w:val="center"/>
              <w:rPr>
                <w:sz w:val="18"/>
                <w:szCs w:val="18"/>
              </w:rPr>
            </w:pPr>
            <w:r w:rsidRPr="00BF6BE7">
              <w:rPr>
                <w:b/>
                <w:sz w:val="18"/>
                <w:szCs w:val="18"/>
              </w:rPr>
              <w:t>2027</w:t>
            </w:r>
          </w:p>
        </w:tc>
        <w:tc>
          <w:tcPr>
            <w:tcW w:w="1560" w:type="dxa"/>
            <w:tcBorders>
              <w:top w:val="nil"/>
              <w:left w:val="nil"/>
              <w:bottom w:val="single" w:sz="4" w:space="0" w:color="auto"/>
              <w:right w:val="single" w:sz="4" w:space="0" w:color="auto"/>
            </w:tcBorders>
            <w:shd w:val="clear" w:color="auto" w:fill="BFBFBF" w:themeFill="background1" w:themeFillShade="BF"/>
            <w:vAlign w:val="center"/>
          </w:tcPr>
          <w:p w14:paraId="2C50A288" w14:textId="77777777" w:rsidR="00870DAC" w:rsidRPr="00BF6BE7" w:rsidRDefault="0055648C" w:rsidP="00BF6BE7">
            <w:pPr>
              <w:jc w:val="center"/>
              <w:rPr>
                <w:sz w:val="18"/>
                <w:szCs w:val="18"/>
              </w:rPr>
            </w:pPr>
            <w:r w:rsidRPr="00BF6BE7">
              <w:rPr>
                <w:b/>
                <w:sz w:val="18"/>
                <w:szCs w:val="18"/>
              </w:rPr>
              <w:t>2028</w:t>
            </w:r>
          </w:p>
        </w:tc>
        <w:tc>
          <w:tcPr>
            <w:tcW w:w="1417" w:type="dxa"/>
            <w:tcBorders>
              <w:top w:val="nil"/>
              <w:left w:val="nil"/>
              <w:bottom w:val="single" w:sz="4" w:space="0" w:color="auto"/>
              <w:right w:val="single" w:sz="4" w:space="0" w:color="auto"/>
            </w:tcBorders>
            <w:shd w:val="clear" w:color="auto" w:fill="BFBFBF" w:themeFill="background1" w:themeFillShade="BF"/>
            <w:vAlign w:val="center"/>
          </w:tcPr>
          <w:p w14:paraId="2C7807D6" w14:textId="77777777" w:rsidR="00870DAC" w:rsidRPr="00BF6BE7" w:rsidRDefault="0055648C" w:rsidP="00BF6BE7">
            <w:pPr>
              <w:jc w:val="center"/>
              <w:rPr>
                <w:sz w:val="18"/>
                <w:szCs w:val="18"/>
              </w:rPr>
            </w:pPr>
            <w:r w:rsidRPr="00BF6BE7">
              <w:rPr>
                <w:b/>
                <w:sz w:val="18"/>
                <w:szCs w:val="18"/>
              </w:rPr>
              <w:t>2029</w:t>
            </w:r>
          </w:p>
        </w:tc>
        <w:tc>
          <w:tcPr>
            <w:tcW w:w="2977" w:type="dxa"/>
            <w:vMerge/>
            <w:tcBorders>
              <w:top w:val="single" w:sz="4" w:space="0" w:color="auto"/>
              <w:left w:val="single" w:sz="4" w:space="0" w:color="auto"/>
              <w:bottom w:val="single" w:sz="4" w:space="0" w:color="auto"/>
              <w:right w:val="single" w:sz="4" w:space="0" w:color="auto"/>
            </w:tcBorders>
            <w:vAlign w:val="center"/>
          </w:tcPr>
          <w:p w14:paraId="13D15AB6" w14:textId="77777777" w:rsidR="007D5748" w:rsidRPr="00BF6BE7" w:rsidRDefault="007D5748" w:rsidP="003C74A9">
            <w:pPr>
              <w:spacing w:after="0" w:line="240" w:lineRule="auto"/>
              <w:rPr>
                <w:rFonts w:cs="Times New Roman"/>
                <w:b/>
                <w:bCs/>
                <w:color w:val="FFFFFF"/>
                <w:sz w:val="18"/>
                <w:szCs w:val="18"/>
                <w:lang w:eastAsia="sk-SK"/>
              </w:rPr>
            </w:pPr>
          </w:p>
        </w:tc>
      </w:tr>
      <w:tr w:rsidR="007D5748" w:rsidRPr="00BF6BE7" w14:paraId="7EA32356" w14:textId="77777777" w:rsidTr="00BF6BE7">
        <w:trPr>
          <w:trHeight w:val="57"/>
          <w:jc w:val="center"/>
        </w:trPr>
        <w:tc>
          <w:tcPr>
            <w:tcW w:w="4957" w:type="dxa"/>
            <w:tcBorders>
              <w:top w:val="nil"/>
              <w:left w:val="single" w:sz="4" w:space="0" w:color="auto"/>
              <w:bottom w:val="single" w:sz="4" w:space="0" w:color="auto"/>
              <w:right w:val="single" w:sz="4" w:space="0" w:color="auto"/>
            </w:tcBorders>
            <w:vAlign w:val="center"/>
          </w:tcPr>
          <w:p w14:paraId="2DAFC989" w14:textId="77777777" w:rsidR="00870DAC" w:rsidRPr="00BF6BE7" w:rsidRDefault="0055648C">
            <w:pPr>
              <w:rPr>
                <w:sz w:val="18"/>
                <w:szCs w:val="18"/>
              </w:rPr>
            </w:pPr>
            <w:r w:rsidRPr="00BF6BE7">
              <w:rPr>
                <w:b/>
                <w:sz w:val="18"/>
                <w:szCs w:val="18"/>
              </w:rPr>
              <w:t>Bežné výdavky (600)</w:t>
            </w:r>
          </w:p>
        </w:tc>
        <w:tc>
          <w:tcPr>
            <w:tcW w:w="1417" w:type="dxa"/>
            <w:tcBorders>
              <w:top w:val="nil"/>
              <w:left w:val="nil"/>
              <w:bottom w:val="single" w:sz="4" w:space="0" w:color="auto"/>
              <w:right w:val="single" w:sz="4" w:space="0" w:color="auto"/>
            </w:tcBorders>
            <w:vAlign w:val="center"/>
          </w:tcPr>
          <w:p w14:paraId="4BD36915" w14:textId="77777777" w:rsidR="00870DAC" w:rsidRPr="00BF6BE7" w:rsidRDefault="0055648C" w:rsidP="00BF6BE7">
            <w:pPr>
              <w:jc w:val="center"/>
              <w:rPr>
                <w:sz w:val="18"/>
                <w:szCs w:val="18"/>
              </w:rPr>
            </w:pPr>
            <w:r w:rsidRPr="00BF6BE7">
              <w:rPr>
                <w:sz w:val="18"/>
                <w:szCs w:val="18"/>
              </w:rPr>
              <w:t>0</w:t>
            </w:r>
          </w:p>
        </w:tc>
        <w:tc>
          <w:tcPr>
            <w:tcW w:w="1559" w:type="dxa"/>
            <w:tcBorders>
              <w:top w:val="nil"/>
              <w:left w:val="nil"/>
              <w:bottom w:val="single" w:sz="4" w:space="0" w:color="auto"/>
              <w:right w:val="single" w:sz="4" w:space="0" w:color="auto"/>
            </w:tcBorders>
            <w:vAlign w:val="center"/>
          </w:tcPr>
          <w:p w14:paraId="08731C14" w14:textId="77777777" w:rsidR="00870DAC" w:rsidRPr="00BF6BE7" w:rsidRDefault="0055648C" w:rsidP="00BF6BE7">
            <w:pPr>
              <w:jc w:val="center"/>
              <w:rPr>
                <w:sz w:val="18"/>
                <w:szCs w:val="18"/>
              </w:rPr>
            </w:pPr>
            <w:r w:rsidRPr="00BF6BE7">
              <w:rPr>
                <w:sz w:val="18"/>
                <w:szCs w:val="18"/>
              </w:rPr>
              <w:t>376</w:t>
            </w:r>
          </w:p>
        </w:tc>
        <w:tc>
          <w:tcPr>
            <w:tcW w:w="1560" w:type="dxa"/>
            <w:tcBorders>
              <w:top w:val="nil"/>
              <w:left w:val="nil"/>
              <w:bottom w:val="single" w:sz="4" w:space="0" w:color="auto"/>
              <w:right w:val="single" w:sz="4" w:space="0" w:color="auto"/>
            </w:tcBorders>
            <w:vAlign w:val="center"/>
          </w:tcPr>
          <w:p w14:paraId="4308EFC0" w14:textId="77777777" w:rsidR="00870DAC" w:rsidRPr="00BF6BE7" w:rsidRDefault="0055648C" w:rsidP="00BF6BE7">
            <w:pPr>
              <w:jc w:val="center"/>
              <w:rPr>
                <w:sz w:val="18"/>
                <w:szCs w:val="18"/>
              </w:rPr>
            </w:pPr>
            <w:r w:rsidRPr="00BF6BE7">
              <w:rPr>
                <w:sz w:val="18"/>
                <w:szCs w:val="18"/>
              </w:rPr>
              <w:t>376</w:t>
            </w:r>
          </w:p>
        </w:tc>
        <w:tc>
          <w:tcPr>
            <w:tcW w:w="1417" w:type="dxa"/>
            <w:tcBorders>
              <w:top w:val="nil"/>
              <w:left w:val="nil"/>
              <w:bottom w:val="single" w:sz="4" w:space="0" w:color="auto"/>
              <w:right w:val="single" w:sz="4" w:space="0" w:color="auto"/>
            </w:tcBorders>
            <w:vAlign w:val="center"/>
          </w:tcPr>
          <w:p w14:paraId="48E27357" w14:textId="77777777" w:rsidR="00870DAC" w:rsidRPr="00BF6BE7" w:rsidRDefault="0055648C" w:rsidP="00BF6BE7">
            <w:pPr>
              <w:jc w:val="center"/>
              <w:rPr>
                <w:sz w:val="18"/>
                <w:szCs w:val="18"/>
              </w:rPr>
            </w:pPr>
            <w:r w:rsidRPr="00BF6BE7">
              <w:rPr>
                <w:sz w:val="18"/>
                <w:szCs w:val="18"/>
              </w:rPr>
              <w:t>376</w:t>
            </w:r>
          </w:p>
        </w:tc>
        <w:tc>
          <w:tcPr>
            <w:tcW w:w="2977" w:type="dxa"/>
            <w:tcBorders>
              <w:top w:val="nil"/>
              <w:left w:val="nil"/>
              <w:bottom w:val="single" w:sz="4" w:space="0" w:color="auto"/>
              <w:right w:val="single" w:sz="4" w:space="0" w:color="auto"/>
            </w:tcBorders>
            <w:noWrap/>
            <w:vAlign w:val="center"/>
          </w:tcPr>
          <w:p w14:paraId="326F9B3C" w14:textId="77777777" w:rsidR="00870DAC" w:rsidRPr="00BF6BE7" w:rsidRDefault="00870DAC">
            <w:pPr>
              <w:rPr>
                <w:sz w:val="18"/>
                <w:szCs w:val="18"/>
              </w:rPr>
            </w:pPr>
          </w:p>
        </w:tc>
      </w:tr>
      <w:tr w:rsidR="007D5748" w:rsidRPr="00BF6BE7" w14:paraId="2CD972FA" w14:textId="77777777" w:rsidTr="00BF6BE7">
        <w:trPr>
          <w:trHeight w:val="57"/>
          <w:jc w:val="center"/>
        </w:trPr>
        <w:tc>
          <w:tcPr>
            <w:tcW w:w="4957" w:type="dxa"/>
            <w:tcBorders>
              <w:top w:val="nil"/>
              <w:left w:val="single" w:sz="4" w:space="0" w:color="auto"/>
              <w:bottom w:val="single" w:sz="4" w:space="0" w:color="auto"/>
              <w:right w:val="single" w:sz="4" w:space="0" w:color="auto"/>
            </w:tcBorders>
            <w:vAlign w:val="center"/>
          </w:tcPr>
          <w:p w14:paraId="538F9293" w14:textId="77777777" w:rsidR="00870DAC" w:rsidRPr="00BF6BE7" w:rsidRDefault="0055648C">
            <w:pPr>
              <w:rPr>
                <w:sz w:val="18"/>
                <w:szCs w:val="18"/>
              </w:rPr>
            </w:pPr>
            <w:r w:rsidRPr="00BF6BE7">
              <w:rPr>
                <w:sz w:val="18"/>
                <w:szCs w:val="18"/>
              </w:rPr>
              <w:t xml:space="preserve">  Mzdy, platy, služobné príjmy a ostatné osobné vyrovnania (610)</w:t>
            </w:r>
          </w:p>
        </w:tc>
        <w:tc>
          <w:tcPr>
            <w:tcW w:w="1417" w:type="dxa"/>
            <w:tcBorders>
              <w:top w:val="nil"/>
              <w:left w:val="nil"/>
              <w:bottom w:val="single" w:sz="4" w:space="0" w:color="auto"/>
              <w:right w:val="single" w:sz="4" w:space="0" w:color="auto"/>
            </w:tcBorders>
            <w:vAlign w:val="center"/>
          </w:tcPr>
          <w:p w14:paraId="45F706D1" w14:textId="77777777" w:rsidR="00870DAC" w:rsidRPr="00BF6BE7" w:rsidRDefault="0055648C" w:rsidP="00BF6BE7">
            <w:pPr>
              <w:jc w:val="center"/>
              <w:rPr>
                <w:sz w:val="18"/>
                <w:szCs w:val="18"/>
              </w:rPr>
            </w:pPr>
            <w:r w:rsidRPr="00BF6BE7">
              <w:rPr>
                <w:sz w:val="18"/>
                <w:szCs w:val="18"/>
              </w:rPr>
              <w:t>0</w:t>
            </w:r>
          </w:p>
        </w:tc>
        <w:tc>
          <w:tcPr>
            <w:tcW w:w="1559" w:type="dxa"/>
            <w:tcBorders>
              <w:top w:val="nil"/>
              <w:left w:val="nil"/>
              <w:bottom w:val="single" w:sz="4" w:space="0" w:color="auto"/>
              <w:right w:val="single" w:sz="4" w:space="0" w:color="auto"/>
            </w:tcBorders>
            <w:vAlign w:val="center"/>
          </w:tcPr>
          <w:p w14:paraId="30CD4B9B" w14:textId="77777777" w:rsidR="00870DAC" w:rsidRPr="00BF6BE7" w:rsidRDefault="0055648C" w:rsidP="00BF6BE7">
            <w:pPr>
              <w:jc w:val="center"/>
              <w:rPr>
                <w:sz w:val="18"/>
                <w:szCs w:val="18"/>
              </w:rPr>
            </w:pPr>
            <w:r w:rsidRPr="00BF6BE7">
              <w:rPr>
                <w:sz w:val="18"/>
                <w:szCs w:val="18"/>
              </w:rPr>
              <w:t>0</w:t>
            </w:r>
          </w:p>
        </w:tc>
        <w:tc>
          <w:tcPr>
            <w:tcW w:w="1560" w:type="dxa"/>
            <w:tcBorders>
              <w:top w:val="nil"/>
              <w:left w:val="nil"/>
              <w:bottom w:val="single" w:sz="4" w:space="0" w:color="auto"/>
              <w:right w:val="single" w:sz="4" w:space="0" w:color="auto"/>
            </w:tcBorders>
            <w:vAlign w:val="center"/>
          </w:tcPr>
          <w:p w14:paraId="4EDA3E51" w14:textId="77777777" w:rsidR="00870DAC" w:rsidRPr="00BF6BE7" w:rsidRDefault="0055648C" w:rsidP="00BF6BE7">
            <w:pPr>
              <w:jc w:val="center"/>
              <w:rPr>
                <w:sz w:val="18"/>
                <w:szCs w:val="18"/>
              </w:rPr>
            </w:pPr>
            <w:r w:rsidRPr="00BF6BE7">
              <w:rPr>
                <w:sz w:val="18"/>
                <w:szCs w:val="18"/>
              </w:rPr>
              <w:t>0</w:t>
            </w:r>
          </w:p>
        </w:tc>
        <w:tc>
          <w:tcPr>
            <w:tcW w:w="1417" w:type="dxa"/>
            <w:tcBorders>
              <w:top w:val="nil"/>
              <w:left w:val="nil"/>
              <w:bottom w:val="single" w:sz="4" w:space="0" w:color="auto"/>
              <w:right w:val="single" w:sz="4" w:space="0" w:color="auto"/>
            </w:tcBorders>
            <w:vAlign w:val="center"/>
          </w:tcPr>
          <w:p w14:paraId="25958E6E" w14:textId="77777777" w:rsidR="00870DAC" w:rsidRPr="00BF6BE7" w:rsidRDefault="0055648C" w:rsidP="00BF6BE7">
            <w:pPr>
              <w:jc w:val="center"/>
              <w:rPr>
                <w:sz w:val="18"/>
                <w:szCs w:val="18"/>
              </w:rPr>
            </w:pPr>
            <w:r w:rsidRPr="00BF6BE7">
              <w:rPr>
                <w:sz w:val="18"/>
                <w:szCs w:val="18"/>
              </w:rPr>
              <w:t>0</w:t>
            </w:r>
          </w:p>
        </w:tc>
        <w:tc>
          <w:tcPr>
            <w:tcW w:w="2977" w:type="dxa"/>
            <w:tcBorders>
              <w:top w:val="nil"/>
              <w:left w:val="nil"/>
              <w:bottom w:val="single" w:sz="4" w:space="0" w:color="auto"/>
              <w:right w:val="single" w:sz="4" w:space="0" w:color="auto"/>
            </w:tcBorders>
            <w:noWrap/>
            <w:vAlign w:val="center"/>
          </w:tcPr>
          <w:p w14:paraId="7585E61A" w14:textId="77777777" w:rsidR="00870DAC" w:rsidRPr="00BF6BE7" w:rsidRDefault="00870DAC">
            <w:pPr>
              <w:rPr>
                <w:sz w:val="18"/>
                <w:szCs w:val="18"/>
              </w:rPr>
            </w:pPr>
          </w:p>
        </w:tc>
      </w:tr>
      <w:tr w:rsidR="007D5748" w:rsidRPr="00BF6BE7" w14:paraId="5E135006" w14:textId="77777777" w:rsidTr="00BF6BE7">
        <w:trPr>
          <w:trHeight w:val="57"/>
          <w:jc w:val="center"/>
        </w:trPr>
        <w:tc>
          <w:tcPr>
            <w:tcW w:w="4957" w:type="dxa"/>
            <w:tcBorders>
              <w:top w:val="nil"/>
              <w:left w:val="single" w:sz="4" w:space="0" w:color="auto"/>
              <w:bottom w:val="single" w:sz="4" w:space="0" w:color="auto"/>
              <w:right w:val="single" w:sz="4" w:space="0" w:color="auto"/>
            </w:tcBorders>
            <w:vAlign w:val="center"/>
          </w:tcPr>
          <w:p w14:paraId="2D1C9A4B" w14:textId="77777777" w:rsidR="00870DAC" w:rsidRPr="00BF6BE7" w:rsidRDefault="0055648C">
            <w:pPr>
              <w:rPr>
                <w:sz w:val="18"/>
                <w:szCs w:val="18"/>
              </w:rPr>
            </w:pPr>
            <w:r w:rsidRPr="00BF6BE7">
              <w:rPr>
                <w:sz w:val="18"/>
                <w:szCs w:val="18"/>
              </w:rPr>
              <w:t xml:space="preserve">  Poistné a príspevok do poisťovní (620)</w:t>
            </w:r>
          </w:p>
        </w:tc>
        <w:tc>
          <w:tcPr>
            <w:tcW w:w="1417" w:type="dxa"/>
            <w:tcBorders>
              <w:top w:val="nil"/>
              <w:left w:val="nil"/>
              <w:bottom w:val="single" w:sz="4" w:space="0" w:color="auto"/>
              <w:right w:val="single" w:sz="4" w:space="0" w:color="auto"/>
            </w:tcBorders>
            <w:vAlign w:val="center"/>
          </w:tcPr>
          <w:p w14:paraId="3D57EEF0" w14:textId="77777777" w:rsidR="00870DAC" w:rsidRPr="00BF6BE7" w:rsidRDefault="0055648C" w:rsidP="00BF6BE7">
            <w:pPr>
              <w:jc w:val="center"/>
              <w:rPr>
                <w:sz w:val="18"/>
                <w:szCs w:val="18"/>
              </w:rPr>
            </w:pPr>
            <w:r w:rsidRPr="00BF6BE7">
              <w:rPr>
                <w:sz w:val="18"/>
                <w:szCs w:val="18"/>
              </w:rPr>
              <w:t>0</w:t>
            </w:r>
          </w:p>
        </w:tc>
        <w:tc>
          <w:tcPr>
            <w:tcW w:w="1559" w:type="dxa"/>
            <w:tcBorders>
              <w:top w:val="nil"/>
              <w:left w:val="nil"/>
              <w:bottom w:val="single" w:sz="4" w:space="0" w:color="auto"/>
              <w:right w:val="single" w:sz="4" w:space="0" w:color="auto"/>
            </w:tcBorders>
            <w:vAlign w:val="center"/>
          </w:tcPr>
          <w:p w14:paraId="71762FCC" w14:textId="77777777" w:rsidR="00870DAC" w:rsidRPr="00BF6BE7" w:rsidRDefault="0055648C" w:rsidP="00BF6BE7">
            <w:pPr>
              <w:jc w:val="center"/>
              <w:rPr>
                <w:sz w:val="18"/>
                <w:szCs w:val="18"/>
              </w:rPr>
            </w:pPr>
            <w:r w:rsidRPr="00BF6BE7">
              <w:rPr>
                <w:sz w:val="18"/>
                <w:szCs w:val="18"/>
              </w:rPr>
              <w:t>0</w:t>
            </w:r>
          </w:p>
        </w:tc>
        <w:tc>
          <w:tcPr>
            <w:tcW w:w="1560" w:type="dxa"/>
            <w:tcBorders>
              <w:top w:val="nil"/>
              <w:left w:val="nil"/>
              <w:bottom w:val="single" w:sz="4" w:space="0" w:color="auto"/>
              <w:right w:val="single" w:sz="4" w:space="0" w:color="auto"/>
            </w:tcBorders>
            <w:vAlign w:val="center"/>
          </w:tcPr>
          <w:p w14:paraId="5E14914E" w14:textId="77777777" w:rsidR="00870DAC" w:rsidRPr="00BF6BE7" w:rsidRDefault="0055648C" w:rsidP="00BF6BE7">
            <w:pPr>
              <w:jc w:val="center"/>
              <w:rPr>
                <w:sz w:val="18"/>
                <w:szCs w:val="18"/>
              </w:rPr>
            </w:pPr>
            <w:r w:rsidRPr="00BF6BE7">
              <w:rPr>
                <w:sz w:val="18"/>
                <w:szCs w:val="18"/>
              </w:rPr>
              <w:t>0</w:t>
            </w:r>
          </w:p>
        </w:tc>
        <w:tc>
          <w:tcPr>
            <w:tcW w:w="1417" w:type="dxa"/>
            <w:tcBorders>
              <w:top w:val="nil"/>
              <w:left w:val="nil"/>
              <w:bottom w:val="single" w:sz="4" w:space="0" w:color="auto"/>
              <w:right w:val="single" w:sz="4" w:space="0" w:color="auto"/>
            </w:tcBorders>
            <w:vAlign w:val="center"/>
          </w:tcPr>
          <w:p w14:paraId="56174243" w14:textId="77777777" w:rsidR="00870DAC" w:rsidRPr="00BF6BE7" w:rsidRDefault="0055648C" w:rsidP="00BF6BE7">
            <w:pPr>
              <w:jc w:val="center"/>
              <w:rPr>
                <w:sz w:val="18"/>
                <w:szCs w:val="18"/>
              </w:rPr>
            </w:pPr>
            <w:r w:rsidRPr="00BF6BE7">
              <w:rPr>
                <w:sz w:val="18"/>
                <w:szCs w:val="18"/>
              </w:rPr>
              <w:t>0</w:t>
            </w:r>
          </w:p>
        </w:tc>
        <w:tc>
          <w:tcPr>
            <w:tcW w:w="2977" w:type="dxa"/>
            <w:tcBorders>
              <w:top w:val="nil"/>
              <w:left w:val="nil"/>
              <w:bottom w:val="single" w:sz="4" w:space="0" w:color="auto"/>
              <w:right w:val="single" w:sz="4" w:space="0" w:color="auto"/>
            </w:tcBorders>
            <w:noWrap/>
            <w:vAlign w:val="center"/>
          </w:tcPr>
          <w:p w14:paraId="5555F7E1" w14:textId="77777777" w:rsidR="00870DAC" w:rsidRPr="00BF6BE7" w:rsidRDefault="00870DAC">
            <w:pPr>
              <w:rPr>
                <w:sz w:val="18"/>
                <w:szCs w:val="18"/>
              </w:rPr>
            </w:pPr>
          </w:p>
        </w:tc>
      </w:tr>
      <w:tr w:rsidR="007D5748" w:rsidRPr="00BF6BE7" w14:paraId="00F83403" w14:textId="77777777" w:rsidTr="00BF6BE7">
        <w:trPr>
          <w:trHeight w:val="57"/>
          <w:jc w:val="center"/>
        </w:trPr>
        <w:tc>
          <w:tcPr>
            <w:tcW w:w="4957" w:type="dxa"/>
            <w:tcBorders>
              <w:top w:val="nil"/>
              <w:left w:val="single" w:sz="4" w:space="0" w:color="auto"/>
              <w:bottom w:val="single" w:sz="4" w:space="0" w:color="auto"/>
              <w:right w:val="single" w:sz="4" w:space="0" w:color="auto"/>
            </w:tcBorders>
            <w:vAlign w:val="center"/>
          </w:tcPr>
          <w:p w14:paraId="25F1D57E" w14:textId="77777777" w:rsidR="00870DAC" w:rsidRPr="00BF6BE7" w:rsidRDefault="0055648C">
            <w:pPr>
              <w:rPr>
                <w:sz w:val="18"/>
                <w:szCs w:val="18"/>
              </w:rPr>
            </w:pPr>
            <w:r w:rsidRPr="00BF6BE7">
              <w:rPr>
                <w:sz w:val="18"/>
                <w:szCs w:val="18"/>
              </w:rPr>
              <w:t xml:space="preserve">  Tovary a služby (630) - služby (637) - všeobecné služby (637004)</w:t>
            </w:r>
          </w:p>
        </w:tc>
        <w:tc>
          <w:tcPr>
            <w:tcW w:w="1417" w:type="dxa"/>
            <w:tcBorders>
              <w:top w:val="nil"/>
              <w:left w:val="nil"/>
              <w:bottom w:val="single" w:sz="4" w:space="0" w:color="auto"/>
              <w:right w:val="single" w:sz="4" w:space="0" w:color="auto"/>
            </w:tcBorders>
            <w:vAlign w:val="center"/>
          </w:tcPr>
          <w:p w14:paraId="4997F80C" w14:textId="77777777" w:rsidR="00870DAC" w:rsidRPr="00BF6BE7" w:rsidRDefault="0055648C" w:rsidP="00BF6BE7">
            <w:pPr>
              <w:jc w:val="center"/>
              <w:rPr>
                <w:sz w:val="18"/>
                <w:szCs w:val="18"/>
              </w:rPr>
            </w:pPr>
            <w:r w:rsidRPr="00BF6BE7">
              <w:rPr>
                <w:sz w:val="18"/>
                <w:szCs w:val="18"/>
              </w:rPr>
              <w:t>0</w:t>
            </w:r>
          </w:p>
        </w:tc>
        <w:tc>
          <w:tcPr>
            <w:tcW w:w="1559" w:type="dxa"/>
            <w:tcBorders>
              <w:top w:val="nil"/>
              <w:left w:val="nil"/>
              <w:bottom w:val="single" w:sz="4" w:space="0" w:color="auto"/>
              <w:right w:val="single" w:sz="4" w:space="0" w:color="auto"/>
            </w:tcBorders>
            <w:vAlign w:val="center"/>
          </w:tcPr>
          <w:p w14:paraId="6613C3D1" w14:textId="77777777" w:rsidR="00870DAC" w:rsidRPr="00BF6BE7" w:rsidRDefault="0055648C" w:rsidP="00BF6BE7">
            <w:pPr>
              <w:jc w:val="center"/>
              <w:rPr>
                <w:sz w:val="18"/>
                <w:szCs w:val="18"/>
              </w:rPr>
            </w:pPr>
            <w:r w:rsidRPr="00BF6BE7">
              <w:rPr>
                <w:sz w:val="18"/>
                <w:szCs w:val="18"/>
              </w:rPr>
              <w:t>376</w:t>
            </w:r>
          </w:p>
        </w:tc>
        <w:tc>
          <w:tcPr>
            <w:tcW w:w="1560" w:type="dxa"/>
            <w:tcBorders>
              <w:top w:val="nil"/>
              <w:left w:val="nil"/>
              <w:bottom w:val="single" w:sz="4" w:space="0" w:color="auto"/>
              <w:right w:val="single" w:sz="4" w:space="0" w:color="auto"/>
            </w:tcBorders>
            <w:vAlign w:val="center"/>
          </w:tcPr>
          <w:p w14:paraId="1F4C1281" w14:textId="77777777" w:rsidR="00870DAC" w:rsidRPr="00BF6BE7" w:rsidRDefault="0055648C" w:rsidP="00BF6BE7">
            <w:pPr>
              <w:jc w:val="center"/>
              <w:rPr>
                <w:sz w:val="18"/>
                <w:szCs w:val="18"/>
              </w:rPr>
            </w:pPr>
            <w:r w:rsidRPr="00BF6BE7">
              <w:rPr>
                <w:sz w:val="18"/>
                <w:szCs w:val="18"/>
              </w:rPr>
              <w:t>376</w:t>
            </w:r>
          </w:p>
        </w:tc>
        <w:tc>
          <w:tcPr>
            <w:tcW w:w="1417" w:type="dxa"/>
            <w:tcBorders>
              <w:top w:val="nil"/>
              <w:left w:val="nil"/>
              <w:bottom w:val="single" w:sz="4" w:space="0" w:color="auto"/>
              <w:right w:val="single" w:sz="4" w:space="0" w:color="auto"/>
            </w:tcBorders>
            <w:vAlign w:val="center"/>
          </w:tcPr>
          <w:p w14:paraId="446E8FB7" w14:textId="77777777" w:rsidR="00870DAC" w:rsidRPr="00BF6BE7" w:rsidRDefault="0055648C" w:rsidP="00BF6BE7">
            <w:pPr>
              <w:jc w:val="center"/>
              <w:rPr>
                <w:sz w:val="18"/>
                <w:szCs w:val="18"/>
              </w:rPr>
            </w:pPr>
            <w:r w:rsidRPr="00BF6BE7">
              <w:rPr>
                <w:sz w:val="18"/>
                <w:szCs w:val="18"/>
              </w:rPr>
              <w:t>376</w:t>
            </w:r>
          </w:p>
        </w:tc>
        <w:tc>
          <w:tcPr>
            <w:tcW w:w="2977" w:type="dxa"/>
            <w:tcBorders>
              <w:top w:val="nil"/>
              <w:left w:val="nil"/>
              <w:bottom w:val="single" w:sz="4" w:space="0" w:color="auto"/>
              <w:right w:val="single" w:sz="4" w:space="0" w:color="auto"/>
            </w:tcBorders>
            <w:noWrap/>
            <w:vAlign w:val="center"/>
          </w:tcPr>
          <w:p w14:paraId="608C49CD" w14:textId="5558147B" w:rsidR="00870DAC" w:rsidRPr="00BF6BE7" w:rsidRDefault="0055648C">
            <w:pPr>
              <w:rPr>
                <w:sz w:val="18"/>
                <w:szCs w:val="18"/>
              </w:rPr>
            </w:pPr>
            <w:r w:rsidRPr="00BF6BE7">
              <w:rPr>
                <w:sz w:val="18"/>
                <w:szCs w:val="18"/>
              </w:rPr>
              <w:t>Finančné riaditeľstvo Slovenskej republiky; úhrady za elektronický prístup k</w:t>
            </w:r>
            <w:r w:rsidR="00BF6BE7">
              <w:rPr>
                <w:sz w:val="18"/>
                <w:szCs w:val="18"/>
              </w:rPr>
              <w:t> </w:t>
            </w:r>
            <w:r w:rsidRPr="00BF6BE7">
              <w:rPr>
                <w:sz w:val="18"/>
                <w:szCs w:val="18"/>
              </w:rPr>
              <w:t>službe STN-online; ekonomická klasifikácia 637004 - všeobecné služby; zvýšené výdavky pri 20 % zvýšení úhrad.</w:t>
            </w:r>
          </w:p>
        </w:tc>
      </w:tr>
      <w:tr w:rsidR="007D5748" w:rsidRPr="00BF6BE7" w14:paraId="381033F9" w14:textId="77777777" w:rsidTr="00BF6BE7">
        <w:trPr>
          <w:trHeight w:val="57"/>
          <w:jc w:val="center"/>
        </w:trPr>
        <w:tc>
          <w:tcPr>
            <w:tcW w:w="4957" w:type="dxa"/>
            <w:tcBorders>
              <w:top w:val="nil"/>
              <w:left w:val="single" w:sz="4" w:space="0" w:color="auto"/>
              <w:bottom w:val="single" w:sz="4" w:space="0" w:color="auto"/>
              <w:right w:val="single" w:sz="4" w:space="0" w:color="auto"/>
            </w:tcBorders>
            <w:vAlign w:val="center"/>
          </w:tcPr>
          <w:p w14:paraId="4CF01834" w14:textId="77777777" w:rsidR="00870DAC" w:rsidRPr="00BF6BE7" w:rsidRDefault="0055648C">
            <w:pPr>
              <w:rPr>
                <w:sz w:val="18"/>
                <w:szCs w:val="18"/>
              </w:rPr>
            </w:pPr>
            <w:r w:rsidRPr="00BF6BE7">
              <w:rPr>
                <w:sz w:val="18"/>
                <w:szCs w:val="18"/>
              </w:rPr>
              <w:t xml:space="preserve">  Bežné transfery (640)</w:t>
            </w:r>
          </w:p>
        </w:tc>
        <w:tc>
          <w:tcPr>
            <w:tcW w:w="1417" w:type="dxa"/>
            <w:tcBorders>
              <w:top w:val="nil"/>
              <w:left w:val="nil"/>
              <w:bottom w:val="single" w:sz="4" w:space="0" w:color="auto"/>
              <w:right w:val="single" w:sz="4" w:space="0" w:color="auto"/>
            </w:tcBorders>
            <w:vAlign w:val="center"/>
          </w:tcPr>
          <w:p w14:paraId="31DD56D0" w14:textId="77777777" w:rsidR="00870DAC" w:rsidRPr="00BF6BE7" w:rsidRDefault="0055648C" w:rsidP="00BF6BE7">
            <w:pPr>
              <w:jc w:val="center"/>
              <w:rPr>
                <w:sz w:val="18"/>
                <w:szCs w:val="18"/>
              </w:rPr>
            </w:pPr>
            <w:r w:rsidRPr="00BF6BE7">
              <w:rPr>
                <w:sz w:val="18"/>
                <w:szCs w:val="18"/>
              </w:rPr>
              <w:t>0</w:t>
            </w:r>
          </w:p>
        </w:tc>
        <w:tc>
          <w:tcPr>
            <w:tcW w:w="1559" w:type="dxa"/>
            <w:tcBorders>
              <w:top w:val="nil"/>
              <w:left w:val="nil"/>
              <w:bottom w:val="single" w:sz="4" w:space="0" w:color="auto"/>
              <w:right w:val="single" w:sz="4" w:space="0" w:color="auto"/>
            </w:tcBorders>
            <w:vAlign w:val="center"/>
          </w:tcPr>
          <w:p w14:paraId="1358394A" w14:textId="77777777" w:rsidR="00870DAC" w:rsidRPr="00BF6BE7" w:rsidRDefault="0055648C" w:rsidP="00BF6BE7">
            <w:pPr>
              <w:jc w:val="center"/>
              <w:rPr>
                <w:sz w:val="18"/>
                <w:szCs w:val="18"/>
              </w:rPr>
            </w:pPr>
            <w:r w:rsidRPr="00BF6BE7">
              <w:rPr>
                <w:sz w:val="18"/>
                <w:szCs w:val="18"/>
              </w:rPr>
              <w:t>0</w:t>
            </w:r>
          </w:p>
        </w:tc>
        <w:tc>
          <w:tcPr>
            <w:tcW w:w="1560" w:type="dxa"/>
            <w:tcBorders>
              <w:top w:val="nil"/>
              <w:left w:val="nil"/>
              <w:bottom w:val="single" w:sz="4" w:space="0" w:color="auto"/>
              <w:right w:val="single" w:sz="4" w:space="0" w:color="auto"/>
            </w:tcBorders>
            <w:vAlign w:val="center"/>
          </w:tcPr>
          <w:p w14:paraId="3A9A898D" w14:textId="77777777" w:rsidR="00870DAC" w:rsidRPr="00BF6BE7" w:rsidRDefault="0055648C" w:rsidP="00BF6BE7">
            <w:pPr>
              <w:jc w:val="center"/>
              <w:rPr>
                <w:sz w:val="18"/>
                <w:szCs w:val="18"/>
              </w:rPr>
            </w:pPr>
            <w:r w:rsidRPr="00BF6BE7">
              <w:rPr>
                <w:sz w:val="18"/>
                <w:szCs w:val="18"/>
              </w:rPr>
              <w:t>0</w:t>
            </w:r>
          </w:p>
        </w:tc>
        <w:tc>
          <w:tcPr>
            <w:tcW w:w="1417" w:type="dxa"/>
            <w:tcBorders>
              <w:top w:val="nil"/>
              <w:left w:val="nil"/>
              <w:bottom w:val="single" w:sz="4" w:space="0" w:color="auto"/>
              <w:right w:val="single" w:sz="4" w:space="0" w:color="auto"/>
            </w:tcBorders>
            <w:vAlign w:val="center"/>
          </w:tcPr>
          <w:p w14:paraId="559BAC81" w14:textId="77777777" w:rsidR="00870DAC" w:rsidRPr="00BF6BE7" w:rsidRDefault="0055648C" w:rsidP="00BF6BE7">
            <w:pPr>
              <w:jc w:val="center"/>
              <w:rPr>
                <w:sz w:val="18"/>
                <w:szCs w:val="18"/>
              </w:rPr>
            </w:pPr>
            <w:r w:rsidRPr="00BF6BE7">
              <w:rPr>
                <w:sz w:val="18"/>
                <w:szCs w:val="18"/>
              </w:rPr>
              <w:t>0</w:t>
            </w:r>
          </w:p>
        </w:tc>
        <w:tc>
          <w:tcPr>
            <w:tcW w:w="2977" w:type="dxa"/>
            <w:tcBorders>
              <w:top w:val="nil"/>
              <w:left w:val="nil"/>
              <w:bottom w:val="single" w:sz="4" w:space="0" w:color="auto"/>
              <w:right w:val="single" w:sz="4" w:space="0" w:color="auto"/>
            </w:tcBorders>
            <w:noWrap/>
            <w:vAlign w:val="center"/>
          </w:tcPr>
          <w:p w14:paraId="5035B93D" w14:textId="77777777" w:rsidR="00870DAC" w:rsidRPr="00BF6BE7" w:rsidRDefault="00870DAC">
            <w:pPr>
              <w:rPr>
                <w:sz w:val="18"/>
                <w:szCs w:val="18"/>
              </w:rPr>
            </w:pPr>
          </w:p>
        </w:tc>
      </w:tr>
      <w:tr w:rsidR="007D5748" w:rsidRPr="00BF6BE7" w14:paraId="4619749C" w14:textId="77777777" w:rsidTr="00BF6BE7">
        <w:trPr>
          <w:trHeight w:val="57"/>
          <w:jc w:val="center"/>
        </w:trPr>
        <w:tc>
          <w:tcPr>
            <w:tcW w:w="4957" w:type="dxa"/>
            <w:tcBorders>
              <w:top w:val="nil"/>
              <w:left w:val="single" w:sz="4" w:space="0" w:color="auto"/>
              <w:bottom w:val="single" w:sz="4" w:space="0" w:color="auto"/>
              <w:right w:val="single" w:sz="4" w:space="0" w:color="auto"/>
            </w:tcBorders>
            <w:vAlign w:val="center"/>
          </w:tcPr>
          <w:p w14:paraId="60A6B6FD" w14:textId="77777777" w:rsidR="00870DAC" w:rsidRPr="00BF6BE7" w:rsidRDefault="0055648C">
            <w:pPr>
              <w:rPr>
                <w:sz w:val="18"/>
                <w:szCs w:val="18"/>
              </w:rPr>
            </w:pPr>
            <w:r w:rsidRPr="00BF6BE7">
              <w:rPr>
                <w:sz w:val="18"/>
                <w:szCs w:val="18"/>
              </w:rPr>
              <w:t xml:space="preserve">  Splácanie úrokov a ostatné platby súvisiace s úverom, pôžičkou, návratnou finančnou výpomocou a finančným prenájmom (650)</w:t>
            </w:r>
          </w:p>
        </w:tc>
        <w:tc>
          <w:tcPr>
            <w:tcW w:w="1417" w:type="dxa"/>
            <w:tcBorders>
              <w:top w:val="nil"/>
              <w:left w:val="nil"/>
              <w:bottom w:val="single" w:sz="4" w:space="0" w:color="auto"/>
              <w:right w:val="single" w:sz="4" w:space="0" w:color="auto"/>
            </w:tcBorders>
            <w:vAlign w:val="center"/>
          </w:tcPr>
          <w:p w14:paraId="76C6F873" w14:textId="77777777" w:rsidR="00870DAC" w:rsidRPr="00BF6BE7" w:rsidRDefault="0055648C" w:rsidP="00BF6BE7">
            <w:pPr>
              <w:jc w:val="center"/>
              <w:rPr>
                <w:sz w:val="18"/>
                <w:szCs w:val="18"/>
              </w:rPr>
            </w:pPr>
            <w:r w:rsidRPr="00BF6BE7">
              <w:rPr>
                <w:sz w:val="18"/>
                <w:szCs w:val="18"/>
              </w:rPr>
              <w:t>0</w:t>
            </w:r>
          </w:p>
        </w:tc>
        <w:tc>
          <w:tcPr>
            <w:tcW w:w="1559" w:type="dxa"/>
            <w:tcBorders>
              <w:top w:val="nil"/>
              <w:left w:val="nil"/>
              <w:bottom w:val="single" w:sz="4" w:space="0" w:color="auto"/>
              <w:right w:val="single" w:sz="4" w:space="0" w:color="auto"/>
            </w:tcBorders>
            <w:vAlign w:val="center"/>
          </w:tcPr>
          <w:p w14:paraId="4A364D3C" w14:textId="77777777" w:rsidR="00870DAC" w:rsidRPr="00BF6BE7" w:rsidRDefault="0055648C" w:rsidP="00BF6BE7">
            <w:pPr>
              <w:jc w:val="center"/>
              <w:rPr>
                <w:sz w:val="18"/>
                <w:szCs w:val="18"/>
              </w:rPr>
            </w:pPr>
            <w:r w:rsidRPr="00BF6BE7">
              <w:rPr>
                <w:sz w:val="18"/>
                <w:szCs w:val="18"/>
              </w:rPr>
              <w:t>0</w:t>
            </w:r>
          </w:p>
        </w:tc>
        <w:tc>
          <w:tcPr>
            <w:tcW w:w="1560" w:type="dxa"/>
            <w:tcBorders>
              <w:top w:val="nil"/>
              <w:left w:val="nil"/>
              <w:bottom w:val="single" w:sz="4" w:space="0" w:color="auto"/>
              <w:right w:val="single" w:sz="4" w:space="0" w:color="auto"/>
            </w:tcBorders>
            <w:vAlign w:val="center"/>
          </w:tcPr>
          <w:p w14:paraId="203DE192" w14:textId="77777777" w:rsidR="00870DAC" w:rsidRPr="00BF6BE7" w:rsidRDefault="0055648C" w:rsidP="00BF6BE7">
            <w:pPr>
              <w:jc w:val="center"/>
              <w:rPr>
                <w:sz w:val="18"/>
                <w:szCs w:val="18"/>
              </w:rPr>
            </w:pPr>
            <w:r w:rsidRPr="00BF6BE7">
              <w:rPr>
                <w:sz w:val="18"/>
                <w:szCs w:val="18"/>
              </w:rPr>
              <w:t>0</w:t>
            </w:r>
          </w:p>
        </w:tc>
        <w:tc>
          <w:tcPr>
            <w:tcW w:w="1417" w:type="dxa"/>
            <w:tcBorders>
              <w:top w:val="nil"/>
              <w:left w:val="nil"/>
              <w:bottom w:val="single" w:sz="4" w:space="0" w:color="auto"/>
              <w:right w:val="single" w:sz="4" w:space="0" w:color="auto"/>
            </w:tcBorders>
            <w:vAlign w:val="center"/>
          </w:tcPr>
          <w:p w14:paraId="010371AA" w14:textId="77777777" w:rsidR="00870DAC" w:rsidRPr="00BF6BE7" w:rsidRDefault="0055648C" w:rsidP="00BF6BE7">
            <w:pPr>
              <w:jc w:val="center"/>
              <w:rPr>
                <w:sz w:val="18"/>
                <w:szCs w:val="18"/>
              </w:rPr>
            </w:pPr>
            <w:r w:rsidRPr="00BF6BE7">
              <w:rPr>
                <w:sz w:val="18"/>
                <w:szCs w:val="18"/>
              </w:rPr>
              <w:t>0</w:t>
            </w:r>
          </w:p>
        </w:tc>
        <w:tc>
          <w:tcPr>
            <w:tcW w:w="2977" w:type="dxa"/>
            <w:tcBorders>
              <w:top w:val="nil"/>
              <w:left w:val="nil"/>
              <w:bottom w:val="single" w:sz="4" w:space="0" w:color="auto"/>
              <w:right w:val="single" w:sz="4" w:space="0" w:color="auto"/>
            </w:tcBorders>
            <w:noWrap/>
            <w:vAlign w:val="center"/>
          </w:tcPr>
          <w:p w14:paraId="7C2C2F24" w14:textId="77777777" w:rsidR="00870DAC" w:rsidRPr="00BF6BE7" w:rsidRDefault="00870DAC">
            <w:pPr>
              <w:rPr>
                <w:sz w:val="18"/>
                <w:szCs w:val="18"/>
              </w:rPr>
            </w:pPr>
          </w:p>
        </w:tc>
      </w:tr>
      <w:tr w:rsidR="007D5748" w:rsidRPr="00BF6BE7" w14:paraId="4EA0C1DE" w14:textId="77777777" w:rsidTr="00BF6BE7">
        <w:trPr>
          <w:trHeight w:val="57"/>
          <w:jc w:val="center"/>
        </w:trPr>
        <w:tc>
          <w:tcPr>
            <w:tcW w:w="4957" w:type="dxa"/>
            <w:tcBorders>
              <w:top w:val="nil"/>
              <w:left w:val="single" w:sz="4" w:space="0" w:color="auto"/>
              <w:bottom w:val="single" w:sz="4" w:space="0" w:color="auto"/>
              <w:right w:val="single" w:sz="4" w:space="0" w:color="auto"/>
            </w:tcBorders>
            <w:vAlign w:val="center"/>
          </w:tcPr>
          <w:p w14:paraId="599B65B4" w14:textId="77777777" w:rsidR="00870DAC" w:rsidRPr="00BF6BE7" w:rsidRDefault="0055648C">
            <w:pPr>
              <w:rPr>
                <w:sz w:val="18"/>
                <w:szCs w:val="18"/>
              </w:rPr>
            </w:pPr>
            <w:r w:rsidRPr="00BF6BE7">
              <w:rPr>
                <w:b/>
                <w:sz w:val="18"/>
                <w:szCs w:val="18"/>
              </w:rPr>
              <w:t>Kapitálové výdavky (700)</w:t>
            </w:r>
          </w:p>
        </w:tc>
        <w:tc>
          <w:tcPr>
            <w:tcW w:w="1417" w:type="dxa"/>
            <w:tcBorders>
              <w:top w:val="nil"/>
              <w:left w:val="nil"/>
              <w:bottom w:val="single" w:sz="4" w:space="0" w:color="auto"/>
              <w:right w:val="single" w:sz="4" w:space="0" w:color="auto"/>
            </w:tcBorders>
            <w:vAlign w:val="center"/>
          </w:tcPr>
          <w:p w14:paraId="39998CD9" w14:textId="77777777" w:rsidR="00870DAC" w:rsidRPr="00BF6BE7" w:rsidRDefault="0055648C" w:rsidP="00BF6BE7">
            <w:pPr>
              <w:jc w:val="center"/>
              <w:rPr>
                <w:sz w:val="18"/>
                <w:szCs w:val="18"/>
              </w:rPr>
            </w:pPr>
            <w:r w:rsidRPr="00BF6BE7">
              <w:rPr>
                <w:sz w:val="18"/>
                <w:szCs w:val="18"/>
              </w:rPr>
              <w:t>0</w:t>
            </w:r>
          </w:p>
        </w:tc>
        <w:tc>
          <w:tcPr>
            <w:tcW w:w="1559" w:type="dxa"/>
            <w:tcBorders>
              <w:top w:val="nil"/>
              <w:left w:val="nil"/>
              <w:bottom w:val="single" w:sz="4" w:space="0" w:color="auto"/>
              <w:right w:val="single" w:sz="4" w:space="0" w:color="auto"/>
            </w:tcBorders>
            <w:vAlign w:val="center"/>
          </w:tcPr>
          <w:p w14:paraId="52BD2E3B" w14:textId="77777777" w:rsidR="00870DAC" w:rsidRPr="00BF6BE7" w:rsidRDefault="0055648C" w:rsidP="00BF6BE7">
            <w:pPr>
              <w:jc w:val="center"/>
              <w:rPr>
                <w:sz w:val="18"/>
                <w:szCs w:val="18"/>
              </w:rPr>
            </w:pPr>
            <w:r w:rsidRPr="00BF6BE7">
              <w:rPr>
                <w:sz w:val="18"/>
                <w:szCs w:val="18"/>
              </w:rPr>
              <w:t>0</w:t>
            </w:r>
          </w:p>
        </w:tc>
        <w:tc>
          <w:tcPr>
            <w:tcW w:w="1560" w:type="dxa"/>
            <w:tcBorders>
              <w:top w:val="nil"/>
              <w:left w:val="nil"/>
              <w:bottom w:val="single" w:sz="4" w:space="0" w:color="auto"/>
              <w:right w:val="single" w:sz="4" w:space="0" w:color="auto"/>
            </w:tcBorders>
            <w:vAlign w:val="center"/>
          </w:tcPr>
          <w:p w14:paraId="3EA37FA0" w14:textId="77777777" w:rsidR="00870DAC" w:rsidRPr="00BF6BE7" w:rsidRDefault="0055648C" w:rsidP="00BF6BE7">
            <w:pPr>
              <w:jc w:val="center"/>
              <w:rPr>
                <w:sz w:val="18"/>
                <w:szCs w:val="18"/>
              </w:rPr>
            </w:pPr>
            <w:r w:rsidRPr="00BF6BE7">
              <w:rPr>
                <w:sz w:val="18"/>
                <w:szCs w:val="18"/>
              </w:rPr>
              <w:t>0</w:t>
            </w:r>
          </w:p>
        </w:tc>
        <w:tc>
          <w:tcPr>
            <w:tcW w:w="1417" w:type="dxa"/>
            <w:tcBorders>
              <w:top w:val="nil"/>
              <w:left w:val="nil"/>
              <w:bottom w:val="single" w:sz="4" w:space="0" w:color="auto"/>
              <w:right w:val="single" w:sz="4" w:space="0" w:color="auto"/>
            </w:tcBorders>
            <w:vAlign w:val="center"/>
          </w:tcPr>
          <w:p w14:paraId="2163F013" w14:textId="77777777" w:rsidR="00870DAC" w:rsidRPr="00BF6BE7" w:rsidRDefault="0055648C" w:rsidP="00BF6BE7">
            <w:pPr>
              <w:jc w:val="center"/>
              <w:rPr>
                <w:sz w:val="18"/>
                <w:szCs w:val="18"/>
              </w:rPr>
            </w:pPr>
            <w:r w:rsidRPr="00BF6BE7">
              <w:rPr>
                <w:sz w:val="18"/>
                <w:szCs w:val="18"/>
              </w:rPr>
              <w:t>0</w:t>
            </w:r>
          </w:p>
        </w:tc>
        <w:tc>
          <w:tcPr>
            <w:tcW w:w="2977" w:type="dxa"/>
            <w:tcBorders>
              <w:top w:val="nil"/>
              <w:left w:val="nil"/>
              <w:bottom w:val="single" w:sz="4" w:space="0" w:color="auto"/>
              <w:right w:val="single" w:sz="4" w:space="0" w:color="auto"/>
            </w:tcBorders>
            <w:noWrap/>
            <w:vAlign w:val="center"/>
          </w:tcPr>
          <w:p w14:paraId="11FDBF4E" w14:textId="77777777" w:rsidR="00870DAC" w:rsidRPr="00BF6BE7" w:rsidRDefault="00870DAC">
            <w:pPr>
              <w:rPr>
                <w:sz w:val="18"/>
                <w:szCs w:val="18"/>
              </w:rPr>
            </w:pPr>
          </w:p>
        </w:tc>
      </w:tr>
      <w:tr w:rsidR="007D5748" w:rsidRPr="00BF6BE7" w14:paraId="4870178B" w14:textId="77777777" w:rsidTr="00BF6BE7">
        <w:trPr>
          <w:trHeight w:val="57"/>
          <w:jc w:val="center"/>
        </w:trPr>
        <w:tc>
          <w:tcPr>
            <w:tcW w:w="4957" w:type="dxa"/>
            <w:tcBorders>
              <w:top w:val="nil"/>
              <w:left w:val="single" w:sz="4" w:space="0" w:color="auto"/>
              <w:bottom w:val="single" w:sz="4" w:space="0" w:color="auto"/>
              <w:right w:val="single" w:sz="4" w:space="0" w:color="auto"/>
            </w:tcBorders>
            <w:vAlign w:val="center"/>
          </w:tcPr>
          <w:p w14:paraId="083A33C6" w14:textId="77777777" w:rsidR="00870DAC" w:rsidRPr="00BF6BE7" w:rsidRDefault="0055648C">
            <w:pPr>
              <w:rPr>
                <w:sz w:val="18"/>
                <w:szCs w:val="18"/>
              </w:rPr>
            </w:pPr>
            <w:r w:rsidRPr="00BF6BE7">
              <w:rPr>
                <w:sz w:val="18"/>
                <w:szCs w:val="18"/>
              </w:rPr>
              <w:t xml:space="preserve">  Obstarávanie kapitálových aktív (710)</w:t>
            </w:r>
          </w:p>
        </w:tc>
        <w:tc>
          <w:tcPr>
            <w:tcW w:w="1417" w:type="dxa"/>
            <w:tcBorders>
              <w:top w:val="nil"/>
              <w:left w:val="nil"/>
              <w:bottom w:val="single" w:sz="4" w:space="0" w:color="auto"/>
              <w:right w:val="single" w:sz="4" w:space="0" w:color="auto"/>
            </w:tcBorders>
            <w:vAlign w:val="center"/>
          </w:tcPr>
          <w:p w14:paraId="3BE0E967" w14:textId="77777777" w:rsidR="00870DAC" w:rsidRPr="00BF6BE7" w:rsidRDefault="0055648C" w:rsidP="00BF6BE7">
            <w:pPr>
              <w:jc w:val="center"/>
              <w:rPr>
                <w:sz w:val="18"/>
                <w:szCs w:val="18"/>
              </w:rPr>
            </w:pPr>
            <w:r w:rsidRPr="00BF6BE7">
              <w:rPr>
                <w:sz w:val="18"/>
                <w:szCs w:val="18"/>
              </w:rPr>
              <w:t>0</w:t>
            </w:r>
          </w:p>
        </w:tc>
        <w:tc>
          <w:tcPr>
            <w:tcW w:w="1559" w:type="dxa"/>
            <w:tcBorders>
              <w:top w:val="nil"/>
              <w:left w:val="nil"/>
              <w:bottom w:val="single" w:sz="4" w:space="0" w:color="auto"/>
              <w:right w:val="single" w:sz="4" w:space="0" w:color="auto"/>
            </w:tcBorders>
            <w:vAlign w:val="center"/>
          </w:tcPr>
          <w:p w14:paraId="3E66F048" w14:textId="77777777" w:rsidR="00870DAC" w:rsidRPr="00BF6BE7" w:rsidRDefault="0055648C" w:rsidP="00BF6BE7">
            <w:pPr>
              <w:jc w:val="center"/>
              <w:rPr>
                <w:sz w:val="18"/>
                <w:szCs w:val="18"/>
              </w:rPr>
            </w:pPr>
            <w:r w:rsidRPr="00BF6BE7">
              <w:rPr>
                <w:sz w:val="18"/>
                <w:szCs w:val="18"/>
              </w:rPr>
              <w:t>0</w:t>
            </w:r>
          </w:p>
        </w:tc>
        <w:tc>
          <w:tcPr>
            <w:tcW w:w="1560" w:type="dxa"/>
            <w:tcBorders>
              <w:top w:val="nil"/>
              <w:left w:val="nil"/>
              <w:bottom w:val="single" w:sz="4" w:space="0" w:color="auto"/>
              <w:right w:val="single" w:sz="4" w:space="0" w:color="auto"/>
            </w:tcBorders>
            <w:vAlign w:val="center"/>
          </w:tcPr>
          <w:p w14:paraId="0E1CC829" w14:textId="77777777" w:rsidR="00870DAC" w:rsidRPr="00BF6BE7" w:rsidRDefault="0055648C" w:rsidP="00BF6BE7">
            <w:pPr>
              <w:jc w:val="center"/>
              <w:rPr>
                <w:sz w:val="18"/>
                <w:szCs w:val="18"/>
              </w:rPr>
            </w:pPr>
            <w:r w:rsidRPr="00BF6BE7">
              <w:rPr>
                <w:sz w:val="18"/>
                <w:szCs w:val="18"/>
              </w:rPr>
              <w:t>0</w:t>
            </w:r>
          </w:p>
        </w:tc>
        <w:tc>
          <w:tcPr>
            <w:tcW w:w="1417" w:type="dxa"/>
            <w:tcBorders>
              <w:top w:val="nil"/>
              <w:left w:val="nil"/>
              <w:bottom w:val="single" w:sz="4" w:space="0" w:color="auto"/>
              <w:right w:val="single" w:sz="4" w:space="0" w:color="auto"/>
            </w:tcBorders>
            <w:vAlign w:val="center"/>
          </w:tcPr>
          <w:p w14:paraId="013783BF" w14:textId="77777777" w:rsidR="00870DAC" w:rsidRPr="00BF6BE7" w:rsidRDefault="0055648C" w:rsidP="00BF6BE7">
            <w:pPr>
              <w:jc w:val="center"/>
              <w:rPr>
                <w:sz w:val="18"/>
                <w:szCs w:val="18"/>
              </w:rPr>
            </w:pPr>
            <w:r w:rsidRPr="00BF6BE7">
              <w:rPr>
                <w:sz w:val="18"/>
                <w:szCs w:val="18"/>
              </w:rPr>
              <w:t>0</w:t>
            </w:r>
          </w:p>
        </w:tc>
        <w:tc>
          <w:tcPr>
            <w:tcW w:w="2977" w:type="dxa"/>
            <w:tcBorders>
              <w:top w:val="nil"/>
              <w:left w:val="nil"/>
              <w:bottom w:val="single" w:sz="4" w:space="0" w:color="auto"/>
              <w:right w:val="single" w:sz="4" w:space="0" w:color="auto"/>
            </w:tcBorders>
            <w:noWrap/>
            <w:vAlign w:val="center"/>
          </w:tcPr>
          <w:p w14:paraId="49C5E85D" w14:textId="77777777" w:rsidR="00870DAC" w:rsidRPr="00BF6BE7" w:rsidRDefault="00870DAC">
            <w:pPr>
              <w:rPr>
                <w:sz w:val="18"/>
                <w:szCs w:val="18"/>
              </w:rPr>
            </w:pPr>
          </w:p>
        </w:tc>
      </w:tr>
      <w:tr w:rsidR="007D5748" w:rsidRPr="00BF6BE7" w14:paraId="09CF3417" w14:textId="77777777" w:rsidTr="00BF6BE7">
        <w:trPr>
          <w:trHeight w:val="57"/>
          <w:jc w:val="center"/>
        </w:trPr>
        <w:tc>
          <w:tcPr>
            <w:tcW w:w="4957" w:type="dxa"/>
            <w:tcBorders>
              <w:top w:val="nil"/>
              <w:left w:val="single" w:sz="4" w:space="0" w:color="auto"/>
              <w:bottom w:val="single" w:sz="4" w:space="0" w:color="auto"/>
              <w:right w:val="single" w:sz="4" w:space="0" w:color="auto"/>
            </w:tcBorders>
            <w:vAlign w:val="center"/>
          </w:tcPr>
          <w:p w14:paraId="0F441A0C" w14:textId="77777777" w:rsidR="00870DAC" w:rsidRPr="00BF6BE7" w:rsidRDefault="0055648C">
            <w:pPr>
              <w:rPr>
                <w:sz w:val="18"/>
                <w:szCs w:val="18"/>
              </w:rPr>
            </w:pPr>
            <w:r w:rsidRPr="00BF6BE7">
              <w:rPr>
                <w:sz w:val="18"/>
                <w:szCs w:val="18"/>
              </w:rPr>
              <w:t xml:space="preserve">  Kapitálové transfery (720)</w:t>
            </w:r>
          </w:p>
        </w:tc>
        <w:tc>
          <w:tcPr>
            <w:tcW w:w="1417" w:type="dxa"/>
            <w:tcBorders>
              <w:top w:val="nil"/>
              <w:left w:val="nil"/>
              <w:bottom w:val="single" w:sz="4" w:space="0" w:color="auto"/>
              <w:right w:val="single" w:sz="4" w:space="0" w:color="auto"/>
            </w:tcBorders>
            <w:vAlign w:val="center"/>
          </w:tcPr>
          <w:p w14:paraId="42A7FD13" w14:textId="77777777" w:rsidR="00870DAC" w:rsidRPr="00BF6BE7" w:rsidRDefault="0055648C" w:rsidP="00BF6BE7">
            <w:pPr>
              <w:jc w:val="center"/>
              <w:rPr>
                <w:sz w:val="18"/>
                <w:szCs w:val="18"/>
              </w:rPr>
            </w:pPr>
            <w:r w:rsidRPr="00BF6BE7">
              <w:rPr>
                <w:sz w:val="18"/>
                <w:szCs w:val="18"/>
              </w:rPr>
              <w:t>0</w:t>
            </w:r>
          </w:p>
        </w:tc>
        <w:tc>
          <w:tcPr>
            <w:tcW w:w="1559" w:type="dxa"/>
            <w:tcBorders>
              <w:top w:val="nil"/>
              <w:left w:val="nil"/>
              <w:bottom w:val="single" w:sz="4" w:space="0" w:color="auto"/>
              <w:right w:val="single" w:sz="4" w:space="0" w:color="auto"/>
            </w:tcBorders>
            <w:vAlign w:val="center"/>
          </w:tcPr>
          <w:p w14:paraId="41A49D04" w14:textId="77777777" w:rsidR="00870DAC" w:rsidRPr="00BF6BE7" w:rsidRDefault="0055648C" w:rsidP="00BF6BE7">
            <w:pPr>
              <w:jc w:val="center"/>
              <w:rPr>
                <w:sz w:val="18"/>
                <w:szCs w:val="18"/>
              </w:rPr>
            </w:pPr>
            <w:r w:rsidRPr="00BF6BE7">
              <w:rPr>
                <w:sz w:val="18"/>
                <w:szCs w:val="18"/>
              </w:rPr>
              <w:t>0</w:t>
            </w:r>
          </w:p>
        </w:tc>
        <w:tc>
          <w:tcPr>
            <w:tcW w:w="1560" w:type="dxa"/>
            <w:tcBorders>
              <w:top w:val="nil"/>
              <w:left w:val="nil"/>
              <w:bottom w:val="single" w:sz="4" w:space="0" w:color="auto"/>
              <w:right w:val="single" w:sz="4" w:space="0" w:color="auto"/>
            </w:tcBorders>
            <w:vAlign w:val="center"/>
          </w:tcPr>
          <w:p w14:paraId="6328777F" w14:textId="77777777" w:rsidR="00870DAC" w:rsidRPr="00BF6BE7" w:rsidRDefault="0055648C" w:rsidP="00BF6BE7">
            <w:pPr>
              <w:jc w:val="center"/>
              <w:rPr>
                <w:sz w:val="18"/>
                <w:szCs w:val="18"/>
              </w:rPr>
            </w:pPr>
            <w:r w:rsidRPr="00BF6BE7">
              <w:rPr>
                <w:sz w:val="18"/>
                <w:szCs w:val="18"/>
              </w:rPr>
              <w:t>0</w:t>
            </w:r>
          </w:p>
        </w:tc>
        <w:tc>
          <w:tcPr>
            <w:tcW w:w="1417" w:type="dxa"/>
            <w:tcBorders>
              <w:top w:val="nil"/>
              <w:left w:val="nil"/>
              <w:bottom w:val="single" w:sz="4" w:space="0" w:color="auto"/>
              <w:right w:val="single" w:sz="4" w:space="0" w:color="auto"/>
            </w:tcBorders>
            <w:vAlign w:val="center"/>
          </w:tcPr>
          <w:p w14:paraId="227D2332" w14:textId="77777777" w:rsidR="00870DAC" w:rsidRPr="00BF6BE7" w:rsidRDefault="0055648C" w:rsidP="00BF6BE7">
            <w:pPr>
              <w:jc w:val="center"/>
              <w:rPr>
                <w:sz w:val="18"/>
                <w:szCs w:val="18"/>
              </w:rPr>
            </w:pPr>
            <w:r w:rsidRPr="00BF6BE7">
              <w:rPr>
                <w:sz w:val="18"/>
                <w:szCs w:val="18"/>
              </w:rPr>
              <w:t>0</w:t>
            </w:r>
          </w:p>
        </w:tc>
        <w:tc>
          <w:tcPr>
            <w:tcW w:w="2977" w:type="dxa"/>
            <w:tcBorders>
              <w:top w:val="nil"/>
              <w:left w:val="nil"/>
              <w:bottom w:val="single" w:sz="4" w:space="0" w:color="auto"/>
              <w:right w:val="single" w:sz="4" w:space="0" w:color="auto"/>
            </w:tcBorders>
            <w:noWrap/>
            <w:vAlign w:val="center"/>
          </w:tcPr>
          <w:p w14:paraId="35BC09C2" w14:textId="77777777" w:rsidR="00870DAC" w:rsidRPr="00BF6BE7" w:rsidRDefault="00870DAC">
            <w:pPr>
              <w:rPr>
                <w:sz w:val="18"/>
                <w:szCs w:val="18"/>
              </w:rPr>
            </w:pPr>
          </w:p>
        </w:tc>
      </w:tr>
      <w:tr w:rsidR="007D5748" w:rsidRPr="00BF6BE7" w14:paraId="202CE4F2" w14:textId="77777777" w:rsidTr="00BF6BE7">
        <w:trPr>
          <w:trHeight w:val="57"/>
          <w:jc w:val="center"/>
        </w:trPr>
        <w:tc>
          <w:tcPr>
            <w:tcW w:w="4957" w:type="dxa"/>
            <w:tcBorders>
              <w:top w:val="nil"/>
              <w:left w:val="single" w:sz="4" w:space="0" w:color="auto"/>
              <w:bottom w:val="single" w:sz="4" w:space="0" w:color="auto"/>
              <w:right w:val="single" w:sz="4" w:space="0" w:color="auto"/>
            </w:tcBorders>
            <w:vAlign w:val="center"/>
          </w:tcPr>
          <w:p w14:paraId="6D0E1D4F" w14:textId="77777777" w:rsidR="00870DAC" w:rsidRPr="00BF6BE7" w:rsidRDefault="0055648C">
            <w:pPr>
              <w:rPr>
                <w:sz w:val="18"/>
                <w:szCs w:val="18"/>
              </w:rPr>
            </w:pPr>
            <w:r w:rsidRPr="00BF6BE7">
              <w:rPr>
                <w:sz w:val="18"/>
                <w:szCs w:val="18"/>
              </w:rPr>
              <w:t>Výdavky z transakcií s finančnými aktívami a finančnými pasívami (800)</w:t>
            </w:r>
          </w:p>
        </w:tc>
        <w:tc>
          <w:tcPr>
            <w:tcW w:w="1417" w:type="dxa"/>
            <w:tcBorders>
              <w:top w:val="nil"/>
              <w:left w:val="nil"/>
              <w:bottom w:val="single" w:sz="4" w:space="0" w:color="auto"/>
              <w:right w:val="single" w:sz="4" w:space="0" w:color="auto"/>
            </w:tcBorders>
            <w:shd w:val="clear" w:color="auto" w:fill="auto"/>
            <w:vAlign w:val="center"/>
          </w:tcPr>
          <w:p w14:paraId="5187606D" w14:textId="77777777" w:rsidR="00870DAC" w:rsidRPr="00BF6BE7" w:rsidRDefault="0055648C" w:rsidP="00BF6BE7">
            <w:pPr>
              <w:jc w:val="center"/>
              <w:rPr>
                <w:sz w:val="18"/>
                <w:szCs w:val="18"/>
              </w:rPr>
            </w:pPr>
            <w:r w:rsidRPr="00BF6BE7">
              <w:rPr>
                <w:sz w:val="18"/>
                <w:szCs w:val="18"/>
              </w:rPr>
              <w:t>0</w:t>
            </w:r>
          </w:p>
        </w:tc>
        <w:tc>
          <w:tcPr>
            <w:tcW w:w="1559" w:type="dxa"/>
            <w:tcBorders>
              <w:top w:val="nil"/>
              <w:left w:val="nil"/>
              <w:bottom w:val="single" w:sz="4" w:space="0" w:color="auto"/>
              <w:right w:val="single" w:sz="4" w:space="0" w:color="auto"/>
            </w:tcBorders>
            <w:shd w:val="clear" w:color="auto" w:fill="auto"/>
            <w:vAlign w:val="center"/>
          </w:tcPr>
          <w:p w14:paraId="518B11D5" w14:textId="77777777" w:rsidR="00870DAC" w:rsidRPr="00BF6BE7" w:rsidRDefault="0055648C" w:rsidP="00BF6BE7">
            <w:pPr>
              <w:jc w:val="center"/>
              <w:rPr>
                <w:sz w:val="18"/>
                <w:szCs w:val="18"/>
              </w:rPr>
            </w:pPr>
            <w:r w:rsidRPr="00BF6BE7">
              <w:rPr>
                <w:sz w:val="18"/>
                <w:szCs w:val="18"/>
              </w:rPr>
              <w:t>0</w:t>
            </w:r>
          </w:p>
        </w:tc>
        <w:tc>
          <w:tcPr>
            <w:tcW w:w="1560" w:type="dxa"/>
            <w:tcBorders>
              <w:top w:val="nil"/>
              <w:left w:val="nil"/>
              <w:bottom w:val="single" w:sz="4" w:space="0" w:color="auto"/>
              <w:right w:val="single" w:sz="4" w:space="0" w:color="auto"/>
            </w:tcBorders>
            <w:shd w:val="clear" w:color="auto" w:fill="auto"/>
            <w:vAlign w:val="center"/>
          </w:tcPr>
          <w:p w14:paraId="5F380938" w14:textId="77777777" w:rsidR="00870DAC" w:rsidRPr="00BF6BE7" w:rsidRDefault="0055648C" w:rsidP="00BF6BE7">
            <w:pPr>
              <w:jc w:val="center"/>
              <w:rPr>
                <w:sz w:val="18"/>
                <w:szCs w:val="18"/>
              </w:rPr>
            </w:pPr>
            <w:r w:rsidRPr="00BF6BE7">
              <w:rPr>
                <w:sz w:val="18"/>
                <w:szCs w:val="18"/>
              </w:rPr>
              <w:t>0</w:t>
            </w:r>
          </w:p>
        </w:tc>
        <w:tc>
          <w:tcPr>
            <w:tcW w:w="1417" w:type="dxa"/>
            <w:tcBorders>
              <w:top w:val="nil"/>
              <w:left w:val="nil"/>
              <w:bottom w:val="single" w:sz="4" w:space="0" w:color="auto"/>
              <w:right w:val="single" w:sz="4" w:space="0" w:color="auto"/>
            </w:tcBorders>
            <w:shd w:val="clear" w:color="auto" w:fill="auto"/>
            <w:vAlign w:val="center"/>
          </w:tcPr>
          <w:p w14:paraId="03C69851" w14:textId="77777777" w:rsidR="00870DAC" w:rsidRPr="00BF6BE7" w:rsidRDefault="0055648C" w:rsidP="00BF6BE7">
            <w:pPr>
              <w:jc w:val="center"/>
              <w:rPr>
                <w:sz w:val="18"/>
                <w:szCs w:val="18"/>
              </w:rPr>
            </w:pPr>
            <w:r w:rsidRPr="00BF6BE7">
              <w:rPr>
                <w:sz w:val="18"/>
                <w:szCs w:val="18"/>
              </w:rPr>
              <w:t>0</w:t>
            </w:r>
          </w:p>
        </w:tc>
        <w:tc>
          <w:tcPr>
            <w:tcW w:w="2977" w:type="dxa"/>
            <w:tcBorders>
              <w:top w:val="nil"/>
              <w:left w:val="nil"/>
              <w:bottom w:val="single" w:sz="4" w:space="0" w:color="auto"/>
              <w:right w:val="single" w:sz="4" w:space="0" w:color="auto"/>
            </w:tcBorders>
            <w:noWrap/>
            <w:vAlign w:val="center"/>
          </w:tcPr>
          <w:p w14:paraId="74CE0F46" w14:textId="77777777" w:rsidR="00870DAC" w:rsidRPr="00BF6BE7" w:rsidRDefault="00870DAC">
            <w:pPr>
              <w:rPr>
                <w:sz w:val="18"/>
                <w:szCs w:val="18"/>
              </w:rPr>
            </w:pPr>
          </w:p>
        </w:tc>
      </w:tr>
      <w:tr w:rsidR="007D5748" w:rsidRPr="00BF6BE7" w14:paraId="4637CB5D" w14:textId="77777777" w:rsidTr="00BF6BE7">
        <w:trPr>
          <w:trHeight w:val="57"/>
          <w:jc w:val="center"/>
        </w:trPr>
        <w:tc>
          <w:tcPr>
            <w:tcW w:w="49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57DCC5" w14:textId="77777777" w:rsidR="00870DAC" w:rsidRPr="00BF6BE7" w:rsidRDefault="0055648C">
            <w:pPr>
              <w:rPr>
                <w:sz w:val="18"/>
                <w:szCs w:val="18"/>
              </w:rPr>
            </w:pPr>
            <w:r w:rsidRPr="00BF6BE7">
              <w:rPr>
                <w:b/>
                <w:sz w:val="18"/>
                <w:szCs w:val="18"/>
              </w:rPr>
              <w:t>Vplyv na výdavky verejnej správy celkom</w:t>
            </w:r>
          </w:p>
        </w:tc>
        <w:tc>
          <w:tcPr>
            <w:tcW w:w="1417"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46BD6EFF" w14:textId="77777777" w:rsidR="00870DAC" w:rsidRPr="00BF6BE7" w:rsidRDefault="0055648C" w:rsidP="00BF6BE7">
            <w:pPr>
              <w:jc w:val="center"/>
              <w:rPr>
                <w:sz w:val="18"/>
                <w:szCs w:val="18"/>
              </w:rPr>
            </w:pPr>
            <w:r w:rsidRPr="00BF6BE7">
              <w:rPr>
                <w:sz w:val="18"/>
                <w:szCs w:val="18"/>
              </w:rPr>
              <w:t>0</w:t>
            </w:r>
          </w:p>
        </w:tc>
        <w:tc>
          <w:tcPr>
            <w:tcW w:w="1559"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6C58092C" w14:textId="77777777" w:rsidR="00870DAC" w:rsidRPr="00BF6BE7" w:rsidRDefault="0055648C" w:rsidP="00BF6BE7">
            <w:pPr>
              <w:jc w:val="center"/>
              <w:rPr>
                <w:sz w:val="18"/>
                <w:szCs w:val="18"/>
              </w:rPr>
            </w:pPr>
            <w:r w:rsidRPr="00BF6BE7">
              <w:rPr>
                <w:sz w:val="18"/>
                <w:szCs w:val="18"/>
              </w:rPr>
              <w:t>376</w:t>
            </w:r>
          </w:p>
        </w:tc>
        <w:tc>
          <w:tcPr>
            <w:tcW w:w="1560"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0864C357" w14:textId="77777777" w:rsidR="00870DAC" w:rsidRPr="00BF6BE7" w:rsidRDefault="0055648C" w:rsidP="00BF6BE7">
            <w:pPr>
              <w:jc w:val="center"/>
              <w:rPr>
                <w:sz w:val="18"/>
                <w:szCs w:val="18"/>
              </w:rPr>
            </w:pPr>
            <w:r w:rsidRPr="00BF6BE7">
              <w:rPr>
                <w:sz w:val="18"/>
                <w:szCs w:val="18"/>
              </w:rPr>
              <w:t>376</w:t>
            </w:r>
          </w:p>
        </w:tc>
        <w:tc>
          <w:tcPr>
            <w:tcW w:w="1417"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1CA698E1" w14:textId="77777777" w:rsidR="00870DAC" w:rsidRPr="00BF6BE7" w:rsidRDefault="0055648C" w:rsidP="00BF6BE7">
            <w:pPr>
              <w:jc w:val="center"/>
              <w:rPr>
                <w:sz w:val="18"/>
                <w:szCs w:val="18"/>
              </w:rPr>
            </w:pPr>
            <w:r w:rsidRPr="00BF6BE7">
              <w:rPr>
                <w:sz w:val="18"/>
                <w:szCs w:val="18"/>
              </w:rPr>
              <w:t>376</w:t>
            </w:r>
          </w:p>
        </w:tc>
        <w:tc>
          <w:tcPr>
            <w:tcW w:w="2977"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14:paraId="3E43B306" w14:textId="77777777" w:rsidR="00870DAC" w:rsidRPr="00BF6BE7" w:rsidRDefault="0055648C">
            <w:pPr>
              <w:rPr>
                <w:sz w:val="18"/>
                <w:szCs w:val="18"/>
              </w:rPr>
            </w:pPr>
            <w:r w:rsidRPr="00BF6BE7">
              <w:rPr>
                <w:sz w:val="18"/>
                <w:szCs w:val="18"/>
              </w:rPr>
              <w:t>Bez dodatočných požiadaviek na štátny rozpočet.</w:t>
            </w:r>
          </w:p>
        </w:tc>
      </w:tr>
    </w:tbl>
    <w:p w14:paraId="658194FC" w14:textId="77777777" w:rsidR="00870DAC" w:rsidRDefault="00870DAC"/>
    <w:p w14:paraId="373D7E75" w14:textId="77777777" w:rsidR="00870DAC" w:rsidRPr="00BF6BE7" w:rsidRDefault="0055648C" w:rsidP="00BF6BE7">
      <w:pPr>
        <w:keepNext/>
        <w:pageBreakBefore/>
        <w:jc w:val="right"/>
        <w:rPr>
          <w:sz w:val="22"/>
        </w:rPr>
      </w:pPr>
      <w:r w:rsidRPr="00BF6BE7">
        <w:rPr>
          <w:sz w:val="22"/>
        </w:rPr>
        <w:lastRenderedPageBreak/>
        <w:t xml:space="preserve">Tabuľka č. 4/A-2 – </w:t>
      </w:r>
      <w:r w:rsidRPr="00BF6BE7">
        <w:rPr>
          <w:sz w:val="22"/>
        </w:rPr>
        <w:t xml:space="preserve">Finančné riaditeľstvo Slovenskej republiky - </w:t>
      </w:r>
      <w:proofErr w:type="spellStart"/>
      <w:r w:rsidRPr="00BF6BE7">
        <w:rPr>
          <w:sz w:val="22"/>
        </w:rPr>
        <w:t>Col</w:t>
      </w:r>
      <w:proofErr w:type="spellEnd"/>
      <w:r w:rsidRPr="00BF6BE7">
        <w:rPr>
          <w:sz w:val="22"/>
        </w:rPr>
        <w:t xml:space="preserve">. </w:t>
      </w:r>
      <w:proofErr w:type="spellStart"/>
      <w:r w:rsidRPr="00BF6BE7">
        <w:rPr>
          <w:sz w:val="22"/>
        </w:rPr>
        <w:t>Lab</w:t>
      </w:r>
      <w:proofErr w:type="spellEnd"/>
      <w:r w:rsidRPr="00BF6BE7">
        <w:rPr>
          <w:sz w:val="22"/>
        </w:rPr>
        <w:t>.</w:t>
      </w:r>
    </w:p>
    <w:tbl>
      <w:tblPr>
        <w:tblW w:w="15309" w:type="dxa"/>
        <w:jc w:val="center"/>
        <w:tblCellMar>
          <w:left w:w="70" w:type="dxa"/>
          <w:right w:w="70" w:type="dxa"/>
        </w:tblCellMar>
        <w:tblLook w:val="0000" w:firstRow="0" w:lastRow="0" w:firstColumn="0" w:lastColumn="0" w:noHBand="0" w:noVBand="0"/>
      </w:tblPr>
      <w:tblGrid>
        <w:gridCol w:w="5464"/>
        <w:gridCol w:w="1562"/>
        <w:gridCol w:w="1719"/>
        <w:gridCol w:w="1720"/>
        <w:gridCol w:w="1562"/>
        <w:gridCol w:w="3282"/>
      </w:tblGrid>
      <w:tr w:rsidR="007D5748" w:rsidRPr="00BF6BE7" w14:paraId="1D4610B2" w14:textId="77777777" w:rsidTr="00BF6BE7">
        <w:trPr>
          <w:trHeight w:val="57"/>
          <w:tblHeader/>
          <w:jc w:val="center"/>
        </w:trPr>
        <w:tc>
          <w:tcPr>
            <w:tcW w:w="4957"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tcPr>
          <w:p w14:paraId="4D293275" w14:textId="77777777" w:rsidR="00870DAC" w:rsidRPr="00BF6BE7" w:rsidRDefault="0055648C">
            <w:pPr>
              <w:rPr>
                <w:sz w:val="18"/>
                <w:szCs w:val="18"/>
              </w:rPr>
            </w:pPr>
            <w:r w:rsidRPr="00BF6BE7">
              <w:rPr>
                <w:b/>
                <w:sz w:val="18"/>
                <w:szCs w:val="18"/>
              </w:rPr>
              <w:t>Výdavky (v eurách)</w:t>
            </w:r>
          </w:p>
        </w:tc>
        <w:tc>
          <w:tcPr>
            <w:tcW w:w="5953" w:type="dxa"/>
            <w:gridSpan w:val="4"/>
            <w:tcBorders>
              <w:top w:val="single" w:sz="4" w:space="0" w:color="auto"/>
              <w:left w:val="nil"/>
              <w:bottom w:val="single" w:sz="4" w:space="0" w:color="auto"/>
              <w:right w:val="single" w:sz="4" w:space="0" w:color="auto"/>
            </w:tcBorders>
            <w:shd w:val="clear" w:color="auto" w:fill="BFBFBF" w:themeFill="background1" w:themeFillShade="BF"/>
            <w:vAlign w:val="center"/>
          </w:tcPr>
          <w:p w14:paraId="4081982F" w14:textId="77777777" w:rsidR="00870DAC" w:rsidRPr="00BF6BE7" w:rsidRDefault="0055648C" w:rsidP="00BF6BE7">
            <w:pPr>
              <w:jc w:val="center"/>
              <w:rPr>
                <w:sz w:val="18"/>
                <w:szCs w:val="18"/>
              </w:rPr>
            </w:pPr>
            <w:r w:rsidRPr="00BF6BE7">
              <w:rPr>
                <w:b/>
                <w:sz w:val="18"/>
                <w:szCs w:val="18"/>
              </w:rPr>
              <w:t>Vplyv na rozpočet verejnej správy</w:t>
            </w:r>
          </w:p>
        </w:tc>
        <w:tc>
          <w:tcPr>
            <w:tcW w:w="297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46B80935" w14:textId="77777777" w:rsidR="00870DAC" w:rsidRPr="00BF6BE7" w:rsidRDefault="0055648C">
            <w:pPr>
              <w:rPr>
                <w:sz w:val="18"/>
                <w:szCs w:val="18"/>
              </w:rPr>
            </w:pPr>
            <w:r w:rsidRPr="00BF6BE7">
              <w:rPr>
                <w:b/>
                <w:sz w:val="18"/>
                <w:szCs w:val="18"/>
              </w:rPr>
              <w:t>poznámka</w:t>
            </w:r>
          </w:p>
        </w:tc>
      </w:tr>
      <w:tr w:rsidR="007D5748" w:rsidRPr="00BF6BE7" w14:paraId="1C244EC3" w14:textId="77777777" w:rsidTr="00BF6BE7">
        <w:trPr>
          <w:trHeight w:val="57"/>
          <w:tblHeader/>
          <w:jc w:val="center"/>
        </w:trPr>
        <w:tc>
          <w:tcPr>
            <w:tcW w:w="4957" w:type="dxa"/>
            <w:vMerge/>
            <w:tcBorders>
              <w:top w:val="single" w:sz="4" w:space="0" w:color="auto"/>
              <w:left w:val="single" w:sz="4" w:space="0" w:color="auto"/>
              <w:bottom w:val="single" w:sz="4" w:space="0" w:color="000000"/>
              <w:right w:val="single" w:sz="4" w:space="0" w:color="auto"/>
            </w:tcBorders>
            <w:vAlign w:val="center"/>
          </w:tcPr>
          <w:p w14:paraId="23FB395C" w14:textId="77777777" w:rsidR="007D5748" w:rsidRPr="00BF6BE7" w:rsidRDefault="007D5748" w:rsidP="003C74A9">
            <w:pPr>
              <w:spacing w:after="0" w:line="240" w:lineRule="auto"/>
              <w:rPr>
                <w:rFonts w:cs="Times New Roman"/>
                <w:b/>
                <w:bCs/>
                <w:color w:val="FFFFFF"/>
                <w:sz w:val="18"/>
                <w:szCs w:val="18"/>
                <w:lang w:eastAsia="sk-SK"/>
              </w:rPr>
            </w:pPr>
          </w:p>
        </w:tc>
        <w:tc>
          <w:tcPr>
            <w:tcW w:w="1417" w:type="dxa"/>
            <w:tcBorders>
              <w:top w:val="nil"/>
              <w:left w:val="nil"/>
              <w:bottom w:val="single" w:sz="4" w:space="0" w:color="auto"/>
              <w:right w:val="single" w:sz="4" w:space="0" w:color="auto"/>
            </w:tcBorders>
            <w:shd w:val="clear" w:color="auto" w:fill="BFBFBF" w:themeFill="background1" w:themeFillShade="BF"/>
            <w:vAlign w:val="center"/>
          </w:tcPr>
          <w:p w14:paraId="77D436D7" w14:textId="77777777" w:rsidR="00870DAC" w:rsidRPr="00BF6BE7" w:rsidRDefault="0055648C" w:rsidP="00BF6BE7">
            <w:pPr>
              <w:jc w:val="center"/>
              <w:rPr>
                <w:sz w:val="18"/>
                <w:szCs w:val="18"/>
              </w:rPr>
            </w:pPr>
            <w:r w:rsidRPr="00BF6BE7">
              <w:rPr>
                <w:b/>
                <w:sz w:val="18"/>
                <w:szCs w:val="18"/>
              </w:rPr>
              <w:t>2026</w:t>
            </w:r>
          </w:p>
        </w:tc>
        <w:tc>
          <w:tcPr>
            <w:tcW w:w="1559" w:type="dxa"/>
            <w:tcBorders>
              <w:top w:val="nil"/>
              <w:left w:val="nil"/>
              <w:bottom w:val="single" w:sz="4" w:space="0" w:color="auto"/>
              <w:right w:val="single" w:sz="4" w:space="0" w:color="auto"/>
            </w:tcBorders>
            <w:shd w:val="clear" w:color="auto" w:fill="BFBFBF" w:themeFill="background1" w:themeFillShade="BF"/>
            <w:vAlign w:val="center"/>
          </w:tcPr>
          <w:p w14:paraId="2348CDB1" w14:textId="77777777" w:rsidR="00870DAC" w:rsidRPr="00BF6BE7" w:rsidRDefault="0055648C" w:rsidP="00BF6BE7">
            <w:pPr>
              <w:jc w:val="center"/>
              <w:rPr>
                <w:sz w:val="18"/>
                <w:szCs w:val="18"/>
              </w:rPr>
            </w:pPr>
            <w:r w:rsidRPr="00BF6BE7">
              <w:rPr>
                <w:b/>
                <w:sz w:val="18"/>
                <w:szCs w:val="18"/>
              </w:rPr>
              <w:t>2027</w:t>
            </w:r>
          </w:p>
        </w:tc>
        <w:tc>
          <w:tcPr>
            <w:tcW w:w="1560" w:type="dxa"/>
            <w:tcBorders>
              <w:top w:val="nil"/>
              <w:left w:val="nil"/>
              <w:bottom w:val="single" w:sz="4" w:space="0" w:color="auto"/>
              <w:right w:val="single" w:sz="4" w:space="0" w:color="auto"/>
            </w:tcBorders>
            <w:shd w:val="clear" w:color="auto" w:fill="BFBFBF" w:themeFill="background1" w:themeFillShade="BF"/>
            <w:vAlign w:val="center"/>
          </w:tcPr>
          <w:p w14:paraId="3B07D53F" w14:textId="77777777" w:rsidR="00870DAC" w:rsidRPr="00BF6BE7" w:rsidRDefault="0055648C" w:rsidP="00BF6BE7">
            <w:pPr>
              <w:jc w:val="center"/>
              <w:rPr>
                <w:sz w:val="18"/>
                <w:szCs w:val="18"/>
              </w:rPr>
            </w:pPr>
            <w:r w:rsidRPr="00BF6BE7">
              <w:rPr>
                <w:b/>
                <w:sz w:val="18"/>
                <w:szCs w:val="18"/>
              </w:rPr>
              <w:t>2028</w:t>
            </w:r>
          </w:p>
        </w:tc>
        <w:tc>
          <w:tcPr>
            <w:tcW w:w="1417" w:type="dxa"/>
            <w:tcBorders>
              <w:top w:val="nil"/>
              <w:left w:val="nil"/>
              <w:bottom w:val="single" w:sz="4" w:space="0" w:color="auto"/>
              <w:right w:val="single" w:sz="4" w:space="0" w:color="auto"/>
            </w:tcBorders>
            <w:shd w:val="clear" w:color="auto" w:fill="BFBFBF" w:themeFill="background1" w:themeFillShade="BF"/>
            <w:vAlign w:val="center"/>
          </w:tcPr>
          <w:p w14:paraId="368C927A" w14:textId="77777777" w:rsidR="00870DAC" w:rsidRPr="00BF6BE7" w:rsidRDefault="0055648C" w:rsidP="00BF6BE7">
            <w:pPr>
              <w:jc w:val="center"/>
              <w:rPr>
                <w:sz w:val="18"/>
                <w:szCs w:val="18"/>
              </w:rPr>
            </w:pPr>
            <w:r w:rsidRPr="00BF6BE7">
              <w:rPr>
                <w:b/>
                <w:sz w:val="18"/>
                <w:szCs w:val="18"/>
              </w:rPr>
              <w:t>2029</w:t>
            </w:r>
          </w:p>
        </w:tc>
        <w:tc>
          <w:tcPr>
            <w:tcW w:w="2977" w:type="dxa"/>
            <w:vMerge/>
            <w:tcBorders>
              <w:top w:val="single" w:sz="4" w:space="0" w:color="auto"/>
              <w:left w:val="single" w:sz="4" w:space="0" w:color="auto"/>
              <w:bottom w:val="single" w:sz="4" w:space="0" w:color="auto"/>
              <w:right w:val="single" w:sz="4" w:space="0" w:color="auto"/>
            </w:tcBorders>
            <w:vAlign w:val="center"/>
          </w:tcPr>
          <w:p w14:paraId="49DC1BD3" w14:textId="77777777" w:rsidR="007D5748" w:rsidRPr="00BF6BE7" w:rsidRDefault="007D5748" w:rsidP="003C74A9">
            <w:pPr>
              <w:spacing w:after="0" w:line="240" w:lineRule="auto"/>
              <w:rPr>
                <w:rFonts w:cs="Times New Roman"/>
                <w:b/>
                <w:bCs/>
                <w:color w:val="FFFFFF"/>
                <w:sz w:val="18"/>
                <w:szCs w:val="18"/>
                <w:lang w:eastAsia="sk-SK"/>
              </w:rPr>
            </w:pPr>
          </w:p>
        </w:tc>
      </w:tr>
      <w:tr w:rsidR="007D5748" w:rsidRPr="00BF6BE7" w14:paraId="38EA7249" w14:textId="77777777" w:rsidTr="00BF6BE7">
        <w:trPr>
          <w:trHeight w:val="57"/>
          <w:jc w:val="center"/>
        </w:trPr>
        <w:tc>
          <w:tcPr>
            <w:tcW w:w="4957" w:type="dxa"/>
            <w:tcBorders>
              <w:top w:val="nil"/>
              <w:left w:val="single" w:sz="4" w:space="0" w:color="auto"/>
              <w:bottom w:val="single" w:sz="4" w:space="0" w:color="auto"/>
              <w:right w:val="single" w:sz="4" w:space="0" w:color="auto"/>
            </w:tcBorders>
            <w:vAlign w:val="center"/>
          </w:tcPr>
          <w:p w14:paraId="37EE51E7" w14:textId="77777777" w:rsidR="00870DAC" w:rsidRPr="00BF6BE7" w:rsidRDefault="0055648C">
            <w:pPr>
              <w:rPr>
                <w:sz w:val="18"/>
                <w:szCs w:val="18"/>
              </w:rPr>
            </w:pPr>
            <w:r w:rsidRPr="00BF6BE7">
              <w:rPr>
                <w:b/>
                <w:sz w:val="18"/>
                <w:szCs w:val="18"/>
              </w:rPr>
              <w:t>Bežné výdavky (600)</w:t>
            </w:r>
          </w:p>
        </w:tc>
        <w:tc>
          <w:tcPr>
            <w:tcW w:w="1417" w:type="dxa"/>
            <w:tcBorders>
              <w:top w:val="nil"/>
              <w:left w:val="nil"/>
              <w:bottom w:val="single" w:sz="4" w:space="0" w:color="auto"/>
              <w:right w:val="single" w:sz="4" w:space="0" w:color="auto"/>
            </w:tcBorders>
            <w:vAlign w:val="center"/>
          </w:tcPr>
          <w:p w14:paraId="4CC8D433" w14:textId="77777777" w:rsidR="00870DAC" w:rsidRPr="00BF6BE7" w:rsidRDefault="0055648C" w:rsidP="00BF6BE7">
            <w:pPr>
              <w:jc w:val="center"/>
              <w:rPr>
                <w:sz w:val="18"/>
                <w:szCs w:val="18"/>
              </w:rPr>
            </w:pPr>
            <w:r w:rsidRPr="00BF6BE7">
              <w:rPr>
                <w:sz w:val="18"/>
                <w:szCs w:val="18"/>
              </w:rPr>
              <w:t>0</w:t>
            </w:r>
          </w:p>
        </w:tc>
        <w:tc>
          <w:tcPr>
            <w:tcW w:w="1559" w:type="dxa"/>
            <w:tcBorders>
              <w:top w:val="nil"/>
              <w:left w:val="nil"/>
              <w:bottom w:val="single" w:sz="4" w:space="0" w:color="auto"/>
              <w:right w:val="single" w:sz="4" w:space="0" w:color="auto"/>
            </w:tcBorders>
            <w:vAlign w:val="center"/>
          </w:tcPr>
          <w:p w14:paraId="4F8174BB" w14:textId="77777777" w:rsidR="00870DAC" w:rsidRPr="00BF6BE7" w:rsidRDefault="0055648C" w:rsidP="00BF6BE7">
            <w:pPr>
              <w:jc w:val="center"/>
              <w:rPr>
                <w:sz w:val="18"/>
                <w:szCs w:val="18"/>
              </w:rPr>
            </w:pPr>
            <w:r w:rsidRPr="00BF6BE7">
              <w:rPr>
                <w:sz w:val="18"/>
                <w:szCs w:val="18"/>
              </w:rPr>
              <w:t>183</w:t>
            </w:r>
          </w:p>
        </w:tc>
        <w:tc>
          <w:tcPr>
            <w:tcW w:w="1560" w:type="dxa"/>
            <w:tcBorders>
              <w:top w:val="nil"/>
              <w:left w:val="nil"/>
              <w:bottom w:val="single" w:sz="4" w:space="0" w:color="auto"/>
              <w:right w:val="single" w:sz="4" w:space="0" w:color="auto"/>
            </w:tcBorders>
            <w:vAlign w:val="center"/>
          </w:tcPr>
          <w:p w14:paraId="3467F95C" w14:textId="77777777" w:rsidR="00870DAC" w:rsidRPr="00BF6BE7" w:rsidRDefault="0055648C" w:rsidP="00BF6BE7">
            <w:pPr>
              <w:jc w:val="center"/>
              <w:rPr>
                <w:sz w:val="18"/>
                <w:szCs w:val="18"/>
              </w:rPr>
            </w:pPr>
            <w:r w:rsidRPr="00BF6BE7">
              <w:rPr>
                <w:sz w:val="18"/>
                <w:szCs w:val="18"/>
              </w:rPr>
              <w:t>183</w:t>
            </w:r>
          </w:p>
        </w:tc>
        <w:tc>
          <w:tcPr>
            <w:tcW w:w="1417" w:type="dxa"/>
            <w:tcBorders>
              <w:top w:val="nil"/>
              <w:left w:val="nil"/>
              <w:bottom w:val="single" w:sz="4" w:space="0" w:color="auto"/>
              <w:right w:val="single" w:sz="4" w:space="0" w:color="auto"/>
            </w:tcBorders>
            <w:vAlign w:val="center"/>
          </w:tcPr>
          <w:p w14:paraId="13D60695" w14:textId="77777777" w:rsidR="00870DAC" w:rsidRPr="00BF6BE7" w:rsidRDefault="0055648C" w:rsidP="00BF6BE7">
            <w:pPr>
              <w:jc w:val="center"/>
              <w:rPr>
                <w:sz w:val="18"/>
                <w:szCs w:val="18"/>
              </w:rPr>
            </w:pPr>
            <w:r w:rsidRPr="00BF6BE7">
              <w:rPr>
                <w:sz w:val="18"/>
                <w:szCs w:val="18"/>
              </w:rPr>
              <w:t>183</w:t>
            </w:r>
          </w:p>
        </w:tc>
        <w:tc>
          <w:tcPr>
            <w:tcW w:w="2977" w:type="dxa"/>
            <w:tcBorders>
              <w:top w:val="nil"/>
              <w:left w:val="nil"/>
              <w:bottom w:val="single" w:sz="4" w:space="0" w:color="auto"/>
              <w:right w:val="single" w:sz="4" w:space="0" w:color="auto"/>
            </w:tcBorders>
            <w:noWrap/>
            <w:vAlign w:val="center"/>
          </w:tcPr>
          <w:p w14:paraId="14C73289" w14:textId="77777777" w:rsidR="00870DAC" w:rsidRPr="00BF6BE7" w:rsidRDefault="00870DAC">
            <w:pPr>
              <w:rPr>
                <w:sz w:val="18"/>
                <w:szCs w:val="18"/>
              </w:rPr>
            </w:pPr>
          </w:p>
        </w:tc>
      </w:tr>
      <w:tr w:rsidR="007D5748" w:rsidRPr="00BF6BE7" w14:paraId="15907532" w14:textId="77777777" w:rsidTr="00BF6BE7">
        <w:trPr>
          <w:trHeight w:val="57"/>
          <w:jc w:val="center"/>
        </w:trPr>
        <w:tc>
          <w:tcPr>
            <w:tcW w:w="4957" w:type="dxa"/>
            <w:tcBorders>
              <w:top w:val="nil"/>
              <w:left w:val="single" w:sz="4" w:space="0" w:color="auto"/>
              <w:bottom w:val="single" w:sz="4" w:space="0" w:color="auto"/>
              <w:right w:val="single" w:sz="4" w:space="0" w:color="auto"/>
            </w:tcBorders>
            <w:vAlign w:val="center"/>
          </w:tcPr>
          <w:p w14:paraId="152F1D0F" w14:textId="77777777" w:rsidR="00870DAC" w:rsidRPr="00BF6BE7" w:rsidRDefault="0055648C">
            <w:pPr>
              <w:rPr>
                <w:sz w:val="18"/>
                <w:szCs w:val="18"/>
              </w:rPr>
            </w:pPr>
            <w:r w:rsidRPr="00BF6BE7">
              <w:rPr>
                <w:sz w:val="18"/>
                <w:szCs w:val="18"/>
              </w:rPr>
              <w:t xml:space="preserve">  Mzdy, platy, služobné príjmy a ostatné osobné vyrovnania (610)</w:t>
            </w:r>
          </w:p>
        </w:tc>
        <w:tc>
          <w:tcPr>
            <w:tcW w:w="1417" w:type="dxa"/>
            <w:tcBorders>
              <w:top w:val="nil"/>
              <w:left w:val="nil"/>
              <w:bottom w:val="single" w:sz="4" w:space="0" w:color="auto"/>
              <w:right w:val="single" w:sz="4" w:space="0" w:color="auto"/>
            </w:tcBorders>
            <w:vAlign w:val="center"/>
          </w:tcPr>
          <w:p w14:paraId="4B7A8750" w14:textId="77777777" w:rsidR="00870DAC" w:rsidRPr="00BF6BE7" w:rsidRDefault="0055648C" w:rsidP="00BF6BE7">
            <w:pPr>
              <w:jc w:val="center"/>
              <w:rPr>
                <w:sz w:val="18"/>
                <w:szCs w:val="18"/>
              </w:rPr>
            </w:pPr>
            <w:r w:rsidRPr="00BF6BE7">
              <w:rPr>
                <w:sz w:val="18"/>
                <w:szCs w:val="18"/>
              </w:rPr>
              <w:t>0</w:t>
            </w:r>
          </w:p>
        </w:tc>
        <w:tc>
          <w:tcPr>
            <w:tcW w:w="1559" w:type="dxa"/>
            <w:tcBorders>
              <w:top w:val="nil"/>
              <w:left w:val="nil"/>
              <w:bottom w:val="single" w:sz="4" w:space="0" w:color="auto"/>
              <w:right w:val="single" w:sz="4" w:space="0" w:color="auto"/>
            </w:tcBorders>
            <w:vAlign w:val="center"/>
          </w:tcPr>
          <w:p w14:paraId="36A5F11D" w14:textId="77777777" w:rsidR="00870DAC" w:rsidRPr="00BF6BE7" w:rsidRDefault="0055648C" w:rsidP="00BF6BE7">
            <w:pPr>
              <w:jc w:val="center"/>
              <w:rPr>
                <w:sz w:val="18"/>
                <w:szCs w:val="18"/>
              </w:rPr>
            </w:pPr>
            <w:r w:rsidRPr="00BF6BE7">
              <w:rPr>
                <w:sz w:val="18"/>
                <w:szCs w:val="18"/>
              </w:rPr>
              <w:t>0</w:t>
            </w:r>
          </w:p>
        </w:tc>
        <w:tc>
          <w:tcPr>
            <w:tcW w:w="1560" w:type="dxa"/>
            <w:tcBorders>
              <w:top w:val="nil"/>
              <w:left w:val="nil"/>
              <w:bottom w:val="single" w:sz="4" w:space="0" w:color="auto"/>
              <w:right w:val="single" w:sz="4" w:space="0" w:color="auto"/>
            </w:tcBorders>
            <w:vAlign w:val="center"/>
          </w:tcPr>
          <w:p w14:paraId="171FB257" w14:textId="77777777" w:rsidR="00870DAC" w:rsidRPr="00BF6BE7" w:rsidRDefault="0055648C" w:rsidP="00BF6BE7">
            <w:pPr>
              <w:jc w:val="center"/>
              <w:rPr>
                <w:sz w:val="18"/>
                <w:szCs w:val="18"/>
              </w:rPr>
            </w:pPr>
            <w:r w:rsidRPr="00BF6BE7">
              <w:rPr>
                <w:sz w:val="18"/>
                <w:szCs w:val="18"/>
              </w:rPr>
              <w:t>0</w:t>
            </w:r>
          </w:p>
        </w:tc>
        <w:tc>
          <w:tcPr>
            <w:tcW w:w="1417" w:type="dxa"/>
            <w:tcBorders>
              <w:top w:val="nil"/>
              <w:left w:val="nil"/>
              <w:bottom w:val="single" w:sz="4" w:space="0" w:color="auto"/>
              <w:right w:val="single" w:sz="4" w:space="0" w:color="auto"/>
            </w:tcBorders>
            <w:vAlign w:val="center"/>
          </w:tcPr>
          <w:p w14:paraId="36096E0D" w14:textId="77777777" w:rsidR="00870DAC" w:rsidRPr="00BF6BE7" w:rsidRDefault="0055648C" w:rsidP="00BF6BE7">
            <w:pPr>
              <w:jc w:val="center"/>
              <w:rPr>
                <w:sz w:val="18"/>
                <w:szCs w:val="18"/>
              </w:rPr>
            </w:pPr>
            <w:r w:rsidRPr="00BF6BE7">
              <w:rPr>
                <w:sz w:val="18"/>
                <w:szCs w:val="18"/>
              </w:rPr>
              <w:t>0</w:t>
            </w:r>
          </w:p>
        </w:tc>
        <w:tc>
          <w:tcPr>
            <w:tcW w:w="2977" w:type="dxa"/>
            <w:tcBorders>
              <w:top w:val="nil"/>
              <w:left w:val="nil"/>
              <w:bottom w:val="single" w:sz="4" w:space="0" w:color="auto"/>
              <w:right w:val="single" w:sz="4" w:space="0" w:color="auto"/>
            </w:tcBorders>
            <w:noWrap/>
            <w:vAlign w:val="center"/>
          </w:tcPr>
          <w:p w14:paraId="22CFB647" w14:textId="77777777" w:rsidR="00870DAC" w:rsidRPr="00BF6BE7" w:rsidRDefault="00870DAC">
            <w:pPr>
              <w:rPr>
                <w:sz w:val="18"/>
                <w:szCs w:val="18"/>
              </w:rPr>
            </w:pPr>
          </w:p>
        </w:tc>
      </w:tr>
      <w:tr w:rsidR="007D5748" w:rsidRPr="00BF6BE7" w14:paraId="73F73DEC" w14:textId="77777777" w:rsidTr="00BF6BE7">
        <w:trPr>
          <w:trHeight w:val="57"/>
          <w:jc w:val="center"/>
        </w:trPr>
        <w:tc>
          <w:tcPr>
            <w:tcW w:w="4957" w:type="dxa"/>
            <w:tcBorders>
              <w:top w:val="nil"/>
              <w:left w:val="single" w:sz="4" w:space="0" w:color="auto"/>
              <w:bottom w:val="single" w:sz="4" w:space="0" w:color="auto"/>
              <w:right w:val="single" w:sz="4" w:space="0" w:color="auto"/>
            </w:tcBorders>
            <w:vAlign w:val="center"/>
          </w:tcPr>
          <w:p w14:paraId="61ECC9DE" w14:textId="77777777" w:rsidR="00870DAC" w:rsidRPr="00BF6BE7" w:rsidRDefault="0055648C">
            <w:pPr>
              <w:rPr>
                <w:sz w:val="18"/>
                <w:szCs w:val="18"/>
              </w:rPr>
            </w:pPr>
            <w:r w:rsidRPr="00BF6BE7">
              <w:rPr>
                <w:sz w:val="18"/>
                <w:szCs w:val="18"/>
              </w:rPr>
              <w:t xml:space="preserve">  Poistné a príspevok do poisťovní (620)</w:t>
            </w:r>
          </w:p>
        </w:tc>
        <w:tc>
          <w:tcPr>
            <w:tcW w:w="1417" w:type="dxa"/>
            <w:tcBorders>
              <w:top w:val="nil"/>
              <w:left w:val="nil"/>
              <w:bottom w:val="single" w:sz="4" w:space="0" w:color="auto"/>
              <w:right w:val="single" w:sz="4" w:space="0" w:color="auto"/>
            </w:tcBorders>
            <w:vAlign w:val="center"/>
          </w:tcPr>
          <w:p w14:paraId="54092728" w14:textId="77777777" w:rsidR="00870DAC" w:rsidRPr="00BF6BE7" w:rsidRDefault="0055648C" w:rsidP="00BF6BE7">
            <w:pPr>
              <w:jc w:val="center"/>
              <w:rPr>
                <w:sz w:val="18"/>
                <w:szCs w:val="18"/>
              </w:rPr>
            </w:pPr>
            <w:r w:rsidRPr="00BF6BE7">
              <w:rPr>
                <w:sz w:val="18"/>
                <w:szCs w:val="18"/>
              </w:rPr>
              <w:t>0</w:t>
            </w:r>
          </w:p>
        </w:tc>
        <w:tc>
          <w:tcPr>
            <w:tcW w:w="1559" w:type="dxa"/>
            <w:tcBorders>
              <w:top w:val="nil"/>
              <w:left w:val="nil"/>
              <w:bottom w:val="single" w:sz="4" w:space="0" w:color="auto"/>
              <w:right w:val="single" w:sz="4" w:space="0" w:color="auto"/>
            </w:tcBorders>
            <w:vAlign w:val="center"/>
          </w:tcPr>
          <w:p w14:paraId="7E301DBE" w14:textId="77777777" w:rsidR="00870DAC" w:rsidRPr="00BF6BE7" w:rsidRDefault="0055648C" w:rsidP="00BF6BE7">
            <w:pPr>
              <w:jc w:val="center"/>
              <w:rPr>
                <w:sz w:val="18"/>
                <w:szCs w:val="18"/>
              </w:rPr>
            </w:pPr>
            <w:r w:rsidRPr="00BF6BE7">
              <w:rPr>
                <w:sz w:val="18"/>
                <w:szCs w:val="18"/>
              </w:rPr>
              <w:t>0</w:t>
            </w:r>
          </w:p>
        </w:tc>
        <w:tc>
          <w:tcPr>
            <w:tcW w:w="1560" w:type="dxa"/>
            <w:tcBorders>
              <w:top w:val="nil"/>
              <w:left w:val="nil"/>
              <w:bottom w:val="single" w:sz="4" w:space="0" w:color="auto"/>
              <w:right w:val="single" w:sz="4" w:space="0" w:color="auto"/>
            </w:tcBorders>
            <w:vAlign w:val="center"/>
          </w:tcPr>
          <w:p w14:paraId="16F1F7AA" w14:textId="77777777" w:rsidR="00870DAC" w:rsidRPr="00BF6BE7" w:rsidRDefault="0055648C" w:rsidP="00BF6BE7">
            <w:pPr>
              <w:jc w:val="center"/>
              <w:rPr>
                <w:sz w:val="18"/>
                <w:szCs w:val="18"/>
              </w:rPr>
            </w:pPr>
            <w:r w:rsidRPr="00BF6BE7">
              <w:rPr>
                <w:sz w:val="18"/>
                <w:szCs w:val="18"/>
              </w:rPr>
              <w:t>0</w:t>
            </w:r>
          </w:p>
        </w:tc>
        <w:tc>
          <w:tcPr>
            <w:tcW w:w="1417" w:type="dxa"/>
            <w:tcBorders>
              <w:top w:val="nil"/>
              <w:left w:val="nil"/>
              <w:bottom w:val="single" w:sz="4" w:space="0" w:color="auto"/>
              <w:right w:val="single" w:sz="4" w:space="0" w:color="auto"/>
            </w:tcBorders>
            <w:vAlign w:val="center"/>
          </w:tcPr>
          <w:p w14:paraId="5BB6EF20" w14:textId="77777777" w:rsidR="00870DAC" w:rsidRPr="00BF6BE7" w:rsidRDefault="0055648C" w:rsidP="00BF6BE7">
            <w:pPr>
              <w:jc w:val="center"/>
              <w:rPr>
                <w:sz w:val="18"/>
                <w:szCs w:val="18"/>
              </w:rPr>
            </w:pPr>
            <w:r w:rsidRPr="00BF6BE7">
              <w:rPr>
                <w:sz w:val="18"/>
                <w:szCs w:val="18"/>
              </w:rPr>
              <w:t>0</w:t>
            </w:r>
          </w:p>
        </w:tc>
        <w:tc>
          <w:tcPr>
            <w:tcW w:w="2977" w:type="dxa"/>
            <w:tcBorders>
              <w:top w:val="nil"/>
              <w:left w:val="nil"/>
              <w:bottom w:val="single" w:sz="4" w:space="0" w:color="auto"/>
              <w:right w:val="single" w:sz="4" w:space="0" w:color="auto"/>
            </w:tcBorders>
            <w:noWrap/>
            <w:vAlign w:val="center"/>
          </w:tcPr>
          <w:p w14:paraId="14008B93" w14:textId="77777777" w:rsidR="00870DAC" w:rsidRPr="00BF6BE7" w:rsidRDefault="00870DAC">
            <w:pPr>
              <w:rPr>
                <w:sz w:val="18"/>
                <w:szCs w:val="18"/>
              </w:rPr>
            </w:pPr>
          </w:p>
        </w:tc>
      </w:tr>
      <w:tr w:rsidR="007D5748" w:rsidRPr="00BF6BE7" w14:paraId="7D868D06" w14:textId="77777777" w:rsidTr="00BF6BE7">
        <w:trPr>
          <w:trHeight w:val="57"/>
          <w:jc w:val="center"/>
        </w:trPr>
        <w:tc>
          <w:tcPr>
            <w:tcW w:w="4957" w:type="dxa"/>
            <w:tcBorders>
              <w:top w:val="nil"/>
              <w:left w:val="single" w:sz="4" w:space="0" w:color="auto"/>
              <w:bottom w:val="single" w:sz="4" w:space="0" w:color="auto"/>
              <w:right w:val="single" w:sz="4" w:space="0" w:color="auto"/>
            </w:tcBorders>
            <w:vAlign w:val="center"/>
          </w:tcPr>
          <w:p w14:paraId="6F0F776D" w14:textId="77777777" w:rsidR="00870DAC" w:rsidRPr="00BF6BE7" w:rsidRDefault="0055648C">
            <w:pPr>
              <w:rPr>
                <w:sz w:val="18"/>
                <w:szCs w:val="18"/>
              </w:rPr>
            </w:pPr>
            <w:r w:rsidRPr="00BF6BE7">
              <w:rPr>
                <w:sz w:val="18"/>
                <w:szCs w:val="18"/>
              </w:rPr>
              <w:t xml:space="preserve">  Tovary a služby (630) - služby (637) - všeobecné služby (637004)</w:t>
            </w:r>
          </w:p>
        </w:tc>
        <w:tc>
          <w:tcPr>
            <w:tcW w:w="1417" w:type="dxa"/>
            <w:tcBorders>
              <w:top w:val="nil"/>
              <w:left w:val="nil"/>
              <w:bottom w:val="single" w:sz="4" w:space="0" w:color="auto"/>
              <w:right w:val="single" w:sz="4" w:space="0" w:color="auto"/>
            </w:tcBorders>
            <w:vAlign w:val="center"/>
          </w:tcPr>
          <w:p w14:paraId="3F6571A1" w14:textId="77777777" w:rsidR="00870DAC" w:rsidRPr="00BF6BE7" w:rsidRDefault="0055648C" w:rsidP="00BF6BE7">
            <w:pPr>
              <w:jc w:val="center"/>
              <w:rPr>
                <w:sz w:val="18"/>
                <w:szCs w:val="18"/>
              </w:rPr>
            </w:pPr>
            <w:r w:rsidRPr="00BF6BE7">
              <w:rPr>
                <w:sz w:val="18"/>
                <w:szCs w:val="18"/>
              </w:rPr>
              <w:t>0</w:t>
            </w:r>
          </w:p>
        </w:tc>
        <w:tc>
          <w:tcPr>
            <w:tcW w:w="1559" w:type="dxa"/>
            <w:tcBorders>
              <w:top w:val="nil"/>
              <w:left w:val="nil"/>
              <w:bottom w:val="single" w:sz="4" w:space="0" w:color="auto"/>
              <w:right w:val="single" w:sz="4" w:space="0" w:color="auto"/>
            </w:tcBorders>
            <w:vAlign w:val="center"/>
          </w:tcPr>
          <w:p w14:paraId="31C51005" w14:textId="77777777" w:rsidR="00870DAC" w:rsidRPr="00BF6BE7" w:rsidRDefault="0055648C" w:rsidP="00BF6BE7">
            <w:pPr>
              <w:jc w:val="center"/>
              <w:rPr>
                <w:sz w:val="18"/>
                <w:szCs w:val="18"/>
              </w:rPr>
            </w:pPr>
            <w:r w:rsidRPr="00BF6BE7">
              <w:rPr>
                <w:sz w:val="18"/>
                <w:szCs w:val="18"/>
              </w:rPr>
              <w:t>183</w:t>
            </w:r>
          </w:p>
        </w:tc>
        <w:tc>
          <w:tcPr>
            <w:tcW w:w="1560" w:type="dxa"/>
            <w:tcBorders>
              <w:top w:val="nil"/>
              <w:left w:val="nil"/>
              <w:bottom w:val="single" w:sz="4" w:space="0" w:color="auto"/>
              <w:right w:val="single" w:sz="4" w:space="0" w:color="auto"/>
            </w:tcBorders>
            <w:vAlign w:val="center"/>
          </w:tcPr>
          <w:p w14:paraId="7004642F" w14:textId="77777777" w:rsidR="00870DAC" w:rsidRPr="00BF6BE7" w:rsidRDefault="0055648C" w:rsidP="00BF6BE7">
            <w:pPr>
              <w:jc w:val="center"/>
              <w:rPr>
                <w:sz w:val="18"/>
                <w:szCs w:val="18"/>
              </w:rPr>
            </w:pPr>
            <w:r w:rsidRPr="00BF6BE7">
              <w:rPr>
                <w:sz w:val="18"/>
                <w:szCs w:val="18"/>
              </w:rPr>
              <w:t>183</w:t>
            </w:r>
          </w:p>
        </w:tc>
        <w:tc>
          <w:tcPr>
            <w:tcW w:w="1417" w:type="dxa"/>
            <w:tcBorders>
              <w:top w:val="nil"/>
              <w:left w:val="nil"/>
              <w:bottom w:val="single" w:sz="4" w:space="0" w:color="auto"/>
              <w:right w:val="single" w:sz="4" w:space="0" w:color="auto"/>
            </w:tcBorders>
            <w:vAlign w:val="center"/>
          </w:tcPr>
          <w:p w14:paraId="73844D24" w14:textId="77777777" w:rsidR="00870DAC" w:rsidRPr="00BF6BE7" w:rsidRDefault="0055648C" w:rsidP="00BF6BE7">
            <w:pPr>
              <w:jc w:val="center"/>
              <w:rPr>
                <w:sz w:val="18"/>
                <w:szCs w:val="18"/>
              </w:rPr>
            </w:pPr>
            <w:r w:rsidRPr="00BF6BE7">
              <w:rPr>
                <w:sz w:val="18"/>
                <w:szCs w:val="18"/>
              </w:rPr>
              <w:t>183</w:t>
            </w:r>
          </w:p>
        </w:tc>
        <w:tc>
          <w:tcPr>
            <w:tcW w:w="2977" w:type="dxa"/>
            <w:tcBorders>
              <w:top w:val="nil"/>
              <w:left w:val="nil"/>
              <w:bottom w:val="single" w:sz="4" w:space="0" w:color="auto"/>
              <w:right w:val="single" w:sz="4" w:space="0" w:color="auto"/>
            </w:tcBorders>
            <w:noWrap/>
            <w:vAlign w:val="center"/>
          </w:tcPr>
          <w:p w14:paraId="359057D6" w14:textId="77777777" w:rsidR="00870DAC" w:rsidRPr="00BF6BE7" w:rsidRDefault="0055648C">
            <w:pPr>
              <w:rPr>
                <w:sz w:val="18"/>
                <w:szCs w:val="18"/>
              </w:rPr>
            </w:pPr>
            <w:r w:rsidRPr="00BF6BE7">
              <w:rPr>
                <w:sz w:val="18"/>
                <w:szCs w:val="18"/>
              </w:rPr>
              <w:t xml:space="preserve">Finančné riaditeľstvo Slovenskej republiky - </w:t>
            </w:r>
            <w:proofErr w:type="spellStart"/>
            <w:r w:rsidRPr="00BF6BE7">
              <w:rPr>
                <w:sz w:val="18"/>
                <w:szCs w:val="18"/>
              </w:rPr>
              <w:t>Col</w:t>
            </w:r>
            <w:proofErr w:type="spellEnd"/>
            <w:r w:rsidRPr="00BF6BE7">
              <w:rPr>
                <w:sz w:val="18"/>
                <w:szCs w:val="18"/>
              </w:rPr>
              <w:t xml:space="preserve">. </w:t>
            </w:r>
            <w:proofErr w:type="spellStart"/>
            <w:r w:rsidRPr="00BF6BE7">
              <w:rPr>
                <w:sz w:val="18"/>
                <w:szCs w:val="18"/>
              </w:rPr>
              <w:t>Lab</w:t>
            </w:r>
            <w:proofErr w:type="spellEnd"/>
            <w:r w:rsidRPr="00BF6BE7">
              <w:rPr>
                <w:sz w:val="18"/>
                <w:szCs w:val="18"/>
              </w:rPr>
              <w:t>.; úhrady za elektronický prístup k službe STN-online; ekonomická klasifikácia 637004 - všeobecné služby; zvýšené výdavky pri 20 % zvýšení úhrad.</w:t>
            </w:r>
          </w:p>
        </w:tc>
      </w:tr>
      <w:tr w:rsidR="007D5748" w:rsidRPr="00BF6BE7" w14:paraId="08454A18" w14:textId="77777777" w:rsidTr="00BF6BE7">
        <w:trPr>
          <w:trHeight w:val="57"/>
          <w:jc w:val="center"/>
        </w:trPr>
        <w:tc>
          <w:tcPr>
            <w:tcW w:w="4957" w:type="dxa"/>
            <w:tcBorders>
              <w:top w:val="nil"/>
              <w:left w:val="single" w:sz="4" w:space="0" w:color="auto"/>
              <w:bottom w:val="single" w:sz="4" w:space="0" w:color="auto"/>
              <w:right w:val="single" w:sz="4" w:space="0" w:color="auto"/>
            </w:tcBorders>
            <w:vAlign w:val="center"/>
          </w:tcPr>
          <w:p w14:paraId="2DDD08AE" w14:textId="77777777" w:rsidR="00870DAC" w:rsidRPr="00BF6BE7" w:rsidRDefault="0055648C">
            <w:pPr>
              <w:rPr>
                <w:sz w:val="18"/>
                <w:szCs w:val="18"/>
              </w:rPr>
            </w:pPr>
            <w:r w:rsidRPr="00BF6BE7">
              <w:rPr>
                <w:sz w:val="18"/>
                <w:szCs w:val="18"/>
              </w:rPr>
              <w:t xml:space="preserve">  Bežné transfery (640)</w:t>
            </w:r>
          </w:p>
        </w:tc>
        <w:tc>
          <w:tcPr>
            <w:tcW w:w="1417" w:type="dxa"/>
            <w:tcBorders>
              <w:top w:val="nil"/>
              <w:left w:val="nil"/>
              <w:bottom w:val="single" w:sz="4" w:space="0" w:color="auto"/>
              <w:right w:val="single" w:sz="4" w:space="0" w:color="auto"/>
            </w:tcBorders>
            <w:vAlign w:val="center"/>
          </w:tcPr>
          <w:p w14:paraId="13A2CB76" w14:textId="77777777" w:rsidR="00870DAC" w:rsidRPr="00BF6BE7" w:rsidRDefault="0055648C" w:rsidP="00BF6BE7">
            <w:pPr>
              <w:jc w:val="center"/>
              <w:rPr>
                <w:sz w:val="18"/>
                <w:szCs w:val="18"/>
              </w:rPr>
            </w:pPr>
            <w:r w:rsidRPr="00BF6BE7">
              <w:rPr>
                <w:sz w:val="18"/>
                <w:szCs w:val="18"/>
              </w:rPr>
              <w:t>0</w:t>
            </w:r>
          </w:p>
        </w:tc>
        <w:tc>
          <w:tcPr>
            <w:tcW w:w="1559" w:type="dxa"/>
            <w:tcBorders>
              <w:top w:val="nil"/>
              <w:left w:val="nil"/>
              <w:bottom w:val="single" w:sz="4" w:space="0" w:color="auto"/>
              <w:right w:val="single" w:sz="4" w:space="0" w:color="auto"/>
            </w:tcBorders>
            <w:vAlign w:val="center"/>
          </w:tcPr>
          <w:p w14:paraId="676435F2" w14:textId="77777777" w:rsidR="00870DAC" w:rsidRPr="00BF6BE7" w:rsidRDefault="0055648C" w:rsidP="00BF6BE7">
            <w:pPr>
              <w:jc w:val="center"/>
              <w:rPr>
                <w:sz w:val="18"/>
                <w:szCs w:val="18"/>
              </w:rPr>
            </w:pPr>
            <w:r w:rsidRPr="00BF6BE7">
              <w:rPr>
                <w:sz w:val="18"/>
                <w:szCs w:val="18"/>
              </w:rPr>
              <w:t>0</w:t>
            </w:r>
          </w:p>
        </w:tc>
        <w:tc>
          <w:tcPr>
            <w:tcW w:w="1560" w:type="dxa"/>
            <w:tcBorders>
              <w:top w:val="nil"/>
              <w:left w:val="nil"/>
              <w:bottom w:val="single" w:sz="4" w:space="0" w:color="auto"/>
              <w:right w:val="single" w:sz="4" w:space="0" w:color="auto"/>
            </w:tcBorders>
            <w:vAlign w:val="center"/>
          </w:tcPr>
          <w:p w14:paraId="0A767B14" w14:textId="77777777" w:rsidR="00870DAC" w:rsidRPr="00BF6BE7" w:rsidRDefault="0055648C" w:rsidP="00BF6BE7">
            <w:pPr>
              <w:jc w:val="center"/>
              <w:rPr>
                <w:sz w:val="18"/>
                <w:szCs w:val="18"/>
              </w:rPr>
            </w:pPr>
            <w:r w:rsidRPr="00BF6BE7">
              <w:rPr>
                <w:sz w:val="18"/>
                <w:szCs w:val="18"/>
              </w:rPr>
              <w:t>0</w:t>
            </w:r>
          </w:p>
        </w:tc>
        <w:tc>
          <w:tcPr>
            <w:tcW w:w="1417" w:type="dxa"/>
            <w:tcBorders>
              <w:top w:val="nil"/>
              <w:left w:val="nil"/>
              <w:bottom w:val="single" w:sz="4" w:space="0" w:color="auto"/>
              <w:right w:val="single" w:sz="4" w:space="0" w:color="auto"/>
            </w:tcBorders>
            <w:vAlign w:val="center"/>
          </w:tcPr>
          <w:p w14:paraId="7E5C72E5" w14:textId="77777777" w:rsidR="00870DAC" w:rsidRPr="00BF6BE7" w:rsidRDefault="0055648C" w:rsidP="00BF6BE7">
            <w:pPr>
              <w:jc w:val="center"/>
              <w:rPr>
                <w:sz w:val="18"/>
                <w:szCs w:val="18"/>
              </w:rPr>
            </w:pPr>
            <w:r w:rsidRPr="00BF6BE7">
              <w:rPr>
                <w:sz w:val="18"/>
                <w:szCs w:val="18"/>
              </w:rPr>
              <w:t>0</w:t>
            </w:r>
          </w:p>
        </w:tc>
        <w:tc>
          <w:tcPr>
            <w:tcW w:w="2977" w:type="dxa"/>
            <w:tcBorders>
              <w:top w:val="nil"/>
              <w:left w:val="nil"/>
              <w:bottom w:val="single" w:sz="4" w:space="0" w:color="auto"/>
              <w:right w:val="single" w:sz="4" w:space="0" w:color="auto"/>
            </w:tcBorders>
            <w:noWrap/>
            <w:vAlign w:val="center"/>
          </w:tcPr>
          <w:p w14:paraId="3BB0CA15" w14:textId="77777777" w:rsidR="00870DAC" w:rsidRPr="00BF6BE7" w:rsidRDefault="00870DAC">
            <w:pPr>
              <w:rPr>
                <w:sz w:val="18"/>
                <w:szCs w:val="18"/>
              </w:rPr>
            </w:pPr>
          </w:p>
        </w:tc>
      </w:tr>
      <w:tr w:rsidR="007D5748" w:rsidRPr="00BF6BE7" w14:paraId="699A7450" w14:textId="77777777" w:rsidTr="00BF6BE7">
        <w:trPr>
          <w:trHeight w:val="57"/>
          <w:jc w:val="center"/>
        </w:trPr>
        <w:tc>
          <w:tcPr>
            <w:tcW w:w="4957" w:type="dxa"/>
            <w:tcBorders>
              <w:top w:val="nil"/>
              <w:left w:val="single" w:sz="4" w:space="0" w:color="auto"/>
              <w:bottom w:val="single" w:sz="4" w:space="0" w:color="auto"/>
              <w:right w:val="single" w:sz="4" w:space="0" w:color="auto"/>
            </w:tcBorders>
            <w:vAlign w:val="center"/>
          </w:tcPr>
          <w:p w14:paraId="6538329D" w14:textId="77777777" w:rsidR="00870DAC" w:rsidRPr="00BF6BE7" w:rsidRDefault="0055648C">
            <w:pPr>
              <w:rPr>
                <w:sz w:val="18"/>
                <w:szCs w:val="18"/>
              </w:rPr>
            </w:pPr>
            <w:r w:rsidRPr="00BF6BE7">
              <w:rPr>
                <w:sz w:val="18"/>
                <w:szCs w:val="18"/>
              </w:rPr>
              <w:t xml:space="preserve">  Splácanie úrokov a ostatné platby súvisiace s úverom, pôžičkou, návratnou finančnou výpomocou a finančným prenájmom (650)</w:t>
            </w:r>
          </w:p>
        </w:tc>
        <w:tc>
          <w:tcPr>
            <w:tcW w:w="1417" w:type="dxa"/>
            <w:tcBorders>
              <w:top w:val="nil"/>
              <w:left w:val="nil"/>
              <w:bottom w:val="single" w:sz="4" w:space="0" w:color="auto"/>
              <w:right w:val="single" w:sz="4" w:space="0" w:color="auto"/>
            </w:tcBorders>
            <w:vAlign w:val="center"/>
          </w:tcPr>
          <w:p w14:paraId="37FA9E35" w14:textId="77777777" w:rsidR="00870DAC" w:rsidRPr="00BF6BE7" w:rsidRDefault="0055648C" w:rsidP="00BF6BE7">
            <w:pPr>
              <w:jc w:val="center"/>
              <w:rPr>
                <w:sz w:val="18"/>
                <w:szCs w:val="18"/>
              </w:rPr>
            </w:pPr>
            <w:r w:rsidRPr="00BF6BE7">
              <w:rPr>
                <w:sz w:val="18"/>
                <w:szCs w:val="18"/>
              </w:rPr>
              <w:t>0</w:t>
            </w:r>
          </w:p>
        </w:tc>
        <w:tc>
          <w:tcPr>
            <w:tcW w:w="1559" w:type="dxa"/>
            <w:tcBorders>
              <w:top w:val="nil"/>
              <w:left w:val="nil"/>
              <w:bottom w:val="single" w:sz="4" w:space="0" w:color="auto"/>
              <w:right w:val="single" w:sz="4" w:space="0" w:color="auto"/>
            </w:tcBorders>
            <w:vAlign w:val="center"/>
          </w:tcPr>
          <w:p w14:paraId="249423AF" w14:textId="77777777" w:rsidR="00870DAC" w:rsidRPr="00BF6BE7" w:rsidRDefault="0055648C" w:rsidP="00BF6BE7">
            <w:pPr>
              <w:jc w:val="center"/>
              <w:rPr>
                <w:sz w:val="18"/>
                <w:szCs w:val="18"/>
              </w:rPr>
            </w:pPr>
            <w:r w:rsidRPr="00BF6BE7">
              <w:rPr>
                <w:sz w:val="18"/>
                <w:szCs w:val="18"/>
              </w:rPr>
              <w:t>0</w:t>
            </w:r>
          </w:p>
        </w:tc>
        <w:tc>
          <w:tcPr>
            <w:tcW w:w="1560" w:type="dxa"/>
            <w:tcBorders>
              <w:top w:val="nil"/>
              <w:left w:val="nil"/>
              <w:bottom w:val="single" w:sz="4" w:space="0" w:color="auto"/>
              <w:right w:val="single" w:sz="4" w:space="0" w:color="auto"/>
            </w:tcBorders>
            <w:vAlign w:val="center"/>
          </w:tcPr>
          <w:p w14:paraId="6229AE8A" w14:textId="77777777" w:rsidR="00870DAC" w:rsidRPr="00BF6BE7" w:rsidRDefault="0055648C" w:rsidP="00BF6BE7">
            <w:pPr>
              <w:jc w:val="center"/>
              <w:rPr>
                <w:sz w:val="18"/>
                <w:szCs w:val="18"/>
              </w:rPr>
            </w:pPr>
            <w:r w:rsidRPr="00BF6BE7">
              <w:rPr>
                <w:sz w:val="18"/>
                <w:szCs w:val="18"/>
              </w:rPr>
              <w:t>0</w:t>
            </w:r>
          </w:p>
        </w:tc>
        <w:tc>
          <w:tcPr>
            <w:tcW w:w="1417" w:type="dxa"/>
            <w:tcBorders>
              <w:top w:val="nil"/>
              <w:left w:val="nil"/>
              <w:bottom w:val="single" w:sz="4" w:space="0" w:color="auto"/>
              <w:right w:val="single" w:sz="4" w:space="0" w:color="auto"/>
            </w:tcBorders>
            <w:vAlign w:val="center"/>
          </w:tcPr>
          <w:p w14:paraId="7419C649" w14:textId="77777777" w:rsidR="00870DAC" w:rsidRPr="00BF6BE7" w:rsidRDefault="0055648C" w:rsidP="00BF6BE7">
            <w:pPr>
              <w:jc w:val="center"/>
              <w:rPr>
                <w:sz w:val="18"/>
                <w:szCs w:val="18"/>
              </w:rPr>
            </w:pPr>
            <w:r w:rsidRPr="00BF6BE7">
              <w:rPr>
                <w:sz w:val="18"/>
                <w:szCs w:val="18"/>
              </w:rPr>
              <w:t>0</w:t>
            </w:r>
          </w:p>
        </w:tc>
        <w:tc>
          <w:tcPr>
            <w:tcW w:w="2977" w:type="dxa"/>
            <w:tcBorders>
              <w:top w:val="nil"/>
              <w:left w:val="nil"/>
              <w:bottom w:val="single" w:sz="4" w:space="0" w:color="auto"/>
              <w:right w:val="single" w:sz="4" w:space="0" w:color="auto"/>
            </w:tcBorders>
            <w:noWrap/>
            <w:vAlign w:val="center"/>
          </w:tcPr>
          <w:p w14:paraId="1BD8DCC7" w14:textId="77777777" w:rsidR="00870DAC" w:rsidRPr="00BF6BE7" w:rsidRDefault="00870DAC">
            <w:pPr>
              <w:rPr>
                <w:sz w:val="18"/>
                <w:szCs w:val="18"/>
              </w:rPr>
            </w:pPr>
          </w:p>
        </w:tc>
      </w:tr>
      <w:tr w:rsidR="007D5748" w:rsidRPr="00BF6BE7" w14:paraId="1606F10A" w14:textId="77777777" w:rsidTr="00BF6BE7">
        <w:trPr>
          <w:trHeight w:val="57"/>
          <w:jc w:val="center"/>
        </w:trPr>
        <w:tc>
          <w:tcPr>
            <w:tcW w:w="4957" w:type="dxa"/>
            <w:tcBorders>
              <w:top w:val="nil"/>
              <w:left w:val="single" w:sz="4" w:space="0" w:color="auto"/>
              <w:bottom w:val="single" w:sz="4" w:space="0" w:color="auto"/>
              <w:right w:val="single" w:sz="4" w:space="0" w:color="auto"/>
            </w:tcBorders>
            <w:vAlign w:val="center"/>
          </w:tcPr>
          <w:p w14:paraId="656D1FD7" w14:textId="77777777" w:rsidR="00870DAC" w:rsidRPr="00BF6BE7" w:rsidRDefault="0055648C">
            <w:pPr>
              <w:rPr>
                <w:sz w:val="18"/>
                <w:szCs w:val="18"/>
              </w:rPr>
            </w:pPr>
            <w:r w:rsidRPr="00BF6BE7">
              <w:rPr>
                <w:b/>
                <w:sz w:val="18"/>
                <w:szCs w:val="18"/>
              </w:rPr>
              <w:t>Kapitálové výdavky (700)</w:t>
            </w:r>
          </w:p>
        </w:tc>
        <w:tc>
          <w:tcPr>
            <w:tcW w:w="1417" w:type="dxa"/>
            <w:tcBorders>
              <w:top w:val="nil"/>
              <w:left w:val="nil"/>
              <w:bottom w:val="single" w:sz="4" w:space="0" w:color="auto"/>
              <w:right w:val="single" w:sz="4" w:space="0" w:color="auto"/>
            </w:tcBorders>
            <w:vAlign w:val="center"/>
          </w:tcPr>
          <w:p w14:paraId="266B61D6" w14:textId="77777777" w:rsidR="00870DAC" w:rsidRPr="00BF6BE7" w:rsidRDefault="0055648C" w:rsidP="00BF6BE7">
            <w:pPr>
              <w:jc w:val="center"/>
              <w:rPr>
                <w:sz w:val="18"/>
                <w:szCs w:val="18"/>
              </w:rPr>
            </w:pPr>
            <w:r w:rsidRPr="00BF6BE7">
              <w:rPr>
                <w:sz w:val="18"/>
                <w:szCs w:val="18"/>
              </w:rPr>
              <w:t>0</w:t>
            </w:r>
          </w:p>
        </w:tc>
        <w:tc>
          <w:tcPr>
            <w:tcW w:w="1559" w:type="dxa"/>
            <w:tcBorders>
              <w:top w:val="nil"/>
              <w:left w:val="nil"/>
              <w:bottom w:val="single" w:sz="4" w:space="0" w:color="auto"/>
              <w:right w:val="single" w:sz="4" w:space="0" w:color="auto"/>
            </w:tcBorders>
            <w:vAlign w:val="center"/>
          </w:tcPr>
          <w:p w14:paraId="00950359" w14:textId="77777777" w:rsidR="00870DAC" w:rsidRPr="00BF6BE7" w:rsidRDefault="0055648C" w:rsidP="00BF6BE7">
            <w:pPr>
              <w:jc w:val="center"/>
              <w:rPr>
                <w:sz w:val="18"/>
                <w:szCs w:val="18"/>
              </w:rPr>
            </w:pPr>
            <w:r w:rsidRPr="00BF6BE7">
              <w:rPr>
                <w:sz w:val="18"/>
                <w:szCs w:val="18"/>
              </w:rPr>
              <w:t>0</w:t>
            </w:r>
          </w:p>
        </w:tc>
        <w:tc>
          <w:tcPr>
            <w:tcW w:w="1560" w:type="dxa"/>
            <w:tcBorders>
              <w:top w:val="nil"/>
              <w:left w:val="nil"/>
              <w:bottom w:val="single" w:sz="4" w:space="0" w:color="auto"/>
              <w:right w:val="single" w:sz="4" w:space="0" w:color="auto"/>
            </w:tcBorders>
            <w:vAlign w:val="center"/>
          </w:tcPr>
          <w:p w14:paraId="6FAE0E13" w14:textId="77777777" w:rsidR="00870DAC" w:rsidRPr="00BF6BE7" w:rsidRDefault="0055648C" w:rsidP="00BF6BE7">
            <w:pPr>
              <w:jc w:val="center"/>
              <w:rPr>
                <w:sz w:val="18"/>
                <w:szCs w:val="18"/>
              </w:rPr>
            </w:pPr>
            <w:r w:rsidRPr="00BF6BE7">
              <w:rPr>
                <w:sz w:val="18"/>
                <w:szCs w:val="18"/>
              </w:rPr>
              <w:t>0</w:t>
            </w:r>
          </w:p>
        </w:tc>
        <w:tc>
          <w:tcPr>
            <w:tcW w:w="1417" w:type="dxa"/>
            <w:tcBorders>
              <w:top w:val="nil"/>
              <w:left w:val="nil"/>
              <w:bottom w:val="single" w:sz="4" w:space="0" w:color="auto"/>
              <w:right w:val="single" w:sz="4" w:space="0" w:color="auto"/>
            </w:tcBorders>
            <w:vAlign w:val="center"/>
          </w:tcPr>
          <w:p w14:paraId="035ED735" w14:textId="77777777" w:rsidR="00870DAC" w:rsidRPr="00BF6BE7" w:rsidRDefault="0055648C" w:rsidP="00BF6BE7">
            <w:pPr>
              <w:jc w:val="center"/>
              <w:rPr>
                <w:sz w:val="18"/>
                <w:szCs w:val="18"/>
              </w:rPr>
            </w:pPr>
            <w:r w:rsidRPr="00BF6BE7">
              <w:rPr>
                <w:sz w:val="18"/>
                <w:szCs w:val="18"/>
              </w:rPr>
              <w:t>0</w:t>
            </w:r>
          </w:p>
        </w:tc>
        <w:tc>
          <w:tcPr>
            <w:tcW w:w="2977" w:type="dxa"/>
            <w:tcBorders>
              <w:top w:val="nil"/>
              <w:left w:val="nil"/>
              <w:bottom w:val="single" w:sz="4" w:space="0" w:color="auto"/>
              <w:right w:val="single" w:sz="4" w:space="0" w:color="auto"/>
            </w:tcBorders>
            <w:noWrap/>
            <w:vAlign w:val="center"/>
          </w:tcPr>
          <w:p w14:paraId="6872C546" w14:textId="77777777" w:rsidR="00870DAC" w:rsidRPr="00BF6BE7" w:rsidRDefault="00870DAC">
            <w:pPr>
              <w:rPr>
                <w:sz w:val="18"/>
                <w:szCs w:val="18"/>
              </w:rPr>
            </w:pPr>
          </w:p>
        </w:tc>
      </w:tr>
      <w:tr w:rsidR="007D5748" w:rsidRPr="00BF6BE7" w14:paraId="47D88E12" w14:textId="77777777" w:rsidTr="00BF6BE7">
        <w:trPr>
          <w:trHeight w:val="57"/>
          <w:jc w:val="center"/>
        </w:trPr>
        <w:tc>
          <w:tcPr>
            <w:tcW w:w="4957" w:type="dxa"/>
            <w:tcBorders>
              <w:top w:val="nil"/>
              <w:left w:val="single" w:sz="4" w:space="0" w:color="auto"/>
              <w:bottom w:val="single" w:sz="4" w:space="0" w:color="auto"/>
              <w:right w:val="single" w:sz="4" w:space="0" w:color="auto"/>
            </w:tcBorders>
            <w:vAlign w:val="center"/>
          </w:tcPr>
          <w:p w14:paraId="2359C19C" w14:textId="77777777" w:rsidR="00870DAC" w:rsidRPr="00BF6BE7" w:rsidRDefault="0055648C">
            <w:pPr>
              <w:rPr>
                <w:sz w:val="18"/>
                <w:szCs w:val="18"/>
              </w:rPr>
            </w:pPr>
            <w:r w:rsidRPr="00BF6BE7">
              <w:rPr>
                <w:sz w:val="18"/>
                <w:szCs w:val="18"/>
              </w:rPr>
              <w:t xml:space="preserve">  Obstarávanie kapitálových aktív (710)</w:t>
            </w:r>
          </w:p>
        </w:tc>
        <w:tc>
          <w:tcPr>
            <w:tcW w:w="1417" w:type="dxa"/>
            <w:tcBorders>
              <w:top w:val="nil"/>
              <w:left w:val="nil"/>
              <w:bottom w:val="single" w:sz="4" w:space="0" w:color="auto"/>
              <w:right w:val="single" w:sz="4" w:space="0" w:color="auto"/>
            </w:tcBorders>
            <w:vAlign w:val="center"/>
          </w:tcPr>
          <w:p w14:paraId="45654142" w14:textId="77777777" w:rsidR="00870DAC" w:rsidRPr="00BF6BE7" w:rsidRDefault="0055648C" w:rsidP="00BF6BE7">
            <w:pPr>
              <w:jc w:val="center"/>
              <w:rPr>
                <w:sz w:val="18"/>
                <w:szCs w:val="18"/>
              </w:rPr>
            </w:pPr>
            <w:r w:rsidRPr="00BF6BE7">
              <w:rPr>
                <w:sz w:val="18"/>
                <w:szCs w:val="18"/>
              </w:rPr>
              <w:t>0</w:t>
            </w:r>
          </w:p>
        </w:tc>
        <w:tc>
          <w:tcPr>
            <w:tcW w:w="1559" w:type="dxa"/>
            <w:tcBorders>
              <w:top w:val="nil"/>
              <w:left w:val="nil"/>
              <w:bottom w:val="single" w:sz="4" w:space="0" w:color="auto"/>
              <w:right w:val="single" w:sz="4" w:space="0" w:color="auto"/>
            </w:tcBorders>
            <w:vAlign w:val="center"/>
          </w:tcPr>
          <w:p w14:paraId="588554AC" w14:textId="77777777" w:rsidR="00870DAC" w:rsidRPr="00BF6BE7" w:rsidRDefault="0055648C" w:rsidP="00BF6BE7">
            <w:pPr>
              <w:jc w:val="center"/>
              <w:rPr>
                <w:sz w:val="18"/>
                <w:szCs w:val="18"/>
              </w:rPr>
            </w:pPr>
            <w:r w:rsidRPr="00BF6BE7">
              <w:rPr>
                <w:sz w:val="18"/>
                <w:szCs w:val="18"/>
              </w:rPr>
              <w:t>0</w:t>
            </w:r>
          </w:p>
        </w:tc>
        <w:tc>
          <w:tcPr>
            <w:tcW w:w="1560" w:type="dxa"/>
            <w:tcBorders>
              <w:top w:val="nil"/>
              <w:left w:val="nil"/>
              <w:bottom w:val="single" w:sz="4" w:space="0" w:color="auto"/>
              <w:right w:val="single" w:sz="4" w:space="0" w:color="auto"/>
            </w:tcBorders>
            <w:vAlign w:val="center"/>
          </w:tcPr>
          <w:p w14:paraId="0E0E2035" w14:textId="77777777" w:rsidR="00870DAC" w:rsidRPr="00BF6BE7" w:rsidRDefault="0055648C" w:rsidP="00BF6BE7">
            <w:pPr>
              <w:jc w:val="center"/>
              <w:rPr>
                <w:sz w:val="18"/>
                <w:szCs w:val="18"/>
              </w:rPr>
            </w:pPr>
            <w:r w:rsidRPr="00BF6BE7">
              <w:rPr>
                <w:sz w:val="18"/>
                <w:szCs w:val="18"/>
              </w:rPr>
              <w:t>0</w:t>
            </w:r>
          </w:p>
        </w:tc>
        <w:tc>
          <w:tcPr>
            <w:tcW w:w="1417" w:type="dxa"/>
            <w:tcBorders>
              <w:top w:val="nil"/>
              <w:left w:val="nil"/>
              <w:bottom w:val="single" w:sz="4" w:space="0" w:color="auto"/>
              <w:right w:val="single" w:sz="4" w:space="0" w:color="auto"/>
            </w:tcBorders>
            <w:vAlign w:val="center"/>
          </w:tcPr>
          <w:p w14:paraId="4EF63CF0" w14:textId="77777777" w:rsidR="00870DAC" w:rsidRPr="00BF6BE7" w:rsidRDefault="0055648C" w:rsidP="00BF6BE7">
            <w:pPr>
              <w:jc w:val="center"/>
              <w:rPr>
                <w:sz w:val="18"/>
                <w:szCs w:val="18"/>
              </w:rPr>
            </w:pPr>
            <w:r w:rsidRPr="00BF6BE7">
              <w:rPr>
                <w:sz w:val="18"/>
                <w:szCs w:val="18"/>
              </w:rPr>
              <w:t>0</w:t>
            </w:r>
          </w:p>
        </w:tc>
        <w:tc>
          <w:tcPr>
            <w:tcW w:w="2977" w:type="dxa"/>
            <w:tcBorders>
              <w:top w:val="nil"/>
              <w:left w:val="nil"/>
              <w:bottom w:val="single" w:sz="4" w:space="0" w:color="auto"/>
              <w:right w:val="single" w:sz="4" w:space="0" w:color="auto"/>
            </w:tcBorders>
            <w:noWrap/>
            <w:vAlign w:val="center"/>
          </w:tcPr>
          <w:p w14:paraId="578C990E" w14:textId="77777777" w:rsidR="00870DAC" w:rsidRPr="00BF6BE7" w:rsidRDefault="00870DAC">
            <w:pPr>
              <w:rPr>
                <w:sz w:val="18"/>
                <w:szCs w:val="18"/>
              </w:rPr>
            </w:pPr>
          </w:p>
        </w:tc>
      </w:tr>
      <w:tr w:rsidR="007D5748" w:rsidRPr="00BF6BE7" w14:paraId="0DC37AF3" w14:textId="77777777" w:rsidTr="00BF6BE7">
        <w:trPr>
          <w:trHeight w:val="57"/>
          <w:jc w:val="center"/>
        </w:trPr>
        <w:tc>
          <w:tcPr>
            <w:tcW w:w="4957" w:type="dxa"/>
            <w:tcBorders>
              <w:top w:val="nil"/>
              <w:left w:val="single" w:sz="4" w:space="0" w:color="auto"/>
              <w:bottom w:val="single" w:sz="4" w:space="0" w:color="auto"/>
              <w:right w:val="single" w:sz="4" w:space="0" w:color="auto"/>
            </w:tcBorders>
            <w:vAlign w:val="center"/>
          </w:tcPr>
          <w:p w14:paraId="59CF162A" w14:textId="77777777" w:rsidR="00870DAC" w:rsidRPr="00BF6BE7" w:rsidRDefault="0055648C">
            <w:pPr>
              <w:rPr>
                <w:sz w:val="18"/>
                <w:szCs w:val="18"/>
              </w:rPr>
            </w:pPr>
            <w:r w:rsidRPr="00BF6BE7">
              <w:rPr>
                <w:sz w:val="18"/>
                <w:szCs w:val="18"/>
              </w:rPr>
              <w:t xml:space="preserve">  Kapitálové transfery (720)</w:t>
            </w:r>
          </w:p>
        </w:tc>
        <w:tc>
          <w:tcPr>
            <w:tcW w:w="1417" w:type="dxa"/>
            <w:tcBorders>
              <w:top w:val="nil"/>
              <w:left w:val="nil"/>
              <w:bottom w:val="single" w:sz="4" w:space="0" w:color="auto"/>
              <w:right w:val="single" w:sz="4" w:space="0" w:color="auto"/>
            </w:tcBorders>
            <w:vAlign w:val="center"/>
          </w:tcPr>
          <w:p w14:paraId="789229FD" w14:textId="77777777" w:rsidR="00870DAC" w:rsidRPr="00BF6BE7" w:rsidRDefault="0055648C" w:rsidP="00BF6BE7">
            <w:pPr>
              <w:jc w:val="center"/>
              <w:rPr>
                <w:sz w:val="18"/>
                <w:szCs w:val="18"/>
              </w:rPr>
            </w:pPr>
            <w:r w:rsidRPr="00BF6BE7">
              <w:rPr>
                <w:sz w:val="18"/>
                <w:szCs w:val="18"/>
              </w:rPr>
              <w:t>0</w:t>
            </w:r>
          </w:p>
        </w:tc>
        <w:tc>
          <w:tcPr>
            <w:tcW w:w="1559" w:type="dxa"/>
            <w:tcBorders>
              <w:top w:val="nil"/>
              <w:left w:val="nil"/>
              <w:bottom w:val="single" w:sz="4" w:space="0" w:color="auto"/>
              <w:right w:val="single" w:sz="4" w:space="0" w:color="auto"/>
            </w:tcBorders>
            <w:vAlign w:val="center"/>
          </w:tcPr>
          <w:p w14:paraId="1A61BBDC" w14:textId="77777777" w:rsidR="00870DAC" w:rsidRPr="00BF6BE7" w:rsidRDefault="0055648C" w:rsidP="00BF6BE7">
            <w:pPr>
              <w:jc w:val="center"/>
              <w:rPr>
                <w:sz w:val="18"/>
                <w:szCs w:val="18"/>
              </w:rPr>
            </w:pPr>
            <w:r w:rsidRPr="00BF6BE7">
              <w:rPr>
                <w:sz w:val="18"/>
                <w:szCs w:val="18"/>
              </w:rPr>
              <w:t>0</w:t>
            </w:r>
          </w:p>
        </w:tc>
        <w:tc>
          <w:tcPr>
            <w:tcW w:w="1560" w:type="dxa"/>
            <w:tcBorders>
              <w:top w:val="nil"/>
              <w:left w:val="nil"/>
              <w:bottom w:val="single" w:sz="4" w:space="0" w:color="auto"/>
              <w:right w:val="single" w:sz="4" w:space="0" w:color="auto"/>
            </w:tcBorders>
            <w:vAlign w:val="center"/>
          </w:tcPr>
          <w:p w14:paraId="32709E98" w14:textId="77777777" w:rsidR="00870DAC" w:rsidRPr="00BF6BE7" w:rsidRDefault="0055648C" w:rsidP="00BF6BE7">
            <w:pPr>
              <w:jc w:val="center"/>
              <w:rPr>
                <w:sz w:val="18"/>
                <w:szCs w:val="18"/>
              </w:rPr>
            </w:pPr>
            <w:r w:rsidRPr="00BF6BE7">
              <w:rPr>
                <w:sz w:val="18"/>
                <w:szCs w:val="18"/>
              </w:rPr>
              <w:t>0</w:t>
            </w:r>
          </w:p>
        </w:tc>
        <w:tc>
          <w:tcPr>
            <w:tcW w:w="1417" w:type="dxa"/>
            <w:tcBorders>
              <w:top w:val="nil"/>
              <w:left w:val="nil"/>
              <w:bottom w:val="single" w:sz="4" w:space="0" w:color="auto"/>
              <w:right w:val="single" w:sz="4" w:space="0" w:color="auto"/>
            </w:tcBorders>
            <w:vAlign w:val="center"/>
          </w:tcPr>
          <w:p w14:paraId="2581057C" w14:textId="77777777" w:rsidR="00870DAC" w:rsidRPr="00BF6BE7" w:rsidRDefault="0055648C" w:rsidP="00BF6BE7">
            <w:pPr>
              <w:jc w:val="center"/>
              <w:rPr>
                <w:sz w:val="18"/>
                <w:szCs w:val="18"/>
              </w:rPr>
            </w:pPr>
            <w:r w:rsidRPr="00BF6BE7">
              <w:rPr>
                <w:sz w:val="18"/>
                <w:szCs w:val="18"/>
              </w:rPr>
              <w:t>0</w:t>
            </w:r>
          </w:p>
        </w:tc>
        <w:tc>
          <w:tcPr>
            <w:tcW w:w="2977" w:type="dxa"/>
            <w:tcBorders>
              <w:top w:val="nil"/>
              <w:left w:val="nil"/>
              <w:bottom w:val="single" w:sz="4" w:space="0" w:color="auto"/>
              <w:right w:val="single" w:sz="4" w:space="0" w:color="auto"/>
            </w:tcBorders>
            <w:noWrap/>
            <w:vAlign w:val="center"/>
          </w:tcPr>
          <w:p w14:paraId="61BC3ED6" w14:textId="77777777" w:rsidR="00870DAC" w:rsidRPr="00BF6BE7" w:rsidRDefault="00870DAC">
            <w:pPr>
              <w:rPr>
                <w:sz w:val="18"/>
                <w:szCs w:val="18"/>
              </w:rPr>
            </w:pPr>
          </w:p>
        </w:tc>
      </w:tr>
      <w:tr w:rsidR="007D5748" w:rsidRPr="00BF6BE7" w14:paraId="1FEBB185" w14:textId="77777777" w:rsidTr="00BF6BE7">
        <w:trPr>
          <w:trHeight w:val="57"/>
          <w:jc w:val="center"/>
        </w:trPr>
        <w:tc>
          <w:tcPr>
            <w:tcW w:w="4957" w:type="dxa"/>
            <w:tcBorders>
              <w:top w:val="nil"/>
              <w:left w:val="single" w:sz="4" w:space="0" w:color="auto"/>
              <w:bottom w:val="single" w:sz="4" w:space="0" w:color="auto"/>
              <w:right w:val="single" w:sz="4" w:space="0" w:color="auto"/>
            </w:tcBorders>
            <w:vAlign w:val="center"/>
          </w:tcPr>
          <w:p w14:paraId="1F5082A3" w14:textId="77777777" w:rsidR="00870DAC" w:rsidRPr="00BF6BE7" w:rsidRDefault="0055648C">
            <w:pPr>
              <w:rPr>
                <w:sz w:val="18"/>
                <w:szCs w:val="18"/>
              </w:rPr>
            </w:pPr>
            <w:r w:rsidRPr="00BF6BE7">
              <w:rPr>
                <w:sz w:val="18"/>
                <w:szCs w:val="18"/>
              </w:rPr>
              <w:t>Výdavky z transakcií s finančnými aktívami a finančnými pasívami (800)</w:t>
            </w:r>
          </w:p>
        </w:tc>
        <w:tc>
          <w:tcPr>
            <w:tcW w:w="1417" w:type="dxa"/>
            <w:tcBorders>
              <w:top w:val="nil"/>
              <w:left w:val="nil"/>
              <w:bottom w:val="single" w:sz="4" w:space="0" w:color="auto"/>
              <w:right w:val="single" w:sz="4" w:space="0" w:color="auto"/>
            </w:tcBorders>
            <w:shd w:val="clear" w:color="auto" w:fill="auto"/>
            <w:vAlign w:val="center"/>
          </w:tcPr>
          <w:p w14:paraId="6EB07031" w14:textId="77777777" w:rsidR="00870DAC" w:rsidRPr="00BF6BE7" w:rsidRDefault="0055648C" w:rsidP="00BF6BE7">
            <w:pPr>
              <w:jc w:val="center"/>
              <w:rPr>
                <w:sz w:val="18"/>
                <w:szCs w:val="18"/>
              </w:rPr>
            </w:pPr>
            <w:r w:rsidRPr="00BF6BE7">
              <w:rPr>
                <w:sz w:val="18"/>
                <w:szCs w:val="18"/>
              </w:rPr>
              <w:t>0</w:t>
            </w:r>
          </w:p>
        </w:tc>
        <w:tc>
          <w:tcPr>
            <w:tcW w:w="1559" w:type="dxa"/>
            <w:tcBorders>
              <w:top w:val="nil"/>
              <w:left w:val="nil"/>
              <w:bottom w:val="single" w:sz="4" w:space="0" w:color="auto"/>
              <w:right w:val="single" w:sz="4" w:space="0" w:color="auto"/>
            </w:tcBorders>
            <w:shd w:val="clear" w:color="auto" w:fill="auto"/>
            <w:vAlign w:val="center"/>
          </w:tcPr>
          <w:p w14:paraId="01CD04DC" w14:textId="77777777" w:rsidR="00870DAC" w:rsidRPr="00BF6BE7" w:rsidRDefault="0055648C" w:rsidP="00BF6BE7">
            <w:pPr>
              <w:jc w:val="center"/>
              <w:rPr>
                <w:sz w:val="18"/>
                <w:szCs w:val="18"/>
              </w:rPr>
            </w:pPr>
            <w:r w:rsidRPr="00BF6BE7">
              <w:rPr>
                <w:sz w:val="18"/>
                <w:szCs w:val="18"/>
              </w:rPr>
              <w:t>0</w:t>
            </w:r>
          </w:p>
        </w:tc>
        <w:tc>
          <w:tcPr>
            <w:tcW w:w="1560" w:type="dxa"/>
            <w:tcBorders>
              <w:top w:val="nil"/>
              <w:left w:val="nil"/>
              <w:bottom w:val="single" w:sz="4" w:space="0" w:color="auto"/>
              <w:right w:val="single" w:sz="4" w:space="0" w:color="auto"/>
            </w:tcBorders>
            <w:shd w:val="clear" w:color="auto" w:fill="auto"/>
            <w:vAlign w:val="center"/>
          </w:tcPr>
          <w:p w14:paraId="3140258B" w14:textId="77777777" w:rsidR="00870DAC" w:rsidRPr="00BF6BE7" w:rsidRDefault="0055648C" w:rsidP="00BF6BE7">
            <w:pPr>
              <w:jc w:val="center"/>
              <w:rPr>
                <w:sz w:val="18"/>
                <w:szCs w:val="18"/>
              </w:rPr>
            </w:pPr>
            <w:r w:rsidRPr="00BF6BE7">
              <w:rPr>
                <w:sz w:val="18"/>
                <w:szCs w:val="18"/>
              </w:rPr>
              <w:t>0</w:t>
            </w:r>
          </w:p>
        </w:tc>
        <w:tc>
          <w:tcPr>
            <w:tcW w:w="1417" w:type="dxa"/>
            <w:tcBorders>
              <w:top w:val="nil"/>
              <w:left w:val="nil"/>
              <w:bottom w:val="single" w:sz="4" w:space="0" w:color="auto"/>
              <w:right w:val="single" w:sz="4" w:space="0" w:color="auto"/>
            </w:tcBorders>
            <w:shd w:val="clear" w:color="auto" w:fill="auto"/>
            <w:vAlign w:val="center"/>
          </w:tcPr>
          <w:p w14:paraId="04ED1321" w14:textId="77777777" w:rsidR="00870DAC" w:rsidRPr="00BF6BE7" w:rsidRDefault="0055648C" w:rsidP="00BF6BE7">
            <w:pPr>
              <w:jc w:val="center"/>
              <w:rPr>
                <w:sz w:val="18"/>
                <w:szCs w:val="18"/>
              </w:rPr>
            </w:pPr>
            <w:r w:rsidRPr="00BF6BE7">
              <w:rPr>
                <w:sz w:val="18"/>
                <w:szCs w:val="18"/>
              </w:rPr>
              <w:t>0</w:t>
            </w:r>
          </w:p>
        </w:tc>
        <w:tc>
          <w:tcPr>
            <w:tcW w:w="2977" w:type="dxa"/>
            <w:tcBorders>
              <w:top w:val="nil"/>
              <w:left w:val="nil"/>
              <w:bottom w:val="single" w:sz="4" w:space="0" w:color="auto"/>
              <w:right w:val="single" w:sz="4" w:space="0" w:color="auto"/>
            </w:tcBorders>
            <w:noWrap/>
            <w:vAlign w:val="center"/>
          </w:tcPr>
          <w:p w14:paraId="16038400" w14:textId="77777777" w:rsidR="00870DAC" w:rsidRPr="00BF6BE7" w:rsidRDefault="00870DAC">
            <w:pPr>
              <w:rPr>
                <w:sz w:val="18"/>
                <w:szCs w:val="18"/>
              </w:rPr>
            </w:pPr>
          </w:p>
        </w:tc>
      </w:tr>
      <w:tr w:rsidR="007D5748" w:rsidRPr="00BF6BE7" w14:paraId="48C0B484" w14:textId="77777777" w:rsidTr="00BF6BE7">
        <w:trPr>
          <w:trHeight w:val="57"/>
          <w:jc w:val="center"/>
        </w:trPr>
        <w:tc>
          <w:tcPr>
            <w:tcW w:w="49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005F3AA" w14:textId="77777777" w:rsidR="00870DAC" w:rsidRPr="00BF6BE7" w:rsidRDefault="0055648C">
            <w:pPr>
              <w:rPr>
                <w:sz w:val="18"/>
                <w:szCs w:val="18"/>
              </w:rPr>
            </w:pPr>
            <w:r w:rsidRPr="00BF6BE7">
              <w:rPr>
                <w:b/>
                <w:sz w:val="18"/>
                <w:szCs w:val="18"/>
              </w:rPr>
              <w:t>Vplyv na výdavky verejnej správy celkom</w:t>
            </w:r>
          </w:p>
        </w:tc>
        <w:tc>
          <w:tcPr>
            <w:tcW w:w="1417"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6F618B02" w14:textId="77777777" w:rsidR="00870DAC" w:rsidRPr="00BF6BE7" w:rsidRDefault="0055648C" w:rsidP="00BF6BE7">
            <w:pPr>
              <w:jc w:val="center"/>
              <w:rPr>
                <w:sz w:val="18"/>
                <w:szCs w:val="18"/>
              </w:rPr>
            </w:pPr>
            <w:r w:rsidRPr="00BF6BE7">
              <w:rPr>
                <w:sz w:val="18"/>
                <w:szCs w:val="18"/>
              </w:rPr>
              <w:t>0</w:t>
            </w:r>
          </w:p>
        </w:tc>
        <w:tc>
          <w:tcPr>
            <w:tcW w:w="1559"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0C1ECC28" w14:textId="77777777" w:rsidR="00870DAC" w:rsidRPr="00BF6BE7" w:rsidRDefault="0055648C" w:rsidP="00BF6BE7">
            <w:pPr>
              <w:jc w:val="center"/>
              <w:rPr>
                <w:sz w:val="18"/>
                <w:szCs w:val="18"/>
              </w:rPr>
            </w:pPr>
            <w:r w:rsidRPr="00BF6BE7">
              <w:rPr>
                <w:sz w:val="18"/>
                <w:szCs w:val="18"/>
              </w:rPr>
              <w:t>183</w:t>
            </w:r>
          </w:p>
        </w:tc>
        <w:tc>
          <w:tcPr>
            <w:tcW w:w="1560"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148ADAE6" w14:textId="77777777" w:rsidR="00870DAC" w:rsidRPr="00BF6BE7" w:rsidRDefault="0055648C" w:rsidP="00BF6BE7">
            <w:pPr>
              <w:jc w:val="center"/>
              <w:rPr>
                <w:sz w:val="18"/>
                <w:szCs w:val="18"/>
              </w:rPr>
            </w:pPr>
            <w:r w:rsidRPr="00BF6BE7">
              <w:rPr>
                <w:sz w:val="18"/>
                <w:szCs w:val="18"/>
              </w:rPr>
              <w:t>183</w:t>
            </w:r>
          </w:p>
        </w:tc>
        <w:tc>
          <w:tcPr>
            <w:tcW w:w="1417"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2DFC5E28" w14:textId="77777777" w:rsidR="00870DAC" w:rsidRPr="00BF6BE7" w:rsidRDefault="0055648C" w:rsidP="00BF6BE7">
            <w:pPr>
              <w:jc w:val="center"/>
              <w:rPr>
                <w:sz w:val="18"/>
                <w:szCs w:val="18"/>
              </w:rPr>
            </w:pPr>
            <w:r w:rsidRPr="00BF6BE7">
              <w:rPr>
                <w:sz w:val="18"/>
                <w:szCs w:val="18"/>
              </w:rPr>
              <w:t>183</w:t>
            </w:r>
          </w:p>
        </w:tc>
        <w:tc>
          <w:tcPr>
            <w:tcW w:w="2977"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14:paraId="45B4EBA3" w14:textId="77777777" w:rsidR="00870DAC" w:rsidRPr="00BF6BE7" w:rsidRDefault="0055648C">
            <w:pPr>
              <w:rPr>
                <w:sz w:val="18"/>
                <w:szCs w:val="18"/>
              </w:rPr>
            </w:pPr>
            <w:r w:rsidRPr="00BF6BE7">
              <w:rPr>
                <w:sz w:val="18"/>
                <w:szCs w:val="18"/>
              </w:rPr>
              <w:t>Bez dodatočných požiadaviek na štátny rozpočet.</w:t>
            </w:r>
          </w:p>
        </w:tc>
      </w:tr>
    </w:tbl>
    <w:p w14:paraId="23D9FFCD" w14:textId="77777777" w:rsidR="00870DAC" w:rsidRDefault="00870DAC"/>
    <w:p w14:paraId="7D3718C3" w14:textId="77777777" w:rsidR="00870DAC" w:rsidRPr="00BF6BE7" w:rsidRDefault="0055648C" w:rsidP="00BF6BE7">
      <w:pPr>
        <w:keepNext/>
        <w:pageBreakBefore/>
        <w:jc w:val="right"/>
        <w:rPr>
          <w:sz w:val="22"/>
        </w:rPr>
      </w:pPr>
      <w:r w:rsidRPr="00BF6BE7">
        <w:rPr>
          <w:sz w:val="22"/>
        </w:rPr>
        <w:lastRenderedPageBreak/>
        <w:t xml:space="preserve">Tabuľka č. 4/A-3 – </w:t>
      </w:r>
      <w:r w:rsidRPr="00BF6BE7">
        <w:rPr>
          <w:sz w:val="22"/>
        </w:rPr>
        <w:t>Finančné riaditeľstvo Slovenskej republiky - Odbor bezpečnosti</w:t>
      </w:r>
    </w:p>
    <w:tbl>
      <w:tblPr>
        <w:tblW w:w="15309" w:type="dxa"/>
        <w:jc w:val="center"/>
        <w:tblCellMar>
          <w:left w:w="70" w:type="dxa"/>
          <w:right w:w="70" w:type="dxa"/>
        </w:tblCellMar>
        <w:tblLook w:val="0000" w:firstRow="0" w:lastRow="0" w:firstColumn="0" w:lastColumn="0" w:noHBand="0" w:noVBand="0"/>
      </w:tblPr>
      <w:tblGrid>
        <w:gridCol w:w="5464"/>
        <w:gridCol w:w="1562"/>
        <w:gridCol w:w="1719"/>
        <w:gridCol w:w="1720"/>
        <w:gridCol w:w="1562"/>
        <w:gridCol w:w="3282"/>
      </w:tblGrid>
      <w:tr w:rsidR="007D5748" w:rsidRPr="00BF6BE7" w14:paraId="73BFE750" w14:textId="77777777" w:rsidTr="00BF6BE7">
        <w:trPr>
          <w:trHeight w:val="57"/>
          <w:tblHeader/>
          <w:jc w:val="center"/>
        </w:trPr>
        <w:tc>
          <w:tcPr>
            <w:tcW w:w="4957"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tcPr>
          <w:p w14:paraId="45BDE102" w14:textId="77777777" w:rsidR="00870DAC" w:rsidRPr="00BF6BE7" w:rsidRDefault="0055648C">
            <w:pPr>
              <w:rPr>
                <w:sz w:val="18"/>
                <w:szCs w:val="18"/>
              </w:rPr>
            </w:pPr>
            <w:r w:rsidRPr="00BF6BE7">
              <w:rPr>
                <w:b/>
                <w:sz w:val="18"/>
                <w:szCs w:val="18"/>
              </w:rPr>
              <w:t>Výdavky (v eurách)</w:t>
            </w:r>
          </w:p>
        </w:tc>
        <w:tc>
          <w:tcPr>
            <w:tcW w:w="5953" w:type="dxa"/>
            <w:gridSpan w:val="4"/>
            <w:tcBorders>
              <w:top w:val="single" w:sz="4" w:space="0" w:color="auto"/>
              <w:left w:val="nil"/>
              <w:bottom w:val="single" w:sz="4" w:space="0" w:color="auto"/>
              <w:right w:val="single" w:sz="4" w:space="0" w:color="auto"/>
            </w:tcBorders>
            <w:shd w:val="clear" w:color="auto" w:fill="BFBFBF" w:themeFill="background1" w:themeFillShade="BF"/>
            <w:vAlign w:val="center"/>
          </w:tcPr>
          <w:p w14:paraId="206DE06C" w14:textId="77777777" w:rsidR="00870DAC" w:rsidRPr="00BF6BE7" w:rsidRDefault="0055648C" w:rsidP="00BF6BE7">
            <w:pPr>
              <w:jc w:val="center"/>
              <w:rPr>
                <w:sz w:val="18"/>
                <w:szCs w:val="18"/>
              </w:rPr>
            </w:pPr>
            <w:r w:rsidRPr="00BF6BE7">
              <w:rPr>
                <w:b/>
                <w:sz w:val="18"/>
                <w:szCs w:val="18"/>
              </w:rPr>
              <w:t>Vplyv na rozpočet verejnej správy</w:t>
            </w:r>
          </w:p>
        </w:tc>
        <w:tc>
          <w:tcPr>
            <w:tcW w:w="297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324748C8" w14:textId="77777777" w:rsidR="00870DAC" w:rsidRPr="00BF6BE7" w:rsidRDefault="0055648C">
            <w:pPr>
              <w:rPr>
                <w:sz w:val="18"/>
                <w:szCs w:val="18"/>
              </w:rPr>
            </w:pPr>
            <w:r w:rsidRPr="00BF6BE7">
              <w:rPr>
                <w:b/>
                <w:sz w:val="18"/>
                <w:szCs w:val="18"/>
              </w:rPr>
              <w:t>poznámka</w:t>
            </w:r>
          </w:p>
        </w:tc>
      </w:tr>
      <w:tr w:rsidR="007D5748" w:rsidRPr="00BF6BE7" w14:paraId="2E9C8453" w14:textId="77777777" w:rsidTr="00BF6BE7">
        <w:trPr>
          <w:trHeight w:val="57"/>
          <w:tblHeader/>
          <w:jc w:val="center"/>
        </w:trPr>
        <w:tc>
          <w:tcPr>
            <w:tcW w:w="4957" w:type="dxa"/>
            <w:vMerge/>
            <w:tcBorders>
              <w:top w:val="single" w:sz="4" w:space="0" w:color="auto"/>
              <w:left w:val="single" w:sz="4" w:space="0" w:color="auto"/>
              <w:bottom w:val="single" w:sz="4" w:space="0" w:color="000000"/>
              <w:right w:val="single" w:sz="4" w:space="0" w:color="auto"/>
            </w:tcBorders>
            <w:vAlign w:val="center"/>
          </w:tcPr>
          <w:p w14:paraId="2419CCEB" w14:textId="77777777" w:rsidR="007D5748" w:rsidRPr="00BF6BE7" w:rsidRDefault="007D5748" w:rsidP="003C74A9">
            <w:pPr>
              <w:spacing w:after="0" w:line="240" w:lineRule="auto"/>
              <w:rPr>
                <w:rFonts w:cs="Times New Roman"/>
                <w:b/>
                <w:bCs/>
                <w:color w:val="FFFFFF"/>
                <w:sz w:val="18"/>
                <w:szCs w:val="18"/>
                <w:lang w:eastAsia="sk-SK"/>
              </w:rPr>
            </w:pPr>
          </w:p>
        </w:tc>
        <w:tc>
          <w:tcPr>
            <w:tcW w:w="1417" w:type="dxa"/>
            <w:tcBorders>
              <w:top w:val="nil"/>
              <w:left w:val="nil"/>
              <w:bottom w:val="single" w:sz="4" w:space="0" w:color="auto"/>
              <w:right w:val="single" w:sz="4" w:space="0" w:color="auto"/>
            </w:tcBorders>
            <w:shd w:val="clear" w:color="auto" w:fill="BFBFBF" w:themeFill="background1" w:themeFillShade="BF"/>
            <w:vAlign w:val="center"/>
          </w:tcPr>
          <w:p w14:paraId="0CD719BB" w14:textId="77777777" w:rsidR="00870DAC" w:rsidRPr="00BF6BE7" w:rsidRDefault="0055648C" w:rsidP="00BF6BE7">
            <w:pPr>
              <w:jc w:val="center"/>
              <w:rPr>
                <w:sz w:val="18"/>
                <w:szCs w:val="18"/>
              </w:rPr>
            </w:pPr>
            <w:r w:rsidRPr="00BF6BE7">
              <w:rPr>
                <w:b/>
                <w:sz w:val="18"/>
                <w:szCs w:val="18"/>
              </w:rPr>
              <w:t>2026</w:t>
            </w:r>
          </w:p>
        </w:tc>
        <w:tc>
          <w:tcPr>
            <w:tcW w:w="1559" w:type="dxa"/>
            <w:tcBorders>
              <w:top w:val="nil"/>
              <w:left w:val="nil"/>
              <w:bottom w:val="single" w:sz="4" w:space="0" w:color="auto"/>
              <w:right w:val="single" w:sz="4" w:space="0" w:color="auto"/>
            </w:tcBorders>
            <w:shd w:val="clear" w:color="auto" w:fill="BFBFBF" w:themeFill="background1" w:themeFillShade="BF"/>
            <w:vAlign w:val="center"/>
          </w:tcPr>
          <w:p w14:paraId="3302E3EA" w14:textId="77777777" w:rsidR="00870DAC" w:rsidRPr="00BF6BE7" w:rsidRDefault="0055648C" w:rsidP="00BF6BE7">
            <w:pPr>
              <w:jc w:val="center"/>
              <w:rPr>
                <w:sz w:val="18"/>
                <w:szCs w:val="18"/>
              </w:rPr>
            </w:pPr>
            <w:r w:rsidRPr="00BF6BE7">
              <w:rPr>
                <w:b/>
                <w:sz w:val="18"/>
                <w:szCs w:val="18"/>
              </w:rPr>
              <w:t>2027</w:t>
            </w:r>
          </w:p>
        </w:tc>
        <w:tc>
          <w:tcPr>
            <w:tcW w:w="1560" w:type="dxa"/>
            <w:tcBorders>
              <w:top w:val="nil"/>
              <w:left w:val="nil"/>
              <w:bottom w:val="single" w:sz="4" w:space="0" w:color="auto"/>
              <w:right w:val="single" w:sz="4" w:space="0" w:color="auto"/>
            </w:tcBorders>
            <w:shd w:val="clear" w:color="auto" w:fill="BFBFBF" w:themeFill="background1" w:themeFillShade="BF"/>
            <w:vAlign w:val="center"/>
          </w:tcPr>
          <w:p w14:paraId="10EE5EB4" w14:textId="77777777" w:rsidR="00870DAC" w:rsidRPr="00BF6BE7" w:rsidRDefault="0055648C" w:rsidP="00BF6BE7">
            <w:pPr>
              <w:jc w:val="center"/>
              <w:rPr>
                <w:sz w:val="18"/>
                <w:szCs w:val="18"/>
              </w:rPr>
            </w:pPr>
            <w:r w:rsidRPr="00BF6BE7">
              <w:rPr>
                <w:b/>
                <w:sz w:val="18"/>
                <w:szCs w:val="18"/>
              </w:rPr>
              <w:t>2028</w:t>
            </w:r>
          </w:p>
        </w:tc>
        <w:tc>
          <w:tcPr>
            <w:tcW w:w="1417" w:type="dxa"/>
            <w:tcBorders>
              <w:top w:val="nil"/>
              <w:left w:val="nil"/>
              <w:bottom w:val="single" w:sz="4" w:space="0" w:color="auto"/>
              <w:right w:val="single" w:sz="4" w:space="0" w:color="auto"/>
            </w:tcBorders>
            <w:shd w:val="clear" w:color="auto" w:fill="BFBFBF" w:themeFill="background1" w:themeFillShade="BF"/>
            <w:vAlign w:val="center"/>
          </w:tcPr>
          <w:p w14:paraId="23B3D8F0" w14:textId="77777777" w:rsidR="00870DAC" w:rsidRPr="00BF6BE7" w:rsidRDefault="0055648C" w:rsidP="00BF6BE7">
            <w:pPr>
              <w:jc w:val="center"/>
              <w:rPr>
                <w:sz w:val="18"/>
                <w:szCs w:val="18"/>
              </w:rPr>
            </w:pPr>
            <w:r w:rsidRPr="00BF6BE7">
              <w:rPr>
                <w:b/>
                <w:sz w:val="18"/>
                <w:szCs w:val="18"/>
              </w:rPr>
              <w:t>2029</w:t>
            </w:r>
          </w:p>
        </w:tc>
        <w:tc>
          <w:tcPr>
            <w:tcW w:w="2977" w:type="dxa"/>
            <w:vMerge/>
            <w:tcBorders>
              <w:top w:val="single" w:sz="4" w:space="0" w:color="auto"/>
              <w:left w:val="single" w:sz="4" w:space="0" w:color="auto"/>
              <w:bottom w:val="single" w:sz="4" w:space="0" w:color="auto"/>
              <w:right w:val="single" w:sz="4" w:space="0" w:color="auto"/>
            </w:tcBorders>
            <w:vAlign w:val="center"/>
          </w:tcPr>
          <w:p w14:paraId="459635D8" w14:textId="77777777" w:rsidR="007D5748" w:rsidRPr="00BF6BE7" w:rsidRDefault="007D5748" w:rsidP="003C74A9">
            <w:pPr>
              <w:spacing w:after="0" w:line="240" w:lineRule="auto"/>
              <w:rPr>
                <w:rFonts w:cs="Times New Roman"/>
                <w:b/>
                <w:bCs/>
                <w:color w:val="FFFFFF"/>
                <w:sz w:val="18"/>
                <w:szCs w:val="18"/>
                <w:lang w:eastAsia="sk-SK"/>
              </w:rPr>
            </w:pPr>
          </w:p>
        </w:tc>
      </w:tr>
      <w:tr w:rsidR="007D5748" w:rsidRPr="00BF6BE7" w14:paraId="5EB5CD95" w14:textId="77777777" w:rsidTr="00BF6BE7">
        <w:trPr>
          <w:trHeight w:val="57"/>
          <w:jc w:val="center"/>
        </w:trPr>
        <w:tc>
          <w:tcPr>
            <w:tcW w:w="4957" w:type="dxa"/>
            <w:tcBorders>
              <w:top w:val="nil"/>
              <w:left w:val="single" w:sz="4" w:space="0" w:color="auto"/>
              <w:bottom w:val="single" w:sz="4" w:space="0" w:color="auto"/>
              <w:right w:val="single" w:sz="4" w:space="0" w:color="auto"/>
            </w:tcBorders>
            <w:vAlign w:val="center"/>
          </w:tcPr>
          <w:p w14:paraId="458D2A5C" w14:textId="77777777" w:rsidR="00870DAC" w:rsidRPr="00BF6BE7" w:rsidRDefault="0055648C">
            <w:pPr>
              <w:rPr>
                <w:sz w:val="18"/>
                <w:szCs w:val="18"/>
              </w:rPr>
            </w:pPr>
            <w:r w:rsidRPr="00BF6BE7">
              <w:rPr>
                <w:b/>
                <w:sz w:val="18"/>
                <w:szCs w:val="18"/>
              </w:rPr>
              <w:t>Bežné výdavky (600)</w:t>
            </w:r>
          </w:p>
        </w:tc>
        <w:tc>
          <w:tcPr>
            <w:tcW w:w="1417" w:type="dxa"/>
            <w:tcBorders>
              <w:top w:val="nil"/>
              <w:left w:val="nil"/>
              <w:bottom w:val="single" w:sz="4" w:space="0" w:color="auto"/>
              <w:right w:val="single" w:sz="4" w:space="0" w:color="auto"/>
            </w:tcBorders>
            <w:vAlign w:val="center"/>
          </w:tcPr>
          <w:p w14:paraId="539EECD4" w14:textId="77777777" w:rsidR="00870DAC" w:rsidRPr="00BF6BE7" w:rsidRDefault="0055648C" w:rsidP="00BF6BE7">
            <w:pPr>
              <w:jc w:val="center"/>
              <w:rPr>
                <w:sz w:val="18"/>
                <w:szCs w:val="18"/>
              </w:rPr>
            </w:pPr>
            <w:r w:rsidRPr="00BF6BE7">
              <w:rPr>
                <w:sz w:val="18"/>
                <w:szCs w:val="18"/>
              </w:rPr>
              <w:t>0</w:t>
            </w:r>
          </w:p>
        </w:tc>
        <w:tc>
          <w:tcPr>
            <w:tcW w:w="1559" w:type="dxa"/>
            <w:tcBorders>
              <w:top w:val="nil"/>
              <w:left w:val="nil"/>
              <w:bottom w:val="single" w:sz="4" w:space="0" w:color="auto"/>
              <w:right w:val="single" w:sz="4" w:space="0" w:color="auto"/>
            </w:tcBorders>
            <w:vAlign w:val="center"/>
          </w:tcPr>
          <w:p w14:paraId="12F05FF4" w14:textId="77777777" w:rsidR="00870DAC" w:rsidRPr="00BF6BE7" w:rsidRDefault="0055648C" w:rsidP="00BF6BE7">
            <w:pPr>
              <w:jc w:val="center"/>
              <w:rPr>
                <w:sz w:val="18"/>
                <w:szCs w:val="18"/>
              </w:rPr>
            </w:pPr>
            <w:r w:rsidRPr="00BF6BE7">
              <w:rPr>
                <w:sz w:val="18"/>
                <w:szCs w:val="18"/>
              </w:rPr>
              <w:t>416</w:t>
            </w:r>
          </w:p>
        </w:tc>
        <w:tc>
          <w:tcPr>
            <w:tcW w:w="1560" w:type="dxa"/>
            <w:tcBorders>
              <w:top w:val="nil"/>
              <w:left w:val="nil"/>
              <w:bottom w:val="single" w:sz="4" w:space="0" w:color="auto"/>
              <w:right w:val="single" w:sz="4" w:space="0" w:color="auto"/>
            </w:tcBorders>
            <w:vAlign w:val="center"/>
          </w:tcPr>
          <w:p w14:paraId="2A9DCC70" w14:textId="77777777" w:rsidR="00870DAC" w:rsidRPr="00BF6BE7" w:rsidRDefault="0055648C" w:rsidP="00BF6BE7">
            <w:pPr>
              <w:jc w:val="center"/>
              <w:rPr>
                <w:sz w:val="18"/>
                <w:szCs w:val="18"/>
              </w:rPr>
            </w:pPr>
            <w:r w:rsidRPr="00BF6BE7">
              <w:rPr>
                <w:sz w:val="18"/>
                <w:szCs w:val="18"/>
              </w:rPr>
              <w:t>416</w:t>
            </w:r>
          </w:p>
        </w:tc>
        <w:tc>
          <w:tcPr>
            <w:tcW w:w="1417" w:type="dxa"/>
            <w:tcBorders>
              <w:top w:val="nil"/>
              <w:left w:val="nil"/>
              <w:bottom w:val="single" w:sz="4" w:space="0" w:color="auto"/>
              <w:right w:val="single" w:sz="4" w:space="0" w:color="auto"/>
            </w:tcBorders>
            <w:vAlign w:val="center"/>
          </w:tcPr>
          <w:p w14:paraId="02B8B264" w14:textId="77777777" w:rsidR="00870DAC" w:rsidRPr="00BF6BE7" w:rsidRDefault="0055648C" w:rsidP="00BF6BE7">
            <w:pPr>
              <w:jc w:val="center"/>
              <w:rPr>
                <w:sz w:val="18"/>
                <w:szCs w:val="18"/>
              </w:rPr>
            </w:pPr>
            <w:r w:rsidRPr="00BF6BE7">
              <w:rPr>
                <w:sz w:val="18"/>
                <w:szCs w:val="18"/>
              </w:rPr>
              <w:t>416</w:t>
            </w:r>
          </w:p>
        </w:tc>
        <w:tc>
          <w:tcPr>
            <w:tcW w:w="2977" w:type="dxa"/>
            <w:tcBorders>
              <w:top w:val="nil"/>
              <w:left w:val="nil"/>
              <w:bottom w:val="single" w:sz="4" w:space="0" w:color="auto"/>
              <w:right w:val="single" w:sz="4" w:space="0" w:color="auto"/>
            </w:tcBorders>
            <w:noWrap/>
            <w:vAlign w:val="center"/>
          </w:tcPr>
          <w:p w14:paraId="02A067AB" w14:textId="77777777" w:rsidR="00870DAC" w:rsidRPr="00BF6BE7" w:rsidRDefault="00870DAC">
            <w:pPr>
              <w:rPr>
                <w:sz w:val="18"/>
                <w:szCs w:val="18"/>
              </w:rPr>
            </w:pPr>
          </w:p>
        </w:tc>
      </w:tr>
      <w:tr w:rsidR="007D5748" w:rsidRPr="00BF6BE7" w14:paraId="2848C52E" w14:textId="77777777" w:rsidTr="00BF6BE7">
        <w:trPr>
          <w:trHeight w:val="57"/>
          <w:jc w:val="center"/>
        </w:trPr>
        <w:tc>
          <w:tcPr>
            <w:tcW w:w="4957" w:type="dxa"/>
            <w:tcBorders>
              <w:top w:val="nil"/>
              <w:left w:val="single" w:sz="4" w:space="0" w:color="auto"/>
              <w:bottom w:val="single" w:sz="4" w:space="0" w:color="auto"/>
              <w:right w:val="single" w:sz="4" w:space="0" w:color="auto"/>
            </w:tcBorders>
            <w:vAlign w:val="center"/>
          </w:tcPr>
          <w:p w14:paraId="7F9CC262" w14:textId="77777777" w:rsidR="00870DAC" w:rsidRPr="00BF6BE7" w:rsidRDefault="0055648C">
            <w:pPr>
              <w:rPr>
                <w:sz w:val="18"/>
                <w:szCs w:val="18"/>
              </w:rPr>
            </w:pPr>
            <w:r w:rsidRPr="00BF6BE7">
              <w:rPr>
                <w:sz w:val="18"/>
                <w:szCs w:val="18"/>
              </w:rPr>
              <w:t xml:space="preserve">  Mzdy, platy, služobné príjmy a ostatné osobné vyrovnania (610)</w:t>
            </w:r>
          </w:p>
        </w:tc>
        <w:tc>
          <w:tcPr>
            <w:tcW w:w="1417" w:type="dxa"/>
            <w:tcBorders>
              <w:top w:val="nil"/>
              <w:left w:val="nil"/>
              <w:bottom w:val="single" w:sz="4" w:space="0" w:color="auto"/>
              <w:right w:val="single" w:sz="4" w:space="0" w:color="auto"/>
            </w:tcBorders>
            <w:vAlign w:val="center"/>
          </w:tcPr>
          <w:p w14:paraId="3BDA2C6D" w14:textId="77777777" w:rsidR="00870DAC" w:rsidRPr="00BF6BE7" w:rsidRDefault="0055648C" w:rsidP="00BF6BE7">
            <w:pPr>
              <w:jc w:val="center"/>
              <w:rPr>
                <w:sz w:val="18"/>
                <w:szCs w:val="18"/>
              </w:rPr>
            </w:pPr>
            <w:r w:rsidRPr="00BF6BE7">
              <w:rPr>
                <w:sz w:val="18"/>
                <w:szCs w:val="18"/>
              </w:rPr>
              <w:t>0</w:t>
            </w:r>
          </w:p>
        </w:tc>
        <w:tc>
          <w:tcPr>
            <w:tcW w:w="1559" w:type="dxa"/>
            <w:tcBorders>
              <w:top w:val="nil"/>
              <w:left w:val="nil"/>
              <w:bottom w:val="single" w:sz="4" w:space="0" w:color="auto"/>
              <w:right w:val="single" w:sz="4" w:space="0" w:color="auto"/>
            </w:tcBorders>
            <w:vAlign w:val="center"/>
          </w:tcPr>
          <w:p w14:paraId="3BE73122" w14:textId="77777777" w:rsidR="00870DAC" w:rsidRPr="00BF6BE7" w:rsidRDefault="0055648C" w:rsidP="00BF6BE7">
            <w:pPr>
              <w:jc w:val="center"/>
              <w:rPr>
                <w:sz w:val="18"/>
                <w:szCs w:val="18"/>
              </w:rPr>
            </w:pPr>
            <w:r w:rsidRPr="00BF6BE7">
              <w:rPr>
                <w:sz w:val="18"/>
                <w:szCs w:val="18"/>
              </w:rPr>
              <w:t>0</w:t>
            </w:r>
          </w:p>
        </w:tc>
        <w:tc>
          <w:tcPr>
            <w:tcW w:w="1560" w:type="dxa"/>
            <w:tcBorders>
              <w:top w:val="nil"/>
              <w:left w:val="nil"/>
              <w:bottom w:val="single" w:sz="4" w:space="0" w:color="auto"/>
              <w:right w:val="single" w:sz="4" w:space="0" w:color="auto"/>
            </w:tcBorders>
            <w:vAlign w:val="center"/>
          </w:tcPr>
          <w:p w14:paraId="2F54AF88" w14:textId="77777777" w:rsidR="00870DAC" w:rsidRPr="00BF6BE7" w:rsidRDefault="0055648C" w:rsidP="00BF6BE7">
            <w:pPr>
              <w:jc w:val="center"/>
              <w:rPr>
                <w:sz w:val="18"/>
                <w:szCs w:val="18"/>
              </w:rPr>
            </w:pPr>
            <w:r w:rsidRPr="00BF6BE7">
              <w:rPr>
                <w:sz w:val="18"/>
                <w:szCs w:val="18"/>
              </w:rPr>
              <w:t>0</w:t>
            </w:r>
          </w:p>
        </w:tc>
        <w:tc>
          <w:tcPr>
            <w:tcW w:w="1417" w:type="dxa"/>
            <w:tcBorders>
              <w:top w:val="nil"/>
              <w:left w:val="nil"/>
              <w:bottom w:val="single" w:sz="4" w:space="0" w:color="auto"/>
              <w:right w:val="single" w:sz="4" w:space="0" w:color="auto"/>
            </w:tcBorders>
            <w:vAlign w:val="center"/>
          </w:tcPr>
          <w:p w14:paraId="5EDEC780" w14:textId="77777777" w:rsidR="00870DAC" w:rsidRPr="00BF6BE7" w:rsidRDefault="0055648C" w:rsidP="00BF6BE7">
            <w:pPr>
              <w:jc w:val="center"/>
              <w:rPr>
                <w:sz w:val="18"/>
                <w:szCs w:val="18"/>
              </w:rPr>
            </w:pPr>
            <w:r w:rsidRPr="00BF6BE7">
              <w:rPr>
                <w:sz w:val="18"/>
                <w:szCs w:val="18"/>
              </w:rPr>
              <w:t>0</w:t>
            </w:r>
          </w:p>
        </w:tc>
        <w:tc>
          <w:tcPr>
            <w:tcW w:w="2977" w:type="dxa"/>
            <w:tcBorders>
              <w:top w:val="nil"/>
              <w:left w:val="nil"/>
              <w:bottom w:val="single" w:sz="4" w:space="0" w:color="auto"/>
              <w:right w:val="single" w:sz="4" w:space="0" w:color="auto"/>
            </w:tcBorders>
            <w:noWrap/>
            <w:vAlign w:val="center"/>
          </w:tcPr>
          <w:p w14:paraId="23986433" w14:textId="77777777" w:rsidR="00870DAC" w:rsidRPr="00BF6BE7" w:rsidRDefault="00870DAC">
            <w:pPr>
              <w:rPr>
                <w:sz w:val="18"/>
                <w:szCs w:val="18"/>
              </w:rPr>
            </w:pPr>
          </w:p>
        </w:tc>
      </w:tr>
      <w:tr w:rsidR="007D5748" w:rsidRPr="00BF6BE7" w14:paraId="430D8EA7" w14:textId="77777777" w:rsidTr="00BF6BE7">
        <w:trPr>
          <w:trHeight w:val="57"/>
          <w:jc w:val="center"/>
        </w:trPr>
        <w:tc>
          <w:tcPr>
            <w:tcW w:w="4957" w:type="dxa"/>
            <w:tcBorders>
              <w:top w:val="nil"/>
              <w:left w:val="single" w:sz="4" w:space="0" w:color="auto"/>
              <w:bottom w:val="single" w:sz="4" w:space="0" w:color="auto"/>
              <w:right w:val="single" w:sz="4" w:space="0" w:color="auto"/>
            </w:tcBorders>
            <w:vAlign w:val="center"/>
          </w:tcPr>
          <w:p w14:paraId="0AC14896" w14:textId="77777777" w:rsidR="00870DAC" w:rsidRPr="00BF6BE7" w:rsidRDefault="0055648C">
            <w:pPr>
              <w:rPr>
                <w:sz w:val="18"/>
                <w:szCs w:val="18"/>
              </w:rPr>
            </w:pPr>
            <w:r w:rsidRPr="00BF6BE7">
              <w:rPr>
                <w:sz w:val="18"/>
                <w:szCs w:val="18"/>
              </w:rPr>
              <w:t xml:space="preserve">  Poistné a príspevok do poisťovní (620)</w:t>
            </w:r>
          </w:p>
        </w:tc>
        <w:tc>
          <w:tcPr>
            <w:tcW w:w="1417" w:type="dxa"/>
            <w:tcBorders>
              <w:top w:val="nil"/>
              <w:left w:val="nil"/>
              <w:bottom w:val="single" w:sz="4" w:space="0" w:color="auto"/>
              <w:right w:val="single" w:sz="4" w:space="0" w:color="auto"/>
            </w:tcBorders>
            <w:vAlign w:val="center"/>
          </w:tcPr>
          <w:p w14:paraId="340A51EC" w14:textId="77777777" w:rsidR="00870DAC" w:rsidRPr="00BF6BE7" w:rsidRDefault="0055648C" w:rsidP="00BF6BE7">
            <w:pPr>
              <w:jc w:val="center"/>
              <w:rPr>
                <w:sz w:val="18"/>
                <w:szCs w:val="18"/>
              </w:rPr>
            </w:pPr>
            <w:r w:rsidRPr="00BF6BE7">
              <w:rPr>
                <w:sz w:val="18"/>
                <w:szCs w:val="18"/>
              </w:rPr>
              <w:t>0</w:t>
            </w:r>
          </w:p>
        </w:tc>
        <w:tc>
          <w:tcPr>
            <w:tcW w:w="1559" w:type="dxa"/>
            <w:tcBorders>
              <w:top w:val="nil"/>
              <w:left w:val="nil"/>
              <w:bottom w:val="single" w:sz="4" w:space="0" w:color="auto"/>
              <w:right w:val="single" w:sz="4" w:space="0" w:color="auto"/>
            </w:tcBorders>
            <w:vAlign w:val="center"/>
          </w:tcPr>
          <w:p w14:paraId="0AF5A3C1" w14:textId="77777777" w:rsidR="00870DAC" w:rsidRPr="00BF6BE7" w:rsidRDefault="0055648C" w:rsidP="00BF6BE7">
            <w:pPr>
              <w:jc w:val="center"/>
              <w:rPr>
                <w:sz w:val="18"/>
                <w:szCs w:val="18"/>
              </w:rPr>
            </w:pPr>
            <w:r w:rsidRPr="00BF6BE7">
              <w:rPr>
                <w:sz w:val="18"/>
                <w:szCs w:val="18"/>
              </w:rPr>
              <w:t>0</w:t>
            </w:r>
          </w:p>
        </w:tc>
        <w:tc>
          <w:tcPr>
            <w:tcW w:w="1560" w:type="dxa"/>
            <w:tcBorders>
              <w:top w:val="nil"/>
              <w:left w:val="nil"/>
              <w:bottom w:val="single" w:sz="4" w:space="0" w:color="auto"/>
              <w:right w:val="single" w:sz="4" w:space="0" w:color="auto"/>
            </w:tcBorders>
            <w:vAlign w:val="center"/>
          </w:tcPr>
          <w:p w14:paraId="0C97CE80" w14:textId="77777777" w:rsidR="00870DAC" w:rsidRPr="00BF6BE7" w:rsidRDefault="0055648C" w:rsidP="00BF6BE7">
            <w:pPr>
              <w:jc w:val="center"/>
              <w:rPr>
                <w:sz w:val="18"/>
                <w:szCs w:val="18"/>
              </w:rPr>
            </w:pPr>
            <w:r w:rsidRPr="00BF6BE7">
              <w:rPr>
                <w:sz w:val="18"/>
                <w:szCs w:val="18"/>
              </w:rPr>
              <w:t>0</w:t>
            </w:r>
          </w:p>
        </w:tc>
        <w:tc>
          <w:tcPr>
            <w:tcW w:w="1417" w:type="dxa"/>
            <w:tcBorders>
              <w:top w:val="nil"/>
              <w:left w:val="nil"/>
              <w:bottom w:val="single" w:sz="4" w:space="0" w:color="auto"/>
              <w:right w:val="single" w:sz="4" w:space="0" w:color="auto"/>
            </w:tcBorders>
            <w:vAlign w:val="center"/>
          </w:tcPr>
          <w:p w14:paraId="36D9BE7F" w14:textId="77777777" w:rsidR="00870DAC" w:rsidRPr="00BF6BE7" w:rsidRDefault="0055648C" w:rsidP="00BF6BE7">
            <w:pPr>
              <w:jc w:val="center"/>
              <w:rPr>
                <w:sz w:val="18"/>
                <w:szCs w:val="18"/>
              </w:rPr>
            </w:pPr>
            <w:r w:rsidRPr="00BF6BE7">
              <w:rPr>
                <w:sz w:val="18"/>
                <w:szCs w:val="18"/>
              </w:rPr>
              <w:t>0</w:t>
            </w:r>
          </w:p>
        </w:tc>
        <w:tc>
          <w:tcPr>
            <w:tcW w:w="2977" w:type="dxa"/>
            <w:tcBorders>
              <w:top w:val="nil"/>
              <w:left w:val="nil"/>
              <w:bottom w:val="single" w:sz="4" w:space="0" w:color="auto"/>
              <w:right w:val="single" w:sz="4" w:space="0" w:color="auto"/>
            </w:tcBorders>
            <w:noWrap/>
            <w:vAlign w:val="center"/>
          </w:tcPr>
          <w:p w14:paraId="5A6DD83D" w14:textId="77777777" w:rsidR="00870DAC" w:rsidRPr="00BF6BE7" w:rsidRDefault="00870DAC">
            <w:pPr>
              <w:rPr>
                <w:sz w:val="18"/>
                <w:szCs w:val="18"/>
              </w:rPr>
            </w:pPr>
          </w:p>
        </w:tc>
      </w:tr>
      <w:tr w:rsidR="007D5748" w:rsidRPr="00BF6BE7" w14:paraId="05DBC5D9" w14:textId="77777777" w:rsidTr="00BF6BE7">
        <w:trPr>
          <w:trHeight w:val="57"/>
          <w:jc w:val="center"/>
        </w:trPr>
        <w:tc>
          <w:tcPr>
            <w:tcW w:w="4957" w:type="dxa"/>
            <w:tcBorders>
              <w:top w:val="nil"/>
              <w:left w:val="single" w:sz="4" w:space="0" w:color="auto"/>
              <w:bottom w:val="single" w:sz="4" w:space="0" w:color="auto"/>
              <w:right w:val="single" w:sz="4" w:space="0" w:color="auto"/>
            </w:tcBorders>
            <w:vAlign w:val="center"/>
          </w:tcPr>
          <w:p w14:paraId="7A26651F" w14:textId="77777777" w:rsidR="00870DAC" w:rsidRPr="00BF6BE7" w:rsidRDefault="0055648C">
            <w:pPr>
              <w:rPr>
                <w:sz w:val="18"/>
                <w:szCs w:val="18"/>
              </w:rPr>
            </w:pPr>
            <w:r w:rsidRPr="00BF6BE7">
              <w:rPr>
                <w:sz w:val="18"/>
                <w:szCs w:val="18"/>
              </w:rPr>
              <w:t xml:space="preserve">  Tovary a služby (630) - služby (637) - všeobecné služby (637004)</w:t>
            </w:r>
          </w:p>
        </w:tc>
        <w:tc>
          <w:tcPr>
            <w:tcW w:w="1417" w:type="dxa"/>
            <w:tcBorders>
              <w:top w:val="nil"/>
              <w:left w:val="nil"/>
              <w:bottom w:val="single" w:sz="4" w:space="0" w:color="auto"/>
              <w:right w:val="single" w:sz="4" w:space="0" w:color="auto"/>
            </w:tcBorders>
            <w:vAlign w:val="center"/>
          </w:tcPr>
          <w:p w14:paraId="2E0248E7" w14:textId="77777777" w:rsidR="00870DAC" w:rsidRPr="00BF6BE7" w:rsidRDefault="0055648C" w:rsidP="00BF6BE7">
            <w:pPr>
              <w:jc w:val="center"/>
              <w:rPr>
                <w:sz w:val="18"/>
                <w:szCs w:val="18"/>
              </w:rPr>
            </w:pPr>
            <w:r w:rsidRPr="00BF6BE7">
              <w:rPr>
                <w:sz w:val="18"/>
                <w:szCs w:val="18"/>
              </w:rPr>
              <w:t>0</w:t>
            </w:r>
          </w:p>
        </w:tc>
        <w:tc>
          <w:tcPr>
            <w:tcW w:w="1559" w:type="dxa"/>
            <w:tcBorders>
              <w:top w:val="nil"/>
              <w:left w:val="nil"/>
              <w:bottom w:val="single" w:sz="4" w:space="0" w:color="auto"/>
              <w:right w:val="single" w:sz="4" w:space="0" w:color="auto"/>
            </w:tcBorders>
            <w:vAlign w:val="center"/>
          </w:tcPr>
          <w:p w14:paraId="28B39C76" w14:textId="77777777" w:rsidR="00870DAC" w:rsidRPr="00BF6BE7" w:rsidRDefault="0055648C" w:rsidP="00BF6BE7">
            <w:pPr>
              <w:jc w:val="center"/>
              <w:rPr>
                <w:sz w:val="18"/>
                <w:szCs w:val="18"/>
              </w:rPr>
            </w:pPr>
            <w:r w:rsidRPr="00BF6BE7">
              <w:rPr>
                <w:sz w:val="18"/>
                <w:szCs w:val="18"/>
              </w:rPr>
              <w:t>416</w:t>
            </w:r>
          </w:p>
        </w:tc>
        <w:tc>
          <w:tcPr>
            <w:tcW w:w="1560" w:type="dxa"/>
            <w:tcBorders>
              <w:top w:val="nil"/>
              <w:left w:val="nil"/>
              <w:bottom w:val="single" w:sz="4" w:space="0" w:color="auto"/>
              <w:right w:val="single" w:sz="4" w:space="0" w:color="auto"/>
            </w:tcBorders>
            <w:vAlign w:val="center"/>
          </w:tcPr>
          <w:p w14:paraId="0D862CD8" w14:textId="77777777" w:rsidR="00870DAC" w:rsidRPr="00BF6BE7" w:rsidRDefault="0055648C" w:rsidP="00BF6BE7">
            <w:pPr>
              <w:jc w:val="center"/>
              <w:rPr>
                <w:sz w:val="18"/>
                <w:szCs w:val="18"/>
              </w:rPr>
            </w:pPr>
            <w:r w:rsidRPr="00BF6BE7">
              <w:rPr>
                <w:sz w:val="18"/>
                <w:szCs w:val="18"/>
              </w:rPr>
              <w:t>416</w:t>
            </w:r>
          </w:p>
        </w:tc>
        <w:tc>
          <w:tcPr>
            <w:tcW w:w="1417" w:type="dxa"/>
            <w:tcBorders>
              <w:top w:val="nil"/>
              <w:left w:val="nil"/>
              <w:bottom w:val="single" w:sz="4" w:space="0" w:color="auto"/>
              <w:right w:val="single" w:sz="4" w:space="0" w:color="auto"/>
            </w:tcBorders>
            <w:vAlign w:val="center"/>
          </w:tcPr>
          <w:p w14:paraId="6F730301" w14:textId="77777777" w:rsidR="00870DAC" w:rsidRPr="00BF6BE7" w:rsidRDefault="0055648C" w:rsidP="00BF6BE7">
            <w:pPr>
              <w:jc w:val="center"/>
              <w:rPr>
                <w:sz w:val="18"/>
                <w:szCs w:val="18"/>
              </w:rPr>
            </w:pPr>
            <w:r w:rsidRPr="00BF6BE7">
              <w:rPr>
                <w:sz w:val="18"/>
                <w:szCs w:val="18"/>
              </w:rPr>
              <w:t>416</w:t>
            </w:r>
          </w:p>
        </w:tc>
        <w:tc>
          <w:tcPr>
            <w:tcW w:w="2977" w:type="dxa"/>
            <w:tcBorders>
              <w:top w:val="nil"/>
              <w:left w:val="nil"/>
              <w:bottom w:val="single" w:sz="4" w:space="0" w:color="auto"/>
              <w:right w:val="single" w:sz="4" w:space="0" w:color="auto"/>
            </w:tcBorders>
            <w:noWrap/>
            <w:vAlign w:val="center"/>
          </w:tcPr>
          <w:p w14:paraId="2A472178" w14:textId="121C1FB2" w:rsidR="00870DAC" w:rsidRPr="00BF6BE7" w:rsidRDefault="0055648C">
            <w:pPr>
              <w:rPr>
                <w:sz w:val="18"/>
                <w:szCs w:val="18"/>
              </w:rPr>
            </w:pPr>
            <w:r w:rsidRPr="00BF6BE7">
              <w:rPr>
                <w:sz w:val="18"/>
                <w:szCs w:val="18"/>
              </w:rPr>
              <w:t>Finančné riaditeľstvo Slovenskej republiky - Odbor bezpečnosti; úhrady za elektronický prístup k službe STN-online; ekonomická klasifikácia 637004 - všeobecné služby; zvýšené výdavky pri 20</w:t>
            </w:r>
            <w:r w:rsidR="00BF6BE7">
              <w:rPr>
                <w:sz w:val="18"/>
                <w:szCs w:val="18"/>
              </w:rPr>
              <w:t> </w:t>
            </w:r>
            <w:r w:rsidRPr="00BF6BE7">
              <w:rPr>
                <w:sz w:val="18"/>
                <w:szCs w:val="18"/>
              </w:rPr>
              <w:t>% zvýšení úhrad.</w:t>
            </w:r>
          </w:p>
        </w:tc>
      </w:tr>
      <w:tr w:rsidR="007D5748" w:rsidRPr="00BF6BE7" w14:paraId="6724F63F" w14:textId="77777777" w:rsidTr="00BF6BE7">
        <w:trPr>
          <w:trHeight w:val="57"/>
          <w:jc w:val="center"/>
        </w:trPr>
        <w:tc>
          <w:tcPr>
            <w:tcW w:w="4957" w:type="dxa"/>
            <w:tcBorders>
              <w:top w:val="nil"/>
              <w:left w:val="single" w:sz="4" w:space="0" w:color="auto"/>
              <w:bottom w:val="single" w:sz="4" w:space="0" w:color="auto"/>
              <w:right w:val="single" w:sz="4" w:space="0" w:color="auto"/>
            </w:tcBorders>
            <w:vAlign w:val="center"/>
          </w:tcPr>
          <w:p w14:paraId="5B41D3B9" w14:textId="77777777" w:rsidR="00870DAC" w:rsidRPr="00BF6BE7" w:rsidRDefault="0055648C">
            <w:pPr>
              <w:rPr>
                <w:sz w:val="18"/>
                <w:szCs w:val="18"/>
              </w:rPr>
            </w:pPr>
            <w:r w:rsidRPr="00BF6BE7">
              <w:rPr>
                <w:sz w:val="18"/>
                <w:szCs w:val="18"/>
              </w:rPr>
              <w:t xml:space="preserve">  Bežné transfery (640)</w:t>
            </w:r>
          </w:p>
        </w:tc>
        <w:tc>
          <w:tcPr>
            <w:tcW w:w="1417" w:type="dxa"/>
            <w:tcBorders>
              <w:top w:val="nil"/>
              <w:left w:val="nil"/>
              <w:bottom w:val="single" w:sz="4" w:space="0" w:color="auto"/>
              <w:right w:val="single" w:sz="4" w:space="0" w:color="auto"/>
            </w:tcBorders>
            <w:vAlign w:val="center"/>
          </w:tcPr>
          <w:p w14:paraId="07643B66" w14:textId="77777777" w:rsidR="00870DAC" w:rsidRPr="00BF6BE7" w:rsidRDefault="0055648C" w:rsidP="00BF6BE7">
            <w:pPr>
              <w:jc w:val="center"/>
              <w:rPr>
                <w:sz w:val="18"/>
                <w:szCs w:val="18"/>
              </w:rPr>
            </w:pPr>
            <w:r w:rsidRPr="00BF6BE7">
              <w:rPr>
                <w:sz w:val="18"/>
                <w:szCs w:val="18"/>
              </w:rPr>
              <w:t>0</w:t>
            </w:r>
          </w:p>
        </w:tc>
        <w:tc>
          <w:tcPr>
            <w:tcW w:w="1559" w:type="dxa"/>
            <w:tcBorders>
              <w:top w:val="nil"/>
              <w:left w:val="nil"/>
              <w:bottom w:val="single" w:sz="4" w:space="0" w:color="auto"/>
              <w:right w:val="single" w:sz="4" w:space="0" w:color="auto"/>
            </w:tcBorders>
            <w:vAlign w:val="center"/>
          </w:tcPr>
          <w:p w14:paraId="2B476DB4" w14:textId="77777777" w:rsidR="00870DAC" w:rsidRPr="00BF6BE7" w:rsidRDefault="0055648C" w:rsidP="00BF6BE7">
            <w:pPr>
              <w:jc w:val="center"/>
              <w:rPr>
                <w:sz w:val="18"/>
                <w:szCs w:val="18"/>
              </w:rPr>
            </w:pPr>
            <w:r w:rsidRPr="00BF6BE7">
              <w:rPr>
                <w:sz w:val="18"/>
                <w:szCs w:val="18"/>
              </w:rPr>
              <w:t>0</w:t>
            </w:r>
          </w:p>
        </w:tc>
        <w:tc>
          <w:tcPr>
            <w:tcW w:w="1560" w:type="dxa"/>
            <w:tcBorders>
              <w:top w:val="nil"/>
              <w:left w:val="nil"/>
              <w:bottom w:val="single" w:sz="4" w:space="0" w:color="auto"/>
              <w:right w:val="single" w:sz="4" w:space="0" w:color="auto"/>
            </w:tcBorders>
            <w:vAlign w:val="center"/>
          </w:tcPr>
          <w:p w14:paraId="6E486E53" w14:textId="77777777" w:rsidR="00870DAC" w:rsidRPr="00BF6BE7" w:rsidRDefault="0055648C" w:rsidP="00BF6BE7">
            <w:pPr>
              <w:jc w:val="center"/>
              <w:rPr>
                <w:sz w:val="18"/>
                <w:szCs w:val="18"/>
              </w:rPr>
            </w:pPr>
            <w:r w:rsidRPr="00BF6BE7">
              <w:rPr>
                <w:sz w:val="18"/>
                <w:szCs w:val="18"/>
              </w:rPr>
              <w:t>0</w:t>
            </w:r>
          </w:p>
        </w:tc>
        <w:tc>
          <w:tcPr>
            <w:tcW w:w="1417" w:type="dxa"/>
            <w:tcBorders>
              <w:top w:val="nil"/>
              <w:left w:val="nil"/>
              <w:bottom w:val="single" w:sz="4" w:space="0" w:color="auto"/>
              <w:right w:val="single" w:sz="4" w:space="0" w:color="auto"/>
            </w:tcBorders>
            <w:vAlign w:val="center"/>
          </w:tcPr>
          <w:p w14:paraId="6BBD617B" w14:textId="77777777" w:rsidR="00870DAC" w:rsidRPr="00BF6BE7" w:rsidRDefault="0055648C" w:rsidP="00BF6BE7">
            <w:pPr>
              <w:jc w:val="center"/>
              <w:rPr>
                <w:sz w:val="18"/>
                <w:szCs w:val="18"/>
              </w:rPr>
            </w:pPr>
            <w:r w:rsidRPr="00BF6BE7">
              <w:rPr>
                <w:sz w:val="18"/>
                <w:szCs w:val="18"/>
              </w:rPr>
              <w:t>0</w:t>
            </w:r>
          </w:p>
        </w:tc>
        <w:tc>
          <w:tcPr>
            <w:tcW w:w="2977" w:type="dxa"/>
            <w:tcBorders>
              <w:top w:val="nil"/>
              <w:left w:val="nil"/>
              <w:bottom w:val="single" w:sz="4" w:space="0" w:color="auto"/>
              <w:right w:val="single" w:sz="4" w:space="0" w:color="auto"/>
            </w:tcBorders>
            <w:noWrap/>
            <w:vAlign w:val="center"/>
          </w:tcPr>
          <w:p w14:paraId="5B51AB49" w14:textId="77777777" w:rsidR="00870DAC" w:rsidRPr="00BF6BE7" w:rsidRDefault="00870DAC">
            <w:pPr>
              <w:rPr>
                <w:sz w:val="18"/>
                <w:szCs w:val="18"/>
              </w:rPr>
            </w:pPr>
          </w:p>
        </w:tc>
      </w:tr>
      <w:tr w:rsidR="007D5748" w:rsidRPr="00BF6BE7" w14:paraId="0C82E4BB" w14:textId="77777777" w:rsidTr="00BF6BE7">
        <w:trPr>
          <w:trHeight w:val="57"/>
          <w:jc w:val="center"/>
        </w:trPr>
        <w:tc>
          <w:tcPr>
            <w:tcW w:w="4957" w:type="dxa"/>
            <w:tcBorders>
              <w:top w:val="nil"/>
              <w:left w:val="single" w:sz="4" w:space="0" w:color="auto"/>
              <w:bottom w:val="single" w:sz="4" w:space="0" w:color="auto"/>
              <w:right w:val="single" w:sz="4" w:space="0" w:color="auto"/>
            </w:tcBorders>
            <w:vAlign w:val="center"/>
          </w:tcPr>
          <w:p w14:paraId="1007A9DA" w14:textId="77777777" w:rsidR="00870DAC" w:rsidRPr="00BF6BE7" w:rsidRDefault="0055648C">
            <w:pPr>
              <w:rPr>
                <w:sz w:val="18"/>
                <w:szCs w:val="18"/>
              </w:rPr>
            </w:pPr>
            <w:r w:rsidRPr="00BF6BE7">
              <w:rPr>
                <w:sz w:val="18"/>
                <w:szCs w:val="18"/>
              </w:rPr>
              <w:t xml:space="preserve">  Splácanie úrokov a ostatné platby súvisiace s úverom, pôžičkou, návratnou finančnou výpomocou a finančným prenájmom (650)</w:t>
            </w:r>
          </w:p>
        </w:tc>
        <w:tc>
          <w:tcPr>
            <w:tcW w:w="1417" w:type="dxa"/>
            <w:tcBorders>
              <w:top w:val="nil"/>
              <w:left w:val="nil"/>
              <w:bottom w:val="single" w:sz="4" w:space="0" w:color="auto"/>
              <w:right w:val="single" w:sz="4" w:space="0" w:color="auto"/>
            </w:tcBorders>
            <w:vAlign w:val="center"/>
          </w:tcPr>
          <w:p w14:paraId="110BD74E" w14:textId="77777777" w:rsidR="00870DAC" w:rsidRPr="00BF6BE7" w:rsidRDefault="0055648C" w:rsidP="00BF6BE7">
            <w:pPr>
              <w:jc w:val="center"/>
              <w:rPr>
                <w:sz w:val="18"/>
                <w:szCs w:val="18"/>
              </w:rPr>
            </w:pPr>
            <w:r w:rsidRPr="00BF6BE7">
              <w:rPr>
                <w:sz w:val="18"/>
                <w:szCs w:val="18"/>
              </w:rPr>
              <w:t>0</w:t>
            </w:r>
          </w:p>
        </w:tc>
        <w:tc>
          <w:tcPr>
            <w:tcW w:w="1559" w:type="dxa"/>
            <w:tcBorders>
              <w:top w:val="nil"/>
              <w:left w:val="nil"/>
              <w:bottom w:val="single" w:sz="4" w:space="0" w:color="auto"/>
              <w:right w:val="single" w:sz="4" w:space="0" w:color="auto"/>
            </w:tcBorders>
            <w:vAlign w:val="center"/>
          </w:tcPr>
          <w:p w14:paraId="0E4F8D47" w14:textId="77777777" w:rsidR="00870DAC" w:rsidRPr="00BF6BE7" w:rsidRDefault="0055648C" w:rsidP="00BF6BE7">
            <w:pPr>
              <w:jc w:val="center"/>
              <w:rPr>
                <w:sz w:val="18"/>
                <w:szCs w:val="18"/>
              </w:rPr>
            </w:pPr>
            <w:r w:rsidRPr="00BF6BE7">
              <w:rPr>
                <w:sz w:val="18"/>
                <w:szCs w:val="18"/>
              </w:rPr>
              <w:t>0</w:t>
            </w:r>
          </w:p>
        </w:tc>
        <w:tc>
          <w:tcPr>
            <w:tcW w:w="1560" w:type="dxa"/>
            <w:tcBorders>
              <w:top w:val="nil"/>
              <w:left w:val="nil"/>
              <w:bottom w:val="single" w:sz="4" w:space="0" w:color="auto"/>
              <w:right w:val="single" w:sz="4" w:space="0" w:color="auto"/>
            </w:tcBorders>
            <w:vAlign w:val="center"/>
          </w:tcPr>
          <w:p w14:paraId="1CEB8A47" w14:textId="77777777" w:rsidR="00870DAC" w:rsidRPr="00BF6BE7" w:rsidRDefault="0055648C" w:rsidP="00BF6BE7">
            <w:pPr>
              <w:jc w:val="center"/>
              <w:rPr>
                <w:sz w:val="18"/>
                <w:szCs w:val="18"/>
              </w:rPr>
            </w:pPr>
            <w:r w:rsidRPr="00BF6BE7">
              <w:rPr>
                <w:sz w:val="18"/>
                <w:szCs w:val="18"/>
              </w:rPr>
              <w:t>0</w:t>
            </w:r>
          </w:p>
        </w:tc>
        <w:tc>
          <w:tcPr>
            <w:tcW w:w="1417" w:type="dxa"/>
            <w:tcBorders>
              <w:top w:val="nil"/>
              <w:left w:val="nil"/>
              <w:bottom w:val="single" w:sz="4" w:space="0" w:color="auto"/>
              <w:right w:val="single" w:sz="4" w:space="0" w:color="auto"/>
            </w:tcBorders>
            <w:vAlign w:val="center"/>
          </w:tcPr>
          <w:p w14:paraId="13248316" w14:textId="77777777" w:rsidR="00870DAC" w:rsidRPr="00BF6BE7" w:rsidRDefault="0055648C" w:rsidP="00BF6BE7">
            <w:pPr>
              <w:jc w:val="center"/>
              <w:rPr>
                <w:sz w:val="18"/>
                <w:szCs w:val="18"/>
              </w:rPr>
            </w:pPr>
            <w:r w:rsidRPr="00BF6BE7">
              <w:rPr>
                <w:sz w:val="18"/>
                <w:szCs w:val="18"/>
              </w:rPr>
              <w:t>0</w:t>
            </w:r>
          </w:p>
        </w:tc>
        <w:tc>
          <w:tcPr>
            <w:tcW w:w="2977" w:type="dxa"/>
            <w:tcBorders>
              <w:top w:val="nil"/>
              <w:left w:val="nil"/>
              <w:bottom w:val="single" w:sz="4" w:space="0" w:color="auto"/>
              <w:right w:val="single" w:sz="4" w:space="0" w:color="auto"/>
            </w:tcBorders>
            <w:noWrap/>
            <w:vAlign w:val="center"/>
          </w:tcPr>
          <w:p w14:paraId="7AC5ACCB" w14:textId="77777777" w:rsidR="00870DAC" w:rsidRPr="00BF6BE7" w:rsidRDefault="00870DAC">
            <w:pPr>
              <w:rPr>
                <w:sz w:val="18"/>
                <w:szCs w:val="18"/>
              </w:rPr>
            </w:pPr>
          </w:p>
        </w:tc>
      </w:tr>
      <w:tr w:rsidR="007D5748" w:rsidRPr="00BF6BE7" w14:paraId="0F1F25A6" w14:textId="77777777" w:rsidTr="00BF6BE7">
        <w:trPr>
          <w:trHeight w:val="57"/>
          <w:jc w:val="center"/>
        </w:trPr>
        <w:tc>
          <w:tcPr>
            <w:tcW w:w="4957" w:type="dxa"/>
            <w:tcBorders>
              <w:top w:val="nil"/>
              <w:left w:val="single" w:sz="4" w:space="0" w:color="auto"/>
              <w:bottom w:val="single" w:sz="4" w:space="0" w:color="auto"/>
              <w:right w:val="single" w:sz="4" w:space="0" w:color="auto"/>
            </w:tcBorders>
            <w:vAlign w:val="center"/>
          </w:tcPr>
          <w:p w14:paraId="148D8C83" w14:textId="77777777" w:rsidR="00870DAC" w:rsidRPr="00BF6BE7" w:rsidRDefault="0055648C">
            <w:pPr>
              <w:rPr>
                <w:sz w:val="18"/>
                <w:szCs w:val="18"/>
              </w:rPr>
            </w:pPr>
            <w:r w:rsidRPr="00BF6BE7">
              <w:rPr>
                <w:b/>
                <w:sz w:val="18"/>
                <w:szCs w:val="18"/>
              </w:rPr>
              <w:t>Kapitálové výdavky (700)</w:t>
            </w:r>
          </w:p>
        </w:tc>
        <w:tc>
          <w:tcPr>
            <w:tcW w:w="1417" w:type="dxa"/>
            <w:tcBorders>
              <w:top w:val="nil"/>
              <w:left w:val="nil"/>
              <w:bottom w:val="single" w:sz="4" w:space="0" w:color="auto"/>
              <w:right w:val="single" w:sz="4" w:space="0" w:color="auto"/>
            </w:tcBorders>
            <w:vAlign w:val="center"/>
          </w:tcPr>
          <w:p w14:paraId="1554485F" w14:textId="77777777" w:rsidR="00870DAC" w:rsidRPr="00BF6BE7" w:rsidRDefault="0055648C" w:rsidP="00BF6BE7">
            <w:pPr>
              <w:jc w:val="center"/>
              <w:rPr>
                <w:sz w:val="18"/>
                <w:szCs w:val="18"/>
              </w:rPr>
            </w:pPr>
            <w:r w:rsidRPr="00BF6BE7">
              <w:rPr>
                <w:sz w:val="18"/>
                <w:szCs w:val="18"/>
              </w:rPr>
              <w:t>0</w:t>
            </w:r>
          </w:p>
        </w:tc>
        <w:tc>
          <w:tcPr>
            <w:tcW w:w="1559" w:type="dxa"/>
            <w:tcBorders>
              <w:top w:val="nil"/>
              <w:left w:val="nil"/>
              <w:bottom w:val="single" w:sz="4" w:space="0" w:color="auto"/>
              <w:right w:val="single" w:sz="4" w:space="0" w:color="auto"/>
            </w:tcBorders>
            <w:vAlign w:val="center"/>
          </w:tcPr>
          <w:p w14:paraId="5D6922A0" w14:textId="77777777" w:rsidR="00870DAC" w:rsidRPr="00BF6BE7" w:rsidRDefault="0055648C" w:rsidP="00BF6BE7">
            <w:pPr>
              <w:jc w:val="center"/>
              <w:rPr>
                <w:sz w:val="18"/>
                <w:szCs w:val="18"/>
              </w:rPr>
            </w:pPr>
            <w:r w:rsidRPr="00BF6BE7">
              <w:rPr>
                <w:sz w:val="18"/>
                <w:szCs w:val="18"/>
              </w:rPr>
              <w:t>0</w:t>
            </w:r>
          </w:p>
        </w:tc>
        <w:tc>
          <w:tcPr>
            <w:tcW w:w="1560" w:type="dxa"/>
            <w:tcBorders>
              <w:top w:val="nil"/>
              <w:left w:val="nil"/>
              <w:bottom w:val="single" w:sz="4" w:space="0" w:color="auto"/>
              <w:right w:val="single" w:sz="4" w:space="0" w:color="auto"/>
            </w:tcBorders>
            <w:vAlign w:val="center"/>
          </w:tcPr>
          <w:p w14:paraId="25624438" w14:textId="77777777" w:rsidR="00870DAC" w:rsidRPr="00BF6BE7" w:rsidRDefault="0055648C" w:rsidP="00BF6BE7">
            <w:pPr>
              <w:jc w:val="center"/>
              <w:rPr>
                <w:sz w:val="18"/>
                <w:szCs w:val="18"/>
              </w:rPr>
            </w:pPr>
            <w:r w:rsidRPr="00BF6BE7">
              <w:rPr>
                <w:sz w:val="18"/>
                <w:szCs w:val="18"/>
              </w:rPr>
              <w:t>0</w:t>
            </w:r>
          </w:p>
        </w:tc>
        <w:tc>
          <w:tcPr>
            <w:tcW w:w="1417" w:type="dxa"/>
            <w:tcBorders>
              <w:top w:val="nil"/>
              <w:left w:val="nil"/>
              <w:bottom w:val="single" w:sz="4" w:space="0" w:color="auto"/>
              <w:right w:val="single" w:sz="4" w:space="0" w:color="auto"/>
            </w:tcBorders>
            <w:vAlign w:val="center"/>
          </w:tcPr>
          <w:p w14:paraId="45DFE7FE" w14:textId="77777777" w:rsidR="00870DAC" w:rsidRPr="00BF6BE7" w:rsidRDefault="0055648C" w:rsidP="00BF6BE7">
            <w:pPr>
              <w:jc w:val="center"/>
              <w:rPr>
                <w:sz w:val="18"/>
                <w:szCs w:val="18"/>
              </w:rPr>
            </w:pPr>
            <w:r w:rsidRPr="00BF6BE7">
              <w:rPr>
                <w:sz w:val="18"/>
                <w:szCs w:val="18"/>
              </w:rPr>
              <w:t>0</w:t>
            </w:r>
          </w:p>
        </w:tc>
        <w:tc>
          <w:tcPr>
            <w:tcW w:w="2977" w:type="dxa"/>
            <w:tcBorders>
              <w:top w:val="nil"/>
              <w:left w:val="nil"/>
              <w:bottom w:val="single" w:sz="4" w:space="0" w:color="auto"/>
              <w:right w:val="single" w:sz="4" w:space="0" w:color="auto"/>
            </w:tcBorders>
            <w:noWrap/>
            <w:vAlign w:val="center"/>
          </w:tcPr>
          <w:p w14:paraId="39D3D856" w14:textId="77777777" w:rsidR="00870DAC" w:rsidRPr="00BF6BE7" w:rsidRDefault="00870DAC">
            <w:pPr>
              <w:rPr>
                <w:sz w:val="18"/>
                <w:szCs w:val="18"/>
              </w:rPr>
            </w:pPr>
          </w:p>
        </w:tc>
      </w:tr>
      <w:tr w:rsidR="007D5748" w:rsidRPr="00BF6BE7" w14:paraId="39C3DD0B" w14:textId="77777777" w:rsidTr="00BF6BE7">
        <w:trPr>
          <w:trHeight w:val="57"/>
          <w:jc w:val="center"/>
        </w:trPr>
        <w:tc>
          <w:tcPr>
            <w:tcW w:w="4957" w:type="dxa"/>
            <w:tcBorders>
              <w:top w:val="nil"/>
              <w:left w:val="single" w:sz="4" w:space="0" w:color="auto"/>
              <w:bottom w:val="single" w:sz="4" w:space="0" w:color="auto"/>
              <w:right w:val="single" w:sz="4" w:space="0" w:color="auto"/>
            </w:tcBorders>
            <w:vAlign w:val="center"/>
          </w:tcPr>
          <w:p w14:paraId="38F412F1" w14:textId="77777777" w:rsidR="00870DAC" w:rsidRPr="00BF6BE7" w:rsidRDefault="0055648C">
            <w:pPr>
              <w:rPr>
                <w:sz w:val="18"/>
                <w:szCs w:val="18"/>
              </w:rPr>
            </w:pPr>
            <w:r w:rsidRPr="00BF6BE7">
              <w:rPr>
                <w:sz w:val="18"/>
                <w:szCs w:val="18"/>
              </w:rPr>
              <w:t xml:space="preserve">  Obstarávanie kapitálových aktív (710)</w:t>
            </w:r>
          </w:p>
        </w:tc>
        <w:tc>
          <w:tcPr>
            <w:tcW w:w="1417" w:type="dxa"/>
            <w:tcBorders>
              <w:top w:val="nil"/>
              <w:left w:val="nil"/>
              <w:bottom w:val="single" w:sz="4" w:space="0" w:color="auto"/>
              <w:right w:val="single" w:sz="4" w:space="0" w:color="auto"/>
            </w:tcBorders>
            <w:vAlign w:val="center"/>
          </w:tcPr>
          <w:p w14:paraId="068785E4" w14:textId="77777777" w:rsidR="00870DAC" w:rsidRPr="00BF6BE7" w:rsidRDefault="0055648C" w:rsidP="00BF6BE7">
            <w:pPr>
              <w:jc w:val="center"/>
              <w:rPr>
                <w:sz w:val="18"/>
                <w:szCs w:val="18"/>
              </w:rPr>
            </w:pPr>
            <w:r w:rsidRPr="00BF6BE7">
              <w:rPr>
                <w:sz w:val="18"/>
                <w:szCs w:val="18"/>
              </w:rPr>
              <w:t>0</w:t>
            </w:r>
          </w:p>
        </w:tc>
        <w:tc>
          <w:tcPr>
            <w:tcW w:w="1559" w:type="dxa"/>
            <w:tcBorders>
              <w:top w:val="nil"/>
              <w:left w:val="nil"/>
              <w:bottom w:val="single" w:sz="4" w:space="0" w:color="auto"/>
              <w:right w:val="single" w:sz="4" w:space="0" w:color="auto"/>
            </w:tcBorders>
            <w:vAlign w:val="center"/>
          </w:tcPr>
          <w:p w14:paraId="1828233E" w14:textId="77777777" w:rsidR="00870DAC" w:rsidRPr="00BF6BE7" w:rsidRDefault="0055648C" w:rsidP="00BF6BE7">
            <w:pPr>
              <w:jc w:val="center"/>
              <w:rPr>
                <w:sz w:val="18"/>
                <w:szCs w:val="18"/>
              </w:rPr>
            </w:pPr>
            <w:r w:rsidRPr="00BF6BE7">
              <w:rPr>
                <w:sz w:val="18"/>
                <w:szCs w:val="18"/>
              </w:rPr>
              <w:t>0</w:t>
            </w:r>
          </w:p>
        </w:tc>
        <w:tc>
          <w:tcPr>
            <w:tcW w:w="1560" w:type="dxa"/>
            <w:tcBorders>
              <w:top w:val="nil"/>
              <w:left w:val="nil"/>
              <w:bottom w:val="single" w:sz="4" w:space="0" w:color="auto"/>
              <w:right w:val="single" w:sz="4" w:space="0" w:color="auto"/>
            </w:tcBorders>
            <w:vAlign w:val="center"/>
          </w:tcPr>
          <w:p w14:paraId="56DCC9D4" w14:textId="77777777" w:rsidR="00870DAC" w:rsidRPr="00BF6BE7" w:rsidRDefault="0055648C" w:rsidP="00BF6BE7">
            <w:pPr>
              <w:jc w:val="center"/>
              <w:rPr>
                <w:sz w:val="18"/>
                <w:szCs w:val="18"/>
              </w:rPr>
            </w:pPr>
            <w:r w:rsidRPr="00BF6BE7">
              <w:rPr>
                <w:sz w:val="18"/>
                <w:szCs w:val="18"/>
              </w:rPr>
              <w:t>0</w:t>
            </w:r>
          </w:p>
        </w:tc>
        <w:tc>
          <w:tcPr>
            <w:tcW w:w="1417" w:type="dxa"/>
            <w:tcBorders>
              <w:top w:val="nil"/>
              <w:left w:val="nil"/>
              <w:bottom w:val="single" w:sz="4" w:space="0" w:color="auto"/>
              <w:right w:val="single" w:sz="4" w:space="0" w:color="auto"/>
            </w:tcBorders>
            <w:vAlign w:val="center"/>
          </w:tcPr>
          <w:p w14:paraId="6F37AEB7" w14:textId="77777777" w:rsidR="00870DAC" w:rsidRPr="00BF6BE7" w:rsidRDefault="0055648C" w:rsidP="00BF6BE7">
            <w:pPr>
              <w:jc w:val="center"/>
              <w:rPr>
                <w:sz w:val="18"/>
                <w:szCs w:val="18"/>
              </w:rPr>
            </w:pPr>
            <w:r w:rsidRPr="00BF6BE7">
              <w:rPr>
                <w:sz w:val="18"/>
                <w:szCs w:val="18"/>
              </w:rPr>
              <w:t>0</w:t>
            </w:r>
          </w:p>
        </w:tc>
        <w:tc>
          <w:tcPr>
            <w:tcW w:w="2977" w:type="dxa"/>
            <w:tcBorders>
              <w:top w:val="nil"/>
              <w:left w:val="nil"/>
              <w:bottom w:val="single" w:sz="4" w:space="0" w:color="auto"/>
              <w:right w:val="single" w:sz="4" w:space="0" w:color="auto"/>
            </w:tcBorders>
            <w:noWrap/>
            <w:vAlign w:val="center"/>
          </w:tcPr>
          <w:p w14:paraId="4636A77A" w14:textId="77777777" w:rsidR="00870DAC" w:rsidRPr="00BF6BE7" w:rsidRDefault="00870DAC">
            <w:pPr>
              <w:rPr>
                <w:sz w:val="18"/>
                <w:szCs w:val="18"/>
              </w:rPr>
            </w:pPr>
          </w:p>
        </w:tc>
      </w:tr>
      <w:tr w:rsidR="007D5748" w:rsidRPr="00BF6BE7" w14:paraId="51CADC8B" w14:textId="77777777" w:rsidTr="00BF6BE7">
        <w:trPr>
          <w:trHeight w:val="57"/>
          <w:jc w:val="center"/>
        </w:trPr>
        <w:tc>
          <w:tcPr>
            <w:tcW w:w="4957" w:type="dxa"/>
            <w:tcBorders>
              <w:top w:val="nil"/>
              <w:left w:val="single" w:sz="4" w:space="0" w:color="auto"/>
              <w:bottom w:val="single" w:sz="4" w:space="0" w:color="auto"/>
              <w:right w:val="single" w:sz="4" w:space="0" w:color="auto"/>
            </w:tcBorders>
            <w:vAlign w:val="center"/>
          </w:tcPr>
          <w:p w14:paraId="2A03D427" w14:textId="77777777" w:rsidR="00870DAC" w:rsidRPr="00BF6BE7" w:rsidRDefault="0055648C">
            <w:pPr>
              <w:rPr>
                <w:sz w:val="18"/>
                <w:szCs w:val="18"/>
              </w:rPr>
            </w:pPr>
            <w:r w:rsidRPr="00BF6BE7">
              <w:rPr>
                <w:sz w:val="18"/>
                <w:szCs w:val="18"/>
              </w:rPr>
              <w:t xml:space="preserve">  Kapitálové transfery (720)</w:t>
            </w:r>
          </w:p>
        </w:tc>
        <w:tc>
          <w:tcPr>
            <w:tcW w:w="1417" w:type="dxa"/>
            <w:tcBorders>
              <w:top w:val="nil"/>
              <w:left w:val="nil"/>
              <w:bottom w:val="single" w:sz="4" w:space="0" w:color="auto"/>
              <w:right w:val="single" w:sz="4" w:space="0" w:color="auto"/>
            </w:tcBorders>
            <w:vAlign w:val="center"/>
          </w:tcPr>
          <w:p w14:paraId="6FEE97E2" w14:textId="77777777" w:rsidR="00870DAC" w:rsidRPr="00BF6BE7" w:rsidRDefault="0055648C" w:rsidP="00BF6BE7">
            <w:pPr>
              <w:jc w:val="center"/>
              <w:rPr>
                <w:sz w:val="18"/>
                <w:szCs w:val="18"/>
              </w:rPr>
            </w:pPr>
            <w:r w:rsidRPr="00BF6BE7">
              <w:rPr>
                <w:sz w:val="18"/>
                <w:szCs w:val="18"/>
              </w:rPr>
              <w:t>0</w:t>
            </w:r>
          </w:p>
        </w:tc>
        <w:tc>
          <w:tcPr>
            <w:tcW w:w="1559" w:type="dxa"/>
            <w:tcBorders>
              <w:top w:val="nil"/>
              <w:left w:val="nil"/>
              <w:bottom w:val="single" w:sz="4" w:space="0" w:color="auto"/>
              <w:right w:val="single" w:sz="4" w:space="0" w:color="auto"/>
            </w:tcBorders>
            <w:vAlign w:val="center"/>
          </w:tcPr>
          <w:p w14:paraId="2F45B064" w14:textId="77777777" w:rsidR="00870DAC" w:rsidRPr="00BF6BE7" w:rsidRDefault="0055648C" w:rsidP="00BF6BE7">
            <w:pPr>
              <w:jc w:val="center"/>
              <w:rPr>
                <w:sz w:val="18"/>
                <w:szCs w:val="18"/>
              </w:rPr>
            </w:pPr>
            <w:r w:rsidRPr="00BF6BE7">
              <w:rPr>
                <w:sz w:val="18"/>
                <w:szCs w:val="18"/>
              </w:rPr>
              <w:t>0</w:t>
            </w:r>
          </w:p>
        </w:tc>
        <w:tc>
          <w:tcPr>
            <w:tcW w:w="1560" w:type="dxa"/>
            <w:tcBorders>
              <w:top w:val="nil"/>
              <w:left w:val="nil"/>
              <w:bottom w:val="single" w:sz="4" w:space="0" w:color="auto"/>
              <w:right w:val="single" w:sz="4" w:space="0" w:color="auto"/>
            </w:tcBorders>
            <w:vAlign w:val="center"/>
          </w:tcPr>
          <w:p w14:paraId="1F8CA666" w14:textId="77777777" w:rsidR="00870DAC" w:rsidRPr="00BF6BE7" w:rsidRDefault="0055648C" w:rsidP="00BF6BE7">
            <w:pPr>
              <w:jc w:val="center"/>
              <w:rPr>
                <w:sz w:val="18"/>
                <w:szCs w:val="18"/>
              </w:rPr>
            </w:pPr>
            <w:r w:rsidRPr="00BF6BE7">
              <w:rPr>
                <w:sz w:val="18"/>
                <w:szCs w:val="18"/>
              </w:rPr>
              <w:t>0</w:t>
            </w:r>
          </w:p>
        </w:tc>
        <w:tc>
          <w:tcPr>
            <w:tcW w:w="1417" w:type="dxa"/>
            <w:tcBorders>
              <w:top w:val="nil"/>
              <w:left w:val="nil"/>
              <w:bottom w:val="single" w:sz="4" w:space="0" w:color="auto"/>
              <w:right w:val="single" w:sz="4" w:space="0" w:color="auto"/>
            </w:tcBorders>
            <w:vAlign w:val="center"/>
          </w:tcPr>
          <w:p w14:paraId="71D86820" w14:textId="77777777" w:rsidR="00870DAC" w:rsidRPr="00BF6BE7" w:rsidRDefault="0055648C" w:rsidP="00BF6BE7">
            <w:pPr>
              <w:jc w:val="center"/>
              <w:rPr>
                <w:sz w:val="18"/>
                <w:szCs w:val="18"/>
              </w:rPr>
            </w:pPr>
            <w:r w:rsidRPr="00BF6BE7">
              <w:rPr>
                <w:sz w:val="18"/>
                <w:szCs w:val="18"/>
              </w:rPr>
              <w:t>0</w:t>
            </w:r>
          </w:p>
        </w:tc>
        <w:tc>
          <w:tcPr>
            <w:tcW w:w="2977" w:type="dxa"/>
            <w:tcBorders>
              <w:top w:val="nil"/>
              <w:left w:val="nil"/>
              <w:bottom w:val="single" w:sz="4" w:space="0" w:color="auto"/>
              <w:right w:val="single" w:sz="4" w:space="0" w:color="auto"/>
            </w:tcBorders>
            <w:noWrap/>
            <w:vAlign w:val="center"/>
          </w:tcPr>
          <w:p w14:paraId="161F81FF" w14:textId="77777777" w:rsidR="00870DAC" w:rsidRPr="00BF6BE7" w:rsidRDefault="00870DAC">
            <w:pPr>
              <w:rPr>
                <w:sz w:val="18"/>
                <w:szCs w:val="18"/>
              </w:rPr>
            </w:pPr>
          </w:p>
        </w:tc>
      </w:tr>
      <w:tr w:rsidR="007D5748" w:rsidRPr="00BF6BE7" w14:paraId="3C1AF575" w14:textId="77777777" w:rsidTr="00BF6BE7">
        <w:trPr>
          <w:trHeight w:val="57"/>
          <w:jc w:val="center"/>
        </w:trPr>
        <w:tc>
          <w:tcPr>
            <w:tcW w:w="4957" w:type="dxa"/>
            <w:tcBorders>
              <w:top w:val="nil"/>
              <w:left w:val="single" w:sz="4" w:space="0" w:color="auto"/>
              <w:bottom w:val="single" w:sz="4" w:space="0" w:color="auto"/>
              <w:right w:val="single" w:sz="4" w:space="0" w:color="auto"/>
            </w:tcBorders>
            <w:vAlign w:val="center"/>
          </w:tcPr>
          <w:p w14:paraId="6E7B9038" w14:textId="77777777" w:rsidR="00870DAC" w:rsidRPr="00BF6BE7" w:rsidRDefault="0055648C">
            <w:pPr>
              <w:rPr>
                <w:sz w:val="18"/>
                <w:szCs w:val="18"/>
              </w:rPr>
            </w:pPr>
            <w:r w:rsidRPr="00BF6BE7">
              <w:rPr>
                <w:sz w:val="18"/>
                <w:szCs w:val="18"/>
              </w:rPr>
              <w:t>Výdavky z transakcií s finančnými aktívami a finančnými pasívami (800)</w:t>
            </w:r>
          </w:p>
        </w:tc>
        <w:tc>
          <w:tcPr>
            <w:tcW w:w="1417" w:type="dxa"/>
            <w:tcBorders>
              <w:top w:val="nil"/>
              <w:left w:val="nil"/>
              <w:bottom w:val="single" w:sz="4" w:space="0" w:color="auto"/>
              <w:right w:val="single" w:sz="4" w:space="0" w:color="auto"/>
            </w:tcBorders>
            <w:shd w:val="clear" w:color="auto" w:fill="auto"/>
            <w:vAlign w:val="center"/>
          </w:tcPr>
          <w:p w14:paraId="15589860" w14:textId="77777777" w:rsidR="00870DAC" w:rsidRPr="00BF6BE7" w:rsidRDefault="0055648C" w:rsidP="00BF6BE7">
            <w:pPr>
              <w:jc w:val="center"/>
              <w:rPr>
                <w:sz w:val="18"/>
                <w:szCs w:val="18"/>
              </w:rPr>
            </w:pPr>
            <w:r w:rsidRPr="00BF6BE7">
              <w:rPr>
                <w:sz w:val="18"/>
                <w:szCs w:val="18"/>
              </w:rPr>
              <w:t>0</w:t>
            </w:r>
          </w:p>
        </w:tc>
        <w:tc>
          <w:tcPr>
            <w:tcW w:w="1559" w:type="dxa"/>
            <w:tcBorders>
              <w:top w:val="nil"/>
              <w:left w:val="nil"/>
              <w:bottom w:val="single" w:sz="4" w:space="0" w:color="auto"/>
              <w:right w:val="single" w:sz="4" w:space="0" w:color="auto"/>
            </w:tcBorders>
            <w:shd w:val="clear" w:color="auto" w:fill="auto"/>
            <w:vAlign w:val="center"/>
          </w:tcPr>
          <w:p w14:paraId="02DA613D" w14:textId="77777777" w:rsidR="00870DAC" w:rsidRPr="00BF6BE7" w:rsidRDefault="0055648C" w:rsidP="00BF6BE7">
            <w:pPr>
              <w:jc w:val="center"/>
              <w:rPr>
                <w:sz w:val="18"/>
                <w:szCs w:val="18"/>
              </w:rPr>
            </w:pPr>
            <w:r w:rsidRPr="00BF6BE7">
              <w:rPr>
                <w:sz w:val="18"/>
                <w:szCs w:val="18"/>
              </w:rPr>
              <w:t>0</w:t>
            </w:r>
          </w:p>
        </w:tc>
        <w:tc>
          <w:tcPr>
            <w:tcW w:w="1560" w:type="dxa"/>
            <w:tcBorders>
              <w:top w:val="nil"/>
              <w:left w:val="nil"/>
              <w:bottom w:val="single" w:sz="4" w:space="0" w:color="auto"/>
              <w:right w:val="single" w:sz="4" w:space="0" w:color="auto"/>
            </w:tcBorders>
            <w:shd w:val="clear" w:color="auto" w:fill="auto"/>
            <w:vAlign w:val="center"/>
          </w:tcPr>
          <w:p w14:paraId="0ED103C8" w14:textId="77777777" w:rsidR="00870DAC" w:rsidRPr="00BF6BE7" w:rsidRDefault="0055648C" w:rsidP="00BF6BE7">
            <w:pPr>
              <w:jc w:val="center"/>
              <w:rPr>
                <w:sz w:val="18"/>
                <w:szCs w:val="18"/>
              </w:rPr>
            </w:pPr>
            <w:r w:rsidRPr="00BF6BE7">
              <w:rPr>
                <w:sz w:val="18"/>
                <w:szCs w:val="18"/>
              </w:rPr>
              <w:t>0</w:t>
            </w:r>
          </w:p>
        </w:tc>
        <w:tc>
          <w:tcPr>
            <w:tcW w:w="1417" w:type="dxa"/>
            <w:tcBorders>
              <w:top w:val="nil"/>
              <w:left w:val="nil"/>
              <w:bottom w:val="single" w:sz="4" w:space="0" w:color="auto"/>
              <w:right w:val="single" w:sz="4" w:space="0" w:color="auto"/>
            </w:tcBorders>
            <w:shd w:val="clear" w:color="auto" w:fill="auto"/>
            <w:vAlign w:val="center"/>
          </w:tcPr>
          <w:p w14:paraId="038ABFFE" w14:textId="77777777" w:rsidR="00870DAC" w:rsidRPr="00BF6BE7" w:rsidRDefault="0055648C" w:rsidP="00BF6BE7">
            <w:pPr>
              <w:jc w:val="center"/>
              <w:rPr>
                <w:sz w:val="18"/>
                <w:szCs w:val="18"/>
              </w:rPr>
            </w:pPr>
            <w:r w:rsidRPr="00BF6BE7">
              <w:rPr>
                <w:sz w:val="18"/>
                <w:szCs w:val="18"/>
              </w:rPr>
              <w:t>0</w:t>
            </w:r>
          </w:p>
        </w:tc>
        <w:tc>
          <w:tcPr>
            <w:tcW w:w="2977" w:type="dxa"/>
            <w:tcBorders>
              <w:top w:val="nil"/>
              <w:left w:val="nil"/>
              <w:bottom w:val="single" w:sz="4" w:space="0" w:color="auto"/>
              <w:right w:val="single" w:sz="4" w:space="0" w:color="auto"/>
            </w:tcBorders>
            <w:noWrap/>
            <w:vAlign w:val="center"/>
          </w:tcPr>
          <w:p w14:paraId="7CF41D74" w14:textId="77777777" w:rsidR="00870DAC" w:rsidRPr="00BF6BE7" w:rsidRDefault="00870DAC">
            <w:pPr>
              <w:rPr>
                <w:sz w:val="18"/>
                <w:szCs w:val="18"/>
              </w:rPr>
            </w:pPr>
          </w:p>
        </w:tc>
      </w:tr>
      <w:tr w:rsidR="007D5748" w:rsidRPr="00BF6BE7" w14:paraId="7375034A" w14:textId="77777777" w:rsidTr="00BF6BE7">
        <w:trPr>
          <w:trHeight w:val="57"/>
          <w:jc w:val="center"/>
        </w:trPr>
        <w:tc>
          <w:tcPr>
            <w:tcW w:w="49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1476F54" w14:textId="77777777" w:rsidR="00870DAC" w:rsidRPr="00BF6BE7" w:rsidRDefault="0055648C">
            <w:pPr>
              <w:rPr>
                <w:sz w:val="18"/>
                <w:szCs w:val="18"/>
              </w:rPr>
            </w:pPr>
            <w:r w:rsidRPr="00BF6BE7">
              <w:rPr>
                <w:b/>
                <w:sz w:val="18"/>
                <w:szCs w:val="18"/>
              </w:rPr>
              <w:t>Vplyv na výdavky verejnej správy celkom</w:t>
            </w:r>
          </w:p>
        </w:tc>
        <w:tc>
          <w:tcPr>
            <w:tcW w:w="1417"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5C86E3F2" w14:textId="77777777" w:rsidR="00870DAC" w:rsidRPr="00BF6BE7" w:rsidRDefault="0055648C" w:rsidP="00BF6BE7">
            <w:pPr>
              <w:jc w:val="center"/>
              <w:rPr>
                <w:sz w:val="18"/>
                <w:szCs w:val="18"/>
              </w:rPr>
            </w:pPr>
            <w:r w:rsidRPr="00BF6BE7">
              <w:rPr>
                <w:sz w:val="18"/>
                <w:szCs w:val="18"/>
              </w:rPr>
              <w:t>0</w:t>
            </w:r>
          </w:p>
        </w:tc>
        <w:tc>
          <w:tcPr>
            <w:tcW w:w="1559"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3DE3B3A0" w14:textId="77777777" w:rsidR="00870DAC" w:rsidRPr="00BF6BE7" w:rsidRDefault="0055648C" w:rsidP="00BF6BE7">
            <w:pPr>
              <w:jc w:val="center"/>
              <w:rPr>
                <w:sz w:val="18"/>
                <w:szCs w:val="18"/>
              </w:rPr>
            </w:pPr>
            <w:r w:rsidRPr="00BF6BE7">
              <w:rPr>
                <w:sz w:val="18"/>
                <w:szCs w:val="18"/>
              </w:rPr>
              <w:t>416</w:t>
            </w:r>
          </w:p>
        </w:tc>
        <w:tc>
          <w:tcPr>
            <w:tcW w:w="1560"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636ECC80" w14:textId="77777777" w:rsidR="00870DAC" w:rsidRPr="00BF6BE7" w:rsidRDefault="0055648C" w:rsidP="00BF6BE7">
            <w:pPr>
              <w:jc w:val="center"/>
              <w:rPr>
                <w:sz w:val="18"/>
                <w:szCs w:val="18"/>
              </w:rPr>
            </w:pPr>
            <w:r w:rsidRPr="00BF6BE7">
              <w:rPr>
                <w:sz w:val="18"/>
                <w:szCs w:val="18"/>
              </w:rPr>
              <w:t>416</w:t>
            </w:r>
          </w:p>
        </w:tc>
        <w:tc>
          <w:tcPr>
            <w:tcW w:w="1417"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2CA8405D" w14:textId="77777777" w:rsidR="00870DAC" w:rsidRPr="00BF6BE7" w:rsidRDefault="0055648C" w:rsidP="00BF6BE7">
            <w:pPr>
              <w:jc w:val="center"/>
              <w:rPr>
                <w:sz w:val="18"/>
                <w:szCs w:val="18"/>
              </w:rPr>
            </w:pPr>
            <w:r w:rsidRPr="00BF6BE7">
              <w:rPr>
                <w:sz w:val="18"/>
                <w:szCs w:val="18"/>
              </w:rPr>
              <w:t>416</w:t>
            </w:r>
          </w:p>
        </w:tc>
        <w:tc>
          <w:tcPr>
            <w:tcW w:w="2977"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14:paraId="4DB9FEE9" w14:textId="77777777" w:rsidR="00870DAC" w:rsidRPr="00BF6BE7" w:rsidRDefault="0055648C">
            <w:pPr>
              <w:rPr>
                <w:sz w:val="18"/>
                <w:szCs w:val="18"/>
              </w:rPr>
            </w:pPr>
            <w:r w:rsidRPr="00BF6BE7">
              <w:rPr>
                <w:sz w:val="18"/>
                <w:szCs w:val="18"/>
              </w:rPr>
              <w:t xml:space="preserve">Bez dodatočných </w:t>
            </w:r>
            <w:r w:rsidRPr="00BF6BE7">
              <w:rPr>
                <w:sz w:val="18"/>
                <w:szCs w:val="18"/>
              </w:rPr>
              <w:t>požiadaviek na štátny rozpočet.</w:t>
            </w:r>
          </w:p>
        </w:tc>
      </w:tr>
    </w:tbl>
    <w:p w14:paraId="6B0C1522" w14:textId="77777777" w:rsidR="00870DAC" w:rsidRDefault="00870DAC"/>
    <w:p w14:paraId="49939EE1" w14:textId="77777777" w:rsidR="00870DAC" w:rsidRPr="00BF6BE7" w:rsidRDefault="0055648C" w:rsidP="00BF6BE7">
      <w:pPr>
        <w:keepNext/>
        <w:pageBreakBefore/>
        <w:jc w:val="right"/>
        <w:rPr>
          <w:sz w:val="22"/>
        </w:rPr>
      </w:pPr>
      <w:r w:rsidRPr="00BF6BE7">
        <w:rPr>
          <w:sz w:val="22"/>
        </w:rPr>
        <w:lastRenderedPageBreak/>
        <w:t>Tabuľka č. 4/A-4 – Ministerstvo obrany SR</w:t>
      </w:r>
    </w:p>
    <w:tbl>
      <w:tblPr>
        <w:tblW w:w="15309" w:type="dxa"/>
        <w:jc w:val="center"/>
        <w:tblCellMar>
          <w:left w:w="70" w:type="dxa"/>
          <w:right w:w="70" w:type="dxa"/>
        </w:tblCellMar>
        <w:tblLook w:val="0000" w:firstRow="0" w:lastRow="0" w:firstColumn="0" w:lastColumn="0" w:noHBand="0" w:noVBand="0"/>
      </w:tblPr>
      <w:tblGrid>
        <w:gridCol w:w="5464"/>
        <w:gridCol w:w="1562"/>
        <w:gridCol w:w="1719"/>
        <w:gridCol w:w="1720"/>
        <w:gridCol w:w="1562"/>
        <w:gridCol w:w="3282"/>
      </w:tblGrid>
      <w:tr w:rsidR="007D5748" w:rsidRPr="00BF6BE7" w14:paraId="35F7BE78" w14:textId="77777777" w:rsidTr="00BF6BE7">
        <w:trPr>
          <w:trHeight w:val="57"/>
          <w:tblHeader/>
          <w:jc w:val="center"/>
        </w:trPr>
        <w:tc>
          <w:tcPr>
            <w:tcW w:w="4957"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tcPr>
          <w:p w14:paraId="3F42FC60" w14:textId="77777777" w:rsidR="00870DAC" w:rsidRPr="00BF6BE7" w:rsidRDefault="0055648C">
            <w:pPr>
              <w:rPr>
                <w:sz w:val="18"/>
                <w:szCs w:val="18"/>
              </w:rPr>
            </w:pPr>
            <w:r w:rsidRPr="00BF6BE7">
              <w:rPr>
                <w:b/>
                <w:sz w:val="18"/>
                <w:szCs w:val="18"/>
              </w:rPr>
              <w:t>Výdavky (v eurách)</w:t>
            </w:r>
          </w:p>
        </w:tc>
        <w:tc>
          <w:tcPr>
            <w:tcW w:w="5953" w:type="dxa"/>
            <w:gridSpan w:val="4"/>
            <w:tcBorders>
              <w:top w:val="single" w:sz="4" w:space="0" w:color="auto"/>
              <w:left w:val="nil"/>
              <w:bottom w:val="single" w:sz="4" w:space="0" w:color="auto"/>
              <w:right w:val="single" w:sz="4" w:space="0" w:color="auto"/>
            </w:tcBorders>
            <w:shd w:val="clear" w:color="auto" w:fill="BFBFBF" w:themeFill="background1" w:themeFillShade="BF"/>
            <w:vAlign w:val="center"/>
          </w:tcPr>
          <w:p w14:paraId="07D8B22A" w14:textId="77777777" w:rsidR="00870DAC" w:rsidRPr="00BF6BE7" w:rsidRDefault="0055648C">
            <w:pPr>
              <w:rPr>
                <w:sz w:val="18"/>
                <w:szCs w:val="18"/>
              </w:rPr>
            </w:pPr>
            <w:r w:rsidRPr="00BF6BE7">
              <w:rPr>
                <w:b/>
                <w:sz w:val="18"/>
                <w:szCs w:val="18"/>
              </w:rPr>
              <w:t>Vplyv na rozpočet verejnej správy</w:t>
            </w:r>
          </w:p>
        </w:tc>
        <w:tc>
          <w:tcPr>
            <w:tcW w:w="297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1F37AD15" w14:textId="77777777" w:rsidR="00870DAC" w:rsidRPr="00BF6BE7" w:rsidRDefault="0055648C">
            <w:pPr>
              <w:rPr>
                <w:sz w:val="18"/>
                <w:szCs w:val="18"/>
              </w:rPr>
            </w:pPr>
            <w:r w:rsidRPr="00BF6BE7">
              <w:rPr>
                <w:b/>
                <w:sz w:val="18"/>
                <w:szCs w:val="18"/>
              </w:rPr>
              <w:t>poznámka</w:t>
            </w:r>
          </w:p>
        </w:tc>
      </w:tr>
      <w:tr w:rsidR="007D5748" w:rsidRPr="00BF6BE7" w14:paraId="0617218C" w14:textId="77777777" w:rsidTr="00BF6BE7">
        <w:trPr>
          <w:trHeight w:val="57"/>
          <w:tblHeader/>
          <w:jc w:val="center"/>
        </w:trPr>
        <w:tc>
          <w:tcPr>
            <w:tcW w:w="4957" w:type="dxa"/>
            <w:vMerge/>
            <w:tcBorders>
              <w:top w:val="single" w:sz="4" w:space="0" w:color="auto"/>
              <w:left w:val="single" w:sz="4" w:space="0" w:color="auto"/>
              <w:bottom w:val="single" w:sz="4" w:space="0" w:color="000000"/>
              <w:right w:val="single" w:sz="4" w:space="0" w:color="auto"/>
            </w:tcBorders>
            <w:vAlign w:val="center"/>
          </w:tcPr>
          <w:p w14:paraId="7C52D223" w14:textId="77777777" w:rsidR="007D5748" w:rsidRPr="00BF6BE7" w:rsidRDefault="007D5748" w:rsidP="003C74A9">
            <w:pPr>
              <w:spacing w:after="0" w:line="240" w:lineRule="auto"/>
              <w:rPr>
                <w:rFonts w:cs="Times New Roman"/>
                <w:b/>
                <w:bCs/>
                <w:color w:val="FFFFFF"/>
                <w:sz w:val="18"/>
                <w:szCs w:val="18"/>
                <w:lang w:eastAsia="sk-SK"/>
              </w:rPr>
            </w:pPr>
          </w:p>
        </w:tc>
        <w:tc>
          <w:tcPr>
            <w:tcW w:w="1417" w:type="dxa"/>
            <w:tcBorders>
              <w:top w:val="nil"/>
              <w:left w:val="nil"/>
              <w:bottom w:val="single" w:sz="4" w:space="0" w:color="auto"/>
              <w:right w:val="single" w:sz="4" w:space="0" w:color="auto"/>
            </w:tcBorders>
            <w:shd w:val="clear" w:color="auto" w:fill="BFBFBF" w:themeFill="background1" w:themeFillShade="BF"/>
            <w:vAlign w:val="center"/>
          </w:tcPr>
          <w:p w14:paraId="10549309" w14:textId="77777777" w:rsidR="00870DAC" w:rsidRPr="00BF6BE7" w:rsidRDefault="0055648C">
            <w:pPr>
              <w:rPr>
                <w:sz w:val="18"/>
                <w:szCs w:val="18"/>
              </w:rPr>
            </w:pPr>
            <w:r w:rsidRPr="00BF6BE7">
              <w:rPr>
                <w:b/>
                <w:sz w:val="18"/>
                <w:szCs w:val="18"/>
              </w:rPr>
              <w:t>2026</w:t>
            </w:r>
          </w:p>
        </w:tc>
        <w:tc>
          <w:tcPr>
            <w:tcW w:w="1559" w:type="dxa"/>
            <w:tcBorders>
              <w:top w:val="nil"/>
              <w:left w:val="nil"/>
              <w:bottom w:val="single" w:sz="4" w:space="0" w:color="auto"/>
              <w:right w:val="single" w:sz="4" w:space="0" w:color="auto"/>
            </w:tcBorders>
            <w:shd w:val="clear" w:color="auto" w:fill="BFBFBF" w:themeFill="background1" w:themeFillShade="BF"/>
            <w:vAlign w:val="center"/>
          </w:tcPr>
          <w:p w14:paraId="17997FBD" w14:textId="77777777" w:rsidR="00870DAC" w:rsidRPr="00BF6BE7" w:rsidRDefault="0055648C">
            <w:pPr>
              <w:rPr>
                <w:sz w:val="18"/>
                <w:szCs w:val="18"/>
              </w:rPr>
            </w:pPr>
            <w:r w:rsidRPr="00BF6BE7">
              <w:rPr>
                <w:b/>
                <w:sz w:val="18"/>
                <w:szCs w:val="18"/>
              </w:rPr>
              <w:t>2027</w:t>
            </w:r>
          </w:p>
        </w:tc>
        <w:tc>
          <w:tcPr>
            <w:tcW w:w="1560" w:type="dxa"/>
            <w:tcBorders>
              <w:top w:val="nil"/>
              <w:left w:val="nil"/>
              <w:bottom w:val="single" w:sz="4" w:space="0" w:color="auto"/>
              <w:right w:val="single" w:sz="4" w:space="0" w:color="auto"/>
            </w:tcBorders>
            <w:shd w:val="clear" w:color="auto" w:fill="BFBFBF" w:themeFill="background1" w:themeFillShade="BF"/>
            <w:vAlign w:val="center"/>
          </w:tcPr>
          <w:p w14:paraId="76C6235D" w14:textId="77777777" w:rsidR="00870DAC" w:rsidRPr="00BF6BE7" w:rsidRDefault="0055648C">
            <w:pPr>
              <w:rPr>
                <w:sz w:val="18"/>
                <w:szCs w:val="18"/>
              </w:rPr>
            </w:pPr>
            <w:r w:rsidRPr="00BF6BE7">
              <w:rPr>
                <w:b/>
                <w:sz w:val="18"/>
                <w:szCs w:val="18"/>
              </w:rPr>
              <w:t>2028</w:t>
            </w:r>
          </w:p>
        </w:tc>
        <w:tc>
          <w:tcPr>
            <w:tcW w:w="1417" w:type="dxa"/>
            <w:tcBorders>
              <w:top w:val="nil"/>
              <w:left w:val="nil"/>
              <w:bottom w:val="single" w:sz="4" w:space="0" w:color="auto"/>
              <w:right w:val="single" w:sz="4" w:space="0" w:color="auto"/>
            </w:tcBorders>
            <w:shd w:val="clear" w:color="auto" w:fill="BFBFBF" w:themeFill="background1" w:themeFillShade="BF"/>
            <w:vAlign w:val="center"/>
          </w:tcPr>
          <w:p w14:paraId="2A479F59" w14:textId="77777777" w:rsidR="00870DAC" w:rsidRPr="00BF6BE7" w:rsidRDefault="0055648C">
            <w:pPr>
              <w:rPr>
                <w:sz w:val="18"/>
                <w:szCs w:val="18"/>
              </w:rPr>
            </w:pPr>
            <w:r w:rsidRPr="00BF6BE7">
              <w:rPr>
                <w:b/>
                <w:sz w:val="18"/>
                <w:szCs w:val="18"/>
              </w:rPr>
              <w:t>2029</w:t>
            </w:r>
          </w:p>
        </w:tc>
        <w:tc>
          <w:tcPr>
            <w:tcW w:w="2977" w:type="dxa"/>
            <w:vMerge/>
            <w:tcBorders>
              <w:top w:val="single" w:sz="4" w:space="0" w:color="auto"/>
              <w:left w:val="single" w:sz="4" w:space="0" w:color="auto"/>
              <w:bottom w:val="single" w:sz="4" w:space="0" w:color="auto"/>
              <w:right w:val="single" w:sz="4" w:space="0" w:color="auto"/>
            </w:tcBorders>
            <w:vAlign w:val="center"/>
          </w:tcPr>
          <w:p w14:paraId="18B8D6DA" w14:textId="77777777" w:rsidR="007D5748" w:rsidRPr="00BF6BE7" w:rsidRDefault="007D5748" w:rsidP="003C74A9">
            <w:pPr>
              <w:spacing w:after="0" w:line="240" w:lineRule="auto"/>
              <w:rPr>
                <w:rFonts w:cs="Times New Roman"/>
                <w:b/>
                <w:bCs/>
                <w:color w:val="FFFFFF"/>
                <w:sz w:val="18"/>
                <w:szCs w:val="18"/>
                <w:lang w:eastAsia="sk-SK"/>
              </w:rPr>
            </w:pPr>
          </w:p>
        </w:tc>
      </w:tr>
      <w:tr w:rsidR="007D5748" w:rsidRPr="00BF6BE7" w14:paraId="6FF5D3B8" w14:textId="77777777" w:rsidTr="00BF6BE7">
        <w:trPr>
          <w:trHeight w:val="57"/>
          <w:jc w:val="center"/>
        </w:trPr>
        <w:tc>
          <w:tcPr>
            <w:tcW w:w="4957" w:type="dxa"/>
            <w:tcBorders>
              <w:top w:val="nil"/>
              <w:left w:val="single" w:sz="4" w:space="0" w:color="auto"/>
              <w:bottom w:val="single" w:sz="4" w:space="0" w:color="auto"/>
              <w:right w:val="single" w:sz="4" w:space="0" w:color="auto"/>
            </w:tcBorders>
            <w:vAlign w:val="center"/>
          </w:tcPr>
          <w:p w14:paraId="406E9BC0" w14:textId="77777777" w:rsidR="00870DAC" w:rsidRPr="00BF6BE7" w:rsidRDefault="0055648C">
            <w:pPr>
              <w:rPr>
                <w:sz w:val="18"/>
                <w:szCs w:val="18"/>
              </w:rPr>
            </w:pPr>
            <w:r w:rsidRPr="00BF6BE7">
              <w:rPr>
                <w:b/>
                <w:sz w:val="18"/>
                <w:szCs w:val="18"/>
              </w:rPr>
              <w:t>Bežné výdavky (600)</w:t>
            </w:r>
          </w:p>
        </w:tc>
        <w:tc>
          <w:tcPr>
            <w:tcW w:w="1417" w:type="dxa"/>
            <w:tcBorders>
              <w:top w:val="nil"/>
              <w:left w:val="nil"/>
              <w:bottom w:val="single" w:sz="4" w:space="0" w:color="auto"/>
              <w:right w:val="single" w:sz="4" w:space="0" w:color="auto"/>
            </w:tcBorders>
            <w:vAlign w:val="center"/>
          </w:tcPr>
          <w:p w14:paraId="6E59EED0" w14:textId="77777777" w:rsidR="00870DAC" w:rsidRPr="00BF6BE7" w:rsidRDefault="0055648C">
            <w:pPr>
              <w:rPr>
                <w:sz w:val="18"/>
                <w:szCs w:val="18"/>
              </w:rPr>
            </w:pPr>
            <w:r w:rsidRPr="00BF6BE7">
              <w:rPr>
                <w:sz w:val="18"/>
                <w:szCs w:val="18"/>
              </w:rPr>
              <w:t>0</w:t>
            </w:r>
          </w:p>
        </w:tc>
        <w:tc>
          <w:tcPr>
            <w:tcW w:w="1559" w:type="dxa"/>
            <w:tcBorders>
              <w:top w:val="nil"/>
              <w:left w:val="nil"/>
              <w:bottom w:val="single" w:sz="4" w:space="0" w:color="auto"/>
              <w:right w:val="single" w:sz="4" w:space="0" w:color="auto"/>
            </w:tcBorders>
            <w:vAlign w:val="center"/>
          </w:tcPr>
          <w:p w14:paraId="0B2B8825" w14:textId="77777777" w:rsidR="00870DAC" w:rsidRPr="00BF6BE7" w:rsidRDefault="0055648C">
            <w:pPr>
              <w:rPr>
                <w:sz w:val="18"/>
                <w:szCs w:val="18"/>
              </w:rPr>
            </w:pPr>
            <w:r w:rsidRPr="00BF6BE7">
              <w:rPr>
                <w:sz w:val="18"/>
                <w:szCs w:val="18"/>
              </w:rPr>
              <w:t>5 201</w:t>
            </w:r>
          </w:p>
        </w:tc>
        <w:tc>
          <w:tcPr>
            <w:tcW w:w="1560" w:type="dxa"/>
            <w:tcBorders>
              <w:top w:val="nil"/>
              <w:left w:val="nil"/>
              <w:bottom w:val="single" w:sz="4" w:space="0" w:color="auto"/>
              <w:right w:val="single" w:sz="4" w:space="0" w:color="auto"/>
            </w:tcBorders>
            <w:vAlign w:val="center"/>
          </w:tcPr>
          <w:p w14:paraId="20129A2E" w14:textId="77777777" w:rsidR="00870DAC" w:rsidRPr="00BF6BE7" w:rsidRDefault="0055648C">
            <w:pPr>
              <w:rPr>
                <w:sz w:val="18"/>
                <w:szCs w:val="18"/>
              </w:rPr>
            </w:pPr>
            <w:r w:rsidRPr="00BF6BE7">
              <w:rPr>
                <w:sz w:val="18"/>
                <w:szCs w:val="18"/>
              </w:rPr>
              <w:t>5 201</w:t>
            </w:r>
          </w:p>
        </w:tc>
        <w:tc>
          <w:tcPr>
            <w:tcW w:w="1417" w:type="dxa"/>
            <w:tcBorders>
              <w:top w:val="nil"/>
              <w:left w:val="nil"/>
              <w:bottom w:val="single" w:sz="4" w:space="0" w:color="auto"/>
              <w:right w:val="single" w:sz="4" w:space="0" w:color="auto"/>
            </w:tcBorders>
            <w:vAlign w:val="center"/>
          </w:tcPr>
          <w:p w14:paraId="04B1AD08" w14:textId="77777777" w:rsidR="00870DAC" w:rsidRPr="00BF6BE7" w:rsidRDefault="0055648C">
            <w:pPr>
              <w:rPr>
                <w:sz w:val="18"/>
                <w:szCs w:val="18"/>
              </w:rPr>
            </w:pPr>
            <w:r w:rsidRPr="00BF6BE7">
              <w:rPr>
                <w:sz w:val="18"/>
                <w:szCs w:val="18"/>
              </w:rPr>
              <w:t>5 201</w:t>
            </w:r>
          </w:p>
        </w:tc>
        <w:tc>
          <w:tcPr>
            <w:tcW w:w="2977" w:type="dxa"/>
            <w:tcBorders>
              <w:top w:val="nil"/>
              <w:left w:val="nil"/>
              <w:bottom w:val="single" w:sz="4" w:space="0" w:color="auto"/>
              <w:right w:val="single" w:sz="4" w:space="0" w:color="auto"/>
            </w:tcBorders>
            <w:noWrap/>
            <w:vAlign w:val="center"/>
          </w:tcPr>
          <w:p w14:paraId="2F47C8F9" w14:textId="77777777" w:rsidR="00870DAC" w:rsidRPr="00BF6BE7" w:rsidRDefault="00870DAC">
            <w:pPr>
              <w:rPr>
                <w:sz w:val="18"/>
                <w:szCs w:val="18"/>
              </w:rPr>
            </w:pPr>
          </w:p>
        </w:tc>
      </w:tr>
      <w:tr w:rsidR="007D5748" w:rsidRPr="00BF6BE7" w14:paraId="1195B9D5" w14:textId="77777777" w:rsidTr="00BF6BE7">
        <w:trPr>
          <w:trHeight w:val="57"/>
          <w:jc w:val="center"/>
        </w:trPr>
        <w:tc>
          <w:tcPr>
            <w:tcW w:w="4957" w:type="dxa"/>
            <w:tcBorders>
              <w:top w:val="nil"/>
              <w:left w:val="single" w:sz="4" w:space="0" w:color="auto"/>
              <w:bottom w:val="single" w:sz="4" w:space="0" w:color="auto"/>
              <w:right w:val="single" w:sz="4" w:space="0" w:color="auto"/>
            </w:tcBorders>
            <w:vAlign w:val="center"/>
          </w:tcPr>
          <w:p w14:paraId="44C81CD3" w14:textId="77777777" w:rsidR="00870DAC" w:rsidRPr="00BF6BE7" w:rsidRDefault="0055648C">
            <w:pPr>
              <w:rPr>
                <w:sz w:val="18"/>
                <w:szCs w:val="18"/>
              </w:rPr>
            </w:pPr>
            <w:r w:rsidRPr="00BF6BE7">
              <w:rPr>
                <w:sz w:val="18"/>
                <w:szCs w:val="18"/>
              </w:rPr>
              <w:t xml:space="preserve">  Mzdy, platy, služobné príjmy a ostatné osobné vyrovnania (610)</w:t>
            </w:r>
          </w:p>
        </w:tc>
        <w:tc>
          <w:tcPr>
            <w:tcW w:w="1417" w:type="dxa"/>
            <w:tcBorders>
              <w:top w:val="nil"/>
              <w:left w:val="nil"/>
              <w:bottom w:val="single" w:sz="4" w:space="0" w:color="auto"/>
              <w:right w:val="single" w:sz="4" w:space="0" w:color="auto"/>
            </w:tcBorders>
            <w:vAlign w:val="center"/>
          </w:tcPr>
          <w:p w14:paraId="4C06A28B" w14:textId="77777777" w:rsidR="00870DAC" w:rsidRPr="00BF6BE7" w:rsidRDefault="0055648C">
            <w:pPr>
              <w:rPr>
                <w:sz w:val="18"/>
                <w:szCs w:val="18"/>
              </w:rPr>
            </w:pPr>
            <w:r w:rsidRPr="00BF6BE7">
              <w:rPr>
                <w:sz w:val="18"/>
                <w:szCs w:val="18"/>
              </w:rPr>
              <w:t>0</w:t>
            </w:r>
          </w:p>
        </w:tc>
        <w:tc>
          <w:tcPr>
            <w:tcW w:w="1559" w:type="dxa"/>
            <w:tcBorders>
              <w:top w:val="nil"/>
              <w:left w:val="nil"/>
              <w:bottom w:val="single" w:sz="4" w:space="0" w:color="auto"/>
              <w:right w:val="single" w:sz="4" w:space="0" w:color="auto"/>
            </w:tcBorders>
            <w:vAlign w:val="center"/>
          </w:tcPr>
          <w:p w14:paraId="35968ACF" w14:textId="77777777" w:rsidR="00870DAC" w:rsidRPr="00BF6BE7" w:rsidRDefault="0055648C">
            <w:pPr>
              <w:rPr>
                <w:sz w:val="18"/>
                <w:szCs w:val="18"/>
              </w:rPr>
            </w:pPr>
            <w:r w:rsidRPr="00BF6BE7">
              <w:rPr>
                <w:sz w:val="18"/>
                <w:szCs w:val="18"/>
              </w:rPr>
              <w:t>0</w:t>
            </w:r>
          </w:p>
        </w:tc>
        <w:tc>
          <w:tcPr>
            <w:tcW w:w="1560" w:type="dxa"/>
            <w:tcBorders>
              <w:top w:val="nil"/>
              <w:left w:val="nil"/>
              <w:bottom w:val="single" w:sz="4" w:space="0" w:color="auto"/>
              <w:right w:val="single" w:sz="4" w:space="0" w:color="auto"/>
            </w:tcBorders>
            <w:vAlign w:val="center"/>
          </w:tcPr>
          <w:p w14:paraId="6B57F8A5" w14:textId="77777777" w:rsidR="00870DAC" w:rsidRPr="00BF6BE7" w:rsidRDefault="0055648C">
            <w:pPr>
              <w:rPr>
                <w:sz w:val="18"/>
                <w:szCs w:val="18"/>
              </w:rPr>
            </w:pPr>
            <w:r w:rsidRPr="00BF6BE7">
              <w:rPr>
                <w:sz w:val="18"/>
                <w:szCs w:val="18"/>
              </w:rPr>
              <w:t>0</w:t>
            </w:r>
          </w:p>
        </w:tc>
        <w:tc>
          <w:tcPr>
            <w:tcW w:w="1417" w:type="dxa"/>
            <w:tcBorders>
              <w:top w:val="nil"/>
              <w:left w:val="nil"/>
              <w:bottom w:val="single" w:sz="4" w:space="0" w:color="auto"/>
              <w:right w:val="single" w:sz="4" w:space="0" w:color="auto"/>
            </w:tcBorders>
            <w:vAlign w:val="center"/>
          </w:tcPr>
          <w:p w14:paraId="28EABCCA" w14:textId="77777777" w:rsidR="00870DAC" w:rsidRPr="00BF6BE7" w:rsidRDefault="0055648C">
            <w:pPr>
              <w:rPr>
                <w:sz w:val="18"/>
                <w:szCs w:val="18"/>
              </w:rPr>
            </w:pPr>
            <w:r w:rsidRPr="00BF6BE7">
              <w:rPr>
                <w:sz w:val="18"/>
                <w:szCs w:val="18"/>
              </w:rPr>
              <w:t>0</w:t>
            </w:r>
          </w:p>
        </w:tc>
        <w:tc>
          <w:tcPr>
            <w:tcW w:w="2977" w:type="dxa"/>
            <w:tcBorders>
              <w:top w:val="nil"/>
              <w:left w:val="nil"/>
              <w:bottom w:val="single" w:sz="4" w:space="0" w:color="auto"/>
              <w:right w:val="single" w:sz="4" w:space="0" w:color="auto"/>
            </w:tcBorders>
            <w:noWrap/>
            <w:vAlign w:val="center"/>
          </w:tcPr>
          <w:p w14:paraId="50596C1F" w14:textId="77777777" w:rsidR="00870DAC" w:rsidRPr="00BF6BE7" w:rsidRDefault="00870DAC">
            <w:pPr>
              <w:rPr>
                <w:sz w:val="18"/>
                <w:szCs w:val="18"/>
              </w:rPr>
            </w:pPr>
          </w:p>
        </w:tc>
      </w:tr>
      <w:tr w:rsidR="007D5748" w:rsidRPr="00BF6BE7" w14:paraId="3E37610D" w14:textId="77777777" w:rsidTr="00BF6BE7">
        <w:trPr>
          <w:trHeight w:val="57"/>
          <w:jc w:val="center"/>
        </w:trPr>
        <w:tc>
          <w:tcPr>
            <w:tcW w:w="4957" w:type="dxa"/>
            <w:tcBorders>
              <w:top w:val="nil"/>
              <w:left w:val="single" w:sz="4" w:space="0" w:color="auto"/>
              <w:bottom w:val="single" w:sz="4" w:space="0" w:color="auto"/>
              <w:right w:val="single" w:sz="4" w:space="0" w:color="auto"/>
            </w:tcBorders>
            <w:vAlign w:val="center"/>
          </w:tcPr>
          <w:p w14:paraId="3806C851" w14:textId="77777777" w:rsidR="00870DAC" w:rsidRPr="00BF6BE7" w:rsidRDefault="0055648C">
            <w:pPr>
              <w:rPr>
                <w:sz w:val="18"/>
                <w:szCs w:val="18"/>
              </w:rPr>
            </w:pPr>
            <w:r w:rsidRPr="00BF6BE7">
              <w:rPr>
                <w:sz w:val="18"/>
                <w:szCs w:val="18"/>
              </w:rPr>
              <w:t xml:space="preserve">  Poistné a príspevok do poisťovní (620)</w:t>
            </w:r>
          </w:p>
        </w:tc>
        <w:tc>
          <w:tcPr>
            <w:tcW w:w="1417" w:type="dxa"/>
            <w:tcBorders>
              <w:top w:val="nil"/>
              <w:left w:val="nil"/>
              <w:bottom w:val="single" w:sz="4" w:space="0" w:color="auto"/>
              <w:right w:val="single" w:sz="4" w:space="0" w:color="auto"/>
            </w:tcBorders>
            <w:vAlign w:val="center"/>
          </w:tcPr>
          <w:p w14:paraId="773F9E25" w14:textId="77777777" w:rsidR="00870DAC" w:rsidRPr="00BF6BE7" w:rsidRDefault="0055648C">
            <w:pPr>
              <w:rPr>
                <w:sz w:val="18"/>
                <w:szCs w:val="18"/>
              </w:rPr>
            </w:pPr>
            <w:r w:rsidRPr="00BF6BE7">
              <w:rPr>
                <w:sz w:val="18"/>
                <w:szCs w:val="18"/>
              </w:rPr>
              <w:t>0</w:t>
            </w:r>
          </w:p>
        </w:tc>
        <w:tc>
          <w:tcPr>
            <w:tcW w:w="1559" w:type="dxa"/>
            <w:tcBorders>
              <w:top w:val="nil"/>
              <w:left w:val="nil"/>
              <w:bottom w:val="single" w:sz="4" w:space="0" w:color="auto"/>
              <w:right w:val="single" w:sz="4" w:space="0" w:color="auto"/>
            </w:tcBorders>
            <w:vAlign w:val="center"/>
          </w:tcPr>
          <w:p w14:paraId="5EA2DFA9" w14:textId="77777777" w:rsidR="00870DAC" w:rsidRPr="00BF6BE7" w:rsidRDefault="0055648C">
            <w:pPr>
              <w:rPr>
                <w:sz w:val="18"/>
                <w:szCs w:val="18"/>
              </w:rPr>
            </w:pPr>
            <w:r w:rsidRPr="00BF6BE7">
              <w:rPr>
                <w:sz w:val="18"/>
                <w:szCs w:val="18"/>
              </w:rPr>
              <w:t>0</w:t>
            </w:r>
          </w:p>
        </w:tc>
        <w:tc>
          <w:tcPr>
            <w:tcW w:w="1560" w:type="dxa"/>
            <w:tcBorders>
              <w:top w:val="nil"/>
              <w:left w:val="nil"/>
              <w:bottom w:val="single" w:sz="4" w:space="0" w:color="auto"/>
              <w:right w:val="single" w:sz="4" w:space="0" w:color="auto"/>
            </w:tcBorders>
            <w:vAlign w:val="center"/>
          </w:tcPr>
          <w:p w14:paraId="296B37BA" w14:textId="77777777" w:rsidR="00870DAC" w:rsidRPr="00BF6BE7" w:rsidRDefault="0055648C">
            <w:pPr>
              <w:rPr>
                <w:sz w:val="18"/>
                <w:szCs w:val="18"/>
              </w:rPr>
            </w:pPr>
            <w:r w:rsidRPr="00BF6BE7">
              <w:rPr>
                <w:sz w:val="18"/>
                <w:szCs w:val="18"/>
              </w:rPr>
              <w:t>0</w:t>
            </w:r>
          </w:p>
        </w:tc>
        <w:tc>
          <w:tcPr>
            <w:tcW w:w="1417" w:type="dxa"/>
            <w:tcBorders>
              <w:top w:val="nil"/>
              <w:left w:val="nil"/>
              <w:bottom w:val="single" w:sz="4" w:space="0" w:color="auto"/>
              <w:right w:val="single" w:sz="4" w:space="0" w:color="auto"/>
            </w:tcBorders>
            <w:vAlign w:val="center"/>
          </w:tcPr>
          <w:p w14:paraId="1145B28A" w14:textId="77777777" w:rsidR="00870DAC" w:rsidRPr="00BF6BE7" w:rsidRDefault="0055648C">
            <w:pPr>
              <w:rPr>
                <w:sz w:val="18"/>
                <w:szCs w:val="18"/>
              </w:rPr>
            </w:pPr>
            <w:r w:rsidRPr="00BF6BE7">
              <w:rPr>
                <w:sz w:val="18"/>
                <w:szCs w:val="18"/>
              </w:rPr>
              <w:t>0</w:t>
            </w:r>
          </w:p>
        </w:tc>
        <w:tc>
          <w:tcPr>
            <w:tcW w:w="2977" w:type="dxa"/>
            <w:tcBorders>
              <w:top w:val="nil"/>
              <w:left w:val="nil"/>
              <w:bottom w:val="single" w:sz="4" w:space="0" w:color="auto"/>
              <w:right w:val="single" w:sz="4" w:space="0" w:color="auto"/>
            </w:tcBorders>
            <w:noWrap/>
            <w:vAlign w:val="center"/>
          </w:tcPr>
          <w:p w14:paraId="39DF150D" w14:textId="77777777" w:rsidR="00870DAC" w:rsidRPr="00BF6BE7" w:rsidRDefault="00870DAC">
            <w:pPr>
              <w:rPr>
                <w:sz w:val="18"/>
                <w:szCs w:val="18"/>
              </w:rPr>
            </w:pPr>
          </w:p>
        </w:tc>
      </w:tr>
      <w:tr w:rsidR="007D5748" w:rsidRPr="00BF6BE7" w14:paraId="7D537ACB" w14:textId="77777777" w:rsidTr="00BF6BE7">
        <w:trPr>
          <w:trHeight w:val="57"/>
          <w:jc w:val="center"/>
        </w:trPr>
        <w:tc>
          <w:tcPr>
            <w:tcW w:w="4957" w:type="dxa"/>
            <w:tcBorders>
              <w:top w:val="nil"/>
              <w:left w:val="single" w:sz="4" w:space="0" w:color="auto"/>
              <w:bottom w:val="single" w:sz="4" w:space="0" w:color="auto"/>
              <w:right w:val="single" w:sz="4" w:space="0" w:color="auto"/>
            </w:tcBorders>
            <w:vAlign w:val="center"/>
          </w:tcPr>
          <w:p w14:paraId="6D92F494" w14:textId="77777777" w:rsidR="00870DAC" w:rsidRPr="00BF6BE7" w:rsidRDefault="0055648C">
            <w:pPr>
              <w:rPr>
                <w:sz w:val="18"/>
                <w:szCs w:val="18"/>
              </w:rPr>
            </w:pPr>
            <w:r w:rsidRPr="00BF6BE7">
              <w:rPr>
                <w:sz w:val="18"/>
                <w:szCs w:val="18"/>
              </w:rPr>
              <w:t xml:space="preserve">  Tovary a služby (630) - služby (637) - všeobecné služby (637004)</w:t>
            </w:r>
          </w:p>
        </w:tc>
        <w:tc>
          <w:tcPr>
            <w:tcW w:w="1417" w:type="dxa"/>
            <w:tcBorders>
              <w:top w:val="nil"/>
              <w:left w:val="nil"/>
              <w:bottom w:val="single" w:sz="4" w:space="0" w:color="auto"/>
              <w:right w:val="single" w:sz="4" w:space="0" w:color="auto"/>
            </w:tcBorders>
            <w:vAlign w:val="center"/>
          </w:tcPr>
          <w:p w14:paraId="39BDCF32" w14:textId="77777777" w:rsidR="00870DAC" w:rsidRPr="00BF6BE7" w:rsidRDefault="0055648C">
            <w:pPr>
              <w:rPr>
                <w:sz w:val="18"/>
                <w:szCs w:val="18"/>
              </w:rPr>
            </w:pPr>
            <w:r w:rsidRPr="00BF6BE7">
              <w:rPr>
                <w:sz w:val="18"/>
                <w:szCs w:val="18"/>
              </w:rPr>
              <w:t>0</w:t>
            </w:r>
          </w:p>
        </w:tc>
        <w:tc>
          <w:tcPr>
            <w:tcW w:w="1559" w:type="dxa"/>
            <w:tcBorders>
              <w:top w:val="nil"/>
              <w:left w:val="nil"/>
              <w:bottom w:val="single" w:sz="4" w:space="0" w:color="auto"/>
              <w:right w:val="single" w:sz="4" w:space="0" w:color="auto"/>
            </w:tcBorders>
            <w:vAlign w:val="center"/>
          </w:tcPr>
          <w:p w14:paraId="41C28DB3" w14:textId="77777777" w:rsidR="00870DAC" w:rsidRPr="00BF6BE7" w:rsidRDefault="0055648C">
            <w:pPr>
              <w:rPr>
                <w:sz w:val="18"/>
                <w:szCs w:val="18"/>
              </w:rPr>
            </w:pPr>
            <w:r w:rsidRPr="00BF6BE7">
              <w:rPr>
                <w:sz w:val="18"/>
                <w:szCs w:val="18"/>
              </w:rPr>
              <w:t>5 201</w:t>
            </w:r>
          </w:p>
        </w:tc>
        <w:tc>
          <w:tcPr>
            <w:tcW w:w="1560" w:type="dxa"/>
            <w:tcBorders>
              <w:top w:val="nil"/>
              <w:left w:val="nil"/>
              <w:bottom w:val="single" w:sz="4" w:space="0" w:color="auto"/>
              <w:right w:val="single" w:sz="4" w:space="0" w:color="auto"/>
            </w:tcBorders>
            <w:vAlign w:val="center"/>
          </w:tcPr>
          <w:p w14:paraId="5FC2F261" w14:textId="77777777" w:rsidR="00870DAC" w:rsidRPr="00BF6BE7" w:rsidRDefault="0055648C">
            <w:pPr>
              <w:rPr>
                <w:sz w:val="18"/>
                <w:szCs w:val="18"/>
              </w:rPr>
            </w:pPr>
            <w:r w:rsidRPr="00BF6BE7">
              <w:rPr>
                <w:sz w:val="18"/>
                <w:szCs w:val="18"/>
              </w:rPr>
              <w:t>5 201</w:t>
            </w:r>
          </w:p>
        </w:tc>
        <w:tc>
          <w:tcPr>
            <w:tcW w:w="1417" w:type="dxa"/>
            <w:tcBorders>
              <w:top w:val="nil"/>
              <w:left w:val="nil"/>
              <w:bottom w:val="single" w:sz="4" w:space="0" w:color="auto"/>
              <w:right w:val="single" w:sz="4" w:space="0" w:color="auto"/>
            </w:tcBorders>
            <w:vAlign w:val="center"/>
          </w:tcPr>
          <w:p w14:paraId="54D951B9" w14:textId="77777777" w:rsidR="00870DAC" w:rsidRPr="00BF6BE7" w:rsidRDefault="0055648C">
            <w:pPr>
              <w:rPr>
                <w:sz w:val="18"/>
                <w:szCs w:val="18"/>
              </w:rPr>
            </w:pPr>
            <w:r w:rsidRPr="00BF6BE7">
              <w:rPr>
                <w:sz w:val="18"/>
                <w:szCs w:val="18"/>
              </w:rPr>
              <w:t>5 201</w:t>
            </w:r>
          </w:p>
        </w:tc>
        <w:tc>
          <w:tcPr>
            <w:tcW w:w="2977" w:type="dxa"/>
            <w:tcBorders>
              <w:top w:val="nil"/>
              <w:left w:val="nil"/>
              <w:bottom w:val="single" w:sz="4" w:space="0" w:color="auto"/>
              <w:right w:val="single" w:sz="4" w:space="0" w:color="auto"/>
            </w:tcBorders>
            <w:noWrap/>
            <w:vAlign w:val="center"/>
          </w:tcPr>
          <w:p w14:paraId="302101EC" w14:textId="6DBCA08E" w:rsidR="00870DAC" w:rsidRPr="00BF6BE7" w:rsidRDefault="0055648C">
            <w:pPr>
              <w:rPr>
                <w:sz w:val="18"/>
                <w:szCs w:val="18"/>
              </w:rPr>
            </w:pPr>
            <w:r w:rsidRPr="00BF6BE7">
              <w:rPr>
                <w:sz w:val="18"/>
                <w:szCs w:val="18"/>
              </w:rPr>
              <w:t>Ministerstvo obrany SR; úhrady za elektronický prístup k službe STN-online; ekonomická klasifikácia 637004 - všeobecné služby; zvýšené výdavky pri 20</w:t>
            </w:r>
            <w:r w:rsidR="00BF6BE7">
              <w:rPr>
                <w:sz w:val="18"/>
                <w:szCs w:val="18"/>
              </w:rPr>
              <w:t> </w:t>
            </w:r>
            <w:r w:rsidRPr="00BF6BE7">
              <w:rPr>
                <w:sz w:val="18"/>
                <w:szCs w:val="18"/>
              </w:rPr>
              <w:t>% zvýšení úhrad.</w:t>
            </w:r>
          </w:p>
        </w:tc>
      </w:tr>
      <w:tr w:rsidR="007D5748" w:rsidRPr="00BF6BE7" w14:paraId="69BFED06" w14:textId="77777777" w:rsidTr="00BF6BE7">
        <w:trPr>
          <w:trHeight w:val="57"/>
          <w:jc w:val="center"/>
        </w:trPr>
        <w:tc>
          <w:tcPr>
            <w:tcW w:w="4957" w:type="dxa"/>
            <w:tcBorders>
              <w:top w:val="nil"/>
              <w:left w:val="single" w:sz="4" w:space="0" w:color="auto"/>
              <w:bottom w:val="single" w:sz="4" w:space="0" w:color="auto"/>
              <w:right w:val="single" w:sz="4" w:space="0" w:color="auto"/>
            </w:tcBorders>
            <w:vAlign w:val="center"/>
          </w:tcPr>
          <w:p w14:paraId="069AC991" w14:textId="77777777" w:rsidR="00870DAC" w:rsidRPr="00BF6BE7" w:rsidRDefault="0055648C">
            <w:pPr>
              <w:rPr>
                <w:sz w:val="18"/>
                <w:szCs w:val="18"/>
              </w:rPr>
            </w:pPr>
            <w:r w:rsidRPr="00BF6BE7">
              <w:rPr>
                <w:sz w:val="18"/>
                <w:szCs w:val="18"/>
              </w:rPr>
              <w:t xml:space="preserve">  Bežné transfery (640)</w:t>
            </w:r>
          </w:p>
        </w:tc>
        <w:tc>
          <w:tcPr>
            <w:tcW w:w="1417" w:type="dxa"/>
            <w:tcBorders>
              <w:top w:val="nil"/>
              <w:left w:val="nil"/>
              <w:bottom w:val="single" w:sz="4" w:space="0" w:color="auto"/>
              <w:right w:val="single" w:sz="4" w:space="0" w:color="auto"/>
            </w:tcBorders>
            <w:vAlign w:val="center"/>
          </w:tcPr>
          <w:p w14:paraId="7B33710D" w14:textId="77777777" w:rsidR="00870DAC" w:rsidRPr="00BF6BE7" w:rsidRDefault="0055648C">
            <w:pPr>
              <w:rPr>
                <w:sz w:val="18"/>
                <w:szCs w:val="18"/>
              </w:rPr>
            </w:pPr>
            <w:r w:rsidRPr="00BF6BE7">
              <w:rPr>
                <w:sz w:val="18"/>
                <w:szCs w:val="18"/>
              </w:rPr>
              <w:t>0</w:t>
            </w:r>
          </w:p>
        </w:tc>
        <w:tc>
          <w:tcPr>
            <w:tcW w:w="1559" w:type="dxa"/>
            <w:tcBorders>
              <w:top w:val="nil"/>
              <w:left w:val="nil"/>
              <w:bottom w:val="single" w:sz="4" w:space="0" w:color="auto"/>
              <w:right w:val="single" w:sz="4" w:space="0" w:color="auto"/>
            </w:tcBorders>
            <w:vAlign w:val="center"/>
          </w:tcPr>
          <w:p w14:paraId="7F84F475" w14:textId="77777777" w:rsidR="00870DAC" w:rsidRPr="00BF6BE7" w:rsidRDefault="0055648C">
            <w:pPr>
              <w:rPr>
                <w:sz w:val="18"/>
                <w:szCs w:val="18"/>
              </w:rPr>
            </w:pPr>
            <w:r w:rsidRPr="00BF6BE7">
              <w:rPr>
                <w:sz w:val="18"/>
                <w:szCs w:val="18"/>
              </w:rPr>
              <w:t>0</w:t>
            </w:r>
          </w:p>
        </w:tc>
        <w:tc>
          <w:tcPr>
            <w:tcW w:w="1560" w:type="dxa"/>
            <w:tcBorders>
              <w:top w:val="nil"/>
              <w:left w:val="nil"/>
              <w:bottom w:val="single" w:sz="4" w:space="0" w:color="auto"/>
              <w:right w:val="single" w:sz="4" w:space="0" w:color="auto"/>
            </w:tcBorders>
            <w:vAlign w:val="center"/>
          </w:tcPr>
          <w:p w14:paraId="2AA32CB5" w14:textId="77777777" w:rsidR="00870DAC" w:rsidRPr="00BF6BE7" w:rsidRDefault="0055648C">
            <w:pPr>
              <w:rPr>
                <w:sz w:val="18"/>
                <w:szCs w:val="18"/>
              </w:rPr>
            </w:pPr>
            <w:r w:rsidRPr="00BF6BE7">
              <w:rPr>
                <w:sz w:val="18"/>
                <w:szCs w:val="18"/>
              </w:rPr>
              <w:t>0</w:t>
            </w:r>
          </w:p>
        </w:tc>
        <w:tc>
          <w:tcPr>
            <w:tcW w:w="1417" w:type="dxa"/>
            <w:tcBorders>
              <w:top w:val="nil"/>
              <w:left w:val="nil"/>
              <w:bottom w:val="single" w:sz="4" w:space="0" w:color="auto"/>
              <w:right w:val="single" w:sz="4" w:space="0" w:color="auto"/>
            </w:tcBorders>
            <w:vAlign w:val="center"/>
          </w:tcPr>
          <w:p w14:paraId="50F6ED80" w14:textId="77777777" w:rsidR="00870DAC" w:rsidRPr="00BF6BE7" w:rsidRDefault="0055648C">
            <w:pPr>
              <w:rPr>
                <w:sz w:val="18"/>
                <w:szCs w:val="18"/>
              </w:rPr>
            </w:pPr>
            <w:r w:rsidRPr="00BF6BE7">
              <w:rPr>
                <w:sz w:val="18"/>
                <w:szCs w:val="18"/>
              </w:rPr>
              <w:t>0</w:t>
            </w:r>
          </w:p>
        </w:tc>
        <w:tc>
          <w:tcPr>
            <w:tcW w:w="2977" w:type="dxa"/>
            <w:tcBorders>
              <w:top w:val="nil"/>
              <w:left w:val="nil"/>
              <w:bottom w:val="single" w:sz="4" w:space="0" w:color="auto"/>
              <w:right w:val="single" w:sz="4" w:space="0" w:color="auto"/>
            </w:tcBorders>
            <w:noWrap/>
            <w:vAlign w:val="center"/>
          </w:tcPr>
          <w:p w14:paraId="2C0227DC" w14:textId="77777777" w:rsidR="00870DAC" w:rsidRPr="00BF6BE7" w:rsidRDefault="00870DAC">
            <w:pPr>
              <w:rPr>
                <w:sz w:val="18"/>
                <w:szCs w:val="18"/>
              </w:rPr>
            </w:pPr>
          </w:p>
        </w:tc>
      </w:tr>
      <w:tr w:rsidR="007D5748" w:rsidRPr="00BF6BE7" w14:paraId="0137AE04" w14:textId="77777777" w:rsidTr="00BF6BE7">
        <w:trPr>
          <w:trHeight w:val="57"/>
          <w:jc w:val="center"/>
        </w:trPr>
        <w:tc>
          <w:tcPr>
            <w:tcW w:w="4957" w:type="dxa"/>
            <w:tcBorders>
              <w:top w:val="nil"/>
              <w:left w:val="single" w:sz="4" w:space="0" w:color="auto"/>
              <w:bottom w:val="single" w:sz="4" w:space="0" w:color="auto"/>
              <w:right w:val="single" w:sz="4" w:space="0" w:color="auto"/>
            </w:tcBorders>
            <w:vAlign w:val="center"/>
          </w:tcPr>
          <w:p w14:paraId="02F4F1AD" w14:textId="77777777" w:rsidR="00870DAC" w:rsidRPr="00BF6BE7" w:rsidRDefault="0055648C">
            <w:pPr>
              <w:rPr>
                <w:sz w:val="18"/>
                <w:szCs w:val="18"/>
              </w:rPr>
            </w:pPr>
            <w:r w:rsidRPr="00BF6BE7">
              <w:rPr>
                <w:sz w:val="18"/>
                <w:szCs w:val="18"/>
              </w:rPr>
              <w:t xml:space="preserve">  Splácanie úrokov a ostatné platby súvisiace s úverom, pôžičkou, návratnou finančnou výpomocou a finančným prenájmom (650)</w:t>
            </w:r>
          </w:p>
        </w:tc>
        <w:tc>
          <w:tcPr>
            <w:tcW w:w="1417" w:type="dxa"/>
            <w:tcBorders>
              <w:top w:val="nil"/>
              <w:left w:val="nil"/>
              <w:bottom w:val="single" w:sz="4" w:space="0" w:color="auto"/>
              <w:right w:val="single" w:sz="4" w:space="0" w:color="auto"/>
            </w:tcBorders>
            <w:vAlign w:val="center"/>
          </w:tcPr>
          <w:p w14:paraId="09E81BF2" w14:textId="77777777" w:rsidR="00870DAC" w:rsidRPr="00BF6BE7" w:rsidRDefault="0055648C">
            <w:pPr>
              <w:rPr>
                <w:sz w:val="18"/>
                <w:szCs w:val="18"/>
              </w:rPr>
            </w:pPr>
            <w:r w:rsidRPr="00BF6BE7">
              <w:rPr>
                <w:sz w:val="18"/>
                <w:szCs w:val="18"/>
              </w:rPr>
              <w:t>0</w:t>
            </w:r>
          </w:p>
        </w:tc>
        <w:tc>
          <w:tcPr>
            <w:tcW w:w="1559" w:type="dxa"/>
            <w:tcBorders>
              <w:top w:val="nil"/>
              <w:left w:val="nil"/>
              <w:bottom w:val="single" w:sz="4" w:space="0" w:color="auto"/>
              <w:right w:val="single" w:sz="4" w:space="0" w:color="auto"/>
            </w:tcBorders>
            <w:vAlign w:val="center"/>
          </w:tcPr>
          <w:p w14:paraId="2884B8D5" w14:textId="77777777" w:rsidR="00870DAC" w:rsidRPr="00BF6BE7" w:rsidRDefault="0055648C">
            <w:pPr>
              <w:rPr>
                <w:sz w:val="18"/>
                <w:szCs w:val="18"/>
              </w:rPr>
            </w:pPr>
            <w:r w:rsidRPr="00BF6BE7">
              <w:rPr>
                <w:sz w:val="18"/>
                <w:szCs w:val="18"/>
              </w:rPr>
              <w:t>0</w:t>
            </w:r>
          </w:p>
        </w:tc>
        <w:tc>
          <w:tcPr>
            <w:tcW w:w="1560" w:type="dxa"/>
            <w:tcBorders>
              <w:top w:val="nil"/>
              <w:left w:val="nil"/>
              <w:bottom w:val="single" w:sz="4" w:space="0" w:color="auto"/>
              <w:right w:val="single" w:sz="4" w:space="0" w:color="auto"/>
            </w:tcBorders>
            <w:vAlign w:val="center"/>
          </w:tcPr>
          <w:p w14:paraId="06B38A68" w14:textId="77777777" w:rsidR="00870DAC" w:rsidRPr="00BF6BE7" w:rsidRDefault="0055648C">
            <w:pPr>
              <w:rPr>
                <w:sz w:val="18"/>
                <w:szCs w:val="18"/>
              </w:rPr>
            </w:pPr>
            <w:r w:rsidRPr="00BF6BE7">
              <w:rPr>
                <w:sz w:val="18"/>
                <w:szCs w:val="18"/>
              </w:rPr>
              <w:t>0</w:t>
            </w:r>
          </w:p>
        </w:tc>
        <w:tc>
          <w:tcPr>
            <w:tcW w:w="1417" w:type="dxa"/>
            <w:tcBorders>
              <w:top w:val="nil"/>
              <w:left w:val="nil"/>
              <w:bottom w:val="single" w:sz="4" w:space="0" w:color="auto"/>
              <w:right w:val="single" w:sz="4" w:space="0" w:color="auto"/>
            </w:tcBorders>
            <w:vAlign w:val="center"/>
          </w:tcPr>
          <w:p w14:paraId="30D16381" w14:textId="77777777" w:rsidR="00870DAC" w:rsidRPr="00BF6BE7" w:rsidRDefault="0055648C">
            <w:pPr>
              <w:rPr>
                <w:sz w:val="18"/>
                <w:szCs w:val="18"/>
              </w:rPr>
            </w:pPr>
            <w:r w:rsidRPr="00BF6BE7">
              <w:rPr>
                <w:sz w:val="18"/>
                <w:szCs w:val="18"/>
              </w:rPr>
              <w:t>0</w:t>
            </w:r>
          </w:p>
        </w:tc>
        <w:tc>
          <w:tcPr>
            <w:tcW w:w="2977" w:type="dxa"/>
            <w:tcBorders>
              <w:top w:val="nil"/>
              <w:left w:val="nil"/>
              <w:bottom w:val="single" w:sz="4" w:space="0" w:color="auto"/>
              <w:right w:val="single" w:sz="4" w:space="0" w:color="auto"/>
            </w:tcBorders>
            <w:noWrap/>
            <w:vAlign w:val="center"/>
          </w:tcPr>
          <w:p w14:paraId="6BE31208" w14:textId="77777777" w:rsidR="00870DAC" w:rsidRPr="00BF6BE7" w:rsidRDefault="00870DAC">
            <w:pPr>
              <w:rPr>
                <w:sz w:val="18"/>
                <w:szCs w:val="18"/>
              </w:rPr>
            </w:pPr>
          </w:p>
        </w:tc>
      </w:tr>
      <w:tr w:rsidR="007D5748" w:rsidRPr="00BF6BE7" w14:paraId="7DF93A1F" w14:textId="77777777" w:rsidTr="00BF6BE7">
        <w:trPr>
          <w:trHeight w:val="57"/>
          <w:jc w:val="center"/>
        </w:trPr>
        <w:tc>
          <w:tcPr>
            <w:tcW w:w="4957" w:type="dxa"/>
            <w:tcBorders>
              <w:top w:val="nil"/>
              <w:left w:val="single" w:sz="4" w:space="0" w:color="auto"/>
              <w:bottom w:val="single" w:sz="4" w:space="0" w:color="auto"/>
              <w:right w:val="single" w:sz="4" w:space="0" w:color="auto"/>
            </w:tcBorders>
            <w:vAlign w:val="center"/>
          </w:tcPr>
          <w:p w14:paraId="501B76F1" w14:textId="77777777" w:rsidR="00870DAC" w:rsidRPr="00BF6BE7" w:rsidRDefault="0055648C">
            <w:pPr>
              <w:rPr>
                <w:sz w:val="18"/>
                <w:szCs w:val="18"/>
              </w:rPr>
            </w:pPr>
            <w:r w:rsidRPr="00BF6BE7">
              <w:rPr>
                <w:b/>
                <w:sz w:val="18"/>
                <w:szCs w:val="18"/>
              </w:rPr>
              <w:t>Kapitálové výdavky (700)</w:t>
            </w:r>
          </w:p>
        </w:tc>
        <w:tc>
          <w:tcPr>
            <w:tcW w:w="1417" w:type="dxa"/>
            <w:tcBorders>
              <w:top w:val="nil"/>
              <w:left w:val="nil"/>
              <w:bottom w:val="single" w:sz="4" w:space="0" w:color="auto"/>
              <w:right w:val="single" w:sz="4" w:space="0" w:color="auto"/>
            </w:tcBorders>
            <w:vAlign w:val="center"/>
          </w:tcPr>
          <w:p w14:paraId="48AECAD3" w14:textId="77777777" w:rsidR="00870DAC" w:rsidRPr="00BF6BE7" w:rsidRDefault="0055648C">
            <w:pPr>
              <w:rPr>
                <w:sz w:val="18"/>
                <w:szCs w:val="18"/>
              </w:rPr>
            </w:pPr>
            <w:r w:rsidRPr="00BF6BE7">
              <w:rPr>
                <w:sz w:val="18"/>
                <w:szCs w:val="18"/>
              </w:rPr>
              <w:t>0</w:t>
            </w:r>
          </w:p>
        </w:tc>
        <w:tc>
          <w:tcPr>
            <w:tcW w:w="1559" w:type="dxa"/>
            <w:tcBorders>
              <w:top w:val="nil"/>
              <w:left w:val="nil"/>
              <w:bottom w:val="single" w:sz="4" w:space="0" w:color="auto"/>
              <w:right w:val="single" w:sz="4" w:space="0" w:color="auto"/>
            </w:tcBorders>
            <w:vAlign w:val="center"/>
          </w:tcPr>
          <w:p w14:paraId="74A7ECB2" w14:textId="77777777" w:rsidR="00870DAC" w:rsidRPr="00BF6BE7" w:rsidRDefault="0055648C">
            <w:pPr>
              <w:rPr>
                <w:sz w:val="18"/>
                <w:szCs w:val="18"/>
              </w:rPr>
            </w:pPr>
            <w:r w:rsidRPr="00BF6BE7">
              <w:rPr>
                <w:sz w:val="18"/>
                <w:szCs w:val="18"/>
              </w:rPr>
              <w:t>0</w:t>
            </w:r>
          </w:p>
        </w:tc>
        <w:tc>
          <w:tcPr>
            <w:tcW w:w="1560" w:type="dxa"/>
            <w:tcBorders>
              <w:top w:val="nil"/>
              <w:left w:val="nil"/>
              <w:bottom w:val="single" w:sz="4" w:space="0" w:color="auto"/>
              <w:right w:val="single" w:sz="4" w:space="0" w:color="auto"/>
            </w:tcBorders>
            <w:vAlign w:val="center"/>
          </w:tcPr>
          <w:p w14:paraId="69306604" w14:textId="77777777" w:rsidR="00870DAC" w:rsidRPr="00BF6BE7" w:rsidRDefault="0055648C">
            <w:pPr>
              <w:rPr>
                <w:sz w:val="18"/>
                <w:szCs w:val="18"/>
              </w:rPr>
            </w:pPr>
            <w:r w:rsidRPr="00BF6BE7">
              <w:rPr>
                <w:sz w:val="18"/>
                <w:szCs w:val="18"/>
              </w:rPr>
              <w:t>0</w:t>
            </w:r>
          </w:p>
        </w:tc>
        <w:tc>
          <w:tcPr>
            <w:tcW w:w="1417" w:type="dxa"/>
            <w:tcBorders>
              <w:top w:val="nil"/>
              <w:left w:val="nil"/>
              <w:bottom w:val="single" w:sz="4" w:space="0" w:color="auto"/>
              <w:right w:val="single" w:sz="4" w:space="0" w:color="auto"/>
            </w:tcBorders>
            <w:vAlign w:val="center"/>
          </w:tcPr>
          <w:p w14:paraId="00C6A350" w14:textId="77777777" w:rsidR="00870DAC" w:rsidRPr="00BF6BE7" w:rsidRDefault="0055648C">
            <w:pPr>
              <w:rPr>
                <w:sz w:val="18"/>
                <w:szCs w:val="18"/>
              </w:rPr>
            </w:pPr>
            <w:r w:rsidRPr="00BF6BE7">
              <w:rPr>
                <w:sz w:val="18"/>
                <w:szCs w:val="18"/>
              </w:rPr>
              <w:t>0</w:t>
            </w:r>
          </w:p>
        </w:tc>
        <w:tc>
          <w:tcPr>
            <w:tcW w:w="2977" w:type="dxa"/>
            <w:tcBorders>
              <w:top w:val="nil"/>
              <w:left w:val="nil"/>
              <w:bottom w:val="single" w:sz="4" w:space="0" w:color="auto"/>
              <w:right w:val="single" w:sz="4" w:space="0" w:color="auto"/>
            </w:tcBorders>
            <w:noWrap/>
            <w:vAlign w:val="center"/>
          </w:tcPr>
          <w:p w14:paraId="5F73F134" w14:textId="77777777" w:rsidR="00870DAC" w:rsidRPr="00BF6BE7" w:rsidRDefault="00870DAC">
            <w:pPr>
              <w:rPr>
                <w:sz w:val="18"/>
                <w:szCs w:val="18"/>
              </w:rPr>
            </w:pPr>
          </w:p>
        </w:tc>
      </w:tr>
      <w:tr w:rsidR="007D5748" w:rsidRPr="00BF6BE7" w14:paraId="14E2B8C0" w14:textId="77777777" w:rsidTr="00BF6BE7">
        <w:trPr>
          <w:trHeight w:val="57"/>
          <w:jc w:val="center"/>
        </w:trPr>
        <w:tc>
          <w:tcPr>
            <w:tcW w:w="4957" w:type="dxa"/>
            <w:tcBorders>
              <w:top w:val="nil"/>
              <w:left w:val="single" w:sz="4" w:space="0" w:color="auto"/>
              <w:bottom w:val="single" w:sz="4" w:space="0" w:color="auto"/>
              <w:right w:val="single" w:sz="4" w:space="0" w:color="auto"/>
            </w:tcBorders>
            <w:vAlign w:val="center"/>
          </w:tcPr>
          <w:p w14:paraId="5D37A195" w14:textId="77777777" w:rsidR="00870DAC" w:rsidRPr="00BF6BE7" w:rsidRDefault="0055648C">
            <w:pPr>
              <w:rPr>
                <w:sz w:val="18"/>
                <w:szCs w:val="18"/>
              </w:rPr>
            </w:pPr>
            <w:r w:rsidRPr="00BF6BE7">
              <w:rPr>
                <w:sz w:val="18"/>
                <w:szCs w:val="18"/>
              </w:rPr>
              <w:t xml:space="preserve">  Obstarávanie kapitálových aktív (710)</w:t>
            </w:r>
          </w:p>
        </w:tc>
        <w:tc>
          <w:tcPr>
            <w:tcW w:w="1417" w:type="dxa"/>
            <w:tcBorders>
              <w:top w:val="nil"/>
              <w:left w:val="nil"/>
              <w:bottom w:val="single" w:sz="4" w:space="0" w:color="auto"/>
              <w:right w:val="single" w:sz="4" w:space="0" w:color="auto"/>
            </w:tcBorders>
            <w:vAlign w:val="center"/>
          </w:tcPr>
          <w:p w14:paraId="3A3EC7BE" w14:textId="77777777" w:rsidR="00870DAC" w:rsidRPr="00BF6BE7" w:rsidRDefault="0055648C">
            <w:pPr>
              <w:rPr>
                <w:sz w:val="18"/>
                <w:szCs w:val="18"/>
              </w:rPr>
            </w:pPr>
            <w:r w:rsidRPr="00BF6BE7">
              <w:rPr>
                <w:sz w:val="18"/>
                <w:szCs w:val="18"/>
              </w:rPr>
              <w:t>0</w:t>
            </w:r>
          </w:p>
        </w:tc>
        <w:tc>
          <w:tcPr>
            <w:tcW w:w="1559" w:type="dxa"/>
            <w:tcBorders>
              <w:top w:val="nil"/>
              <w:left w:val="nil"/>
              <w:bottom w:val="single" w:sz="4" w:space="0" w:color="auto"/>
              <w:right w:val="single" w:sz="4" w:space="0" w:color="auto"/>
            </w:tcBorders>
            <w:vAlign w:val="center"/>
          </w:tcPr>
          <w:p w14:paraId="15818C1B" w14:textId="77777777" w:rsidR="00870DAC" w:rsidRPr="00BF6BE7" w:rsidRDefault="0055648C">
            <w:pPr>
              <w:rPr>
                <w:sz w:val="18"/>
                <w:szCs w:val="18"/>
              </w:rPr>
            </w:pPr>
            <w:r w:rsidRPr="00BF6BE7">
              <w:rPr>
                <w:sz w:val="18"/>
                <w:szCs w:val="18"/>
              </w:rPr>
              <w:t>0</w:t>
            </w:r>
          </w:p>
        </w:tc>
        <w:tc>
          <w:tcPr>
            <w:tcW w:w="1560" w:type="dxa"/>
            <w:tcBorders>
              <w:top w:val="nil"/>
              <w:left w:val="nil"/>
              <w:bottom w:val="single" w:sz="4" w:space="0" w:color="auto"/>
              <w:right w:val="single" w:sz="4" w:space="0" w:color="auto"/>
            </w:tcBorders>
            <w:vAlign w:val="center"/>
          </w:tcPr>
          <w:p w14:paraId="25E8B79C" w14:textId="77777777" w:rsidR="00870DAC" w:rsidRPr="00BF6BE7" w:rsidRDefault="0055648C">
            <w:pPr>
              <w:rPr>
                <w:sz w:val="18"/>
                <w:szCs w:val="18"/>
              </w:rPr>
            </w:pPr>
            <w:r w:rsidRPr="00BF6BE7">
              <w:rPr>
                <w:sz w:val="18"/>
                <w:szCs w:val="18"/>
              </w:rPr>
              <w:t>0</w:t>
            </w:r>
          </w:p>
        </w:tc>
        <w:tc>
          <w:tcPr>
            <w:tcW w:w="1417" w:type="dxa"/>
            <w:tcBorders>
              <w:top w:val="nil"/>
              <w:left w:val="nil"/>
              <w:bottom w:val="single" w:sz="4" w:space="0" w:color="auto"/>
              <w:right w:val="single" w:sz="4" w:space="0" w:color="auto"/>
            </w:tcBorders>
            <w:vAlign w:val="center"/>
          </w:tcPr>
          <w:p w14:paraId="6BD8A04E" w14:textId="77777777" w:rsidR="00870DAC" w:rsidRPr="00BF6BE7" w:rsidRDefault="0055648C">
            <w:pPr>
              <w:rPr>
                <w:sz w:val="18"/>
                <w:szCs w:val="18"/>
              </w:rPr>
            </w:pPr>
            <w:r w:rsidRPr="00BF6BE7">
              <w:rPr>
                <w:sz w:val="18"/>
                <w:szCs w:val="18"/>
              </w:rPr>
              <w:t>0</w:t>
            </w:r>
          </w:p>
        </w:tc>
        <w:tc>
          <w:tcPr>
            <w:tcW w:w="2977" w:type="dxa"/>
            <w:tcBorders>
              <w:top w:val="nil"/>
              <w:left w:val="nil"/>
              <w:bottom w:val="single" w:sz="4" w:space="0" w:color="auto"/>
              <w:right w:val="single" w:sz="4" w:space="0" w:color="auto"/>
            </w:tcBorders>
            <w:noWrap/>
            <w:vAlign w:val="center"/>
          </w:tcPr>
          <w:p w14:paraId="708AB8DC" w14:textId="77777777" w:rsidR="00870DAC" w:rsidRPr="00BF6BE7" w:rsidRDefault="00870DAC">
            <w:pPr>
              <w:rPr>
                <w:sz w:val="18"/>
                <w:szCs w:val="18"/>
              </w:rPr>
            </w:pPr>
          </w:p>
        </w:tc>
      </w:tr>
      <w:tr w:rsidR="007D5748" w:rsidRPr="00BF6BE7" w14:paraId="3EC2000C" w14:textId="77777777" w:rsidTr="00BF6BE7">
        <w:trPr>
          <w:trHeight w:val="57"/>
          <w:jc w:val="center"/>
        </w:trPr>
        <w:tc>
          <w:tcPr>
            <w:tcW w:w="4957" w:type="dxa"/>
            <w:tcBorders>
              <w:top w:val="nil"/>
              <w:left w:val="single" w:sz="4" w:space="0" w:color="auto"/>
              <w:bottom w:val="single" w:sz="4" w:space="0" w:color="auto"/>
              <w:right w:val="single" w:sz="4" w:space="0" w:color="auto"/>
            </w:tcBorders>
            <w:vAlign w:val="center"/>
          </w:tcPr>
          <w:p w14:paraId="58D655B8" w14:textId="77777777" w:rsidR="00870DAC" w:rsidRPr="00BF6BE7" w:rsidRDefault="0055648C">
            <w:pPr>
              <w:rPr>
                <w:sz w:val="18"/>
                <w:szCs w:val="18"/>
              </w:rPr>
            </w:pPr>
            <w:r w:rsidRPr="00BF6BE7">
              <w:rPr>
                <w:sz w:val="18"/>
                <w:szCs w:val="18"/>
              </w:rPr>
              <w:t xml:space="preserve">  Kapitálové transfery (720)</w:t>
            </w:r>
          </w:p>
        </w:tc>
        <w:tc>
          <w:tcPr>
            <w:tcW w:w="1417" w:type="dxa"/>
            <w:tcBorders>
              <w:top w:val="nil"/>
              <w:left w:val="nil"/>
              <w:bottom w:val="single" w:sz="4" w:space="0" w:color="auto"/>
              <w:right w:val="single" w:sz="4" w:space="0" w:color="auto"/>
            </w:tcBorders>
            <w:vAlign w:val="center"/>
          </w:tcPr>
          <w:p w14:paraId="31A367FC" w14:textId="77777777" w:rsidR="00870DAC" w:rsidRPr="00BF6BE7" w:rsidRDefault="0055648C">
            <w:pPr>
              <w:rPr>
                <w:sz w:val="18"/>
                <w:szCs w:val="18"/>
              </w:rPr>
            </w:pPr>
            <w:r w:rsidRPr="00BF6BE7">
              <w:rPr>
                <w:sz w:val="18"/>
                <w:szCs w:val="18"/>
              </w:rPr>
              <w:t>0</w:t>
            </w:r>
          </w:p>
        </w:tc>
        <w:tc>
          <w:tcPr>
            <w:tcW w:w="1559" w:type="dxa"/>
            <w:tcBorders>
              <w:top w:val="nil"/>
              <w:left w:val="nil"/>
              <w:bottom w:val="single" w:sz="4" w:space="0" w:color="auto"/>
              <w:right w:val="single" w:sz="4" w:space="0" w:color="auto"/>
            </w:tcBorders>
            <w:vAlign w:val="center"/>
          </w:tcPr>
          <w:p w14:paraId="64D8F6DA" w14:textId="77777777" w:rsidR="00870DAC" w:rsidRPr="00BF6BE7" w:rsidRDefault="0055648C">
            <w:pPr>
              <w:rPr>
                <w:sz w:val="18"/>
                <w:szCs w:val="18"/>
              </w:rPr>
            </w:pPr>
            <w:r w:rsidRPr="00BF6BE7">
              <w:rPr>
                <w:sz w:val="18"/>
                <w:szCs w:val="18"/>
              </w:rPr>
              <w:t>0</w:t>
            </w:r>
          </w:p>
        </w:tc>
        <w:tc>
          <w:tcPr>
            <w:tcW w:w="1560" w:type="dxa"/>
            <w:tcBorders>
              <w:top w:val="nil"/>
              <w:left w:val="nil"/>
              <w:bottom w:val="single" w:sz="4" w:space="0" w:color="auto"/>
              <w:right w:val="single" w:sz="4" w:space="0" w:color="auto"/>
            </w:tcBorders>
            <w:vAlign w:val="center"/>
          </w:tcPr>
          <w:p w14:paraId="7282EDE5" w14:textId="77777777" w:rsidR="00870DAC" w:rsidRPr="00BF6BE7" w:rsidRDefault="0055648C">
            <w:pPr>
              <w:rPr>
                <w:sz w:val="18"/>
                <w:szCs w:val="18"/>
              </w:rPr>
            </w:pPr>
            <w:r w:rsidRPr="00BF6BE7">
              <w:rPr>
                <w:sz w:val="18"/>
                <w:szCs w:val="18"/>
              </w:rPr>
              <w:t>0</w:t>
            </w:r>
          </w:p>
        </w:tc>
        <w:tc>
          <w:tcPr>
            <w:tcW w:w="1417" w:type="dxa"/>
            <w:tcBorders>
              <w:top w:val="nil"/>
              <w:left w:val="nil"/>
              <w:bottom w:val="single" w:sz="4" w:space="0" w:color="auto"/>
              <w:right w:val="single" w:sz="4" w:space="0" w:color="auto"/>
            </w:tcBorders>
            <w:vAlign w:val="center"/>
          </w:tcPr>
          <w:p w14:paraId="23ED6F31" w14:textId="77777777" w:rsidR="00870DAC" w:rsidRPr="00BF6BE7" w:rsidRDefault="0055648C">
            <w:pPr>
              <w:rPr>
                <w:sz w:val="18"/>
                <w:szCs w:val="18"/>
              </w:rPr>
            </w:pPr>
            <w:r w:rsidRPr="00BF6BE7">
              <w:rPr>
                <w:sz w:val="18"/>
                <w:szCs w:val="18"/>
              </w:rPr>
              <w:t>0</w:t>
            </w:r>
          </w:p>
        </w:tc>
        <w:tc>
          <w:tcPr>
            <w:tcW w:w="2977" w:type="dxa"/>
            <w:tcBorders>
              <w:top w:val="nil"/>
              <w:left w:val="nil"/>
              <w:bottom w:val="single" w:sz="4" w:space="0" w:color="auto"/>
              <w:right w:val="single" w:sz="4" w:space="0" w:color="auto"/>
            </w:tcBorders>
            <w:noWrap/>
            <w:vAlign w:val="center"/>
          </w:tcPr>
          <w:p w14:paraId="66CF6E29" w14:textId="77777777" w:rsidR="00870DAC" w:rsidRPr="00BF6BE7" w:rsidRDefault="00870DAC">
            <w:pPr>
              <w:rPr>
                <w:sz w:val="18"/>
                <w:szCs w:val="18"/>
              </w:rPr>
            </w:pPr>
          </w:p>
        </w:tc>
      </w:tr>
      <w:tr w:rsidR="007D5748" w:rsidRPr="00BF6BE7" w14:paraId="1A9E4438" w14:textId="77777777" w:rsidTr="00BF6BE7">
        <w:trPr>
          <w:trHeight w:val="57"/>
          <w:jc w:val="center"/>
        </w:trPr>
        <w:tc>
          <w:tcPr>
            <w:tcW w:w="4957" w:type="dxa"/>
            <w:tcBorders>
              <w:top w:val="nil"/>
              <w:left w:val="single" w:sz="4" w:space="0" w:color="auto"/>
              <w:bottom w:val="single" w:sz="4" w:space="0" w:color="auto"/>
              <w:right w:val="single" w:sz="4" w:space="0" w:color="auto"/>
            </w:tcBorders>
            <w:vAlign w:val="center"/>
          </w:tcPr>
          <w:p w14:paraId="3388AE71" w14:textId="77777777" w:rsidR="00870DAC" w:rsidRPr="00BF6BE7" w:rsidRDefault="0055648C">
            <w:pPr>
              <w:rPr>
                <w:sz w:val="18"/>
                <w:szCs w:val="18"/>
              </w:rPr>
            </w:pPr>
            <w:r w:rsidRPr="00BF6BE7">
              <w:rPr>
                <w:sz w:val="18"/>
                <w:szCs w:val="18"/>
              </w:rPr>
              <w:t>Výdavky z transakcií s finančnými aktívami a finančnými pasívami (800)</w:t>
            </w:r>
          </w:p>
        </w:tc>
        <w:tc>
          <w:tcPr>
            <w:tcW w:w="1417" w:type="dxa"/>
            <w:tcBorders>
              <w:top w:val="nil"/>
              <w:left w:val="nil"/>
              <w:bottom w:val="single" w:sz="4" w:space="0" w:color="auto"/>
              <w:right w:val="single" w:sz="4" w:space="0" w:color="auto"/>
            </w:tcBorders>
            <w:shd w:val="clear" w:color="auto" w:fill="auto"/>
            <w:vAlign w:val="center"/>
          </w:tcPr>
          <w:p w14:paraId="1D98F5FA" w14:textId="77777777" w:rsidR="00870DAC" w:rsidRPr="00BF6BE7" w:rsidRDefault="0055648C">
            <w:pPr>
              <w:rPr>
                <w:sz w:val="18"/>
                <w:szCs w:val="18"/>
              </w:rPr>
            </w:pPr>
            <w:r w:rsidRPr="00BF6BE7">
              <w:rPr>
                <w:sz w:val="18"/>
                <w:szCs w:val="18"/>
              </w:rPr>
              <w:t>0</w:t>
            </w:r>
          </w:p>
        </w:tc>
        <w:tc>
          <w:tcPr>
            <w:tcW w:w="1559" w:type="dxa"/>
            <w:tcBorders>
              <w:top w:val="nil"/>
              <w:left w:val="nil"/>
              <w:bottom w:val="single" w:sz="4" w:space="0" w:color="auto"/>
              <w:right w:val="single" w:sz="4" w:space="0" w:color="auto"/>
            </w:tcBorders>
            <w:shd w:val="clear" w:color="auto" w:fill="auto"/>
            <w:vAlign w:val="center"/>
          </w:tcPr>
          <w:p w14:paraId="102131E5" w14:textId="77777777" w:rsidR="00870DAC" w:rsidRPr="00BF6BE7" w:rsidRDefault="0055648C">
            <w:pPr>
              <w:rPr>
                <w:sz w:val="18"/>
                <w:szCs w:val="18"/>
              </w:rPr>
            </w:pPr>
            <w:r w:rsidRPr="00BF6BE7">
              <w:rPr>
                <w:sz w:val="18"/>
                <w:szCs w:val="18"/>
              </w:rPr>
              <w:t>0</w:t>
            </w:r>
          </w:p>
        </w:tc>
        <w:tc>
          <w:tcPr>
            <w:tcW w:w="1560" w:type="dxa"/>
            <w:tcBorders>
              <w:top w:val="nil"/>
              <w:left w:val="nil"/>
              <w:bottom w:val="single" w:sz="4" w:space="0" w:color="auto"/>
              <w:right w:val="single" w:sz="4" w:space="0" w:color="auto"/>
            </w:tcBorders>
            <w:shd w:val="clear" w:color="auto" w:fill="auto"/>
            <w:vAlign w:val="center"/>
          </w:tcPr>
          <w:p w14:paraId="6483C8E6" w14:textId="77777777" w:rsidR="00870DAC" w:rsidRPr="00BF6BE7" w:rsidRDefault="0055648C">
            <w:pPr>
              <w:rPr>
                <w:sz w:val="18"/>
                <w:szCs w:val="18"/>
              </w:rPr>
            </w:pPr>
            <w:r w:rsidRPr="00BF6BE7">
              <w:rPr>
                <w:sz w:val="18"/>
                <w:szCs w:val="18"/>
              </w:rPr>
              <w:t>0</w:t>
            </w:r>
          </w:p>
        </w:tc>
        <w:tc>
          <w:tcPr>
            <w:tcW w:w="1417" w:type="dxa"/>
            <w:tcBorders>
              <w:top w:val="nil"/>
              <w:left w:val="nil"/>
              <w:bottom w:val="single" w:sz="4" w:space="0" w:color="auto"/>
              <w:right w:val="single" w:sz="4" w:space="0" w:color="auto"/>
            </w:tcBorders>
            <w:shd w:val="clear" w:color="auto" w:fill="auto"/>
            <w:vAlign w:val="center"/>
          </w:tcPr>
          <w:p w14:paraId="2EBF0DED" w14:textId="77777777" w:rsidR="00870DAC" w:rsidRPr="00BF6BE7" w:rsidRDefault="0055648C">
            <w:pPr>
              <w:rPr>
                <w:sz w:val="18"/>
                <w:szCs w:val="18"/>
              </w:rPr>
            </w:pPr>
            <w:r w:rsidRPr="00BF6BE7">
              <w:rPr>
                <w:sz w:val="18"/>
                <w:szCs w:val="18"/>
              </w:rPr>
              <w:t>0</w:t>
            </w:r>
          </w:p>
        </w:tc>
        <w:tc>
          <w:tcPr>
            <w:tcW w:w="2977" w:type="dxa"/>
            <w:tcBorders>
              <w:top w:val="nil"/>
              <w:left w:val="nil"/>
              <w:bottom w:val="single" w:sz="4" w:space="0" w:color="auto"/>
              <w:right w:val="single" w:sz="4" w:space="0" w:color="auto"/>
            </w:tcBorders>
            <w:noWrap/>
            <w:vAlign w:val="center"/>
          </w:tcPr>
          <w:p w14:paraId="728605ED" w14:textId="77777777" w:rsidR="00870DAC" w:rsidRPr="00BF6BE7" w:rsidRDefault="00870DAC">
            <w:pPr>
              <w:rPr>
                <w:sz w:val="18"/>
                <w:szCs w:val="18"/>
              </w:rPr>
            </w:pPr>
          </w:p>
        </w:tc>
      </w:tr>
      <w:tr w:rsidR="007D5748" w:rsidRPr="00BF6BE7" w14:paraId="01DEAD6A" w14:textId="77777777" w:rsidTr="00BF6BE7">
        <w:trPr>
          <w:trHeight w:val="57"/>
          <w:jc w:val="center"/>
        </w:trPr>
        <w:tc>
          <w:tcPr>
            <w:tcW w:w="49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4ABDA35" w14:textId="77777777" w:rsidR="00870DAC" w:rsidRPr="00BF6BE7" w:rsidRDefault="0055648C">
            <w:pPr>
              <w:rPr>
                <w:sz w:val="18"/>
                <w:szCs w:val="18"/>
              </w:rPr>
            </w:pPr>
            <w:r w:rsidRPr="00BF6BE7">
              <w:rPr>
                <w:b/>
                <w:sz w:val="18"/>
                <w:szCs w:val="18"/>
              </w:rPr>
              <w:t>Vplyv na výdavky verejnej správy celkom</w:t>
            </w:r>
          </w:p>
        </w:tc>
        <w:tc>
          <w:tcPr>
            <w:tcW w:w="1417"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0FDEF022" w14:textId="77777777" w:rsidR="00870DAC" w:rsidRPr="00BF6BE7" w:rsidRDefault="0055648C">
            <w:pPr>
              <w:rPr>
                <w:sz w:val="18"/>
                <w:szCs w:val="18"/>
              </w:rPr>
            </w:pPr>
            <w:r w:rsidRPr="00BF6BE7">
              <w:rPr>
                <w:sz w:val="18"/>
                <w:szCs w:val="18"/>
              </w:rPr>
              <w:t>0</w:t>
            </w:r>
          </w:p>
        </w:tc>
        <w:tc>
          <w:tcPr>
            <w:tcW w:w="1559"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76AF09C3" w14:textId="77777777" w:rsidR="00870DAC" w:rsidRPr="00BF6BE7" w:rsidRDefault="0055648C">
            <w:pPr>
              <w:rPr>
                <w:sz w:val="18"/>
                <w:szCs w:val="18"/>
              </w:rPr>
            </w:pPr>
            <w:r w:rsidRPr="00BF6BE7">
              <w:rPr>
                <w:sz w:val="18"/>
                <w:szCs w:val="18"/>
              </w:rPr>
              <w:t>5 201</w:t>
            </w:r>
          </w:p>
        </w:tc>
        <w:tc>
          <w:tcPr>
            <w:tcW w:w="1560"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34166DA2" w14:textId="77777777" w:rsidR="00870DAC" w:rsidRPr="00BF6BE7" w:rsidRDefault="0055648C">
            <w:pPr>
              <w:rPr>
                <w:sz w:val="18"/>
                <w:szCs w:val="18"/>
              </w:rPr>
            </w:pPr>
            <w:r w:rsidRPr="00BF6BE7">
              <w:rPr>
                <w:sz w:val="18"/>
                <w:szCs w:val="18"/>
              </w:rPr>
              <w:t>5 201</w:t>
            </w:r>
          </w:p>
        </w:tc>
        <w:tc>
          <w:tcPr>
            <w:tcW w:w="1417"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5B78B9FD" w14:textId="77777777" w:rsidR="00870DAC" w:rsidRPr="00BF6BE7" w:rsidRDefault="0055648C">
            <w:pPr>
              <w:rPr>
                <w:sz w:val="18"/>
                <w:szCs w:val="18"/>
              </w:rPr>
            </w:pPr>
            <w:r w:rsidRPr="00BF6BE7">
              <w:rPr>
                <w:sz w:val="18"/>
                <w:szCs w:val="18"/>
              </w:rPr>
              <w:t>5 201</w:t>
            </w:r>
          </w:p>
        </w:tc>
        <w:tc>
          <w:tcPr>
            <w:tcW w:w="2977"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14:paraId="41840C75" w14:textId="77777777" w:rsidR="00870DAC" w:rsidRPr="00BF6BE7" w:rsidRDefault="0055648C">
            <w:pPr>
              <w:rPr>
                <w:sz w:val="18"/>
                <w:szCs w:val="18"/>
              </w:rPr>
            </w:pPr>
            <w:r w:rsidRPr="00BF6BE7">
              <w:rPr>
                <w:sz w:val="18"/>
                <w:szCs w:val="18"/>
              </w:rPr>
              <w:t xml:space="preserve">Bez dodatočných </w:t>
            </w:r>
            <w:r w:rsidRPr="00BF6BE7">
              <w:rPr>
                <w:sz w:val="18"/>
                <w:szCs w:val="18"/>
              </w:rPr>
              <w:t>požiadaviek na štátny rozpočet.</w:t>
            </w:r>
          </w:p>
        </w:tc>
      </w:tr>
    </w:tbl>
    <w:p w14:paraId="56AF64DE" w14:textId="77777777" w:rsidR="00870DAC" w:rsidRDefault="00870DAC"/>
    <w:p w14:paraId="21BD7CAF" w14:textId="77777777" w:rsidR="00870DAC" w:rsidRPr="00BF6BE7" w:rsidRDefault="0055648C" w:rsidP="00BF6BE7">
      <w:pPr>
        <w:keepNext/>
        <w:pageBreakBefore/>
        <w:jc w:val="right"/>
        <w:rPr>
          <w:sz w:val="22"/>
        </w:rPr>
      </w:pPr>
      <w:r w:rsidRPr="00BF6BE7">
        <w:rPr>
          <w:sz w:val="22"/>
        </w:rPr>
        <w:lastRenderedPageBreak/>
        <w:t>Tabuľka č. 4/A-5 – Ministerstvo pôdohospodárstva a rozvoja vidieka SR</w:t>
      </w:r>
    </w:p>
    <w:tbl>
      <w:tblPr>
        <w:tblW w:w="15309" w:type="dxa"/>
        <w:jc w:val="center"/>
        <w:tblCellMar>
          <w:left w:w="70" w:type="dxa"/>
          <w:right w:w="70" w:type="dxa"/>
        </w:tblCellMar>
        <w:tblLook w:val="0000" w:firstRow="0" w:lastRow="0" w:firstColumn="0" w:lastColumn="0" w:noHBand="0" w:noVBand="0"/>
      </w:tblPr>
      <w:tblGrid>
        <w:gridCol w:w="5464"/>
        <w:gridCol w:w="1562"/>
        <w:gridCol w:w="1719"/>
        <w:gridCol w:w="1720"/>
        <w:gridCol w:w="1562"/>
        <w:gridCol w:w="3282"/>
      </w:tblGrid>
      <w:tr w:rsidR="007D5748" w:rsidRPr="00BF6BE7" w14:paraId="2525AA2F" w14:textId="77777777" w:rsidTr="00BF6BE7">
        <w:trPr>
          <w:trHeight w:val="57"/>
          <w:tblHeader/>
          <w:jc w:val="center"/>
        </w:trPr>
        <w:tc>
          <w:tcPr>
            <w:tcW w:w="4957"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tcPr>
          <w:p w14:paraId="7D64FC7E" w14:textId="77777777" w:rsidR="00870DAC" w:rsidRPr="00BF6BE7" w:rsidRDefault="0055648C">
            <w:pPr>
              <w:rPr>
                <w:sz w:val="18"/>
                <w:szCs w:val="18"/>
              </w:rPr>
            </w:pPr>
            <w:r w:rsidRPr="00BF6BE7">
              <w:rPr>
                <w:b/>
                <w:sz w:val="18"/>
                <w:szCs w:val="18"/>
              </w:rPr>
              <w:t>Výdavky (v eurách)</w:t>
            </w:r>
          </w:p>
        </w:tc>
        <w:tc>
          <w:tcPr>
            <w:tcW w:w="5953" w:type="dxa"/>
            <w:gridSpan w:val="4"/>
            <w:tcBorders>
              <w:top w:val="single" w:sz="4" w:space="0" w:color="auto"/>
              <w:left w:val="nil"/>
              <w:bottom w:val="single" w:sz="4" w:space="0" w:color="auto"/>
              <w:right w:val="single" w:sz="4" w:space="0" w:color="auto"/>
            </w:tcBorders>
            <w:shd w:val="clear" w:color="auto" w:fill="BFBFBF" w:themeFill="background1" w:themeFillShade="BF"/>
            <w:vAlign w:val="center"/>
          </w:tcPr>
          <w:p w14:paraId="26377373" w14:textId="77777777" w:rsidR="00870DAC" w:rsidRPr="00BF6BE7" w:rsidRDefault="0055648C" w:rsidP="00BF6BE7">
            <w:pPr>
              <w:jc w:val="center"/>
              <w:rPr>
                <w:sz w:val="18"/>
                <w:szCs w:val="18"/>
              </w:rPr>
            </w:pPr>
            <w:r w:rsidRPr="00BF6BE7">
              <w:rPr>
                <w:b/>
                <w:sz w:val="18"/>
                <w:szCs w:val="18"/>
              </w:rPr>
              <w:t>Vplyv na rozpočet verejnej správy</w:t>
            </w:r>
          </w:p>
        </w:tc>
        <w:tc>
          <w:tcPr>
            <w:tcW w:w="297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3854B80D" w14:textId="77777777" w:rsidR="00870DAC" w:rsidRPr="00BF6BE7" w:rsidRDefault="0055648C">
            <w:pPr>
              <w:rPr>
                <w:sz w:val="18"/>
                <w:szCs w:val="18"/>
              </w:rPr>
            </w:pPr>
            <w:r w:rsidRPr="00BF6BE7">
              <w:rPr>
                <w:b/>
                <w:sz w:val="18"/>
                <w:szCs w:val="18"/>
              </w:rPr>
              <w:t>poznámka</w:t>
            </w:r>
          </w:p>
        </w:tc>
      </w:tr>
      <w:tr w:rsidR="007D5748" w:rsidRPr="00BF6BE7" w14:paraId="5966C673" w14:textId="77777777" w:rsidTr="00BF6BE7">
        <w:trPr>
          <w:trHeight w:val="57"/>
          <w:tblHeader/>
          <w:jc w:val="center"/>
        </w:trPr>
        <w:tc>
          <w:tcPr>
            <w:tcW w:w="4957" w:type="dxa"/>
            <w:vMerge/>
            <w:tcBorders>
              <w:top w:val="single" w:sz="4" w:space="0" w:color="auto"/>
              <w:left w:val="single" w:sz="4" w:space="0" w:color="auto"/>
              <w:bottom w:val="single" w:sz="4" w:space="0" w:color="000000"/>
              <w:right w:val="single" w:sz="4" w:space="0" w:color="auto"/>
            </w:tcBorders>
            <w:vAlign w:val="center"/>
          </w:tcPr>
          <w:p w14:paraId="30FE9049" w14:textId="77777777" w:rsidR="007D5748" w:rsidRPr="00BF6BE7" w:rsidRDefault="007D5748" w:rsidP="003C74A9">
            <w:pPr>
              <w:spacing w:after="0" w:line="240" w:lineRule="auto"/>
              <w:rPr>
                <w:rFonts w:cs="Times New Roman"/>
                <w:b/>
                <w:bCs/>
                <w:color w:val="FFFFFF"/>
                <w:sz w:val="18"/>
                <w:szCs w:val="18"/>
                <w:lang w:eastAsia="sk-SK"/>
              </w:rPr>
            </w:pPr>
          </w:p>
        </w:tc>
        <w:tc>
          <w:tcPr>
            <w:tcW w:w="1417" w:type="dxa"/>
            <w:tcBorders>
              <w:top w:val="nil"/>
              <w:left w:val="nil"/>
              <w:bottom w:val="single" w:sz="4" w:space="0" w:color="auto"/>
              <w:right w:val="single" w:sz="4" w:space="0" w:color="auto"/>
            </w:tcBorders>
            <w:shd w:val="clear" w:color="auto" w:fill="BFBFBF" w:themeFill="background1" w:themeFillShade="BF"/>
            <w:vAlign w:val="center"/>
          </w:tcPr>
          <w:p w14:paraId="30F217BD" w14:textId="77777777" w:rsidR="00870DAC" w:rsidRPr="00BF6BE7" w:rsidRDefault="0055648C" w:rsidP="00BF6BE7">
            <w:pPr>
              <w:jc w:val="center"/>
              <w:rPr>
                <w:sz w:val="18"/>
                <w:szCs w:val="18"/>
              </w:rPr>
            </w:pPr>
            <w:r w:rsidRPr="00BF6BE7">
              <w:rPr>
                <w:b/>
                <w:sz w:val="18"/>
                <w:szCs w:val="18"/>
              </w:rPr>
              <w:t>2026</w:t>
            </w:r>
          </w:p>
        </w:tc>
        <w:tc>
          <w:tcPr>
            <w:tcW w:w="1559" w:type="dxa"/>
            <w:tcBorders>
              <w:top w:val="nil"/>
              <w:left w:val="nil"/>
              <w:bottom w:val="single" w:sz="4" w:space="0" w:color="auto"/>
              <w:right w:val="single" w:sz="4" w:space="0" w:color="auto"/>
            </w:tcBorders>
            <w:shd w:val="clear" w:color="auto" w:fill="BFBFBF" w:themeFill="background1" w:themeFillShade="BF"/>
            <w:vAlign w:val="center"/>
          </w:tcPr>
          <w:p w14:paraId="5285719F" w14:textId="77777777" w:rsidR="00870DAC" w:rsidRPr="00BF6BE7" w:rsidRDefault="0055648C" w:rsidP="00BF6BE7">
            <w:pPr>
              <w:jc w:val="center"/>
              <w:rPr>
                <w:sz w:val="18"/>
                <w:szCs w:val="18"/>
              </w:rPr>
            </w:pPr>
            <w:r w:rsidRPr="00BF6BE7">
              <w:rPr>
                <w:b/>
                <w:sz w:val="18"/>
                <w:szCs w:val="18"/>
              </w:rPr>
              <w:t>2027</w:t>
            </w:r>
          </w:p>
        </w:tc>
        <w:tc>
          <w:tcPr>
            <w:tcW w:w="1560" w:type="dxa"/>
            <w:tcBorders>
              <w:top w:val="nil"/>
              <w:left w:val="nil"/>
              <w:bottom w:val="single" w:sz="4" w:space="0" w:color="auto"/>
              <w:right w:val="single" w:sz="4" w:space="0" w:color="auto"/>
            </w:tcBorders>
            <w:shd w:val="clear" w:color="auto" w:fill="BFBFBF" w:themeFill="background1" w:themeFillShade="BF"/>
            <w:vAlign w:val="center"/>
          </w:tcPr>
          <w:p w14:paraId="6464B0EF" w14:textId="77777777" w:rsidR="00870DAC" w:rsidRPr="00BF6BE7" w:rsidRDefault="0055648C" w:rsidP="00BF6BE7">
            <w:pPr>
              <w:jc w:val="center"/>
              <w:rPr>
                <w:sz w:val="18"/>
                <w:szCs w:val="18"/>
              </w:rPr>
            </w:pPr>
            <w:r w:rsidRPr="00BF6BE7">
              <w:rPr>
                <w:b/>
                <w:sz w:val="18"/>
                <w:szCs w:val="18"/>
              </w:rPr>
              <w:t>2028</w:t>
            </w:r>
          </w:p>
        </w:tc>
        <w:tc>
          <w:tcPr>
            <w:tcW w:w="1417" w:type="dxa"/>
            <w:tcBorders>
              <w:top w:val="nil"/>
              <w:left w:val="nil"/>
              <w:bottom w:val="single" w:sz="4" w:space="0" w:color="auto"/>
              <w:right w:val="single" w:sz="4" w:space="0" w:color="auto"/>
            </w:tcBorders>
            <w:shd w:val="clear" w:color="auto" w:fill="BFBFBF" w:themeFill="background1" w:themeFillShade="BF"/>
            <w:vAlign w:val="center"/>
          </w:tcPr>
          <w:p w14:paraId="05E4A84E" w14:textId="77777777" w:rsidR="00870DAC" w:rsidRPr="00BF6BE7" w:rsidRDefault="0055648C" w:rsidP="00BF6BE7">
            <w:pPr>
              <w:jc w:val="center"/>
              <w:rPr>
                <w:sz w:val="18"/>
                <w:szCs w:val="18"/>
              </w:rPr>
            </w:pPr>
            <w:r w:rsidRPr="00BF6BE7">
              <w:rPr>
                <w:b/>
                <w:sz w:val="18"/>
                <w:szCs w:val="18"/>
              </w:rPr>
              <w:t>2029</w:t>
            </w:r>
          </w:p>
        </w:tc>
        <w:tc>
          <w:tcPr>
            <w:tcW w:w="2977" w:type="dxa"/>
            <w:vMerge/>
            <w:tcBorders>
              <w:top w:val="single" w:sz="4" w:space="0" w:color="auto"/>
              <w:left w:val="single" w:sz="4" w:space="0" w:color="auto"/>
              <w:bottom w:val="single" w:sz="4" w:space="0" w:color="auto"/>
              <w:right w:val="single" w:sz="4" w:space="0" w:color="auto"/>
            </w:tcBorders>
            <w:vAlign w:val="center"/>
          </w:tcPr>
          <w:p w14:paraId="301965E5" w14:textId="77777777" w:rsidR="007D5748" w:rsidRPr="00BF6BE7" w:rsidRDefault="007D5748" w:rsidP="003C74A9">
            <w:pPr>
              <w:spacing w:after="0" w:line="240" w:lineRule="auto"/>
              <w:rPr>
                <w:rFonts w:cs="Times New Roman"/>
                <w:b/>
                <w:bCs/>
                <w:color w:val="FFFFFF"/>
                <w:sz w:val="18"/>
                <w:szCs w:val="18"/>
                <w:lang w:eastAsia="sk-SK"/>
              </w:rPr>
            </w:pPr>
          </w:p>
        </w:tc>
      </w:tr>
      <w:tr w:rsidR="007D5748" w:rsidRPr="00BF6BE7" w14:paraId="35EA921A" w14:textId="77777777" w:rsidTr="00BF6BE7">
        <w:trPr>
          <w:trHeight w:val="57"/>
          <w:jc w:val="center"/>
        </w:trPr>
        <w:tc>
          <w:tcPr>
            <w:tcW w:w="4957" w:type="dxa"/>
            <w:tcBorders>
              <w:top w:val="nil"/>
              <w:left w:val="single" w:sz="4" w:space="0" w:color="auto"/>
              <w:bottom w:val="single" w:sz="4" w:space="0" w:color="auto"/>
              <w:right w:val="single" w:sz="4" w:space="0" w:color="auto"/>
            </w:tcBorders>
            <w:vAlign w:val="center"/>
          </w:tcPr>
          <w:p w14:paraId="56D815D3" w14:textId="77777777" w:rsidR="00870DAC" w:rsidRPr="00BF6BE7" w:rsidRDefault="0055648C">
            <w:pPr>
              <w:rPr>
                <w:sz w:val="18"/>
                <w:szCs w:val="18"/>
              </w:rPr>
            </w:pPr>
            <w:r w:rsidRPr="00BF6BE7">
              <w:rPr>
                <w:b/>
                <w:sz w:val="18"/>
                <w:szCs w:val="18"/>
              </w:rPr>
              <w:t>Bežné výdavky (600)</w:t>
            </w:r>
          </w:p>
        </w:tc>
        <w:tc>
          <w:tcPr>
            <w:tcW w:w="1417" w:type="dxa"/>
            <w:tcBorders>
              <w:top w:val="nil"/>
              <w:left w:val="nil"/>
              <w:bottom w:val="single" w:sz="4" w:space="0" w:color="auto"/>
              <w:right w:val="single" w:sz="4" w:space="0" w:color="auto"/>
            </w:tcBorders>
            <w:vAlign w:val="center"/>
          </w:tcPr>
          <w:p w14:paraId="3ACA16A5" w14:textId="77777777" w:rsidR="00870DAC" w:rsidRPr="00BF6BE7" w:rsidRDefault="0055648C" w:rsidP="00BF6BE7">
            <w:pPr>
              <w:jc w:val="center"/>
              <w:rPr>
                <w:sz w:val="18"/>
                <w:szCs w:val="18"/>
              </w:rPr>
            </w:pPr>
            <w:r w:rsidRPr="00BF6BE7">
              <w:rPr>
                <w:sz w:val="18"/>
                <w:szCs w:val="18"/>
              </w:rPr>
              <w:t>0</w:t>
            </w:r>
          </w:p>
        </w:tc>
        <w:tc>
          <w:tcPr>
            <w:tcW w:w="1559" w:type="dxa"/>
            <w:tcBorders>
              <w:top w:val="nil"/>
              <w:left w:val="nil"/>
              <w:bottom w:val="single" w:sz="4" w:space="0" w:color="auto"/>
              <w:right w:val="single" w:sz="4" w:space="0" w:color="auto"/>
            </w:tcBorders>
            <w:vAlign w:val="center"/>
          </w:tcPr>
          <w:p w14:paraId="75D38D5B" w14:textId="77777777" w:rsidR="00870DAC" w:rsidRPr="00BF6BE7" w:rsidRDefault="0055648C" w:rsidP="00BF6BE7">
            <w:pPr>
              <w:jc w:val="center"/>
              <w:rPr>
                <w:sz w:val="18"/>
                <w:szCs w:val="18"/>
              </w:rPr>
            </w:pPr>
            <w:r w:rsidRPr="00BF6BE7">
              <w:rPr>
                <w:sz w:val="18"/>
                <w:szCs w:val="18"/>
              </w:rPr>
              <w:t>409</w:t>
            </w:r>
          </w:p>
        </w:tc>
        <w:tc>
          <w:tcPr>
            <w:tcW w:w="1560" w:type="dxa"/>
            <w:tcBorders>
              <w:top w:val="nil"/>
              <w:left w:val="nil"/>
              <w:bottom w:val="single" w:sz="4" w:space="0" w:color="auto"/>
              <w:right w:val="single" w:sz="4" w:space="0" w:color="auto"/>
            </w:tcBorders>
            <w:vAlign w:val="center"/>
          </w:tcPr>
          <w:p w14:paraId="4FE2DEF5" w14:textId="77777777" w:rsidR="00870DAC" w:rsidRPr="00BF6BE7" w:rsidRDefault="0055648C" w:rsidP="00BF6BE7">
            <w:pPr>
              <w:jc w:val="center"/>
              <w:rPr>
                <w:sz w:val="18"/>
                <w:szCs w:val="18"/>
              </w:rPr>
            </w:pPr>
            <w:r w:rsidRPr="00BF6BE7">
              <w:rPr>
                <w:sz w:val="18"/>
                <w:szCs w:val="18"/>
              </w:rPr>
              <w:t>409</w:t>
            </w:r>
          </w:p>
        </w:tc>
        <w:tc>
          <w:tcPr>
            <w:tcW w:w="1417" w:type="dxa"/>
            <w:tcBorders>
              <w:top w:val="nil"/>
              <w:left w:val="nil"/>
              <w:bottom w:val="single" w:sz="4" w:space="0" w:color="auto"/>
              <w:right w:val="single" w:sz="4" w:space="0" w:color="auto"/>
            </w:tcBorders>
            <w:vAlign w:val="center"/>
          </w:tcPr>
          <w:p w14:paraId="4D90436E" w14:textId="77777777" w:rsidR="00870DAC" w:rsidRPr="00BF6BE7" w:rsidRDefault="0055648C" w:rsidP="00BF6BE7">
            <w:pPr>
              <w:jc w:val="center"/>
              <w:rPr>
                <w:sz w:val="18"/>
                <w:szCs w:val="18"/>
              </w:rPr>
            </w:pPr>
            <w:r w:rsidRPr="00BF6BE7">
              <w:rPr>
                <w:sz w:val="18"/>
                <w:szCs w:val="18"/>
              </w:rPr>
              <w:t>409</w:t>
            </w:r>
          </w:p>
        </w:tc>
        <w:tc>
          <w:tcPr>
            <w:tcW w:w="2977" w:type="dxa"/>
            <w:tcBorders>
              <w:top w:val="nil"/>
              <w:left w:val="nil"/>
              <w:bottom w:val="single" w:sz="4" w:space="0" w:color="auto"/>
              <w:right w:val="single" w:sz="4" w:space="0" w:color="auto"/>
            </w:tcBorders>
            <w:noWrap/>
            <w:vAlign w:val="center"/>
          </w:tcPr>
          <w:p w14:paraId="3277B86A" w14:textId="77777777" w:rsidR="00870DAC" w:rsidRPr="00BF6BE7" w:rsidRDefault="00870DAC">
            <w:pPr>
              <w:rPr>
                <w:sz w:val="18"/>
                <w:szCs w:val="18"/>
              </w:rPr>
            </w:pPr>
          </w:p>
        </w:tc>
      </w:tr>
      <w:tr w:rsidR="007D5748" w:rsidRPr="00BF6BE7" w14:paraId="4023BA44" w14:textId="77777777" w:rsidTr="00BF6BE7">
        <w:trPr>
          <w:trHeight w:val="57"/>
          <w:jc w:val="center"/>
        </w:trPr>
        <w:tc>
          <w:tcPr>
            <w:tcW w:w="4957" w:type="dxa"/>
            <w:tcBorders>
              <w:top w:val="nil"/>
              <w:left w:val="single" w:sz="4" w:space="0" w:color="auto"/>
              <w:bottom w:val="single" w:sz="4" w:space="0" w:color="auto"/>
              <w:right w:val="single" w:sz="4" w:space="0" w:color="auto"/>
            </w:tcBorders>
            <w:vAlign w:val="center"/>
          </w:tcPr>
          <w:p w14:paraId="02F3AFE3" w14:textId="77777777" w:rsidR="00870DAC" w:rsidRPr="00BF6BE7" w:rsidRDefault="0055648C">
            <w:pPr>
              <w:rPr>
                <w:sz w:val="18"/>
                <w:szCs w:val="18"/>
              </w:rPr>
            </w:pPr>
            <w:r w:rsidRPr="00BF6BE7">
              <w:rPr>
                <w:sz w:val="18"/>
                <w:szCs w:val="18"/>
              </w:rPr>
              <w:t xml:space="preserve">  Mzdy, platy, služobné príjmy a ostatné osobné vyrovnania (610)</w:t>
            </w:r>
          </w:p>
        </w:tc>
        <w:tc>
          <w:tcPr>
            <w:tcW w:w="1417" w:type="dxa"/>
            <w:tcBorders>
              <w:top w:val="nil"/>
              <w:left w:val="nil"/>
              <w:bottom w:val="single" w:sz="4" w:space="0" w:color="auto"/>
              <w:right w:val="single" w:sz="4" w:space="0" w:color="auto"/>
            </w:tcBorders>
            <w:vAlign w:val="center"/>
          </w:tcPr>
          <w:p w14:paraId="59AF5308" w14:textId="77777777" w:rsidR="00870DAC" w:rsidRPr="00BF6BE7" w:rsidRDefault="0055648C" w:rsidP="00BF6BE7">
            <w:pPr>
              <w:jc w:val="center"/>
              <w:rPr>
                <w:sz w:val="18"/>
                <w:szCs w:val="18"/>
              </w:rPr>
            </w:pPr>
            <w:r w:rsidRPr="00BF6BE7">
              <w:rPr>
                <w:sz w:val="18"/>
                <w:szCs w:val="18"/>
              </w:rPr>
              <w:t>0</w:t>
            </w:r>
          </w:p>
        </w:tc>
        <w:tc>
          <w:tcPr>
            <w:tcW w:w="1559" w:type="dxa"/>
            <w:tcBorders>
              <w:top w:val="nil"/>
              <w:left w:val="nil"/>
              <w:bottom w:val="single" w:sz="4" w:space="0" w:color="auto"/>
              <w:right w:val="single" w:sz="4" w:space="0" w:color="auto"/>
            </w:tcBorders>
            <w:vAlign w:val="center"/>
          </w:tcPr>
          <w:p w14:paraId="36114342" w14:textId="77777777" w:rsidR="00870DAC" w:rsidRPr="00BF6BE7" w:rsidRDefault="0055648C" w:rsidP="00BF6BE7">
            <w:pPr>
              <w:jc w:val="center"/>
              <w:rPr>
                <w:sz w:val="18"/>
                <w:szCs w:val="18"/>
              </w:rPr>
            </w:pPr>
            <w:r w:rsidRPr="00BF6BE7">
              <w:rPr>
                <w:sz w:val="18"/>
                <w:szCs w:val="18"/>
              </w:rPr>
              <w:t>0</w:t>
            </w:r>
          </w:p>
        </w:tc>
        <w:tc>
          <w:tcPr>
            <w:tcW w:w="1560" w:type="dxa"/>
            <w:tcBorders>
              <w:top w:val="nil"/>
              <w:left w:val="nil"/>
              <w:bottom w:val="single" w:sz="4" w:space="0" w:color="auto"/>
              <w:right w:val="single" w:sz="4" w:space="0" w:color="auto"/>
            </w:tcBorders>
            <w:vAlign w:val="center"/>
          </w:tcPr>
          <w:p w14:paraId="4F4E144A" w14:textId="77777777" w:rsidR="00870DAC" w:rsidRPr="00BF6BE7" w:rsidRDefault="0055648C" w:rsidP="00BF6BE7">
            <w:pPr>
              <w:jc w:val="center"/>
              <w:rPr>
                <w:sz w:val="18"/>
                <w:szCs w:val="18"/>
              </w:rPr>
            </w:pPr>
            <w:r w:rsidRPr="00BF6BE7">
              <w:rPr>
                <w:sz w:val="18"/>
                <w:szCs w:val="18"/>
              </w:rPr>
              <w:t>0</w:t>
            </w:r>
          </w:p>
        </w:tc>
        <w:tc>
          <w:tcPr>
            <w:tcW w:w="1417" w:type="dxa"/>
            <w:tcBorders>
              <w:top w:val="nil"/>
              <w:left w:val="nil"/>
              <w:bottom w:val="single" w:sz="4" w:space="0" w:color="auto"/>
              <w:right w:val="single" w:sz="4" w:space="0" w:color="auto"/>
            </w:tcBorders>
            <w:vAlign w:val="center"/>
          </w:tcPr>
          <w:p w14:paraId="016D4882" w14:textId="77777777" w:rsidR="00870DAC" w:rsidRPr="00BF6BE7" w:rsidRDefault="0055648C" w:rsidP="00BF6BE7">
            <w:pPr>
              <w:jc w:val="center"/>
              <w:rPr>
                <w:sz w:val="18"/>
                <w:szCs w:val="18"/>
              </w:rPr>
            </w:pPr>
            <w:r w:rsidRPr="00BF6BE7">
              <w:rPr>
                <w:sz w:val="18"/>
                <w:szCs w:val="18"/>
              </w:rPr>
              <w:t>0</w:t>
            </w:r>
          </w:p>
        </w:tc>
        <w:tc>
          <w:tcPr>
            <w:tcW w:w="2977" w:type="dxa"/>
            <w:tcBorders>
              <w:top w:val="nil"/>
              <w:left w:val="nil"/>
              <w:bottom w:val="single" w:sz="4" w:space="0" w:color="auto"/>
              <w:right w:val="single" w:sz="4" w:space="0" w:color="auto"/>
            </w:tcBorders>
            <w:noWrap/>
            <w:vAlign w:val="center"/>
          </w:tcPr>
          <w:p w14:paraId="58834CBC" w14:textId="77777777" w:rsidR="00870DAC" w:rsidRPr="00BF6BE7" w:rsidRDefault="00870DAC">
            <w:pPr>
              <w:rPr>
                <w:sz w:val="18"/>
                <w:szCs w:val="18"/>
              </w:rPr>
            </w:pPr>
          </w:p>
        </w:tc>
      </w:tr>
      <w:tr w:rsidR="007D5748" w:rsidRPr="00BF6BE7" w14:paraId="4183A026" w14:textId="77777777" w:rsidTr="00BF6BE7">
        <w:trPr>
          <w:trHeight w:val="57"/>
          <w:jc w:val="center"/>
        </w:trPr>
        <w:tc>
          <w:tcPr>
            <w:tcW w:w="4957" w:type="dxa"/>
            <w:tcBorders>
              <w:top w:val="nil"/>
              <w:left w:val="single" w:sz="4" w:space="0" w:color="auto"/>
              <w:bottom w:val="single" w:sz="4" w:space="0" w:color="auto"/>
              <w:right w:val="single" w:sz="4" w:space="0" w:color="auto"/>
            </w:tcBorders>
            <w:vAlign w:val="center"/>
          </w:tcPr>
          <w:p w14:paraId="35AD8C35" w14:textId="77777777" w:rsidR="00870DAC" w:rsidRPr="00BF6BE7" w:rsidRDefault="0055648C">
            <w:pPr>
              <w:rPr>
                <w:sz w:val="18"/>
                <w:szCs w:val="18"/>
              </w:rPr>
            </w:pPr>
            <w:r w:rsidRPr="00BF6BE7">
              <w:rPr>
                <w:sz w:val="18"/>
                <w:szCs w:val="18"/>
              </w:rPr>
              <w:t xml:space="preserve">  Poistné a príspevok do poisťovní (620)</w:t>
            </w:r>
          </w:p>
        </w:tc>
        <w:tc>
          <w:tcPr>
            <w:tcW w:w="1417" w:type="dxa"/>
            <w:tcBorders>
              <w:top w:val="nil"/>
              <w:left w:val="nil"/>
              <w:bottom w:val="single" w:sz="4" w:space="0" w:color="auto"/>
              <w:right w:val="single" w:sz="4" w:space="0" w:color="auto"/>
            </w:tcBorders>
            <w:vAlign w:val="center"/>
          </w:tcPr>
          <w:p w14:paraId="5DE8AE5C" w14:textId="77777777" w:rsidR="00870DAC" w:rsidRPr="00BF6BE7" w:rsidRDefault="0055648C" w:rsidP="00BF6BE7">
            <w:pPr>
              <w:jc w:val="center"/>
              <w:rPr>
                <w:sz w:val="18"/>
                <w:szCs w:val="18"/>
              </w:rPr>
            </w:pPr>
            <w:r w:rsidRPr="00BF6BE7">
              <w:rPr>
                <w:sz w:val="18"/>
                <w:szCs w:val="18"/>
              </w:rPr>
              <w:t>0</w:t>
            </w:r>
          </w:p>
        </w:tc>
        <w:tc>
          <w:tcPr>
            <w:tcW w:w="1559" w:type="dxa"/>
            <w:tcBorders>
              <w:top w:val="nil"/>
              <w:left w:val="nil"/>
              <w:bottom w:val="single" w:sz="4" w:space="0" w:color="auto"/>
              <w:right w:val="single" w:sz="4" w:space="0" w:color="auto"/>
            </w:tcBorders>
            <w:vAlign w:val="center"/>
          </w:tcPr>
          <w:p w14:paraId="4275E8D9" w14:textId="77777777" w:rsidR="00870DAC" w:rsidRPr="00BF6BE7" w:rsidRDefault="0055648C" w:rsidP="00BF6BE7">
            <w:pPr>
              <w:jc w:val="center"/>
              <w:rPr>
                <w:sz w:val="18"/>
                <w:szCs w:val="18"/>
              </w:rPr>
            </w:pPr>
            <w:r w:rsidRPr="00BF6BE7">
              <w:rPr>
                <w:sz w:val="18"/>
                <w:szCs w:val="18"/>
              </w:rPr>
              <w:t>0</w:t>
            </w:r>
          </w:p>
        </w:tc>
        <w:tc>
          <w:tcPr>
            <w:tcW w:w="1560" w:type="dxa"/>
            <w:tcBorders>
              <w:top w:val="nil"/>
              <w:left w:val="nil"/>
              <w:bottom w:val="single" w:sz="4" w:space="0" w:color="auto"/>
              <w:right w:val="single" w:sz="4" w:space="0" w:color="auto"/>
            </w:tcBorders>
            <w:vAlign w:val="center"/>
          </w:tcPr>
          <w:p w14:paraId="4072961D" w14:textId="77777777" w:rsidR="00870DAC" w:rsidRPr="00BF6BE7" w:rsidRDefault="0055648C" w:rsidP="00BF6BE7">
            <w:pPr>
              <w:jc w:val="center"/>
              <w:rPr>
                <w:sz w:val="18"/>
                <w:szCs w:val="18"/>
              </w:rPr>
            </w:pPr>
            <w:r w:rsidRPr="00BF6BE7">
              <w:rPr>
                <w:sz w:val="18"/>
                <w:szCs w:val="18"/>
              </w:rPr>
              <w:t>0</w:t>
            </w:r>
          </w:p>
        </w:tc>
        <w:tc>
          <w:tcPr>
            <w:tcW w:w="1417" w:type="dxa"/>
            <w:tcBorders>
              <w:top w:val="nil"/>
              <w:left w:val="nil"/>
              <w:bottom w:val="single" w:sz="4" w:space="0" w:color="auto"/>
              <w:right w:val="single" w:sz="4" w:space="0" w:color="auto"/>
            </w:tcBorders>
            <w:vAlign w:val="center"/>
          </w:tcPr>
          <w:p w14:paraId="06F5A2BE" w14:textId="77777777" w:rsidR="00870DAC" w:rsidRPr="00BF6BE7" w:rsidRDefault="0055648C" w:rsidP="00BF6BE7">
            <w:pPr>
              <w:jc w:val="center"/>
              <w:rPr>
                <w:sz w:val="18"/>
                <w:szCs w:val="18"/>
              </w:rPr>
            </w:pPr>
            <w:r w:rsidRPr="00BF6BE7">
              <w:rPr>
                <w:sz w:val="18"/>
                <w:szCs w:val="18"/>
              </w:rPr>
              <w:t>0</w:t>
            </w:r>
          </w:p>
        </w:tc>
        <w:tc>
          <w:tcPr>
            <w:tcW w:w="2977" w:type="dxa"/>
            <w:tcBorders>
              <w:top w:val="nil"/>
              <w:left w:val="nil"/>
              <w:bottom w:val="single" w:sz="4" w:space="0" w:color="auto"/>
              <w:right w:val="single" w:sz="4" w:space="0" w:color="auto"/>
            </w:tcBorders>
            <w:noWrap/>
            <w:vAlign w:val="center"/>
          </w:tcPr>
          <w:p w14:paraId="1870FC16" w14:textId="77777777" w:rsidR="00870DAC" w:rsidRPr="00BF6BE7" w:rsidRDefault="00870DAC">
            <w:pPr>
              <w:rPr>
                <w:sz w:val="18"/>
                <w:szCs w:val="18"/>
              </w:rPr>
            </w:pPr>
          </w:p>
        </w:tc>
      </w:tr>
      <w:tr w:rsidR="007D5748" w:rsidRPr="00BF6BE7" w14:paraId="394BEC65" w14:textId="77777777" w:rsidTr="00BF6BE7">
        <w:trPr>
          <w:trHeight w:val="57"/>
          <w:jc w:val="center"/>
        </w:trPr>
        <w:tc>
          <w:tcPr>
            <w:tcW w:w="4957" w:type="dxa"/>
            <w:tcBorders>
              <w:top w:val="nil"/>
              <w:left w:val="single" w:sz="4" w:space="0" w:color="auto"/>
              <w:bottom w:val="single" w:sz="4" w:space="0" w:color="auto"/>
              <w:right w:val="single" w:sz="4" w:space="0" w:color="auto"/>
            </w:tcBorders>
            <w:vAlign w:val="center"/>
          </w:tcPr>
          <w:p w14:paraId="71A3A892" w14:textId="77777777" w:rsidR="00870DAC" w:rsidRPr="00BF6BE7" w:rsidRDefault="0055648C">
            <w:pPr>
              <w:rPr>
                <w:sz w:val="18"/>
                <w:szCs w:val="18"/>
              </w:rPr>
            </w:pPr>
            <w:r w:rsidRPr="00BF6BE7">
              <w:rPr>
                <w:sz w:val="18"/>
                <w:szCs w:val="18"/>
              </w:rPr>
              <w:t xml:space="preserve">  Tovary a služby (630) - služby (637) - všeobecné služby (637004)</w:t>
            </w:r>
          </w:p>
        </w:tc>
        <w:tc>
          <w:tcPr>
            <w:tcW w:w="1417" w:type="dxa"/>
            <w:tcBorders>
              <w:top w:val="nil"/>
              <w:left w:val="nil"/>
              <w:bottom w:val="single" w:sz="4" w:space="0" w:color="auto"/>
              <w:right w:val="single" w:sz="4" w:space="0" w:color="auto"/>
            </w:tcBorders>
            <w:vAlign w:val="center"/>
          </w:tcPr>
          <w:p w14:paraId="2E86CFEB" w14:textId="77777777" w:rsidR="00870DAC" w:rsidRPr="00BF6BE7" w:rsidRDefault="0055648C" w:rsidP="00BF6BE7">
            <w:pPr>
              <w:jc w:val="center"/>
              <w:rPr>
                <w:sz w:val="18"/>
                <w:szCs w:val="18"/>
              </w:rPr>
            </w:pPr>
            <w:r w:rsidRPr="00BF6BE7">
              <w:rPr>
                <w:sz w:val="18"/>
                <w:szCs w:val="18"/>
              </w:rPr>
              <w:t>0</w:t>
            </w:r>
          </w:p>
        </w:tc>
        <w:tc>
          <w:tcPr>
            <w:tcW w:w="1559" w:type="dxa"/>
            <w:tcBorders>
              <w:top w:val="nil"/>
              <w:left w:val="nil"/>
              <w:bottom w:val="single" w:sz="4" w:space="0" w:color="auto"/>
              <w:right w:val="single" w:sz="4" w:space="0" w:color="auto"/>
            </w:tcBorders>
            <w:vAlign w:val="center"/>
          </w:tcPr>
          <w:p w14:paraId="04E32CFC" w14:textId="77777777" w:rsidR="00870DAC" w:rsidRPr="00BF6BE7" w:rsidRDefault="0055648C" w:rsidP="00BF6BE7">
            <w:pPr>
              <w:jc w:val="center"/>
              <w:rPr>
                <w:sz w:val="18"/>
                <w:szCs w:val="18"/>
              </w:rPr>
            </w:pPr>
            <w:r w:rsidRPr="00BF6BE7">
              <w:rPr>
                <w:sz w:val="18"/>
                <w:szCs w:val="18"/>
              </w:rPr>
              <w:t>409</w:t>
            </w:r>
          </w:p>
        </w:tc>
        <w:tc>
          <w:tcPr>
            <w:tcW w:w="1560" w:type="dxa"/>
            <w:tcBorders>
              <w:top w:val="nil"/>
              <w:left w:val="nil"/>
              <w:bottom w:val="single" w:sz="4" w:space="0" w:color="auto"/>
              <w:right w:val="single" w:sz="4" w:space="0" w:color="auto"/>
            </w:tcBorders>
            <w:vAlign w:val="center"/>
          </w:tcPr>
          <w:p w14:paraId="1A418562" w14:textId="77777777" w:rsidR="00870DAC" w:rsidRPr="00BF6BE7" w:rsidRDefault="0055648C" w:rsidP="00BF6BE7">
            <w:pPr>
              <w:jc w:val="center"/>
              <w:rPr>
                <w:sz w:val="18"/>
                <w:szCs w:val="18"/>
              </w:rPr>
            </w:pPr>
            <w:r w:rsidRPr="00BF6BE7">
              <w:rPr>
                <w:sz w:val="18"/>
                <w:szCs w:val="18"/>
              </w:rPr>
              <w:t>409</w:t>
            </w:r>
          </w:p>
        </w:tc>
        <w:tc>
          <w:tcPr>
            <w:tcW w:w="1417" w:type="dxa"/>
            <w:tcBorders>
              <w:top w:val="nil"/>
              <w:left w:val="nil"/>
              <w:bottom w:val="single" w:sz="4" w:space="0" w:color="auto"/>
              <w:right w:val="single" w:sz="4" w:space="0" w:color="auto"/>
            </w:tcBorders>
            <w:vAlign w:val="center"/>
          </w:tcPr>
          <w:p w14:paraId="5EA6BF2A" w14:textId="77777777" w:rsidR="00870DAC" w:rsidRPr="00BF6BE7" w:rsidRDefault="0055648C" w:rsidP="00BF6BE7">
            <w:pPr>
              <w:jc w:val="center"/>
              <w:rPr>
                <w:sz w:val="18"/>
                <w:szCs w:val="18"/>
              </w:rPr>
            </w:pPr>
            <w:r w:rsidRPr="00BF6BE7">
              <w:rPr>
                <w:sz w:val="18"/>
                <w:szCs w:val="18"/>
              </w:rPr>
              <w:t>409</w:t>
            </w:r>
          </w:p>
        </w:tc>
        <w:tc>
          <w:tcPr>
            <w:tcW w:w="2977" w:type="dxa"/>
            <w:tcBorders>
              <w:top w:val="nil"/>
              <w:left w:val="nil"/>
              <w:bottom w:val="single" w:sz="4" w:space="0" w:color="auto"/>
              <w:right w:val="single" w:sz="4" w:space="0" w:color="auto"/>
            </w:tcBorders>
            <w:noWrap/>
            <w:vAlign w:val="center"/>
          </w:tcPr>
          <w:p w14:paraId="3E00A1CC" w14:textId="77777777" w:rsidR="00870DAC" w:rsidRPr="00BF6BE7" w:rsidRDefault="0055648C">
            <w:pPr>
              <w:rPr>
                <w:sz w:val="18"/>
                <w:szCs w:val="18"/>
              </w:rPr>
            </w:pPr>
            <w:r w:rsidRPr="00BF6BE7">
              <w:rPr>
                <w:sz w:val="18"/>
                <w:szCs w:val="18"/>
              </w:rPr>
              <w:t>Ministerstvo pôdohospodárstva a rozvoja vidieka SR; úhrady za elektronický prístup k službe STN-online; ekonomická klasifikácia 637004 - všeobecné služby; zvýšené výdavky pri 20 % zvýšení úhrad.</w:t>
            </w:r>
          </w:p>
        </w:tc>
      </w:tr>
      <w:tr w:rsidR="007D5748" w:rsidRPr="00BF6BE7" w14:paraId="5B5E6FCE" w14:textId="77777777" w:rsidTr="00BF6BE7">
        <w:trPr>
          <w:trHeight w:val="57"/>
          <w:jc w:val="center"/>
        </w:trPr>
        <w:tc>
          <w:tcPr>
            <w:tcW w:w="4957" w:type="dxa"/>
            <w:tcBorders>
              <w:top w:val="nil"/>
              <w:left w:val="single" w:sz="4" w:space="0" w:color="auto"/>
              <w:bottom w:val="single" w:sz="4" w:space="0" w:color="auto"/>
              <w:right w:val="single" w:sz="4" w:space="0" w:color="auto"/>
            </w:tcBorders>
            <w:vAlign w:val="center"/>
          </w:tcPr>
          <w:p w14:paraId="30B8BE00" w14:textId="77777777" w:rsidR="00870DAC" w:rsidRPr="00BF6BE7" w:rsidRDefault="0055648C">
            <w:pPr>
              <w:rPr>
                <w:sz w:val="18"/>
                <w:szCs w:val="18"/>
              </w:rPr>
            </w:pPr>
            <w:r w:rsidRPr="00BF6BE7">
              <w:rPr>
                <w:sz w:val="18"/>
                <w:szCs w:val="18"/>
              </w:rPr>
              <w:t xml:space="preserve">  Bežné transfery (640)</w:t>
            </w:r>
          </w:p>
        </w:tc>
        <w:tc>
          <w:tcPr>
            <w:tcW w:w="1417" w:type="dxa"/>
            <w:tcBorders>
              <w:top w:val="nil"/>
              <w:left w:val="nil"/>
              <w:bottom w:val="single" w:sz="4" w:space="0" w:color="auto"/>
              <w:right w:val="single" w:sz="4" w:space="0" w:color="auto"/>
            </w:tcBorders>
            <w:vAlign w:val="center"/>
          </w:tcPr>
          <w:p w14:paraId="3A5DE1A3" w14:textId="77777777" w:rsidR="00870DAC" w:rsidRPr="00BF6BE7" w:rsidRDefault="0055648C" w:rsidP="00BF6BE7">
            <w:pPr>
              <w:jc w:val="center"/>
              <w:rPr>
                <w:sz w:val="18"/>
                <w:szCs w:val="18"/>
              </w:rPr>
            </w:pPr>
            <w:r w:rsidRPr="00BF6BE7">
              <w:rPr>
                <w:sz w:val="18"/>
                <w:szCs w:val="18"/>
              </w:rPr>
              <w:t>0</w:t>
            </w:r>
          </w:p>
        </w:tc>
        <w:tc>
          <w:tcPr>
            <w:tcW w:w="1559" w:type="dxa"/>
            <w:tcBorders>
              <w:top w:val="nil"/>
              <w:left w:val="nil"/>
              <w:bottom w:val="single" w:sz="4" w:space="0" w:color="auto"/>
              <w:right w:val="single" w:sz="4" w:space="0" w:color="auto"/>
            </w:tcBorders>
            <w:vAlign w:val="center"/>
          </w:tcPr>
          <w:p w14:paraId="3EA609AD" w14:textId="77777777" w:rsidR="00870DAC" w:rsidRPr="00BF6BE7" w:rsidRDefault="0055648C" w:rsidP="00BF6BE7">
            <w:pPr>
              <w:jc w:val="center"/>
              <w:rPr>
                <w:sz w:val="18"/>
                <w:szCs w:val="18"/>
              </w:rPr>
            </w:pPr>
            <w:r w:rsidRPr="00BF6BE7">
              <w:rPr>
                <w:sz w:val="18"/>
                <w:szCs w:val="18"/>
              </w:rPr>
              <w:t>0</w:t>
            </w:r>
          </w:p>
        </w:tc>
        <w:tc>
          <w:tcPr>
            <w:tcW w:w="1560" w:type="dxa"/>
            <w:tcBorders>
              <w:top w:val="nil"/>
              <w:left w:val="nil"/>
              <w:bottom w:val="single" w:sz="4" w:space="0" w:color="auto"/>
              <w:right w:val="single" w:sz="4" w:space="0" w:color="auto"/>
            </w:tcBorders>
            <w:vAlign w:val="center"/>
          </w:tcPr>
          <w:p w14:paraId="02CDF510" w14:textId="77777777" w:rsidR="00870DAC" w:rsidRPr="00BF6BE7" w:rsidRDefault="0055648C" w:rsidP="00BF6BE7">
            <w:pPr>
              <w:jc w:val="center"/>
              <w:rPr>
                <w:sz w:val="18"/>
                <w:szCs w:val="18"/>
              </w:rPr>
            </w:pPr>
            <w:r w:rsidRPr="00BF6BE7">
              <w:rPr>
                <w:sz w:val="18"/>
                <w:szCs w:val="18"/>
              </w:rPr>
              <w:t>0</w:t>
            </w:r>
          </w:p>
        </w:tc>
        <w:tc>
          <w:tcPr>
            <w:tcW w:w="1417" w:type="dxa"/>
            <w:tcBorders>
              <w:top w:val="nil"/>
              <w:left w:val="nil"/>
              <w:bottom w:val="single" w:sz="4" w:space="0" w:color="auto"/>
              <w:right w:val="single" w:sz="4" w:space="0" w:color="auto"/>
            </w:tcBorders>
            <w:vAlign w:val="center"/>
          </w:tcPr>
          <w:p w14:paraId="323F17AB" w14:textId="77777777" w:rsidR="00870DAC" w:rsidRPr="00BF6BE7" w:rsidRDefault="0055648C" w:rsidP="00BF6BE7">
            <w:pPr>
              <w:jc w:val="center"/>
              <w:rPr>
                <w:sz w:val="18"/>
                <w:szCs w:val="18"/>
              </w:rPr>
            </w:pPr>
            <w:r w:rsidRPr="00BF6BE7">
              <w:rPr>
                <w:sz w:val="18"/>
                <w:szCs w:val="18"/>
              </w:rPr>
              <w:t>0</w:t>
            </w:r>
          </w:p>
        </w:tc>
        <w:tc>
          <w:tcPr>
            <w:tcW w:w="2977" w:type="dxa"/>
            <w:tcBorders>
              <w:top w:val="nil"/>
              <w:left w:val="nil"/>
              <w:bottom w:val="single" w:sz="4" w:space="0" w:color="auto"/>
              <w:right w:val="single" w:sz="4" w:space="0" w:color="auto"/>
            </w:tcBorders>
            <w:noWrap/>
            <w:vAlign w:val="center"/>
          </w:tcPr>
          <w:p w14:paraId="397BBF16" w14:textId="77777777" w:rsidR="00870DAC" w:rsidRPr="00BF6BE7" w:rsidRDefault="00870DAC">
            <w:pPr>
              <w:rPr>
                <w:sz w:val="18"/>
                <w:szCs w:val="18"/>
              </w:rPr>
            </w:pPr>
          </w:p>
        </w:tc>
      </w:tr>
      <w:tr w:rsidR="007D5748" w:rsidRPr="00BF6BE7" w14:paraId="0C3DEF75" w14:textId="77777777" w:rsidTr="00BF6BE7">
        <w:trPr>
          <w:trHeight w:val="57"/>
          <w:jc w:val="center"/>
        </w:trPr>
        <w:tc>
          <w:tcPr>
            <w:tcW w:w="4957" w:type="dxa"/>
            <w:tcBorders>
              <w:top w:val="nil"/>
              <w:left w:val="single" w:sz="4" w:space="0" w:color="auto"/>
              <w:bottom w:val="single" w:sz="4" w:space="0" w:color="auto"/>
              <w:right w:val="single" w:sz="4" w:space="0" w:color="auto"/>
            </w:tcBorders>
            <w:vAlign w:val="center"/>
          </w:tcPr>
          <w:p w14:paraId="50F4103F" w14:textId="77777777" w:rsidR="00870DAC" w:rsidRPr="00BF6BE7" w:rsidRDefault="0055648C">
            <w:pPr>
              <w:rPr>
                <w:sz w:val="18"/>
                <w:szCs w:val="18"/>
              </w:rPr>
            </w:pPr>
            <w:r w:rsidRPr="00BF6BE7">
              <w:rPr>
                <w:sz w:val="18"/>
                <w:szCs w:val="18"/>
              </w:rPr>
              <w:t xml:space="preserve">  Splácanie úrokov a ostatné platby súvisiace s úverom, pôžičkou, návratnou finančnou výpomocou a finančným prenájmom (650)</w:t>
            </w:r>
          </w:p>
        </w:tc>
        <w:tc>
          <w:tcPr>
            <w:tcW w:w="1417" w:type="dxa"/>
            <w:tcBorders>
              <w:top w:val="nil"/>
              <w:left w:val="nil"/>
              <w:bottom w:val="single" w:sz="4" w:space="0" w:color="auto"/>
              <w:right w:val="single" w:sz="4" w:space="0" w:color="auto"/>
            </w:tcBorders>
            <w:vAlign w:val="center"/>
          </w:tcPr>
          <w:p w14:paraId="3E2015A2" w14:textId="77777777" w:rsidR="00870DAC" w:rsidRPr="00BF6BE7" w:rsidRDefault="0055648C" w:rsidP="00BF6BE7">
            <w:pPr>
              <w:jc w:val="center"/>
              <w:rPr>
                <w:sz w:val="18"/>
                <w:szCs w:val="18"/>
              </w:rPr>
            </w:pPr>
            <w:r w:rsidRPr="00BF6BE7">
              <w:rPr>
                <w:sz w:val="18"/>
                <w:szCs w:val="18"/>
              </w:rPr>
              <w:t>0</w:t>
            </w:r>
          </w:p>
        </w:tc>
        <w:tc>
          <w:tcPr>
            <w:tcW w:w="1559" w:type="dxa"/>
            <w:tcBorders>
              <w:top w:val="nil"/>
              <w:left w:val="nil"/>
              <w:bottom w:val="single" w:sz="4" w:space="0" w:color="auto"/>
              <w:right w:val="single" w:sz="4" w:space="0" w:color="auto"/>
            </w:tcBorders>
            <w:vAlign w:val="center"/>
          </w:tcPr>
          <w:p w14:paraId="6FEAAC09" w14:textId="77777777" w:rsidR="00870DAC" w:rsidRPr="00BF6BE7" w:rsidRDefault="0055648C" w:rsidP="00BF6BE7">
            <w:pPr>
              <w:jc w:val="center"/>
              <w:rPr>
                <w:sz w:val="18"/>
                <w:szCs w:val="18"/>
              </w:rPr>
            </w:pPr>
            <w:r w:rsidRPr="00BF6BE7">
              <w:rPr>
                <w:sz w:val="18"/>
                <w:szCs w:val="18"/>
              </w:rPr>
              <w:t>0</w:t>
            </w:r>
          </w:p>
        </w:tc>
        <w:tc>
          <w:tcPr>
            <w:tcW w:w="1560" w:type="dxa"/>
            <w:tcBorders>
              <w:top w:val="nil"/>
              <w:left w:val="nil"/>
              <w:bottom w:val="single" w:sz="4" w:space="0" w:color="auto"/>
              <w:right w:val="single" w:sz="4" w:space="0" w:color="auto"/>
            </w:tcBorders>
            <w:vAlign w:val="center"/>
          </w:tcPr>
          <w:p w14:paraId="18D6BA5A" w14:textId="77777777" w:rsidR="00870DAC" w:rsidRPr="00BF6BE7" w:rsidRDefault="0055648C" w:rsidP="00BF6BE7">
            <w:pPr>
              <w:jc w:val="center"/>
              <w:rPr>
                <w:sz w:val="18"/>
                <w:szCs w:val="18"/>
              </w:rPr>
            </w:pPr>
            <w:r w:rsidRPr="00BF6BE7">
              <w:rPr>
                <w:sz w:val="18"/>
                <w:szCs w:val="18"/>
              </w:rPr>
              <w:t>0</w:t>
            </w:r>
          </w:p>
        </w:tc>
        <w:tc>
          <w:tcPr>
            <w:tcW w:w="1417" w:type="dxa"/>
            <w:tcBorders>
              <w:top w:val="nil"/>
              <w:left w:val="nil"/>
              <w:bottom w:val="single" w:sz="4" w:space="0" w:color="auto"/>
              <w:right w:val="single" w:sz="4" w:space="0" w:color="auto"/>
            </w:tcBorders>
            <w:vAlign w:val="center"/>
          </w:tcPr>
          <w:p w14:paraId="00B7C386" w14:textId="77777777" w:rsidR="00870DAC" w:rsidRPr="00BF6BE7" w:rsidRDefault="0055648C" w:rsidP="00BF6BE7">
            <w:pPr>
              <w:jc w:val="center"/>
              <w:rPr>
                <w:sz w:val="18"/>
                <w:szCs w:val="18"/>
              </w:rPr>
            </w:pPr>
            <w:r w:rsidRPr="00BF6BE7">
              <w:rPr>
                <w:sz w:val="18"/>
                <w:szCs w:val="18"/>
              </w:rPr>
              <w:t>0</w:t>
            </w:r>
          </w:p>
        </w:tc>
        <w:tc>
          <w:tcPr>
            <w:tcW w:w="2977" w:type="dxa"/>
            <w:tcBorders>
              <w:top w:val="nil"/>
              <w:left w:val="nil"/>
              <w:bottom w:val="single" w:sz="4" w:space="0" w:color="auto"/>
              <w:right w:val="single" w:sz="4" w:space="0" w:color="auto"/>
            </w:tcBorders>
            <w:noWrap/>
            <w:vAlign w:val="center"/>
          </w:tcPr>
          <w:p w14:paraId="24D4A155" w14:textId="77777777" w:rsidR="00870DAC" w:rsidRPr="00BF6BE7" w:rsidRDefault="00870DAC">
            <w:pPr>
              <w:rPr>
                <w:sz w:val="18"/>
                <w:szCs w:val="18"/>
              </w:rPr>
            </w:pPr>
          </w:p>
        </w:tc>
      </w:tr>
      <w:tr w:rsidR="007D5748" w:rsidRPr="00BF6BE7" w14:paraId="3DBC481D" w14:textId="77777777" w:rsidTr="00BF6BE7">
        <w:trPr>
          <w:trHeight w:val="57"/>
          <w:jc w:val="center"/>
        </w:trPr>
        <w:tc>
          <w:tcPr>
            <w:tcW w:w="4957" w:type="dxa"/>
            <w:tcBorders>
              <w:top w:val="nil"/>
              <w:left w:val="single" w:sz="4" w:space="0" w:color="auto"/>
              <w:bottom w:val="single" w:sz="4" w:space="0" w:color="auto"/>
              <w:right w:val="single" w:sz="4" w:space="0" w:color="auto"/>
            </w:tcBorders>
            <w:vAlign w:val="center"/>
          </w:tcPr>
          <w:p w14:paraId="3F18159C" w14:textId="77777777" w:rsidR="00870DAC" w:rsidRPr="00BF6BE7" w:rsidRDefault="0055648C">
            <w:pPr>
              <w:rPr>
                <w:sz w:val="18"/>
                <w:szCs w:val="18"/>
              </w:rPr>
            </w:pPr>
            <w:r w:rsidRPr="00BF6BE7">
              <w:rPr>
                <w:b/>
                <w:sz w:val="18"/>
                <w:szCs w:val="18"/>
              </w:rPr>
              <w:t>Kapitálové výdavky (700)</w:t>
            </w:r>
          </w:p>
        </w:tc>
        <w:tc>
          <w:tcPr>
            <w:tcW w:w="1417" w:type="dxa"/>
            <w:tcBorders>
              <w:top w:val="nil"/>
              <w:left w:val="nil"/>
              <w:bottom w:val="single" w:sz="4" w:space="0" w:color="auto"/>
              <w:right w:val="single" w:sz="4" w:space="0" w:color="auto"/>
            </w:tcBorders>
            <w:vAlign w:val="center"/>
          </w:tcPr>
          <w:p w14:paraId="1A01E96A" w14:textId="77777777" w:rsidR="00870DAC" w:rsidRPr="00BF6BE7" w:rsidRDefault="0055648C" w:rsidP="00BF6BE7">
            <w:pPr>
              <w:jc w:val="center"/>
              <w:rPr>
                <w:sz w:val="18"/>
                <w:szCs w:val="18"/>
              </w:rPr>
            </w:pPr>
            <w:r w:rsidRPr="00BF6BE7">
              <w:rPr>
                <w:sz w:val="18"/>
                <w:szCs w:val="18"/>
              </w:rPr>
              <w:t>0</w:t>
            </w:r>
          </w:p>
        </w:tc>
        <w:tc>
          <w:tcPr>
            <w:tcW w:w="1559" w:type="dxa"/>
            <w:tcBorders>
              <w:top w:val="nil"/>
              <w:left w:val="nil"/>
              <w:bottom w:val="single" w:sz="4" w:space="0" w:color="auto"/>
              <w:right w:val="single" w:sz="4" w:space="0" w:color="auto"/>
            </w:tcBorders>
            <w:vAlign w:val="center"/>
          </w:tcPr>
          <w:p w14:paraId="56643A4F" w14:textId="77777777" w:rsidR="00870DAC" w:rsidRPr="00BF6BE7" w:rsidRDefault="0055648C" w:rsidP="00BF6BE7">
            <w:pPr>
              <w:jc w:val="center"/>
              <w:rPr>
                <w:sz w:val="18"/>
                <w:szCs w:val="18"/>
              </w:rPr>
            </w:pPr>
            <w:r w:rsidRPr="00BF6BE7">
              <w:rPr>
                <w:sz w:val="18"/>
                <w:szCs w:val="18"/>
              </w:rPr>
              <w:t>0</w:t>
            </w:r>
          </w:p>
        </w:tc>
        <w:tc>
          <w:tcPr>
            <w:tcW w:w="1560" w:type="dxa"/>
            <w:tcBorders>
              <w:top w:val="nil"/>
              <w:left w:val="nil"/>
              <w:bottom w:val="single" w:sz="4" w:space="0" w:color="auto"/>
              <w:right w:val="single" w:sz="4" w:space="0" w:color="auto"/>
            </w:tcBorders>
            <w:vAlign w:val="center"/>
          </w:tcPr>
          <w:p w14:paraId="5E1DC862" w14:textId="77777777" w:rsidR="00870DAC" w:rsidRPr="00BF6BE7" w:rsidRDefault="0055648C" w:rsidP="00BF6BE7">
            <w:pPr>
              <w:jc w:val="center"/>
              <w:rPr>
                <w:sz w:val="18"/>
                <w:szCs w:val="18"/>
              </w:rPr>
            </w:pPr>
            <w:r w:rsidRPr="00BF6BE7">
              <w:rPr>
                <w:sz w:val="18"/>
                <w:szCs w:val="18"/>
              </w:rPr>
              <w:t>0</w:t>
            </w:r>
          </w:p>
        </w:tc>
        <w:tc>
          <w:tcPr>
            <w:tcW w:w="1417" w:type="dxa"/>
            <w:tcBorders>
              <w:top w:val="nil"/>
              <w:left w:val="nil"/>
              <w:bottom w:val="single" w:sz="4" w:space="0" w:color="auto"/>
              <w:right w:val="single" w:sz="4" w:space="0" w:color="auto"/>
            </w:tcBorders>
            <w:vAlign w:val="center"/>
          </w:tcPr>
          <w:p w14:paraId="379D2FB8" w14:textId="77777777" w:rsidR="00870DAC" w:rsidRPr="00BF6BE7" w:rsidRDefault="0055648C" w:rsidP="00BF6BE7">
            <w:pPr>
              <w:jc w:val="center"/>
              <w:rPr>
                <w:sz w:val="18"/>
                <w:szCs w:val="18"/>
              </w:rPr>
            </w:pPr>
            <w:r w:rsidRPr="00BF6BE7">
              <w:rPr>
                <w:sz w:val="18"/>
                <w:szCs w:val="18"/>
              </w:rPr>
              <w:t>0</w:t>
            </w:r>
          </w:p>
        </w:tc>
        <w:tc>
          <w:tcPr>
            <w:tcW w:w="2977" w:type="dxa"/>
            <w:tcBorders>
              <w:top w:val="nil"/>
              <w:left w:val="nil"/>
              <w:bottom w:val="single" w:sz="4" w:space="0" w:color="auto"/>
              <w:right w:val="single" w:sz="4" w:space="0" w:color="auto"/>
            </w:tcBorders>
            <w:noWrap/>
            <w:vAlign w:val="center"/>
          </w:tcPr>
          <w:p w14:paraId="243C70B3" w14:textId="77777777" w:rsidR="00870DAC" w:rsidRPr="00BF6BE7" w:rsidRDefault="00870DAC">
            <w:pPr>
              <w:rPr>
                <w:sz w:val="18"/>
                <w:szCs w:val="18"/>
              </w:rPr>
            </w:pPr>
          </w:p>
        </w:tc>
      </w:tr>
      <w:tr w:rsidR="007D5748" w:rsidRPr="00BF6BE7" w14:paraId="501911DD" w14:textId="77777777" w:rsidTr="00BF6BE7">
        <w:trPr>
          <w:trHeight w:val="57"/>
          <w:jc w:val="center"/>
        </w:trPr>
        <w:tc>
          <w:tcPr>
            <w:tcW w:w="4957" w:type="dxa"/>
            <w:tcBorders>
              <w:top w:val="nil"/>
              <w:left w:val="single" w:sz="4" w:space="0" w:color="auto"/>
              <w:bottom w:val="single" w:sz="4" w:space="0" w:color="auto"/>
              <w:right w:val="single" w:sz="4" w:space="0" w:color="auto"/>
            </w:tcBorders>
            <w:vAlign w:val="center"/>
          </w:tcPr>
          <w:p w14:paraId="7B274624" w14:textId="77777777" w:rsidR="00870DAC" w:rsidRPr="00BF6BE7" w:rsidRDefault="0055648C">
            <w:pPr>
              <w:rPr>
                <w:sz w:val="18"/>
                <w:szCs w:val="18"/>
              </w:rPr>
            </w:pPr>
            <w:r w:rsidRPr="00BF6BE7">
              <w:rPr>
                <w:sz w:val="18"/>
                <w:szCs w:val="18"/>
              </w:rPr>
              <w:t xml:space="preserve">  Obstarávanie kapitálových aktív (710)</w:t>
            </w:r>
          </w:p>
        </w:tc>
        <w:tc>
          <w:tcPr>
            <w:tcW w:w="1417" w:type="dxa"/>
            <w:tcBorders>
              <w:top w:val="nil"/>
              <w:left w:val="nil"/>
              <w:bottom w:val="single" w:sz="4" w:space="0" w:color="auto"/>
              <w:right w:val="single" w:sz="4" w:space="0" w:color="auto"/>
            </w:tcBorders>
            <w:vAlign w:val="center"/>
          </w:tcPr>
          <w:p w14:paraId="2CBAC977" w14:textId="77777777" w:rsidR="00870DAC" w:rsidRPr="00BF6BE7" w:rsidRDefault="0055648C" w:rsidP="00BF6BE7">
            <w:pPr>
              <w:jc w:val="center"/>
              <w:rPr>
                <w:sz w:val="18"/>
                <w:szCs w:val="18"/>
              </w:rPr>
            </w:pPr>
            <w:r w:rsidRPr="00BF6BE7">
              <w:rPr>
                <w:sz w:val="18"/>
                <w:szCs w:val="18"/>
              </w:rPr>
              <w:t>0</w:t>
            </w:r>
          </w:p>
        </w:tc>
        <w:tc>
          <w:tcPr>
            <w:tcW w:w="1559" w:type="dxa"/>
            <w:tcBorders>
              <w:top w:val="nil"/>
              <w:left w:val="nil"/>
              <w:bottom w:val="single" w:sz="4" w:space="0" w:color="auto"/>
              <w:right w:val="single" w:sz="4" w:space="0" w:color="auto"/>
            </w:tcBorders>
            <w:vAlign w:val="center"/>
          </w:tcPr>
          <w:p w14:paraId="14CFB3C6" w14:textId="77777777" w:rsidR="00870DAC" w:rsidRPr="00BF6BE7" w:rsidRDefault="0055648C" w:rsidP="00BF6BE7">
            <w:pPr>
              <w:jc w:val="center"/>
              <w:rPr>
                <w:sz w:val="18"/>
                <w:szCs w:val="18"/>
              </w:rPr>
            </w:pPr>
            <w:r w:rsidRPr="00BF6BE7">
              <w:rPr>
                <w:sz w:val="18"/>
                <w:szCs w:val="18"/>
              </w:rPr>
              <w:t>0</w:t>
            </w:r>
          </w:p>
        </w:tc>
        <w:tc>
          <w:tcPr>
            <w:tcW w:w="1560" w:type="dxa"/>
            <w:tcBorders>
              <w:top w:val="nil"/>
              <w:left w:val="nil"/>
              <w:bottom w:val="single" w:sz="4" w:space="0" w:color="auto"/>
              <w:right w:val="single" w:sz="4" w:space="0" w:color="auto"/>
            </w:tcBorders>
            <w:vAlign w:val="center"/>
          </w:tcPr>
          <w:p w14:paraId="7F3068BA" w14:textId="77777777" w:rsidR="00870DAC" w:rsidRPr="00BF6BE7" w:rsidRDefault="0055648C" w:rsidP="00BF6BE7">
            <w:pPr>
              <w:jc w:val="center"/>
              <w:rPr>
                <w:sz w:val="18"/>
                <w:szCs w:val="18"/>
              </w:rPr>
            </w:pPr>
            <w:r w:rsidRPr="00BF6BE7">
              <w:rPr>
                <w:sz w:val="18"/>
                <w:szCs w:val="18"/>
              </w:rPr>
              <w:t>0</w:t>
            </w:r>
          </w:p>
        </w:tc>
        <w:tc>
          <w:tcPr>
            <w:tcW w:w="1417" w:type="dxa"/>
            <w:tcBorders>
              <w:top w:val="nil"/>
              <w:left w:val="nil"/>
              <w:bottom w:val="single" w:sz="4" w:space="0" w:color="auto"/>
              <w:right w:val="single" w:sz="4" w:space="0" w:color="auto"/>
            </w:tcBorders>
            <w:vAlign w:val="center"/>
          </w:tcPr>
          <w:p w14:paraId="7F2E9171" w14:textId="77777777" w:rsidR="00870DAC" w:rsidRPr="00BF6BE7" w:rsidRDefault="0055648C" w:rsidP="00BF6BE7">
            <w:pPr>
              <w:jc w:val="center"/>
              <w:rPr>
                <w:sz w:val="18"/>
                <w:szCs w:val="18"/>
              </w:rPr>
            </w:pPr>
            <w:r w:rsidRPr="00BF6BE7">
              <w:rPr>
                <w:sz w:val="18"/>
                <w:szCs w:val="18"/>
              </w:rPr>
              <w:t>0</w:t>
            </w:r>
          </w:p>
        </w:tc>
        <w:tc>
          <w:tcPr>
            <w:tcW w:w="2977" w:type="dxa"/>
            <w:tcBorders>
              <w:top w:val="nil"/>
              <w:left w:val="nil"/>
              <w:bottom w:val="single" w:sz="4" w:space="0" w:color="auto"/>
              <w:right w:val="single" w:sz="4" w:space="0" w:color="auto"/>
            </w:tcBorders>
            <w:noWrap/>
            <w:vAlign w:val="center"/>
          </w:tcPr>
          <w:p w14:paraId="388E8F37" w14:textId="77777777" w:rsidR="00870DAC" w:rsidRPr="00BF6BE7" w:rsidRDefault="00870DAC">
            <w:pPr>
              <w:rPr>
                <w:sz w:val="18"/>
                <w:szCs w:val="18"/>
              </w:rPr>
            </w:pPr>
          </w:p>
        </w:tc>
      </w:tr>
      <w:tr w:rsidR="007D5748" w:rsidRPr="00BF6BE7" w14:paraId="2446E86D" w14:textId="77777777" w:rsidTr="00BF6BE7">
        <w:trPr>
          <w:trHeight w:val="57"/>
          <w:jc w:val="center"/>
        </w:trPr>
        <w:tc>
          <w:tcPr>
            <w:tcW w:w="4957" w:type="dxa"/>
            <w:tcBorders>
              <w:top w:val="nil"/>
              <w:left w:val="single" w:sz="4" w:space="0" w:color="auto"/>
              <w:bottom w:val="single" w:sz="4" w:space="0" w:color="auto"/>
              <w:right w:val="single" w:sz="4" w:space="0" w:color="auto"/>
            </w:tcBorders>
            <w:vAlign w:val="center"/>
          </w:tcPr>
          <w:p w14:paraId="6CCF1FCD" w14:textId="77777777" w:rsidR="00870DAC" w:rsidRPr="00BF6BE7" w:rsidRDefault="0055648C">
            <w:pPr>
              <w:rPr>
                <w:sz w:val="18"/>
                <w:szCs w:val="18"/>
              </w:rPr>
            </w:pPr>
            <w:r w:rsidRPr="00BF6BE7">
              <w:rPr>
                <w:sz w:val="18"/>
                <w:szCs w:val="18"/>
              </w:rPr>
              <w:t xml:space="preserve">  Kapitálové transfery (720)</w:t>
            </w:r>
          </w:p>
        </w:tc>
        <w:tc>
          <w:tcPr>
            <w:tcW w:w="1417" w:type="dxa"/>
            <w:tcBorders>
              <w:top w:val="nil"/>
              <w:left w:val="nil"/>
              <w:bottom w:val="single" w:sz="4" w:space="0" w:color="auto"/>
              <w:right w:val="single" w:sz="4" w:space="0" w:color="auto"/>
            </w:tcBorders>
            <w:vAlign w:val="center"/>
          </w:tcPr>
          <w:p w14:paraId="6103F77A" w14:textId="77777777" w:rsidR="00870DAC" w:rsidRPr="00BF6BE7" w:rsidRDefault="0055648C" w:rsidP="00BF6BE7">
            <w:pPr>
              <w:jc w:val="center"/>
              <w:rPr>
                <w:sz w:val="18"/>
                <w:szCs w:val="18"/>
              </w:rPr>
            </w:pPr>
            <w:r w:rsidRPr="00BF6BE7">
              <w:rPr>
                <w:sz w:val="18"/>
                <w:szCs w:val="18"/>
              </w:rPr>
              <w:t>0</w:t>
            </w:r>
          </w:p>
        </w:tc>
        <w:tc>
          <w:tcPr>
            <w:tcW w:w="1559" w:type="dxa"/>
            <w:tcBorders>
              <w:top w:val="nil"/>
              <w:left w:val="nil"/>
              <w:bottom w:val="single" w:sz="4" w:space="0" w:color="auto"/>
              <w:right w:val="single" w:sz="4" w:space="0" w:color="auto"/>
            </w:tcBorders>
            <w:vAlign w:val="center"/>
          </w:tcPr>
          <w:p w14:paraId="7039F4D6" w14:textId="77777777" w:rsidR="00870DAC" w:rsidRPr="00BF6BE7" w:rsidRDefault="0055648C" w:rsidP="00BF6BE7">
            <w:pPr>
              <w:jc w:val="center"/>
              <w:rPr>
                <w:sz w:val="18"/>
                <w:szCs w:val="18"/>
              </w:rPr>
            </w:pPr>
            <w:r w:rsidRPr="00BF6BE7">
              <w:rPr>
                <w:sz w:val="18"/>
                <w:szCs w:val="18"/>
              </w:rPr>
              <w:t>0</w:t>
            </w:r>
          </w:p>
        </w:tc>
        <w:tc>
          <w:tcPr>
            <w:tcW w:w="1560" w:type="dxa"/>
            <w:tcBorders>
              <w:top w:val="nil"/>
              <w:left w:val="nil"/>
              <w:bottom w:val="single" w:sz="4" w:space="0" w:color="auto"/>
              <w:right w:val="single" w:sz="4" w:space="0" w:color="auto"/>
            </w:tcBorders>
            <w:vAlign w:val="center"/>
          </w:tcPr>
          <w:p w14:paraId="7A7296B2" w14:textId="77777777" w:rsidR="00870DAC" w:rsidRPr="00BF6BE7" w:rsidRDefault="0055648C" w:rsidP="00BF6BE7">
            <w:pPr>
              <w:jc w:val="center"/>
              <w:rPr>
                <w:sz w:val="18"/>
                <w:szCs w:val="18"/>
              </w:rPr>
            </w:pPr>
            <w:r w:rsidRPr="00BF6BE7">
              <w:rPr>
                <w:sz w:val="18"/>
                <w:szCs w:val="18"/>
              </w:rPr>
              <w:t>0</w:t>
            </w:r>
          </w:p>
        </w:tc>
        <w:tc>
          <w:tcPr>
            <w:tcW w:w="1417" w:type="dxa"/>
            <w:tcBorders>
              <w:top w:val="nil"/>
              <w:left w:val="nil"/>
              <w:bottom w:val="single" w:sz="4" w:space="0" w:color="auto"/>
              <w:right w:val="single" w:sz="4" w:space="0" w:color="auto"/>
            </w:tcBorders>
            <w:vAlign w:val="center"/>
          </w:tcPr>
          <w:p w14:paraId="190C2CAB" w14:textId="77777777" w:rsidR="00870DAC" w:rsidRPr="00BF6BE7" w:rsidRDefault="0055648C" w:rsidP="00BF6BE7">
            <w:pPr>
              <w:jc w:val="center"/>
              <w:rPr>
                <w:sz w:val="18"/>
                <w:szCs w:val="18"/>
              </w:rPr>
            </w:pPr>
            <w:r w:rsidRPr="00BF6BE7">
              <w:rPr>
                <w:sz w:val="18"/>
                <w:szCs w:val="18"/>
              </w:rPr>
              <w:t>0</w:t>
            </w:r>
          </w:p>
        </w:tc>
        <w:tc>
          <w:tcPr>
            <w:tcW w:w="2977" w:type="dxa"/>
            <w:tcBorders>
              <w:top w:val="nil"/>
              <w:left w:val="nil"/>
              <w:bottom w:val="single" w:sz="4" w:space="0" w:color="auto"/>
              <w:right w:val="single" w:sz="4" w:space="0" w:color="auto"/>
            </w:tcBorders>
            <w:noWrap/>
            <w:vAlign w:val="center"/>
          </w:tcPr>
          <w:p w14:paraId="031A554C" w14:textId="77777777" w:rsidR="00870DAC" w:rsidRPr="00BF6BE7" w:rsidRDefault="00870DAC">
            <w:pPr>
              <w:rPr>
                <w:sz w:val="18"/>
                <w:szCs w:val="18"/>
              </w:rPr>
            </w:pPr>
          </w:p>
        </w:tc>
      </w:tr>
      <w:tr w:rsidR="007D5748" w:rsidRPr="00BF6BE7" w14:paraId="5627608F" w14:textId="77777777" w:rsidTr="00BF6BE7">
        <w:trPr>
          <w:trHeight w:val="57"/>
          <w:jc w:val="center"/>
        </w:trPr>
        <w:tc>
          <w:tcPr>
            <w:tcW w:w="4957" w:type="dxa"/>
            <w:tcBorders>
              <w:top w:val="nil"/>
              <w:left w:val="single" w:sz="4" w:space="0" w:color="auto"/>
              <w:bottom w:val="single" w:sz="4" w:space="0" w:color="auto"/>
              <w:right w:val="single" w:sz="4" w:space="0" w:color="auto"/>
            </w:tcBorders>
            <w:vAlign w:val="center"/>
          </w:tcPr>
          <w:p w14:paraId="4F4F70B2" w14:textId="77777777" w:rsidR="00870DAC" w:rsidRPr="00BF6BE7" w:rsidRDefault="0055648C">
            <w:pPr>
              <w:rPr>
                <w:sz w:val="18"/>
                <w:szCs w:val="18"/>
              </w:rPr>
            </w:pPr>
            <w:r w:rsidRPr="00BF6BE7">
              <w:rPr>
                <w:sz w:val="18"/>
                <w:szCs w:val="18"/>
              </w:rPr>
              <w:t>Výdavky z transakcií s finančnými aktívami a finančnými pasívami (800)</w:t>
            </w:r>
          </w:p>
        </w:tc>
        <w:tc>
          <w:tcPr>
            <w:tcW w:w="1417" w:type="dxa"/>
            <w:tcBorders>
              <w:top w:val="nil"/>
              <w:left w:val="nil"/>
              <w:bottom w:val="single" w:sz="4" w:space="0" w:color="auto"/>
              <w:right w:val="single" w:sz="4" w:space="0" w:color="auto"/>
            </w:tcBorders>
            <w:shd w:val="clear" w:color="auto" w:fill="auto"/>
            <w:vAlign w:val="center"/>
          </w:tcPr>
          <w:p w14:paraId="35A33801" w14:textId="77777777" w:rsidR="00870DAC" w:rsidRPr="00BF6BE7" w:rsidRDefault="0055648C" w:rsidP="00BF6BE7">
            <w:pPr>
              <w:jc w:val="center"/>
              <w:rPr>
                <w:sz w:val="18"/>
                <w:szCs w:val="18"/>
              </w:rPr>
            </w:pPr>
            <w:r w:rsidRPr="00BF6BE7">
              <w:rPr>
                <w:sz w:val="18"/>
                <w:szCs w:val="18"/>
              </w:rPr>
              <w:t>0</w:t>
            </w:r>
          </w:p>
        </w:tc>
        <w:tc>
          <w:tcPr>
            <w:tcW w:w="1559" w:type="dxa"/>
            <w:tcBorders>
              <w:top w:val="nil"/>
              <w:left w:val="nil"/>
              <w:bottom w:val="single" w:sz="4" w:space="0" w:color="auto"/>
              <w:right w:val="single" w:sz="4" w:space="0" w:color="auto"/>
            </w:tcBorders>
            <w:shd w:val="clear" w:color="auto" w:fill="auto"/>
            <w:vAlign w:val="center"/>
          </w:tcPr>
          <w:p w14:paraId="51A841F3" w14:textId="77777777" w:rsidR="00870DAC" w:rsidRPr="00BF6BE7" w:rsidRDefault="0055648C" w:rsidP="00BF6BE7">
            <w:pPr>
              <w:jc w:val="center"/>
              <w:rPr>
                <w:sz w:val="18"/>
                <w:szCs w:val="18"/>
              </w:rPr>
            </w:pPr>
            <w:r w:rsidRPr="00BF6BE7">
              <w:rPr>
                <w:sz w:val="18"/>
                <w:szCs w:val="18"/>
              </w:rPr>
              <w:t>0</w:t>
            </w:r>
          </w:p>
        </w:tc>
        <w:tc>
          <w:tcPr>
            <w:tcW w:w="1560" w:type="dxa"/>
            <w:tcBorders>
              <w:top w:val="nil"/>
              <w:left w:val="nil"/>
              <w:bottom w:val="single" w:sz="4" w:space="0" w:color="auto"/>
              <w:right w:val="single" w:sz="4" w:space="0" w:color="auto"/>
            </w:tcBorders>
            <w:shd w:val="clear" w:color="auto" w:fill="auto"/>
            <w:vAlign w:val="center"/>
          </w:tcPr>
          <w:p w14:paraId="3EF6DAF9" w14:textId="77777777" w:rsidR="00870DAC" w:rsidRPr="00BF6BE7" w:rsidRDefault="0055648C" w:rsidP="00BF6BE7">
            <w:pPr>
              <w:jc w:val="center"/>
              <w:rPr>
                <w:sz w:val="18"/>
                <w:szCs w:val="18"/>
              </w:rPr>
            </w:pPr>
            <w:r w:rsidRPr="00BF6BE7">
              <w:rPr>
                <w:sz w:val="18"/>
                <w:szCs w:val="18"/>
              </w:rPr>
              <w:t>0</w:t>
            </w:r>
          </w:p>
        </w:tc>
        <w:tc>
          <w:tcPr>
            <w:tcW w:w="1417" w:type="dxa"/>
            <w:tcBorders>
              <w:top w:val="nil"/>
              <w:left w:val="nil"/>
              <w:bottom w:val="single" w:sz="4" w:space="0" w:color="auto"/>
              <w:right w:val="single" w:sz="4" w:space="0" w:color="auto"/>
            </w:tcBorders>
            <w:shd w:val="clear" w:color="auto" w:fill="auto"/>
            <w:vAlign w:val="center"/>
          </w:tcPr>
          <w:p w14:paraId="1F3B582D" w14:textId="77777777" w:rsidR="00870DAC" w:rsidRPr="00BF6BE7" w:rsidRDefault="0055648C" w:rsidP="00BF6BE7">
            <w:pPr>
              <w:jc w:val="center"/>
              <w:rPr>
                <w:sz w:val="18"/>
                <w:szCs w:val="18"/>
              </w:rPr>
            </w:pPr>
            <w:r w:rsidRPr="00BF6BE7">
              <w:rPr>
                <w:sz w:val="18"/>
                <w:szCs w:val="18"/>
              </w:rPr>
              <w:t>0</w:t>
            </w:r>
          </w:p>
        </w:tc>
        <w:tc>
          <w:tcPr>
            <w:tcW w:w="2977" w:type="dxa"/>
            <w:tcBorders>
              <w:top w:val="nil"/>
              <w:left w:val="nil"/>
              <w:bottom w:val="single" w:sz="4" w:space="0" w:color="auto"/>
              <w:right w:val="single" w:sz="4" w:space="0" w:color="auto"/>
            </w:tcBorders>
            <w:noWrap/>
            <w:vAlign w:val="center"/>
          </w:tcPr>
          <w:p w14:paraId="42B28865" w14:textId="77777777" w:rsidR="00870DAC" w:rsidRPr="00BF6BE7" w:rsidRDefault="00870DAC">
            <w:pPr>
              <w:rPr>
                <w:sz w:val="18"/>
                <w:szCs w:val="18"/>
              </w:rPr>
            </w:pPr>
          </w:p>
        </w:tc>
      </w:tr>
      <w:tr w:rsidR="007D5748" w:rsidRPr="00BF6BE7" w14:paraId="14F297A4" w14:textId="77777777" w:rsidTr="00BF6BE7">
        <w:trPr>
          <w:trHeight w:val="57"/>
          <w:jc w:val="center"/>
        </w:trPr>
        <w:tc>
          <w:tcPr>
            <w:tcW w:w="49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FB02DEF" w14:textId="77777777" w:rsidR="00870DAC" w:rsidRPr="00BF6BE7" w:rsidRDefault="0055648C">
            <w:pPr>
              <w:rPr>
                <w:sz w:val="18"/>
                <w:szCs w:val="18"/>
              </w:rPr>
            </w:pPr>
            <w:r w:rsidRPr="00BF6BE7">
              <w:rPr>
                <w:b/>
                <w:sz w:val="18"/>
                <w:szCs w:val="18"/>
              </w:rPr>
              <w:t>Vplyv na výdavky verejnej správy celkom</w:t>
            </w:r>
          </w:p>
        </w:tc>
        <w:tc>
          <w:tcPr>
            <w:tcW w:w="1417"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64DEF773" w14:textId="77777777" w:rsidR="00870DAC" w:rsidRPr="00BF6BE7" w:rsidRDefault="0055648C" w:rsidP="00BF6BE7">
            <w:pPr>
              <w:jc w:val="center"/>
              <w:rPr>
                <w:sz w:val="18"/>
                <w:szCs w:val="18"/>
              </w:rPr>
            </w:pPr>
            <w:r w:rsidRPr="00BF6BE7">
              <w:rPr>
                <w:sz w:val="18"/>
                <w:szCs w:val="18"/>
              </w:rPr>
              <w:t>0</w:t>
            </w:r>
          </w:p>
        </w:tc>
        <w:tc>
          <w:tcPr>
            <w:tcW w:w="1559"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58C7D782" w14:textId="77777777" w:rsidR="00870DAC" w:rsidRPr="00BF6BE7" w:rsidRDefault="0055648C" w:rsidP="00BF6BE7">
            <w:pPr>
              <w:jc w:val="center"/>
              <w:rPr>
                <w:sz w:val="18"/>
                <w:szCs w:val="18"/>
              </w:rPr>
            </w:pPr>
            <w:r w:rsidRPr="00BF6BE7">
              <w:rPr>
                <w:sz w:val="18"/>
                <w:szCs w:val="18"/>
              </w:rPr>
              <w:t>409</w:t>
            </w:r>
          </w:p>
        </w:tc>
        <w:tc>
          <w:tcPr>
            <w:tcW w:w="1560"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05A3832D" w14:textId="77777777" w:rsidR="00870DAC" w:rsidRPr="00BF6BE7" w:rsidRDefault="0055648C" w:rsidP="00BF6BE7">
            <w:pPr>
              <w:jc w:val="center"/>
              <w:rPr>
                <w:sz w:val="18"/>
                <w:szCs w:val="18"/>
              </w:rPr>
            </w:pPr>
            <w:r w:rsidRPr="00BF6BE7">
              <w:rPr>
                <w:sz w:val="18"/>
                <w:szCs w:val="18"/>
              </w:rPr>
              <w:t>409</w:t>
            </w:r>
          </w:p>
        </w:tc>
        <w:tc>
          <w:tcPr>
            <w:tcW w:w="1417"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6CEC0CDE" w14:textId="77777777" w:rsidR="00870DAC" w:rsidRPr="00BF6BE7" w:rsidRDefault="0055648C" w:rsidP="00BF6BE7">
            <w:pPr>
              <w:jc w:val="center"/>
              <w:rPr>
                <w:sz w:val="18"/>
                <w:szCs w:val="18"/>
              </w:rPr>
            </w:pPr>
            <w:r w:rsidRPr="00BF6BE7">
              <w:rPr>
                <w:sz w:val="18"/>
                <w:szCs w:val="18"/>
              </w:rPr>
              <w:t>409</w:t>
            </w:r>
          </w:p>
        </w:tc>
        <w:tc>
          <w:tcPr>
            <w:tcW w:w="2977"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14:paraId="36B69157" w14:textId="77777777" w:rsidR="00870DAC" w:rsidRPr="00BF6BE7" w:rsidRDefault="0055648C">
            <w:pPr>
              <w:rPr>
                <w:sz w:val="18"/>
                <w:szCs w:val="18"/>
              </w:rPr>
            </w:pPr>
            <w:r w:rsidRPr="00BF6BE7">
              <w:rPr>
                <w:sz w:val="18"/>
                <w:szCs w:val="18"/>
              </w:rPr>
              <w:t xml:space="preserve">Bez dodatočných </w:t>
            </w:r>
            <w:r w:rsidRPr="00BF6BE7">
              <w:rPr>
                <w:sz w:val="18"/>
                <w:szCs w:val="18"/>
              </w:rPr>
              <w:t>požiadaviek na štátny rozpočet.</w:t>
            </w:r>
          </w:p>
        </w:tc>
      </w:tr>
    </w:tbl>
    <w:p w14:paraId="39B02AAC" w14:textId="77777777" w:rsidR="00870DAC" w:rsidRDefault="00870DAC"/>
    <w:p w14:paraId="3661D5E3" w14:textId="77777777" w:rsidR="00870DAC" w:rsidRPr="00BF6BE7" w:rsidRDefault="0055648C" w:rsidP="00BF6BE7">
      <w:pPr>
        <w:keepNext/>
        <w:pageBreakBefore/>
        <w:jc w:val="right"/>
        <w:rPr>
          <w:sz w:val="22"/>
        </w:rPr>
      </w:pPr>
      <w:r w:rsidRPr="00BF6BE7">
        <w:rPr>
          <w:sz w:val="22"/>
        </w:rPr>
        <w:lastRenderedPageBreak/>
        <w:t>Tabuľka č. 4/A-6 – Ministerstvo vnútra SR</w:t>
      </w:r>
    </w:p>
    <w:tbl>
      <w:tblPr>
        <w:tblW w:w="15309" w:type="dxa"/>
        <w:jc w:val="center"/>
        <w:tblCellMar>
          <w:left w:w="70" w:type="dxa"/>
          <w:right w:w="70" w:type="dxa"/>
        </w:tblCellMar>
        <w:tblLook w:val="0000" w:firstRow="0" w:lastRow="0" w:firstColumn="0" w:lastColumn="0" w:noHBand="0" w:noVBand="0"/>
      </w:tblPr>
      <w:tblGrid>
        <w:gridCol w:w="5464"/>
        <w:gridCol w:w="1562"/>
        <w:gridCol w:w="1719"/>
        <w:gridCol w:w="1720"/>
        <w:gridCol w:w="1562"/>
        <w:gridCol w:w="3282"/>
      </w:tblGrid>
      <w:tr w:rsidR="007D5748" w:rsidRPr="00BF6BE7" w14:paraId="57E1D235" w14:textId="77777777" w:rsidTr="00BF6BE7">
        <w:trPr>
          <w:trHeight w:val="57"/>
          <w:tblHeader/>
          <w:jc w:val="center"/>
        </w:trPr>
        <w:tc>
          <w:tcPr>
            <w:tcW w:w="4957"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tcPr>
          <w:p w14:paraId="6257314A" w14:textId="77777777" w:rsidR="00870DAC" w:rsidRPr="00BF6BE7" w:rsidRDefault="0055648C">
            <w:pPr>
              <w:rPr>
                <w:sz w:val="18"/>
                <w:szCs w:val="18"/>
              </w:rPr>
            </w:pPr>
            <w:r w:rsidRPr="00BF6BE7">
              <w:rPr>
                <w:b/>
                <w:sz w:val="18"/>
                <w:szCs w:val="18"/>
              </w:rPr>
              <w:t>Výdavky (v eurách)</w:t>
            </w:r>
          </w:p>
        </w:tc>
        <w:tc>
          <w:tcPr>
            <w:tcW w:w="5953" w:type="dxa"/>
            <w:gridSpan w:val="4"/>
            <w:tcBorders>
              <w:top w:val="single" w:sz="4" w:space="0" w:color="auto"/>
              <w:left w:val="nil"/>
              <w:bottom w:val="single" w:sz="4" w:space="0" w:color="auto"/>
              <w:right w:val="single" w:sz="4" w:space="0" w:color="auto"/>
            </w:tcBorders>
            <w:shd w:val="clear" w:color="auto" w:fill="BFBFBF" w:themeFill="background1" w:themeFillShade="BF"/>
            <w:vAlign w:val="center"/>
          </w:tcPr>
          <w:p w14:paraId="460ADD31" w14:textId="77777777" w:rsidR="00870DAC" w:rsidRPr="00BF6BE7" w:rsidRDefault="0055648C" w:rsidP="00BF6BE7">
            <w:pPr>
              <w:jc w:val="center"/>
              <w:rPr>
                <w:sz w:val="18"/>
                <w:szCs w:val="18"/>
              </w:rPr>
            </w:pPr>
            <w:r w:rsidRPr="00BF6BE7">
              <w:rPr>
                <w:b/>
                <w:sz w:val="18"/>
                <w:szCs w:val="18"/>
              </w:rPr>
              <w:t>Vplyv na rozpočet verejnej správy</w:t>
            </w:r>
          </w:p>
        </w:tc>
        <w:tc>
          <w:tcPr>
            <w:tcW w:w="297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29D47D90" w14:textId="77777777" w:rsidR="00870DAC" w:rsidRPr="00BF6BE7" w:rsidRDefault="0055648C">
            <w:pPr>
              <w:rPr>
                <w:sz w:val="18"/>
                <w:szCs w:val="18"/>
              </w:rPr>
            </w:pPr>
            <w:r w:rsidRPr="00BF6BE7">
              <w:rPr>
                <w:b/>
                <w:sz w:val="18"/>
                <w:szCs w:val="18"/>
              </w:rPr>
              <w:t>poznámka</w:t>
            </w:r>
          </w:p>
        </w:tc>
      </w:tr>
      <w:tr w:rsidR="007D5748" w:rsidRPr="00BF6BE7" w14:paraId="3FE9E816" w14:textId="77777777" w:rsidTr="00BF6BE7">
        <w:trPr>
          <w:trHeight w:val="57"/>
          <w:tblHeader/>
          <w:jc w:val="center"/>
        </w:trPr>
        <w:tc>
          <w:tcPr>
            <w:tcW w:w="4957" w:type="dxa"/>
            <w:vMerge/>
            <w:tcBorders>
              <w:top w:val="single" w:sz="4" w:space="0" w:color="auto"/>
              <w:left w:val="single" w:sz="4" w:space="0" w:color="auto"/>
              <w:bottom w:val="single" w:sz="4" w:space="0" w:color="000000"/>
              <w:right w:val="single" w:sz="4" w:space="0" w:color="auto"/>
            </w:tcBorders>
            <w:vAlign w:val="center"/>
          </w:tcPr>
          <w:p w14:paraId="0D4A0D61" w14:textId="77777777" w:rsidR="007D5748" w:rsidRPr="00BF6BE7" w:rsidRDefault="007D5748" w:rsidP="003C74A9">
            <w:pPr>
              <w:spacing w:after="0" w:line="240" w:lineRule="auto"/>
              <w:rPr>
                <w:rFonts w:cs="Times New Roman"/>
                <w:b/>
                <w:bCs/>
                <w:color w:val="FFFFFF"/>
                <w:sz w:val="18"/>
                <w:szCs w:val="18"/>
                <w:lang w:eastAsia="sk-SK"/>
              </w:rPr>
            </w:pPr>
          </w:p>
        </w:tc>
        <w:tc>
          <w:tcPr>
            <w:tcW w:w="1417" w:type="dxa"/>
            <w:tcBorders>
              <w:top w:val="nil"/>
              <w:left w:val="nil"/>
              <w:bottom w:val="single" w:sz="4" w:space="0" w:color="auto"/>
              <w:right w:val="single" w:sz="4" w:space="0" w:color="auto"/>
            </w:tcBorders>
            <w:shd w:val="clear" w:color="auto" w:fill="BFBFBF" w:themeFill="background1" w:themeFillShade="BF"/>
            <w:vAlign w:val="center"/>
          </w:tcPr>
          <w:p w14:paraId="6CEFF8B5" w14:textId="77777777" w:rsidR="00870DAC" w:rsidRPr="00BF6BE7" w:rsidRDefault="0055648C" w:rsidP="00BF6BE7">
            <w:pPr>
              <w:jc w:val="center"/>
              <w:rPr>
                <w:sz w:val="18"/>
                <w:szCs w:val="18"/>
              </w:rPr>
            </w:pPr>
            <w:r w:rsidRPr="00BF6BE7">
              <w:rPr>
                <w:b/>
                <w:sz w:val="18"/>
                <w:szCs w:val="18"/>
              </w:rPr>
              <w:t>2026</w:t>
            </w:r>
          </w:p>
        </w:tc>
        <w:tc>
          <w:tcPr>
            <w:tcW w:w="1559" w:type="dxa"/>
            <w:tcBorders>
              <w:top w:val="nil"/>
              <w:left w:val="nil"/>
              <w:bottom w:val="single" w:sz="4" w:space="0" w:color="auto"/>
              <w:right w:val="single" w:sz="4" w:space="0" w:color="auto"/>
            </w:tcBorders>
            <w:shd w:val="clear" w:color="auto" w:fill="BFBFBF" w:themeFill="background1" w:themeFillShade="BF"/>
            <w:vAlign w:val="center"/>
          </w:tcPr>
          <w:p w14:paraId="4D2539FB" w14:textId="77777777" w:rsidR="00870DAC" w:rsidRPr="00BF6BE7" w:rsidRDefault="0055648C" w:rsidP="00BF6BE7">
            <w:pPr>
              <w:jc w:val="center"/>
              <w:rPr>
                <w:sz w:val="18"/>
                <w:szCs w:val="18"/>
              </w:rPr>
            </w:pPr>
            <w:r w:rsidRPr="00BF6BE7">
              <w:rPr>
                <w:b/>
                <w:sz w:val="18"/>
                <w:szCs w:val="18"/>
              </w:rPr>
              <w:t>2027</w:t>
            </w:r>
          </w:p>
        </w:tc>
        <w:tc>
          <w:tcPr>
            <w:tcW w:w="1560" w:type="dxa"/>
            <w:tcBorders>
              <w:top w:val="nil"/>
              <w:left w:val="nil"/>
              <w:bottom w:val="single" w:sz="4" w:space="0" w:color="auto"/>
              <w:right w:val="single" w:sz="4" w:space="0" w:color="auto"/>
            </w:tcBorders>
            <w:shd w:val="clear" w:color="auto" w:fill="BFBFBF" w:themeFill="background1" w:themeFillShade="BF"/>
            <w:vAlign w:val="center"/>
          </w:tcPr>
          <w:p w14:paraId="282E2056" w14:textId="77777777" w:rsidR="00870DAC" w:rsidRPr="00BF6BE7" w:rsidRDefault="0055648C" w:rsidP="00BF6BE7">
            <w:pPr>
              <w:jc w:val="center"/>
              <w:rPr>
                <w:sz w:val="18"/>
                <w:szCs w:val="18"/>
              </w:rPr>
            </w:pPr>
            <w:r w:rsidRPr="00BF6BE7">
              <w:rPr>
                <w:b/>
                <w:sz w:val="18"/>
                <w:szCs w:val="18"/>
              </w:rPr>
              <w:t>2028</w:t>
            </w:r>
          </w:p>
        </w:tc>
        <w:tc>
          <w:tcPr>
            <w:tcW w:w="1417" w:type="dxa"/>
            <w:tcBorders>
              <w:top w:val="nil"/>
              <w:left w:val="nil"/>
              <w:bottom w:val="single" w:sz="4" w:space="0" w:color="auto"/>
              <w:right w:val="single" w:sz="4" w:space="0" w:color="auto"/>
            </w:tcBorders>
            <w:shd w:val="clear" w:color="auto" w:fill="BFBFBF" w:themeFill="background1" w:themeFillShade="BF"/>
            <w:vAlign w:val="center"/>
          </w:tcPr>
          <w:p w14:paraId="0C9B4808" w14:textId="77777777" w:rsidR="00870DAC" w:rsidRPr="00BF6BE7" w:rsidRDefault="0055648C" w:rsidP="00BF6BE7">
            <w:pPr>
              <w:jc w:val="center"/>
              <w:rPr>
                <w:sz w:val="18"/>
                <w:szCs w:val="18"/>
              </w:rPr>
            </w:pPr>
            <w:r w:rsidRPr="00BF6BE7">
              <w:rPr>
                <w:b/>
                <w:sz w:val="18"/>
                <w:szCs w:val="18"/>
              </w:rPr>
              <w:t>2029</w:t>
            </w:r>
          </w:p>
        </w:tc>
        <w:tc>
          <w:tcPr>
            <w:tcW w:w="2977" w:type="dxa"/>
            <w:vMerge/>
            <w:tcBorders>
              <w:top w:val="single" w:sz="4" w:space="0" w:color="auto"/>
              <w:left w:val="single" w:sz="4" w:space="0" w:color="auto"/>
              <w:bottom w:val="single" w:sz="4" w:space="0" w:color="auto"/>
              <w:right w:val="single" w:sz="4" w:space="0" w:color="auto"/>
            </w:tcBorders>
            <w:vAlign w:val="center"/>
          </w:tcPr>
          <w:p w14:paraId="3C2704A4" w14:textId="77777777" w:rsidR="007D5748" w:rsidRPr="00BF6BE7" w:rsidRDefault="007D5748" w:rsidP="003C74A9">
            <w:pPr>
              <w:spacing w:after="0" w:line="240" w:lineRule="auto"/>
              <w:rPr>
                <w:rFonts w:cs="Times New Roman"/>
                <w:b/>
                <w:bCs/>
                <w:color w:val="FFFFFF"/>
                <w:sz w:val="18"/>
                <w:szCs w:val="18"/>
                <w:lang w:eastAsia="sk-SK"/>
              </w:rPr>
            </w:pPr>
          </w:p>
        </w:tc>
      </w:tr>
      <w:tr w:rsidR="007D5748" w:rsidRPr="00BF6BE7" w14:paraId="35A2CE57" w14:textId="77777777" w:rsidTr="00BF6BE7">
        <w:trPr>
          <w:trHeight w:val="57"/>
          <w:jc w:val="center"/>
        </w:trPr>
        <w:tc>
          <w:tcPr>
            <w:tcW w:w="4957" w:type="dxa"/>
            <w:tcBorders>
              <w:top w:val="nil"/>
              <w:left w:val="single" w:sz="4" w:space="0" w:color="auto"/>
              <w:bottom w:val="single" w:sz="4" w:space="0" w:color="auto"/>
              <w:right w:val="single" w:sz="4" w:space="0" w:color="auto"/>
            </w:tcBorders>
            <w:vAlign w:val="center"/>
          </w:tcPr>
          <w:p w14:paraId="0B796C09" w14:textId="77777777" w:rsidR="00870DAC" w:rsidRPr="00BF6BE7" w:rsidRDefault="0055648C">
            <w:pPr>
              <w:rPr>
                <w:sz w:val="18"/>
                <w:szCs w:val="18"/>
              </w:rPr>
            </w:pPr>
            <w:r w:rsidRPr="00BF6BE7">
              <w:rPr>
                <w:b/>
                <w:sz w:val="18"/>
                <w:szCs w:val="18"/>
              </w:rPr>
              <w:t>Bežné výdavky (600)</w:t>
            </w:r>
          </w:p>
        </w:tc>
        <w:tc>
          <w:tcPr>
            <w:tcW w:w="1417" w:type="dxa"/>
            <w:tcBorders>
              <w:top w:val="nil"/>
              <w:left w:val="nil"/>
              <w:bottom w:val="single" w:sz="4" w:space="0" w:color="auto"/>
              <w:right w:val="single" w:sz="4" w:space="0" w:color="auto"/>
            </w:tcBorders>
            <w:vAlign w:val="center"/>
          </w:tcPr>
          <w:p w14:paraId="4C325927" w14:textId="77777777" w:rsidR="00870DAC" w:rsidRPr="00BF6BE7" w:rsidRDefault="0055648C" w:rsidP="00BF6BE7">
            <w:pPr>
              <w:jc w:val="center"/>
              <w:rPr>
                <w:sz w:val="18"/>
                <w:szCs w:val="18"/>
              </w:rPr>
            </w:pPr>
            <w:r w:rsidRPr="00BF6BE7">
              <w:rPr>
                <w:sz w:val="18"/>
                <w:szCs w:val="18"/>
              </w:rPr>
              <w:t>0</w:t>
            </w:r>
          </w:p>
        </w:tc>
        <w:tc>
          <w:tcPr>
            <w:tcW w:w="1559" w:type="dxa"/>
            <w:tcBorders>
              <w:top w:val="nil"/>
              <w:left w:val="nil"/>
              <w:bottom w:val="single" w:sz="4" w:space="0" w:color="auto"/>
              <w:right w:val="single" w:sz="4" w:space="0" w:color="auto"/>
            </w:tcBorders>
            <w:vAlign w:val="center"/>
          </w:tcPr>
          <w:p w14:paraId="42931CBD" w14:textId="77777777" w:rsidR="00870DAC" w:rsidRPr="00BF6BE7" w:rsidRDefault="0055648C" w:rsidP="00BF6BE7">
            <w:pPr>
              <w:jc w:val="center"/>
              <w:rPr>
                <w:sz w:val="18"/>
                <w:szCs w:val="18"/>
              </w:rPr>
            </w:pPr>
            <w:r w:rsidRPr="00BF6BE7">
              <w:rPr>
                <w:sz w:val="18"/>
                <w:szCs w:val="18"/>
              </w:rPr>
              <w:t>4 310</w:t>
            </w:r>
          </w:p>
        </w:tc>
        <w:tc>
          <w:tcPr>
            <w:tcW w:w="1560" w:type="dxa"/>
            <w:tcBorders>
              <w:top w:val="nil"/>
              <w:left w:val="nil"/>
              <w:bottom w:val="single" w:sz="4" w:space="0" w:color="auto"/>
              <w:right w:val="single" w:sz="4" w:space="0" w:color="auto"/>
            </w:tcBorders>
            <w:vAlign w:val="center"/>
          </w:tcPr>
          <w:p w14:paraId="20C243E5" w14:textId="77777777" w:rsidR="00870DAC" w:rsidRPr="00BF6BE7" w:rsidRDefault="0055648C" w:rsidP="00BF6BE7">
            <w:pPr>
              <w:jc w:val="center"/>
              <w:rPr>
                <w:sz w:val="18"/>
                <w:szCs w:val="18"/>
              </w:rPr>
            </w:pPr>
            <w:r w:rsidRPr="00BF6BE7">
              <w:rPr>
                <w:sz w:val="18"/>
                <w:szCs w:val="18"/>
              </w:rPr>
              <w:t>4 310</w:t>
            </w:r>
          </w:p>
        </w:tc>
        <w:tc>
          <w:tcPr>
            <w:tcW w:w="1417" w:type="dxa"/>
            <w:tcBorders>
              <w:top w:val="nil"/>
              <w:left w:val="nil"/>
              <w:bottom w:val="single" w:sz="4" w:space="0" w:color="auto"/>
              <w:right w:val="single" w:sz="4" w:space="0" w:color="auto"/>
            </w:tcBorders>
            <w:vAlign w:val="center"/>
          </w:tcPr>
          <w:p w14:paraId="57B37BBC" w14:textId="77777777" w:rsidR="00870DAC" w:rsidRPr="00BF6BE7" w:rsidRDefault="0055648C" w:rsidP="00BF6BE7">
            <w:pPr>
              <w:jc w:val="center"/>
              <w:rPr>
                <w:sz w:val="18"/>
                <w:szCs w:val="18"/>
              </w:rPr>
            </w:pPr>
            <w:r w:rsidRPr="00BF6BE7">
              <w:rPr>
                <w:sz w:val="18"/>
                <w:szCs w:val="18"/>
              </w:rPr>
              <w:t>4 310</w:t>
            </w:r>
          </w:p>
        </w:tc>
        <w:tc>
          <w:tcPr>
            <w:tcW w:w="2977" w:type="dxa"/>
            <w:tcBorders>
              <w:top w:val="nil"/>
              <w:left w:val="nil"/>
              <w:bottom w:val="single" w:sz="4" w:space="0" w:color="auto"/>
              <w:right w:val="single" w:sz="4" w:space="0" w:color="auto"/>
            </w:tcBorders>
            <w:noWrap/>
            <w:vAlign w:val="center"/>
          </w:tcPr>
          <w:p w14:paraId="1B9EC972" w14:textId="77777777" w:rsidR="00870DAC" w:rsidRPr="00BF6BE7" w:rsidRDefault="00870DAC">
            <w:pPr>
              <w:rPr>
                <w:sz w:val="18"/>
                <w:szCs w:val="18"/>
              </w:rPr>
            </w:pPr>
          </w:p>
        </w:tc>
      </w:tr>
      <w:tr w:rsidR="007D5748" w:rsidRPr="00BF6BE7" w14:paraId="36327AA6" w14:textId="77777777" w:rsidTr="00BF6BE7">
        <w:trPr>
          <w:trHeight w:val="57"/>
          <w:jc w:val="center"/>
        </w:trPr>
        <w:tc>
          <w:tcPr>
            <w:tcW w:w="4957" w:type="dxa"/>
            <w:tcBorders>
              <w:top w:val="nil"/>
              <w:left w:val="single" w:sz="4" w:space="0" w:color="auto"/>
              <w:bottom w:val="single" w:sz="4" w:space="0" w:color="auto"/>
              <w:right w:val="single" w:sz="4" w:space="0" w:color="auto"/>
            </w:tcBorders>
            <w:vAlign w:val="center"/>
          </w:tcPr>
          <w:p w14:paraId="41D2B4B9" w14:textId="77777777" w:rsidR="00870DAC" w:rsidRPr="00BF6BE7" w:rsidRDefault="0055648C">
            <w:pPr>
              <w:rPr>
                <w:sz w:val="18"/>
                <w:szCs w:val="18"/>
              </w:rPr>
            </w:pPr>
            <w:r w:rsidRPr="00BF6BE7">
              <w:rPr>
                <w:sz w:val="18"/>
                <w:szCs w:val="18"/>
              </w:rPr>
              <w:t xml:space="preserve">  Mzdy, platy, služobné príjmy a ostatné osobné vyrovnania (610)</w:t>
            </w:r>
          </w:p>
        </w:tc>
        <w:tc>
          <w:tcPr>
            <w:tcW w:w="1417" w:type="dxa"/>
            <w:tcBorders>
              <w:top w:val="nil"/>
              <w:left w:val="nil"/>
              <w:bottom w:val="single" w:sz="4" w:space="0" w:color="auto"/>
              <w:right w:val="single" w:sz="4" w:space="0" w:color="auto"/>
            </w:tcBorders>
            <w:vAlign w:val="center"/>
          </w:tcPr>
          <w:p w14:paraId="4B6C043C" w14:textId="77777777" w:rsidR="00870DAC" w:rsidRPr="00BF6BE7" w:rsidRDefault="0055648C" w:rsidP="00BF6BE7">
            <w:pPr>
              <w:jc w:val="center"/>
              <w:rPr>
                <w:sz w:val="18"/>
                <w:szCs w:val="18"/>
              </w:rPr>
            </w:pPr>
            <w:r w:rsidRPr="00BF6BE7">
              <w:rPr>
                <w:sz w:val="18"/>
                <w:szCs w:val="18"/>
              </w:rPr>
              <w:t>0</w:t>
            </w:r>
          </w:p>
        </w:tc>
        <w:tc>
          <w:tcPr>
            <w:tcW w:w="1559" w:type="dxa"/>
            <w:tcBorders>
              <w:top w:val="nil"/>
              <w:left w:val="nil"/>
              <w:bottom w:val="single" w:sz="4" w:space="0" w:color="auto"/>
              <w:right w:val="single" w:sz="4" w:space="0" w:color="auto"/>
            </w:tcBorders>
            <w:vAlign w:val="center"/>
          </w:tcPr>
          <w:p w14:paraId="09EB4246" w14:textId="77777777" w:rsidR="00870DAC" w:rsidRPr="00BF6BE7" w:rsidRDefault="0055648C" w:rsidP="00BF6BE7">
            <w:pPr>
              <w:jc w:val="center"/>
              <w:rPr>
                <w:sz w:val="18"/>
                <w:szCs w:val="18"/>
              </w:rPr>
            </w:pPr>
            <w:r w:rsidRPr="00BF6BE7">
              <w:rPr>
                <w:sz w:val="18"/>
                <w:szCs w:val="18"/>
              </w:rPr>
              <w:t>0</w:t>
            </w:r>
          </w:p>
        </w:tc>
        <w:tc>
          <w:tcPr>
            <w:tcW w:w="1560" w:type="dxa"/>
            <w:tcBorders>
              <w:top w:val="nil"/>
              <w:left w:val="nil"/>
              <w:bottom w:val="single" w:sz="4" w:space="0" w:color="auto"/>
              <w:right w:val="single" w:sz="4" w:space="0" w:color="auto"/>
            </w:tcBorders>
            <w:vAlign w:val="center"/>
          </w:tcPr>
          <w:p w14:paraId="215A2E0E" w14:textId="77777777" w:rsidR="00870DAC" w:rsidRPr="00BF6BE7" w:rsidRDefault="0055648C" w:rsidP="00BF6BE7">
            <w:pPr>
              <w:jc w:val="center"/>
              <w:rPr>
                <w:sz w:val="18"/>
                <w:szCs w:val="18"/>
              </w:rPr>
            </w:pPr>
            <w:r w:rsidRPr="00BF6BE7">
              <w:rPr>
                <w:sz w:val="18"/>
                <w:szCs w:val="18"/>
              </w:rPr>
              <w:t>0</w:t>
            </w:r>
          </w:p>
        </w:tc>
        <w:tc>
          <w:tcPr>
            <w:tcW w:w="1417" w:type="dxa"/>
            <w:tcBorders>
              <w:top w:val="nil"/>
              <w:left w:val="nil"/>
              <w:bottom w:val="single" w:sz="4" w:space="0" w:color="auto"/>
              <w:right w:val="single" w:sz="4" w:space="0" w:color="auto"/>
            </w:tcBorders>
            <w:vAlign w:val="center"/>
          </w:tcPr>
          <w:p w14:paraId="1BA59286" w14:textId="77777777" w:rsidR="00870DAC" w:rsidRPr="00BF6BE7" w:rsidRDefault="0055648C" w:rsidP="00BF6BE7">
            <w:pPr>
              <w:jc w:val="center"/>
              <w:rPr>
                <w:sz w:val="18"/>
                <w:szCs w:val="18"/>
              </w:rPr>
            </w:pPr>
            <w:r w:rsidRPr="00BF6BE7">
              <w:rPr>
                <w:sz w:val="18"/>
                <w:szCs w:val="18"/>
              </w:rPr>
              <w:t>0</w:t>
            </w:r>
          </w:p>
        </w:tc>
        <w:tc>
          <w:tcPr>
            <w:tcW w:w="2977" w:type="dxa"/>
            <w:tcBorders>
              <w:top w:val="nil"/>
              <w:left w:val="nil"/>
              <w:bottom w:val="single" w:sz="4" w:space="0" w:color="auto"/>
              <w:right w:val="single" w:sz="4" w:space="0" w:color="auto"/>
            </w:tcBorders>
            <w:noWrap/>
            <w:vAlign w:val="center"/>
          </w:tcPr>
          <w:p w14:paraId="39F2E470" w14:textId="77777777" w:rsidR="00870DAC" w:rsidRPr="00BF6BE7" w:rsidRDefault="00870DAC">
            <w:pPr>
              <w:rPr>
                <w:sz w:val="18"/>
                <w:szCs w:val="18"/>
              </w:rPr>
            </w:pPr>
          </w:p>
        </w:tc>
      </w:tr>
      <w:tr w:rsidR="007D5748" w:rsidRPr="00BF6BE7" w14:paraId="6185B640" w14:textId="77777777" w:rsidTr="00BF6BE7">
        <w:trPr>
          <w:trHeight w:val="57"/>
          <w:jc w:val="center"/>
        </w:trPr>
        <w:tc>
          <w:tcPr>
            <w:tcW w:w="4957" w:type="dxa"/>
            <w:tcBorders>
              <w:top w:val="nil"/>
              <w:left w:val="single" w:sz="4" w:space="0" w:color="auto"/>
              <w:bottom w:val="single" w:sz="4" w:space="0" w:color="auto"/>
              <w:right w:val="single" w:sz="4" w:space="0" w:color="auto"/>
            </w:tcBorders>
            <w:vAlign w:val="center"/>
          </w:tcPr>
          <w:p w14:paraId="4998039A" w14:textId="77777777" w:rsidR="00870DAC" w:rsidRPr="00BF6BE7" w:rsidRDefault="0055648C">
            <w:pPr>
              <w:rPr>
                <w:sz w:val="18"/>
                <w:szCs w:val="18"/>
              </w:rPr>
            </w:pPr>
            <w:r w:rsidRPr="00BF6BE7">
              <w:rPr>
                <w:sz w:val="18"/>
                <w:szCs w:val="18"/>
              </w:rPr>
              <w:t xml:space="preserve">  Poistné a príspevok do poisťovní (620)</w:t>
            </w:r>
          </w:p>
        </w:tc>
        <w:tc>
          <w:tcPr>
            <w:tcW w:w="1417" w:type="dxa"/>
            <w:tcBorders>
              <w:top w:val="nil"/>
              <w:left w:val="nil"/>
              <w:bottom w:val="single" w:sz="4" w:space="0" w:color="auto"/>
              <w:right w:val="single" w:sz="4" w:space="0" w:color="auto"/>
            </w:tcBorders>
            <w:vAlign w:val="center"/>
          </w:tcPr>
          <w:p w14:paraId="67CF07DB" w14:textId="77777777" w:rsidR="00870DAC" w:rsidRPr="00BF6BE7" w:rsidRDefault="0055648C" w:rsidP="00BF6BE7">
            <w:pPr>
              <w:jc w:val="center"/>
              <w:rPr>
                <w:sz w:val="18"/>
                <w:szCs w:val="18"/>
              </w:rPr>
            </w:pPr>
            <w:r w:rsidRPr="00BF6BE7">
              <w:rPr>
                <w:sz w:val="18"/>
                <w:szCs w:val="18"/>
              </w:rPr>
              <w:t>0</w:t>
            </w:r>
          </w:p>
        </w:tc>
        <w:tc>
          <w:tcPr>
            <w:tcW w:w="1559" w:type="dxa"/>
            <w:tcBorders>
              <w:top w:val="nil"/>
              <w:left w:val="nil"/>
              <w:bottom w:val="single" w:sz="4" w:space="0" w:color="auto"/>
              <w:right w:val="single" w:sz="4" w:space="0" w:color="auto"/>
            </w:tcBorders>
            <w:vAlign w:val="center"/>
          </w:tcPr>
          <w:p w14:paraId="0C6D3F64" w14:textId="77777777" w:rsidR="00870DAC" w:rsidRPr="00BF6BE7" w:rsidRDefault="0055648C" w:rsidP="00BF6BE7">
            <w:pPr>
              <w:jc w:val="center"/>
              <w:rPr>
                <w:sz w:val="18"/>
                <w:szCs w:val="18"/>
              </w:rPr>
            </w:pPr>
            <w:r w:rsidRPr="00BF6BE7">
              <w:rPr>
                <w:sz w:val="18"/>
                <w:szCs w:val="18"/>
              </w:rPr>
              <w:t>0</w:t>
            </w:r>
          </w:p>
        </w:tc>
        <w:tc>
          <w:tcPr>
            <w:tcW w:w="1560" w:type="dxa"/>
            <w:tcBorders>
              <w:top w:val="nil"/>
              <w:left w:val="nil"/>
              <w:bottom w:val="single" w:sz="4" w:space="0" w:color="auto"/>
              <w:right w:val="single" w:sz="4" w:space="0" w:color="auto"/>
            </w:tcBorders>
            <w:vAlign w:val="center"/>
          </w:tcPr>
          <w:p w14:paraId="5625A935" w14:textId="77777777" w:rsidR="00870DAC" w:rsidRPr="00BF6BE7" w:rsidRDefault="0055648C" w:rsidP="00BF6BE7">
            <w:pPr>
              <w:jc w:val="center"/>
              <w:rPr>
                <w:sz w:val="18"/>
                <w:szCs w:val="18"/>
              </w:rPr>
            </w:pPr>
            <w:r w:rsidRPr="00BF6BE7">
              <w:rPr>
                <w:sz w:val="18"/>
                <w:szCs w:val="18"/>
              </w:rPr>
              <w:t>0</w:t>
            </w:r>
          </w:p>
        </w:tc>
        <w:tc>
          <w:tcPr>
            <w:tcW w:w="1417" w:type="dxa"/>
            <w:tcBorders>
              <w:top w:val="nil"/>
              <w:left w:val="nil"/>
              <w:bottom w:val="single" w:sz="4" w:space="0" w:color="auto"/>
              <w:right w:val="single" w:sz="4" w:space="0" w:color="auto"/>
            </w:tcBorders>
            <w:vAlign w:val="center"/>
          </w:tcPr>
          <w:p w14:paraId="7DD933D6" w14:textId="77777777" w:rsidR="00870DAC" w:rsidRPr="00BF6BE7" w:rsidRDefault="0055648C" w:rsidP="00BF6BE7">
            <w:pPr>
              <w:jc w:val="center"/>
              <w:rPr>
                <w:sz w:val="18"/>
                <w:szCs w:val="18"/>
              </w:rPr>
            </w:pPr>
            <w:r w:rsidRPr="00BF6BE7">
              <w:rPr>
                <w:sz w:val="18"/>
                <w:szCs w:val="18"/>
              </w:rPr>
              <w:t>0</w:t>
            </w:r>
          </w:p>
        </w:tc>
        <w:tc>
          <w:tcPr>
            <w:tcW w:w="2977" w:type="dxa"/>
            <w:tcBorders>
              <w:top w:val="nil"/>
              <w:left w:val="nil"/>
              <w:bottom w:val="single" w:sz="4" w:space="0" w:color="auto"/>
              <w:right w:val="single" w:sz="4" w:space="0" w:color="auto"/>
            </w:tcBorders>
            <w:noWrap/>
            <w:vAlign w:val="center"/>
          </w:tcPr>
          <w:p w14:paraId="10A693ED" w14:textId="77777777" w:rsidR="00870DAC" w:rsidRPr="00BF6BE7" w:rsidRDefault="00870DAC">
            <w:pPr>
              <w:rPr>
                <w:sz w:val="18"/>
                <w:szCs w:val="18"/>
              </w:rPr>
            </w:pPr>
          </w:p>
        </w:tc>
      </w:tr>
      <w:tr w:rsidR="007D5748" w:rsidRPr="00BF6BE7" w14:paraId="11AF002B" w14:textId="77777777" w:rsidTr="00BF6BE7">
        <w:trPr>
          <w:trHeight w:val="57"/>
          <w:jc w:val="center"/>
        </w:trPr>
        <w:tc>
          <w:tcPr>
            <w:tcW w:w="4957" w:type="dxa"/>
            <w:tcBorders>
              <w:top w:val="nil"/>
              <w:left w:val="single" w:sz="4" w:space="0" w:color="auto"/>
              <w:bottom w:val="single" w:sz="4" w:space="0" w:color="auto"/>
              <w:right w:val="single" w:sz="4" w:space="0" w:color="auto"/>
            </w:tcBorders>
            <w:vAlign w:val="center"/>
          </w:tcPr>
          <w:p w14:paraId="61AD9635" w14:textId="77777777" w:rsidR="00870DAC" w:rsidRPr="00BF6BE7" w:rsidRDefault="0055648C">
            <w:pPr>
              <w:rPr>
                <w:sz w:val="18"/>
                <w:szCs w:val="18"/>
              </w:rPr>
            </w:pPr>
            <w:r w:rsidRPr="00BF6BE7">
              <w:rPr>
                <w:sz w:val="18"/>
                <w:szCs w:val="18"/>
              </w:rPr>
              <w:t xml:space="preserve">  Tovary a služby (630) - služby (637) - všeobecné služby (637004)</w:t>
            </w:r>
          </w:p>
        </w:tc>
        <w:tc>
          <w:tcPr>
            <w:tcW w:w="1417" w:type="dxa"/>
            <w:tcBorders>
              <w:top w:val="nil"/>
              <w:left w:val="nil"/>
              <w:bottom w:val="single" w:sz="4" w:space="0" w:color="auto"/>
              <w:right w:val="single" w:sz="4" w:space="0" w:color="auto"/>
            </w:tcBorders>
            <w:vAlign w:val="center"/>
          </w:tcPr>
          <w:p w14:paraId="5B684ABD" w14:textId="77777777" w:rsidR="00870DAC" w:rsidRPr="00BF6BE7" w:rsidRDefault="0055648C" w:rsidP="00BF6BE7">
            <w:pPr>
              <w:jc w:val="center"/>
              <w:rPr>
                <w:sz w:val="18"/>
                <w:szCs w:val="18"/>
              </w:rPr>
            </w:pPr>
            <w:r w:rsidRPr="00BF6BE7">
              <w:rPr>
                <w:sz w:val="18"/>
                <w:szCs w:val="18"/>
              </w:rPr>
              <w:t>0</w:t>
            </w:r>
          </w:p>
        </w:tc>
        <w:tc>
          <w:tcPr>
            <w:tcW w:w="1559" w:type="dxa"/>
            <w:tcBorders>
              <w:top w:val="nil"/>
              <w:left w:val="nil"/>
              <w:bottom w:val="single" w:sz="4" w:space="0" w:color="auto"/>
              <w:right w:val="single" w:sz="4" w:space="0" w:color="auto"/>
            </w:tcBorders>
            <w:vAlign w:val="center"/>
          </w:tcPr>
          <w:p w14:paraId="4B082C8C" w14:textId="77777777" w:rsidR="00870DAC" w:rsidRPr="00BF6BE7" w:rsidRDefault="0055648C" w:rsidP="00BF6BE7">
            <w:pPr>
              <w:jc w:val="center"/>
              <w:rPr>
                <w:sz w:val="18"/>
                <w:szCs w:val="18"/>
              </w:rPr>
            </w:pPr>
            <w:r w:rsidRPr="00BF6BE7">
              <w:rPr>
                <w:sz w:val="18"/>
                <w:szCs w:val="18"/>
              </w:rPr>
              <w:t>4 310</w:t>
            </w:r>
          </w:p>
        </w:tc>
        <w:tc>
          <w:tcPr>
            <w:tcW w:w="1560" w:type="dxa"/>
            <w:tcBorders>
              <w:top w:val="nil"/>
              <w:left w:val="nil"/>
              <w:bottom w:val="single" w:sz="4" w:space="0" w:color="auto"/>
              <w:right w:val="single" w:sz="4" w:space="0" w:color="auto"/>
            </w:tcBorders>
            <w:vAlign w:val="center"/>
          </w:tcPr>
          <w:p w14:paraId="13A1C251" w14:textId="77777777" w:rsidR="00870DAC" w:rsidRPr="00BF6BE7" w:rsidRDefault="0055648C" w:rsidP="00BF6BE7">
            <w:pPr>
              <w:jc w:val="center"/>
              <w:rPr>
                <w:sz w:val="18"/>
                <w:szCs w:val="18"/>
              </w:rPr>
            </w:pPr>
            <w:r w:rsidRPr="00BF6BE7">
              <w:rPr>
                <w:sz w:val="18"/>
                <w:szCs w:val="18"/>
              </w:rPr>
              <w:t>4 310</w:t>
            </w:r>
          </w:p>
        </w:tc>
        <w:tc>
          <w:tcPr>
            <w:tcW w:w="1417" w:type="dxa"/>
            <w:tcBorders>
              <w:top w:val="nil"/>
              <w:left w:val="nil"/>
              <w:bottom w:val="single" w:sz="4" w:space="0" w:color="auto"/>
              <w:right w:val="single" w:sz="4" w:space="0" w:color="auto"/>
            </w:tcBorders>
            <w:vAlign w:val="center"/>
          </w:tcPr>
          <w:p w14:paraId="3FA84D88" w14:textId="77777777" w:rsidR="00870DAC" w:rsidRPr="00BF6BE7" w:rsidRDefault="0055648C" w:rsidP="00BF6BE7">
            <w:pPr>
              <w:jc w:val="center"/>
              <w:rPr>
                <w:sz w:val="18"/>
                <w:szCs w:val="18"/>
              </w:rPr>
            </w:pPr>
            <w:r w:rsidRPr="00BF6BE7">
              <w:rPr>
                <w:sz w:val="18"/>
                <w:szCs w:val="18"/>
              </w:rPr>
              <w:t>4 310</w:t>
            </w:r>
          </w:p>
        </w:tc>
        <w:tc>
          <w:tcPr>
            <w:tcW w:w="2977" w:type="dxa"/>
            <w:tcBorders>
              <w:top w:val="nil"/>
              <w:left w:val="nil"/>
              <w:bottom w:val="single" w:sz="4" w:space="0" w:color="auto"/>
              <w:right w:val="single" w:sz="4" w:space="0" w:color="auto"/>
            </w:tcBorders>
            <w:noWrap/>
            <w:vAlign w:val="center"/>
          </w:tcPr>
          <w:p w14:paraId="36B32569" w14:textId="1BA7A4BB" w:rsidR="00870DAC" w:rsidRPr="00BF6BE7" w:rsidRDefault="0055648C">
            <w:pPr>
              <w:rPr>
                <w:sz w:val="18"/>
                <w:szCs w:val="18"/>
              </w:rPr>
            </w:pPr>
            <w:r w:rsidRPr="00BF6BE7">
              <w:rPr>
                <w:sz w:val="18"/>
                <w:szCs w:val="18"/>
              </w:rPr>
              <w:t>Ministerstvo vnútra SR; úhrady za elektronický prístup k službe STN-online; ekonomická klasifikácia 637004 - všeobecné služby; zvýšené výdavky pri 20</w:t>
            </w:r>
            <w:r w:rsidR="00BF6BE7">
              <w:rPr>
                <w:sz w:val="18"/>
                <w:szCs w:val="18"/>
              </w:rPr>
              <w:t> </w:t>
            </w:r>
            <w:r w:rsidRPr="00BF6BE7">
              <w:rPr>
                <w:sz w:val="18"/>
                <w:szCs w:val="18"/>
              </w:rPr>
              <w:t xml:space="preserve">% zvýšení </w:t>
            </w:r>
            <w:r w:rsidRPr="00BF6BE7">
              <w:rPr>
                <w:sz w:val="18"/>
                <w:szCs w:val="18"/>
              </w:rPr>
              <w:t>úhrad.</w:t>
            </w:r>
          </w:p>
        </w:tc>
      </w:tr>
      <w:tr w:rsidR="007D5748" w:rsidRPr="00BF6BE7" w14:paraId="747CFB18" w14:textId="77777777" w:rsidTr="00BF6BE7">
        <w:trPr>
          <w:trHeight w:val="57"/>
          <w:jc w:val="center"/>
        </w:trPr>
        <w:tc>
          <w:tcPr>
            <w:tcW w:w="4957" w:type="dxa"/>
            <w:tcBorders>
              <w:top w:val="nil"/>
              <w:left w:val="single" w:sz="4" w:space="0" w:color="auto"/>
              <w:bottom w:val="single" w:sz="4" w:space="0" w:color="auto"/>
              <w:right w:val="single" w:sz="4" w:space="0" w:color="auto"/>
            </w:tcBorders>
            <w:vAlign w:val="center"/>
          </w:tcPr>
          <w:p w14:paraId="01A62EFE" w14:textId="77777777" w:rsidR="00870DAC" w:rsidRPr="00BF6BE7" w:rsidRDefault="0055648C">
            <w:pPr>
              <w:rPr>
                <w:sz w:val="18"/>
                <w:szCs w:val="18"/>
              </w:rPr>
            </w:pPr>
            <w:r w:rsidRPr="00BF6BE7">
              <w:rPr>
                <w:sz w:val="18"/>
                <w:szCs w:val="18"/>
              </w:rPr>
              <w:t xml:space="preserve">  Bežné transfery (640)</w:t>
            </w:r>
          </w:p>
        </w:tc>
        <w:tc>
          <w:tcPr>
            <w:tcW w:w="1417" w:type="dxa"/>
            <w:tcBorders>
              <w:top w:val="nil"/>
              <w:left w:val="nil"/>
              <w:bottom w:val="single" w:sz="4" w:space="0" w:color="auto"/>
              <w:right w:val="single" w:sz="4" w:space="0" w:color="auto"/>
            </w:tcBorders>
            <w:vAlign w:val="center"/>
          </w:tcPr>
          <w:p w14:paraId="5F6570AE" w14:textId="77777777" w:rsidR="00870DAC" w:rsidRPr="00BF6BE7" w:rsidRDefault="0055648C" w:rsidP="00BF6BE7">
            <w:pPr>
              <w:jc w:val="center"/>
              <w:rPr>
                <w:sz w:val="18"/>
                <w:szCs w:val="18"/>
              </w:rPr>
            </w:pPr>
            <w:r w:rsidRPr="00BF6BE7">
              <w:rPr>
                <w:sz w:val="18"/>
                <w:szCs w:val="18"/>
              </w:rPr>
              <w:t>0</w:t>
            </w:r>
          </w:p>
        </w:tc>
        <w:tc>
          <w:tcPr>
            <w:tcW w:w="1559" w:type="dxa"/>
            <w:tcBorders>
              <w:top w:val="nil"/>
              <w:left w:val="nil"/>
              <w:bottom w:val="single" w:sz="4" w:space="0" w:color="auto"/>
              <w:right w:val="single" w:sz="4" w:space="0" w:color="auto"/>
            </w:tcBorders>
            <w:vAlign w:val="center"/>
          </w:tcPr>
          <w:p w14:paraId="51A0BC12" w14:textId="77777777" w:rsidR="00870DAC" w:rsidRPr="00BF6BE7" w:rsidRDefault="0055648C" w:rsidP="00BF6BE7">
            <w:pPr>
              <w:jc w:val="center"/>
              <w:rPr>
                <w:sz w:val="18"/>
                <w:szCs w:val="18"/>
              </w:rPr>
            </w:pPr>
            <w:r w:rsidRPr="00BF6BE7">
              <w:rPr>
                <w:sz w:val="18"/>
                <w:szCs w:val="18"/>
              </w:rPr>
              <w:t>0</w:t>
            </w:r>
          </w:p>
        </w:tc>
        <w:tc>
          <w:tcPr>
            <w:tcW w:w="1560" w:type="dxa"/>
            <w:tcBorders>
              <w:top w:val="nil"/>
              <w:left w:val="nil"/>
              <w:bottom w:val="single" w:sz="4" w:space="0" w:color="auto"/>
              <w:right w:val="single" w:sz="4" w:space="0" w:color="auto"/>
            </w:tcBorders>
            <w:vAlign w:val="center"/>
          </w:tcPr>
          <w:p w14:paraId="1E5BE352" w14:textId="77777777" w:rsidR="00870DAC" w:rsidRPr="00BF6BE7" w:rsidRDefault="0055648C" w:rsidP="00BF6BE7">
            <w:pPr>
              <w:jc w:val="center"/>
              <w:rPr>
                <w:sz w:val="18"/>
                <w:szCs w:val="18"/>
              </w:rPr>
            </w:pPr>
            <w:r w:rsidRPr="00BF6BE7">
              <w:rPr>
                <w:sz w:val="18"/>
                <w:szCs w:val="18"/>
              </w:rPr>
              <w:t>0</w:t>
            </w:r>
          </w:p>
        </w:tc>
        <w:tc>
          <w:tcPr>
            <w:tcW w:w="1417" w:type="dxa"/>
            <w:tcBorders>
              <w:top w:val="nil"/>
              <w:left w:val="nil"/>
              <w:bottom w:val="single" w:sz="4" w:space="0" w:color="auto"/>
              <w:right w:val="single" w:sz="4" w:space="0" w:color="auto"/>
            </w:tcBorders>
            <w:vAlign w:val="center"/>
          </w:tcPr>
          <w:p w14:paraId="462C8007" w14:textId="77777777" w:rsidR="00870DAC" w:rsidRPr="00BF6BE7" w:rsidRDefault="0055648C" w:rsidP="00BF6BE7">
            <w:pPr>
              <w:jc w:val="center"/>
              <w:rPr>
                <w:sz w:val="18"/>
                <w:szCs w:val="18"/>
              </w:rPr>
            </w:pPr>
            <w:r w:rsidRPr="00BF6BE7">
              <w:rPr>
                <w:sz w:val="18"/>
                <w:szCs w:val="18"/>
              </w:rPr>
              <w:t>0</w:t>
            </w:r>
          </w:p>
        </w:tc>
        <w:tc>
          <w:tcPr>
            <w:tcW w:w="2977" w:type="dxa"/>
            <w:tcBorders>
              <w:top w:val="nil"/>
              <w:left w:val="nil"/>
              <w:bottom w:val="single" w:sz="4" w:space="0" w:color="auto"/>
              <w:right w:val="single" w:sz="4" w:space="0" w:color="auto"/>
            </w:tcBorders>
            <w:noWrap/>
            <w:vAlign w:val="center"/>
          </w:tcPr>
          <w:p w14:paraId="34387212" w14:textId="77777777" w:rsidR="00870DAC" w:rsidRPr="00BF6BE7" w:rsidRDefault="00870DAC">
            <w:pPr>
              <w:rPr>
                <w:sz w:val="18"/>
                <w:szCs w:val="18"/>
              </w:rPr>
            </w:pPr>
          </w:p>
        </w:tc>
      </w:tr>
      <w:tr w:rsidR="007D5748" w:rsidRPr="00BF6BE7" w14:paraId="799AFACA" w14:textId="77777777" w:rsidTr="00BF6BE7">
        <w:trPr>
          <w:trHeight w:val="57"/>
          <w:jc w:val="center"/>
        </w:trPr>
        <w:tc>
          <w:tcPr>
            <w:tcW w:w="4957" w:type="dxa"/>
            <w:tcBorders>
              <w:top w:val="nil"/>
              <w:left w:val="single" w:sz="4" w:space="0" w:color="auto"/>
              <w:bottom w:val="single" w:sz="4" w:space="0" w:color="auto"/>
              <w:right w:val="single" w:sz="4" w:space="0" w:color="auto"/>
            </w:tcBorders>
            <w:vAlign w:val="center"/>
          </w:tcPr>
          <w:p w14:paraId="79B9D0C2" w14:textId="77777777" w:rsidR="00870DAC" w:rsidRPr="00BF6BE7" w:rsidRDefault="0055648C">
            <w:pPr>
              <w:rPr>
                <w:sz w:val="18"/>
                <w:szCs w:val="18"/>
              </w:rPr>
            </w:pPr>
            <w:r w:rsidRPr="00BF6BE7">
              <w:rPr>
                <w:sz w:val="18"/>
                <w:szCs w:val="18"/>
              </w:rPr>
              <w:t xml:space="preserve">  Splácanie úrokov a ostatné platby súvisiace s úverom, pôžičkou, návratnou finančnou výpomocou a finančným prenájmom (650)</w:t>
            </w:r>
          </w:p>
        </w:tc>
        <w:tc>
          <w:tcPr>
            <w:tcW w:w="1417" w:type="dxa"/>
            <w:tcBorders>
              <w:top w:val="nil"/>
              <w:left w:val="nil"/>
              <w:bottom w:val="single" w:sz="4" w:space="0" w:color="auto"/>
              <w:right w:val="single" w:sz="4" w:space="0" w:color="auto"/>
            </w:tcBorders>
            <w:vAlign w:val="center"/>
          </w:tcPr>
          <w:p w14:paraId="688AAB38" w14:textId="77777777" w:rsidR="00870DAC" w:rsidRPr="00BF6BE7" w:rsidRDefault="0055648C" w:rsidP="00BF6BE7">
            <w:pPr>
              <w:jc w:val="center"/>
              <w:rPr>
                <w:sz w:val="18"/>
                <w:szCs w:val="18"/>
              </w:rPr>
            </w:pPr>
            <w:r w:rsidRPr="00BF6BE7">
              <w:rPr>
                <w:sz w:val="18"/>
                <w:szCs w:val="18"/>
              </w:rPr>
              <w:t>0</w:t>
            </w:r>
          </w:p>
        </w:tc>
        <w:tc>
          <w:tcPr>
            <w:tcW w:w="1559" w:type="dxa"/>
            <w:tcBorders>
              <w:top w:val="nil"/>
              <w:left w:val="nil"/>
              <w:bottom w:val="single" w:sz="4" w:space="0" w:color="auto"/>
              <w:right w:val="single" w:sz="4" w:space="0" w:color="auto"/>
            </w:tcBorders>
            <w:vAlign w:val="center"/>
          </w:tcPr>
          <w:p w14:paraId="2AD77037" w14:textId="77777777" w:rsidR="00870DAC" w:rsidRPr="00BF6BE7" w:rsidRDefault="0055648C" w:rsidP="00BF6BE7">
            <w:pPr>
              <w:jc w:val="center"/>
              <w:rPr>
                <w:sz w:val="18"/>
                <w:szCs w:val="18"/>
              </w:rPr>
            </w:pPr>
            <w:r w:rsidRPr="00BF6BE7">
              <w:rPr>
                <w:sz w:val="18"/>
                <w:szCs w:val="18"/>
              </w:rPr>
              <w:t>0</w:t>
            </w:r>
          </w:p>
        </w:tc>
        <w:tc>
          <w:tcPr>
            <w:tcW w:w="1560" w:type="dxa"/>
            <w:tcBorders>
              <w:top w:val="nil"/>
              <w:left w:val="nil"/>
              <w:bottom w:val="single" w:sz="4" w:space="0" w:color="auto"/>
              <w:right w:val="single" w:sz="4" w:space="0" w:color="auto"/>
            </w:tcBorders>
            <w:vAlign w:val="center"/>
          </w:tcPr>
          <w:p w14:paraId="25F8C4E6" w14:textId="77777777" w:rsidR="00870DAC" w:rsidRPr="00BF6BE7" w:rsidRDefault="0055648C" w:rsidP="00BF6BE7">
            <w:pPr>
              <w:jc w:val="center"/>
              <w:rPr>
                <w:sz w:val="18"/>
                <w:szCs w:val="18"/>
              </w:rPr>
            </w:pPr>
            <w:r w:rsidRPr="00BF6BE7">
              <w:rPr>
                <w:sz w:val="18"/>
                <w:szCs w:val="18"/>
              </w:rPr>
              <w:t>0</w:t>
            </w:r>
          </w:p>
        </w:tc>
        <w:tc>
          <w:tcPr>
            <w:tcW w:w="1417" w:type="dxa"/>
            <w:tcBorders>
              <w:top w:val="nil"/>
              <w:left w:val="nil"/>
              <w:bottom w:val="single" w:sz="4" w:space="0" w:color="auto"/>
              <w:right w:val="single" w:sz="4" w:space="0" w:color="auto"/>
            </w:tcBorders>
            <w:vAlign w:val="center"/>
          </w:tcPr>
          <w:p w14:paraId="53A67A01" w14:textId="77777777" w:rsidR="00870DAC" w:rsidRPr="00BF6BE7" w:rsidRDefault="0055648C" w:rsidP="00BF6BE7">
            <w:pPr>
              <w:jc w:val="center"/>
              <w:rPr>
                <w:sz w:val="18"/>
                <w:szCs w:val="18"/>
              </w:rPr>
            </w:pPr>
            <w:r w:rsidRPr="00BF6BE7">
              <w:rPr>
                <w:sz w:val="18"/>
                <w:szCs w:val="18"/>
              </w:rPr>
              <w:t>0</w:t>
            </w:r>
          </w:p>
        </w:tc>
        <w:tc>
          <w:tcPr>
            <w:tcW w:w="2977" w:type="dxa"/>
            <w:tcBorders>
              <w:top w:val="nil"/>
              <w:left w:val="nil"/>
              <w:bottom w:val="single" w:sz="4" w:space="0" w:color="auto"/>
              <w:right w:val="single" w:sz="4" w:space="0" w:color="auto"/>
            </w:tcBorders>
            <w:noWrap/>
            <w:vAlign w:val="center"/>
          </w:tcPr>
          <w:p w14:paraId="34A35906" w14:textId="77777777" w:rsidR="00870DAC" w:rsidRPr="00BF6BE7" w:rsidRDefault="00870DAC">
            <w:pPr>
              <w:rPr>
                <w:sz w:val="18"/>
                <w:szCs w:val="18"/>
              </w:rPr>
            </w:pPr>
          </w:p>
        </w:tc>
      </w:tr>
      <w:tr w:rsidR="007D5748" w:rsidRPr="00BF6BE7" w14:paraId="4D7D709F" w14:textId="77777777" w:rsidTr="00BF6BE7">
        <w:trPr>
          <w:trHeight w:val="57"/>
          <w:jc w:val="center"/>
        </w:trPr>
        <w:tc>
          <w:tcPr>
            <w:tcW w:w="4957" w:type="dxa"/>
            <w:tcBorders>
              <w:top w:val="nil"/>
              <w:left w:val="single" w:sz="4" w:space="0" w:color="auto"/>
              <w:bottom w:val="single" w:sz="4" w:space="0" w:color="auto"/>
              <w:right w:val="single" w:sz="4" w:space="0" w:color="auto"/>
            </w:tcBorders>
            <w:vAlign w:val="center"/>
          </w:tcPr>
          <w:p w14:paraId="49941FC1" w14:textId="77777777" w:rsidR="00870DAC" w:rsidRPr="00BF6BE7" w:rsidRDefault="0055648C">
            <w:pPr>
              <w:rPr>
                <w:sz w:val="18"/>
                <w:szCs w:val="18"/>
              </w:rPr>
            </w:pPr>
            <w:r w:rsidRPr="00BF6BE7">
              <w:rPr>
                <w:b/>
                <w:sz w:val="18"/>
                <w:szCs w:val="18"/>
              </w:rPr>
              <w:t>Kapitálové výdavky (700)</w:t>
            </w:r>
          </w:p>
        </w:tc>
        <w:tc>
          <w:tcPr>
            <w:tcW w:w="1417" w:type="dxa"/>
            <w:tcBorders>
              <w:top w:val="nil"/>
              <w:left w:val="nil"/>
              <w:bottom w:val="single" w:sz="4" w:space="0" w:color="auto"/>
              <w:right w:val="single" w:sz="4" w:space="0" w:color="auto"/>
            </w:tcBorders>
            <w:vAlign w:val="center"/>
          </w:tcPr>
          <w:p w14:paraId="5292F911" w14:textId="77777777" w:rsidR="00870DAC" w:rsidRPr="00BF6BE7" w:rsidRDefault="0055648C" w:rsidP="00BF6BE7">
            <w:pPr>
              <w:jc w:val="center"/>
              <w:rPr>
                <w:sz w:val="18"/>
                <w:szCs w:val="18"/>
              </w:rPr>
            </w:pPr>
            <w:r w:rsidRPr="00BF6BE7">
              <w:rPr>
                <w:sz w:val="18"/>
                <w:szCs w:val="18"/>
              </w:rPr>
              <w:t>0</w:t>
            </w:r>
          </w:p>
        </w:tc>
        <w:tc>
          <w:tcPr>
            <w:tcW w:w="1559" w:type="dxa"/>
            <w:tcBorders>
              <w:top w:val="nil"/>
              <w:left w:val="nil"/>
              <w:bottom w:val="single" w:sz="4" w:space="0" w:color="auto"/>
              <w:right w:val="single" w:sz="4" w:space="0" w:color="auto"/>
            </w:tcBorders>
            <w:vAlign w:val="center"/>
          </w:tcPr>
          <w:p w14:paraId="6B69E5BA" w14:textId="77777777" w:rsidR="00870DAC" w:rsidRPr="00BF6BE7" w:rsidRDefault="0055648C" w:rsidP="00BF6BE7">
            <w:pPr>
              <w:jc w:val="center"/>
              <w:rPr>
                <w:sz w:val="18"/>
                <w:szCs w:val="18"/>
              </w:rPr>
            </w:pPr>
            <w:r w:rsidRPr="00BF6BE7">
              <w:rPr>
                <w:sz w:val="18"/>
                <w:szCs w:val="18"/>
              </w:rPr>
              <w:t>0</w:t>
            </w:r>
          </w:p>
        </w:tc>
        <w:tc>
          <w:tcPr>
            <w:tcW w:w="1560" w:type="dxa"/>
            <w:tcBorders>
              <w:top w:val="nil"/>
              <w:left w:val="nil"/>
              <w:bottom w:val="single" w:sz="4" w:space="0" w:color="auto"/>
              <w:right w:val="single" w:sz="4" w:space="0" w:color="auto"/>
            </w:tcBorders>
            <w:vAlign w:val="center"/>
          </w:tcPr>
          <w:p w14:paraId="589F07A1" w14:textId="77777777" w:rsidR="00870DAC" w:rsidRPr="00BF6BE7" w:rsidRDefault="0055648C" w:rsidP="00BF6BE7">
            <w:pPr>
              <w:jc w:val="center"/>
              <w:rPr>
                <w:sz w:val="18"/>
                <w:szCs w:val="18"/>
              </w:rPr>
            </w:pPr>
            <w:r w:rsidRPr="00BF6BE7">
              <w:rPr>
                <w:sz w:val="18"/>
                <w:szCs w:val="18"/>
              </w:rPr>
              <w:t>0</w:t>
            </w:r>
          </w:p>
        </w:tc>
        <w:tc>
          <w:tcPr>
            <w:tcW w:w="1417" w:type="dxa"/>
            <w:tcBorders>
              <w:top w:val="nil"/>
              <w:left w:val="nil"/>
              <w:bottom w:val="single" w:sz="4" w:space="0" w:color="auto"/>
              <w:right w:val="single" w:sz="4" w:space="0" w:color="auto"/>
            </w:tcBorders>
            <w:vAlign w:val="center"/>
          </w:tcPr>
          <w:p w14:paraId="67F49D74" w14:textId="77777777" w:rsidR="00870DAC" w:rsidRPr="00BF6BE7" w:rsidRDefault="0055648C" w:rsidP="00BF6BE7">
            <w:pPr>
              <w:jc w:val="center"/>
              <w:rPr>
                <w:sz w:val="18"/>
                <w:szCs w:val="18"/>
              </w:rPr>
            </w:pPr>
            <w:r w:rsidRPr="00BF6BE7">
              <w:rPr>
                <w:sz w:val="18"/>
                <w:szCs w:val="18"/>
              </w:rPr>
              <w:t>0</w:t>
            </w:r>
          </w:p>
        </w:tc>
        <w:tc>
          <w:tcPr>
            <w:tcW w:w="2977" w:type="dxa"/>
            <w:tcBorders>
              <w:top w:val="nil"/>
              <w:left w:val="nil"/>
              <w:bottom w:val="single" w:sz="4" w:space="0" w:color="auto"/>
              <w:right w:val="single" w:sz="4" w:space="0" w:color="auto"/>
            </w:tcBorders>
            <w:noWrap/>
            <w:vAlign w:val="center"/>
          </w:tcPr>
          <w:p w14:paraId="2E494F8C" w14:textId="77777777" w:rsidR="00870DAC" w:rsidRPr="00BF6BE7" w:rsidRDefault="00870DAC">
            <w:pPr>
              <w:rPr>
                <w:sz w:val="18"/>
                <w:szCs w:val="18"/>
              </w:rPr>
            </w:pPr>
          </w:p>
        </w:tc>
      </w:tr>
      <w:tr w:rsidR="007D5748" w:rsidRPr="00BF6BE7" w14:paraId="27C07FC7" w14:textId="77777777" w:rsidTr="00BF6BE7">
        <w:trPr>
          <w:trHeight w:val="57"/>
          <w:jc w:val="center"/>
        </w:trPr>
        <w:tc>
          <w:tcPr>
            <w:tcW w:w="4957" w:type="dxa"/>
            <w:tcBorders>
              <w:top w:val="nil"/>
              <w:left w:val="single" w:sz="4" w:space="0" w:color="auto"/>
              <w:bottom w:val="single" w:sz="4" w:space="0" w:color="auto"/>
              <w:right w:val="single" w:sz="4" w:space="0" w:color="auto"/>
            </w:tcBorders>
            <w:vAlign w:val="center"/>
          </w:tcPr>
          <w:p w14:paraId="60565788" w14:textId="77777777" w:rsidR="00870DAC" w:rsidRPr="00BF6BE7" w:rsidRDefault="0055648C">
            <w:pPr>
              <w:rPr>
                <w:sz w:val="18"/>
                <w:szCs w:val="18"/>
              </w:rPr>
            </w:pPr>
            <w:r w:rsidRPr="00BF6BE7">
              <w:rPr>
                <w:sz w:val="18"/>
                <w:szCs w:val="18"/>
              </w:rPr>
              <w:t xml:space="preserve">  Obstarávanie kapitálových aktív (710)</w:t>
            </w:r>
          </w:p>
        </w:tc>
        <w:tc>
          <w:tcPr>
            <w:tcW w:w="1417" w:type="dxa"/>
            <w:tcBorders>
              <w:top w:val="nil"/>
              <w:left w:val="nil"/>
              <w:bottom w:val="single" w:sz="4" w:space="0" w:color="auto"/>
              <w:right w:val="single" w:sz="4" w:space="0" w:color="auto"/>
            </w:tcBorders>
            <w:vAlign w:val="center"/>
          </w:tcPr>
          <w:p w14:paraId="6B68D917" w14:textId="77777777" w:rsidR="00870DAC" w:rsidRPr="00BF6BE7" w:rsidRDefault="0055648C" w:rsidP="00BF6BE7">
            <w:pPr>
              <w:jc w:val="center"/>
              <w:rPr>
                <w:sz w:val="18"/>
                <w:szCs w:val="18"/>
              </w:rPr>
            </w:pPr>
            <w:r w:rsidRPr="00BF6BE7">
              <w:rPr>
                <w:sz w:val="18"/>
                <w:szCs w:val="18"/>
              </w:rPr>
              <w:t>0</w:t>
            </w:r>
          </w:p>
        </w:tc>
        <w:tc>
          <w:tcPr>
            <w:tcW w:w="1559" w:type="dxa"/>
            <w:tcBorders>
              <w:top w:val="nil"/>
              <w:left w:val="nil"/>
              <w:bottom w:val="single" w:sz="4" w:space="0" w:color="auto"/>
              <w:right w:val="single" w:sz="4" w:space="0" w:color="auto"/>
            </w:tcBorders>
            <w:vAlign w:val="center"/>
          </w:tcPr>
          <w:p w14:paraId="305D3BA5" w14:textId="77777777" w:rsidR="00870DAC" w:rsidRPr="00BF6BE7" w:rsidRDefault="0055648C" w:rsidP="00BF6BE7">
            <w:pPr>
              <w:jc w:val="center"/>
              <w:rPr>
                <w:sz w:val="18"/>
                <w:szCs w:val="18"/>
              </w:rPr>
            </w:pPr>
            <w:r w:rsidRPr="00BF6BE7">
              <w:rPr>
                <w:sz w:val="18"/>
                <w:szCs w:val="18"/>
              </w:rPr>
              <w:t>0</w:t>
            </w:r>
          </w:p>
        </w:tc>
        <w:tc>
          <w:tcPr>
            <w:tcW w:w="1560" w:type="dxa"/>
            <w:tcBorders>
              <w:top w:val="nil"/>
              <w:left w:val="nil"/>
              <w:bottom w:val="single" w:sz="4" w:space="0" w:color="auto"/>
              <w:right w:val="single" w:sz="4" w:space="0" w:color="auto"/>
            </w:tcBorders>
            <w:vAlign w:val="center"/>
          </w:tcPr>
          <w:p w14:paraId="03C5FF30" w14:textId="77777777" w:rsidR="00870DAC" w:rsidRPr="00BF6BE7" w:rsidRDefault="0055648C" w:rsidP="00BF6BE7">
            <w:pPr>
              <w:jc w:val="center"/>
              <w:rPr>
                <w:sz w:val="18"/>
                <w:szCs w:val="18"/>
              </w:rPr>
            </w:pPr>
            <w:r w:rsidRPr="00BF6BE7">
              <w:rPr>
                <w:sz w:val="18"/>
                <w:szCs w:val="18"/>
              </w:rPr>
              <w:t>0</w:t>
            </w:r>
          </w:p>
        </w:tc>
        <w:tc>
          <w:tcPr>
            <w:tcW w:w="1417" w:type="dxa"/>
            <w:tcBorders>
              <w:top w:val="nil"/>
              <w:left w:val="nil"/>
              <w:bottom w:val="single" w:sz="4" w:space="0" w:color="auto"/>
              <w:right w:val="single" w:sz="4" w:space="0" w:color="auto"/>
            </w:tcBorders>
            <w:vAlign w:val="center"/>
          </w:tcPr>
          <w:p w14:paraId="5DDB8A89" w14:textId="77777777" w:rsidR="00870DAC" w:rsidRPr="00BF6BE7" w:rsidRDefault="0055648C" w:rsidP="00BF6BE7">
            <w:pPr>
              <w:jc w:val="center"/>
              <w:rPr>
                <w:sz w:val="18"/>
                <w:szCs w:val="18"/>
              </w:rPr>
            </w:pPr>
            <w:r w:rsidRPr="00BF6BE7">
              <w:rPr>
                <w:sz w:val="18"/>
                <w:szCs w:val="18"/>
              </w:rPr>
              <w:t>0</w:t>
            </w:r>
          </w:p>
        </w:tc>
        <w:tc>
          <w:tcPr>
            <w:tcW w:w="2977" w:type="dxa"/>
            <w:tcBorders>
              <w:top w:val="nil"/>
              <w:left w:val="nil"/>
              <w:bottom w:val="single" w:sz="4" w:space="0" w:color="auto"/>
              <w:right w:val="single" w:sz="4" w:space="0" w:color="auto"/>
            </w:tcBorders>
            <w:noWrap/>
            <w:vAlign w:val="center"/>
          </w:tcPr>
          <w:p w14:paraId="4A5E8927" w14:textId="77777777" w:rsidR="00870DAC" w:rsidRPr="00BF6BE7" w:rsidRDefault="00870DAC">
            <w:pPr>
              <w:rPr>
                <w:sz w:val="18"/>
                <w:szCs w:val="18"/>
              </w:rPr>
            </w:pPr>
          </w:p>
        </w:tc>
      </w:tr>
      <w:tr w:rsidR="007D5748" w:rsidRPr="00BF6BE7" w14:paraId="229D96BA" w14:textId="77777777" w:rsidTr="00BF6BE7">
        <w:trPr>
          <w:trHeight w:val="57"/>
          <w:jc w:val="center"/>
        </w:trPr>
        <w:tc>
          <w:tcPr>
            <w:tcW w:w="4957" w:type="dxa"/>
            <w:tcBorders>
              <w:top w:val="nil"/>
              <w:left w:val="single" w:sz="4" w:space="0" w:color="auto"/>
              <w:bottom w:val="single" w:sz="4" w:space="0" w:color="auto"/>
              <w:right w:val="single" w:sz="4" w:space="0" w:color="auto"/>
            </w:tcBorders>
            <w:vAlign w:val="center"/>
          </w:tcPr>
          <w:p w14:paraId="1EF2AA45" w14:textId="77777777" w:rsidR="00870DAC" w:rsidRPr="00BF6BE7" w:rsidRDefault="0055648C">
            <w:pPr>
              <w:rPr>
                <w:sz w:val="18"/>
                <w:szCs w:val="18"/>
              </w:rPr>
            </w:pPr>
            <w:r w:rsidRPr="00BF6BE7">
              <w:rPr>
                <w:sz w:val="18"/>
                <w:szCs w:val="18"/>
              </w:rPr>
              <w:t xml:space="preserve">  Kapitálové transfery (720)</w:t>
            </w:r>
          </w:p>
        </w:tc>
        <w:tc>
          <w:tcPr>
            <w:tcW w:w="1417" w:type="dxa"/>
            <w:tcBorders>
              <w:top w:val="nil"/>
              <w:left w:val="nil"/>
              <w:bottom w:val="single" w:sz="4" w:space="0" w:color="auto"/>
              <w:right w:val="single" w:sz="4" w:space="0" w:color="auto"/>
            </w:tcBorders>
            <w:vAlign w:val="center"/>
          </w:tcPr>
          <w:p w14:paraId="5E7ADCA6" w14:textId="77777777" w:rsidR="00870DAC" w:rsidRPr="00BF6BE7" w:rsidRDefault="0055648C" w:rsidP="00BF6BE7">
            <w:pPr>
              <w:jc w:val="center"/>
              <w:rPr>
                <w:sz w:val="18"/>
                <w:szCs w:val="18"/>
              </w:rPr>
            </w:pPr>
            <w:r w:rsidRPr="00BF6BE7">
              <w:rPr>
                <w:sz w:val="18"/>
                <w:szCs w:val="18"/>
              </w:rPr>
              <w:t>0</w:t>
            </w:r>
          </w:p>
        </w:tc>
        <w:tc>
          <w:tcPr>
            <w:tcW w:w="1559" w:type="dxa"/>
            <w:tcBorders>
              <w:top w:val="nil"/>
              <w:left w:val="nil"/>
              <w:bottom w:val="single" w:sz="4" w:space="0" w:color="auto"/>
              <w:right w:val="single" w:sz="4" w:space="0" w:color="auto"/>
            </w:tcBorders>
            <w:vAlign w:val="center"/>
          </w:tcPr>
          <w:p w14:paraId="2A6FC65D" w14:textId="77777777" w:rsidR="00870DAC" w:rsidRPr="00BF6BE7" w:rsidRDefault="0055648C" w:rsidP="00BF6BE7">
            <w:pPr>
              <w:jc w:val="center"/>
              <w:rPr>
                <w:sz w:val="18"/>
                <w:szCs w:val="18"/>
              </w:rPr>
            </w:pPr>
            <w:r w:rsidRPr="00BF6BE7">
              <w:rPr>
                <w:sz w:val="18"/>
                <w:szCs w:val="18"/>
              </w:rPr>
              <w:t>0</w:t>
            </w:r>
          </w:p>
        </w:tc>
        <w:tc>
          <w:tcPr>
            <w:tcW w:w="1560" w:type="dxa"/>
            <w:tcBorders>
              <w:top w:val="nil"/>
              <w:left w:val="nil"/>
              <w:bottom w:val="single" w:sz="4" w:space="0" w:color="auto"/>
              <w:right w:val="single" w:sz="4" w:space="0" w:color="auto"/>
            </w:tcBorders>
            <w:vAlign w:val="center"/>
          </w:tcPr>
          <w:p w14:paraId="1D19B381" w14:textId="77777777" w:rsidR="00870DAC" w:rsidRPr="00BF6BE7" w:rsidRDefault="0055648C" w:rsidP="00BF6BE7">
            <w:pPr>
              <w:jc w:val="center"/>
              <w:rPr>
                <w:sz w:val="18"/>
                <w:szCs w:val="18"/>
              </w:rPr>
            </w:pPr>
            <w:r w:rsidRPr="00BF6BE7">
              <w:rPr>
                <w:sz w:val="18"/>
                <w:szCs w:val="18"/>
              </w:rPr>
              <w:t>0</w:t>
            </w:r>
          </w:p>
        </w:tc>
        <w:tc>
          <w:tcPr>
            <w:tcW w:w="1417" w:type="dxa"/>
            <w:tcBorders>
              <w:top w:val="nil"/>
              <w:left w:val="nil"/>
              <w:bottom w:val="single" w:sz="4" w:space="0" w:color="auto"/>
              <w:right w:val="single" w:sz="4" w:space="0" w:color="auto"/>
            </w:tcBorders>
            <w:vAlign w:val="center"/>
          </w:tcPr>
          <w:p w14:paraId="7E082DE8" w14:textId="77777777" w:rsidR="00870DAC" w:rsidRPr="00BF6BE7" w:rsidRDefault="0055648C" w:rsidP="00BF6BE7">
            <w:pPr>
              <w:jc w:val="center"/>
              <w:rPr>
                <w:sz w:val="18"/>
                <w:szCs w:val="18"/>
              </w:rPr>
            </w:pPr>
            <w:r w:rsidRPr="00BF6BE7">
              <w:rPr>
                <w:sz w:val="18"/>
                <w:szCs w:val="18"/>
              </w:rPr>
              <w:t>0</w:t>
            </w:r>
          </w:p>
        </w:tc>
        <w:tc>
          <w:tcPr>
            <w:tcW w:w="2977" w:type="dxa"/>
            <w:tcBorders>
              <w:top w:val="nil"/>
              <w:left w:val="nil"/>
              <w:bottom w:val="single" w:sz="4" w:space="0" w:color="auto"/>
              <w:right w:val="single" w:sz="4" w:space="0" w:color="auto"/>
            </w:tcBorders>
            <w:noWrap/>
            <w:vAlign w:val="center"/>
          </w:tcPr>
          <w:p w14:paraId="1AD61984" w14:textId="77777777" w:rsidR="00870DAC" w:rsidRPr="00BF6BE7" w:rsidRDefault="00870DAC">
            <w:pPr>
              <w:rPr>
                <w:sz w:val="18"/>
                <w:szCs w:val="18"/>
              </w:rPr>
            </w:pPr>
          </w:p>
        </w:tc>
      </w:tr>
      <w:tr w:rsidR="007D5748" w:rsidRPr="00BF6BE7" w14:paraId="4693B60B" w14:textId="77777777" w:rsidTr="00BF6BE7">
        <w:trPr>
          <w:trHeight w:val="57"/>
          <w:jc w:val="center"/>
        </w:trPr>
        <w:tc>
          <w:tcPr>
            <w:tcW w:w="4957" w:type="dxa"/>
            <w:tcBorders>
              <w:top w:val="nil"/>
              <w:left w:val="single" w:sz="4" w:space="0" w:color="auto"/>
              <w:bottom w:val="single" w:sz="4" w:space="0" w:color="auto"/>
              <w:right w:val="single" w:sz="4" w:space="0" w:color="auto"/>
            </w:tcBorders>
            <w:vAlign w:val="center"/>
          </w:tcPr>
          <w:p w14:paraId="12AC12C6" w14:textId="77777777" w:rsidR="00870DAC" w:rsidRPr="00BF6BE7" w:rsidRDefault="0055648C">
            <w:pPr>
              <w:rPr>
                <w:sz w:val="18"/>
                <w:szCs w:val="18"/>
              </w:rPr>
            </w:pPr>
            <w:r w:rsidRPr="00BF6BE7">
              <w:rPr>
                <w:sz w:val="18"/>
                <w:szCs w:val="18"/>
              </w:rPr>
              <w:t>Výdavky z transakcií s finančnými aktívami a finančnými pasívami (800)</w:t>
            </w:r>
          </w:p>
        </w:tc>
        <w:tc>
          <w:tcPr>
            <w:tcW w:w="1417" w:type="dxa"/>
            <w:tcBorders>
              <w:top w:val="nil"/>
              <w:left w:val="nil"/>
              <w:bottom w:val="single" w:sz="4" w:space="0" w:color="auto"/>
              <w:right w:val="single" w:sz="4" w:space="0" w:color="auto"/>
            </w:tcBorders>
            <w:shd w:val="clear" w:color="auto" w:fill="auto"/>
            <w:vAlign w:val="center"/>
          </w:tcPr>
          <w:p w14:paraId="6E58E80E" w14:textId="77777777" w:rsidR="00870DAC" w:rsidRPr="00BF6BE7" w:rsidRDefault="0055648C" w:rsidP="00BF6BE7">
            <w:pPr>
              <w:jc w:val="center"/>
              <w:rPr>
                <w:sz w:val="18"/>
                <w:szCs w:val="18"/>
              </w:rPr>
            </w:pPr>
            <w:r w:rsidRPr="00BF6BE7">
              <w:rPr>
                <w:sz w:val="18"/>
                <w:szCs w:val="18"/>
              </w:rPr>
              <w:t>0</w:t>
            </w:r>
          </w:p>
        </w:tc>
        <w:tc>
          <w:tcPr>
            <w:tcW w:w="1559" w:type="dxa"/>
            <w:tcBorders>
              <w:top w:val="nil"/>
              <w:left w:val="nil"/>
              <w:bottom w:val="single" w:sz="4" w:space="0" w:color="auto"/>
              <w:right w:val="single" w:sz="4" w:space="0" w:color="auto"/>
            </w:tcBorders>
            <w:shd w:val="clear" w:color="auto" w:fill="auto"/>
            <w:vAlign w:val="center"/>
          </w:tcPr>
          <w:p w14:paraId="63CB4EC7" w14:textId="77777777" w:rsidR="00870DAC" w:rsidRPr="00BF6BE7" w:rsidRDefault="0055648C" w:rsidP="00BF6BE7">
            <w:pPr>
              <w:jc w:val="center"/>
              <w:rPr>
                <w:sz w:val="18"/>
                <w:szCs w:val="18"/>
              </w:rPr>
            </w:pPr>
            <w:r w:rsidRPr="00BF6BE7">
              <w:rPr>
                <w:sz w:val="18"/>
                <w:szCs w:val="18"/>
              </w:rPr>
              <w:t>0</w:t>
            </w:r>
          </w:p>
        </w:tc>
        <w:tc>
          <w:tcPr>
            <w:tcW w:w="1560" w:type="dxa"/>
            <w:tcBorders>
              <w:top w:val="nil"/>
              <w:left w:val="nil"/>
              <w:bottom w:val="single" w:sz="4" w:space="0" w:color="auto"/>
              <w:right w:val="single" w:sz="4" w:space="0" w:color="auto"/>
            </w:tcBorders>
            <w:shd w:val="clear" w:color="auto" w:fill="auto"/>
            <w:vAlign w:val="center"/>
          </w:tcPr>
          <w:p w14:paraId="099A2580" w14:textId="77777777" w:rsidR="00870DAC" w:rsidRPr="00BF6BE7" w:rsidRDefault="0055648C" w:rsidP="00BF6BE7">
            <w:pPr>
              <w:jc w:val="center"/>
              <w:rPr>
                <w:sz w:val="18"/>
                <w:szCs w:val="18"/>
              </w:rPr>
            </w:pPr>
            <w:r w:rsidRPr="00BF6BE7">
              <w:rPr>
                <w:sz w:val="18"/>
                <w:szCs w:val="18"/>
              </w:rPr>
              <w:t>0</w:t>
            </w:r>
          </w:p>
        </w:tc>
        <w:tc>
          <w:tcPr>
            <w:tcW w:w="1417" w:type="dxa"/>
            <w:tcBorders>
              <w:top w:val="nil"/>
              <w:left w:val="nil"/>
              <w:bottom w:val="single" w:sz="4" w:space="0" w:color="auto"/>
              <w:right w:val="single" w:sz="4" w:space="0" w:color="auto"/>
            </w:tcBorders>
            <w:shd w:val="clear" w:color="auto" w:fill="auto"/>
            <w:vAlign w:val="center"/>
          </w:tcPr>
          <w:p w14:paraId="799D66FA" w14:textId="77777777" w:rsidR="00870DAC" w:rsidRPr="00BF6BE7" w:rsidRDefault="0055648C" w:rsidP="00BF6BE7">
            <w:pPr>
              <w:jc w:val="center"/>
              <w:rPr>
                <w:sz w:val="18"/>
                <w:szCs w:val="18"/>
              </w:rPr>
            </w:pPr>
            <w:r w:rsidRPr="00BF6BE7">
              <w:rPr>
                <w:sz w:val="18"/>
                <w:szCs w:val="18"/>
              </w:rPr>
              <w:t>0</w:t>
            </w:r>
          </w:p>
        </w:tc>
        <w:tc>
          <w:tcPr>
            <w:tcW w:w="2977" w:type="dxa"/>
            <w:tcBorders>
              <w:top w:val="nil"/>
              <w:left w:val="nil"/>
              <w:bottom w:val="single" w:sz="4" w:space="0" w:color="auto"/>
              <w:right w:val="single" w:sz="4" w:space="0" w:color="auto"/>
            </w:tcBorders>
            <w:noWrap/>
            <w:vAlign w:val="center"/>
          </w:tcPr>
          <w:p w14:paraId="26848FF7" w14:textId="77777777" w:rsidR="00870DAC" w:rsidRPr="00BF6BE7" w:rsidRDefault="00870DAC">
            <w:pPr>
              <w:rPr>
                <w:sz w:val="18"/>
                <w:szCs w:val="18"/>
              </w:rPr>
            </w:pPr>
          </w:p>
        </w:tc>
      </w:tr>
      <w:tr w:rsidR="007D5748" w:rsidRPr="00BF6BE7" w14:paraId="20C038AE" w14:textId="77777777" w:rsidTr="00BF6BE7">
        <w:trPr>
          <w:trHeight w:val="57"/>
          <w:jc w:val="center"/>
        </w:trPr>
        <w:tc>
          <w:tcPr>
            <w:tcW w:w="49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BBBB07E" w14:textId="77777777" w:rsidR="00870DAC" w:rsidRPr="00BF6BE7" w:rsidRDefault="0055648C">
            <w:pPr>
              <w:rPr>
                <w:sz w:val="18"/>
                <w:szCs w:val="18"/>
              </w:rPr>
            </w:pPr>
            <w:r w:rsidRPr="00BF6BE7">
              <w:rPr>
                <w:b/>
                <w:sz w:val="18"/>
                <w:szCs w:val="18"/>
              </w:rPr>
              <w:t>Vplyv na výdavky verejnej správy celkom</w:t>
            </w:r>
          </w:p>
        </w:tc>
        <w:tc>
          <w:tcPr>
            <w:tcW w:w="1417"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5A6EAC36" w14:textId="77777777" w:rsidR="00870DAC" w:rsidRPr="00BF6BE7" w:rsidRDefault="0055648C" w:rsidP="00BF6BE7">
            <w:pPr>
              <w:jc w:val="center"/>
              <w:rPr>
                <w:sz w:val="18"/>
                <w:szCs w:val="18"/>
              </w:rPr>
            </w:pPr>
            <w:r w:rsidRPr="00BF6BE7">
              <w:rPr>
                <w:sz w:val="18"/>
                <w:szCs w:val="18"/>
              </w:rPr>
              <w:t>0</w:t>
            </w:r>
          </w:p>
        </w:tc>
        <w:tc>
          <w:tcPr>
            <w:tcW w:w="1559"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62D176AC" w14:textId="77777777" w:rsidR="00870DAC" w:rsidRPr="00BF6BE7" w:rsidRDefault="0055648C" w:rsidP="00BF6BE7">
            <w:pPr>
              <w:jc w:val="center"/>
              <w:rPr>
                <w:sz w:val="18"/>
                <w:szCs w:val="18"/>
              </w:rPr>
            </w:pPr>
            <w:r w:rsidRPr="00BF6BE7">
              <w:rPr>
                <w:sz w:val="18"/>
                <w:szCs w:val="18"/>
              </w:rPr>
              <w:t>4 310</w:t>
            </w:r>
          </w:p>
        </w:tc>
        <w:tc>
          <w:tcPr>
            <w:tcW w:w="1560"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18C28345" w14:textId="77777777" w:rsidR="00870DAC" w:rsidRPr="00BF6BE7" w:rsidRDefault="0055648C" w:rsidP="00BF6BE7">
            <w:pPr>
              <w:jc w:val="center"/>
              <w:rPr>
                <w:sz w:val="18"/>
                <w:szCs w:val="18"/>
              </w:rPr>
            </w:pPr>
            <w:r w:rsidRPr="00BF6BE7">
              <w:rPr>
                <w:sz w:val="18"/>
                <w:szCs w:val="18"/>
              </w:rPr>
              <w:t>4 310</w:t>
            </w:r>
          </w:p>
        </w:tc>
        <w:tc>
          <w:tcPr>
            <w:tcW w:w="1417"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7932BF49" w14:textId="77777777" w:rsidR="00870DAC" w:rsidRPr="00BF6BE7" w:rsidRDefault="0055648C" w:rsidP="00BF6BE7">
            <w:pPr>
              <w:jc w:val="center"/>
              <w:rPr>
                <w:sz w:val="18"/>
                <w:szCs w:val="18"/>
              </w:rPr>
            </w:pPr>
            <w:r w:rsidRPr="00BF6BE7">
              <w:rPr>
                <w:sz w:val="18"/>
                <w:szCs w:val="18"/>
              </w:rPr>
              <w:t>4 310</w:t>
            </w:r>
          </w:p>
        </w:tc>
        <w:tc>
          <w:tcPr>
            <w:tcW w:w="2977"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14:paraId="2AE14FD4" w14:textId="77777777" w:rsidR="00870DAC" w:rsidRPr="00BF6BE7" w:rsidRDefault="0055648C">
            <w:pPr>
              <w:rPr>
                <w:sz w:val="18"/>
                <w:szCs w:val="18"/>
              </w:rPr>
            </w:pPr>
            <w:r w:rsidRPr="00BF6BE7">
              <w:rPr>
                <w:sz w:val="18"/>
                <w:szCs w:val="18"/>
              </w:rPr>
              <w:t xml:space="preserve">Bez dodatočných </w:t>
            </w:r>
            <w:r w:rsidRPr="00BF6BE7">
              <w:rPr>
                <w:sz w:val="18"/>
                <w:szCs w:val="18"/>
              </w:rPr>
              <w:t>požiadaviek na štátny rozpočet.</w:t>
            </w:r>
          </w:p>
        </w:tc>
      </w:tr>
    </w:tbl>
    <w:p w14:paraId="094B3BB0" w14:textId="77777777" w:rsidR="00870DAC" w:rsidRDefault="00870DAC"/>
    <w:p w14:paraId="263D8590" w14:textId="77777777" w:rsidR="00870DAC" w:rsidRPr="00BF6BE7" w:rsidRDefault="0055648C" w:rsidP="00BF6BE7">
      <w:pPr>
        <w:keepNext/>
        <w:pageBreakBefore/>
        <w:jc w:val="right"/>
        <w:rPr>
          <w:sz w:val="22"/>
        </w:rPr>
      </w:pPr>
      <w:r w:rsidRPr="00BF6BE7">
        <w:rPr>
          <w:sz w:val="22"/>
        </w:rPr>
        <w:lastRenderedPageBreak/>
        <w:t>Tabuľka č. 4/A-7 – Národný inšpektorát práce</w:t>
      </w:r>
    </w:p>
    <w:tbl>
      <w:tblPr>
        <w:tblW w:w="15309" w:type="dxa"/>
        <w:jc w:val="center"/>
        <w:tblCellMar>
          <w:left w:w="70" w:type="dxa"/>
          <w:right w:w="70" w:type="dxa"/>
        </w:tblCellMar>
        <w:tblLook w:val="0000" w:firstRow="0" w:lastRow="0" w:firstColumn="0" w:lastColumn="0" w:noHBand="0" w:noVBand="0"/>
      </w:tblPr>
      <w:tblGrid>
        <w:gridCol w:w="5464"/>
        <w:gridCol w:w="1562"/>
        <w:gridCol w:w="1719"/>
        <w:gridCol w:w="1720"/>
        <w:gridCol w:w="1562"/>
        <w:gridCol w:w="3282"/>
      </w:tblGrid>
      <w:tr w:rsidR="007D5748" w:rsidRPr="00BF6BE7" w14:paraId="20A7C2BD" w14:textId="77777777" w:rsidTr="00BF6BE7">
        <w:trPr>
          <w:trHeight w:val="57"/>
          <w:tblHeader/>
          <w:jc w:val="center"/>
        </w:trPr>
        <w:tc>
          <w:tcPr>
            <w:tcW w:w="4957"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tcPr>
          <w:p w14:paraId="2139A8C0" w14:textId="77777777" w:rsidR="00870DAC" w:rsidRPr="00BF6BE7" w:rsidRDefault="0055648C">
            <w:pPr>
              <w:rPr>
                <w:sz w:val="18"/>
                <w:szCs w:val="18"/>
              </w:rPr>
            </w:pPr>
            <w:r w:rsidRPr="00BF6BE7">
              <w:rPr>
                <w:b/>
                <w:sz w:val="18"/>
                <w:szCs w:val="18"/>
              </w:rPr>
              <w:t>Výdavky (v eurách)</w:t>
            </w:r>
          </w:p>
        </w:tc>
        <w:tc>
          <w:tcPr>
            <w:tcW w:w="5953" w:type="dxa"/>
            <w:gridSpan w:val="4"/>
            <w:tcBorders>
              <w:top w:val="single" w:sz="4" w:space="0" w:color="auto"/>
              <w:left w:val="nil"/>
              <w:bottom w:val="single" w:sz="4" w:space="0" w:color="auto"/>
              <w:right w:val="single" w:sz="4" w:space="0" w:color="auto"/>
            </w:tcBorders>
            <w:shd w:val="clear" w:color="auto" w:fill="BFBFBF" w:themeFill="background1" w:themeFillShade="BF"/>
            <w:vAlign w:val="center"/>
          </w:tcPr>
          <w:p w14:paraId="3C0B9382" w14:textId="77777777" w:rsidR="00870DAC" w:rsidRPr="00BF6BE7" w:rsidRDefault="0055648C" w:rsidP="00BF6BE7">
            <w:pPr>
              <w:jc w:val="center"/>
              <w:rPr>
                <w:sz w:val="18"/>
                <w:szCs w:val="18"/>
              </w:rPr>
            </w:pPr>
            <w:r w:rsidRPr="00BF6BE7">
              <w:rPr>
                <w:b/>
                <w:sz w:val="18"/>
                <w:szCs w:val="18"/>
              </w:rPr>
              <w:t>Vplyv na rozpočet verejnej správy</w:t>
            </w:r>
          </w:p>
        </w:tc>
        <w:tc>
          <w:tcPr>
            <w:tcW w:w="297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2326C030" w14:textId="77777777" w:rsidR="00870DAC" w:rsidRPr="00BF6BE7" w:rsidRDefault="0055648C">
            <w:pPr>
              <w:rPr>
                <w:sz w:val="18"/>
                <w:szCs w:val="18"/>
              </w:rPr>
            </w:pPr>
            <w:r w:rsidRPr="00BF6BE7">
              <w:rPr>
                <w:b/>
                <w:sz w:val="18"/>
                <w:szCs w:val="18"/>
              </w:rPr>
              <w:t>poznámka</w:t>
            </w:r>
          </w:p>
        </w:tc>
      </w:tr>
      <w:tr w:rsidR="007D5748" w:rsidRPr="00BF6BE7" w14:paraId="533A2BE3" w14:textId="77777777" w:rsidTr="00BF6BE7">
        <w:trPr>
          <w:trHeight w:val="57"/>
          <w:tblHeader/>
          <w:jc w:val="center"/>
        </w:trPr>
        <w:tc>
          <w:tcPr>
            <w:tcW w:w="4957" w:type="dxa"/>
            <w:vMerge/>
            <w:tcBorders>
              <w:top w:val="single" w:sz="4" w:space="0" w:color="auto"/>
              <w:left w:val="single" w:sz="4" w:space="0" w:color="auto"/>
              <w:bottom w:val="single" w:sz="4" w:space="0" w:color="000000"/>
              <w:right w:val="single" w:sz="4" w:space="0" w:color="auto"/>
            </w:tcBorders>
            <w:vAlign w:val="center"/>
          </w:tcPr>
          <w:p w14:paraId="5EE68335" w14:textId="77777777" w:rsidR="007D5748" w:rsidRPr="00BF6BE7" w:rsidRDefault="007D5748" w:rsidP="003C74A9">
            <w:pPr>
              <w:spacing w:after="0" w:line="240" w:lineRule="auto"/>
              <w:rPr>
                <w:rFonts w:cs="Times New Roman"/>
                <w:b/>
                <w:bCs/>
                <w:color w:val="FFFFFF"/>
                <w:sz w:val="18"/>
                <w:szCs w:val="18"/>
                <w:lang w:eastAsia="sk-SK"/>
              </w:rPr>
            </w:pPr>
          </w:p>
        </w:tc>
        <w:tc>
          <w:tcPr>
            <w:tcW w:w="1417" w:type="dxa"/>
            <w:tcBorders>
              <w:top w:val="nil"/>
              <w:left w:val="nil"/>
              <w:bottom w:val="single" w:sz="4" w:space="0" w:color="auto"/>
              <w:right w:val="single" w:sz="4" w:space="0" w:color="auto"/>
            </w:tcBorders>
            <w:shd w:val="clear" w:color="auto" w:fill="BFBFBF" w:themeFill="background1" w:themeFillShade="BF"/>
            <w:vAlign w:val="center"/>
          </w:tcPr>
          <w:p w14:paraId="4C446B15" w14:textId="77777777" w:rsidR="00870DAC" w:rsidRPr="00BF6BE7" w:rsidRDefault="0055648C" w:rsidP="00BF6BE7">
            <w:pPr>
              <w:jc w:val="center"/>
              <w:rPr>
                <w:sz w:val="18"/>
                <w:szCs w:val="18"/>
              </w:rPr>
            </w:pPr>
            <w:r w:rsidRPr="00BF6BE7">
              <w:rPr>
                <w:b/>
                <w:sz w:val="18"/>
                <w:szCs w:val="18"/>
              </w:rPr>
              <w:t>2026</w:t>
            </w:r>
          </w:p>
        </w:tc>
        <w:tc>
          <w:tcPr>
            <w:tcW w:w="1559" w:type="dxa"/>
            <w:tcBorders>
              <w:top w:val="nil"/>
              <w:left w:val="nil"/>
              <w:bottom w:val="single" w:sz="4" w:space="0" w:color="auto"/>
              <w:right w:val="single" w:sz="4" w:space="0" w:color="auto"/>
            </w:tcBorders>
            <w:shd w:val="clear" w:color="auto" w:fill="BFBFBF" w:themeFill="background1" w:themeFillShade="BF"/>
            <w:vAlign w:val="center"/>
          </w:tcPr>
          <w:p w14:paraId="77CCF4DE" w14:textId="77777777" w:rsidR="00870DAC" w:rsidRPr="00BF6BE7" w:rsidRDefault="0055648C" w:rsidP="00BF6BE7">
            <w:pPr>
              <w:jc w:val="center"/>
              <w:rPr>
                <w:sz w:val="18"/>
                <w:szCs w:val="18"/>
              </w:rPr>
            </w:pPr>
            <w:r w:rsidRPr="00BF6BE7">
              <w:rPr>
                <w:b/>
                <w:sz w:val="18"/>
                <w:szCs w:val="18"/>
              </w:rPr>
              <w:t>2027</w:t>
            </w:r>
          </w:p>
        </w:tc>
        <w:tc>
          <w:tcPr>
            <w:tcW w:w="1560" w:type="dxa"/>
            <w:tcBorders>
              <w:top w:val="nil"/>
              <w:left w:val="nil"/>
              <w:bottom w:val="single" w:sz="4" w:space="0" w:color="auto"/>
              <w:right w:val="single" w:sz="4" w:space="0" w:color="auto"/>
            </w:tcBorders>
            <w:shd w:val="clear" w:color="auto" w:fill="BFBFBF" w:themeFill="background1" w:themeFillShade="BF"/>
            <w:vAlign w:val="center"/>
          </w:tcPr>
          <w:p w14:paraId="0CDAEC9A" w14:textId="77777777" w:rsidR="00870DAC" w:rsidRPr="00BF6BE7" w:rsidRDefault="0055648C" w:rsidP="00BF6BE7">
            <w:pPr>
              <w:jc w:val="center"/>
              <w:rPr>
                <w:sz w:val="18"/>
                <w:szCs w:val="18"/>
              </w:rPr>
            </w:pPr>
            <w:r w:rsidRPr="00BF6BE7">
              <w:rPr>
                <w:b/>
                <w:sz w:val="18"/>
                <w:szCs w:val="18"/>
              </w:rPr>
              <w:t>2028</w:t>
            </w:r>
          </w:p>
        </w:tc>
        <w:tc>
          <w:tcPr>
            <w:tcW w:w="1417" w:type="dxa"/>
            <w:tcBorders>
              <w:top w:val="nil"/>
              <w:left w:val="nil"/>
              <w:bottom w:val="single" w:sz="4" w:space="0" w:color="auto"/>
              <w:right w:val="single" w:sz="4" w:space="0" w:color="auto"/>
            </w:tcBorders>
            <w:shd w:val="clear" w:color="auto" w:fill="BFBFBF" w:themeFill="background1" w:themeFillShade="BF"/>
            <w:vAlign w:val="center"/>
          </w:tcPr>
          <w:p w14:paraId="45B37E7A" w14:textId="77777777" w:rsidR="00870DAC" w:rsidRPr="00BF6BE7" w:rsidRDefault="0055648C" w:rsidP="00BF6BE7">
            <w:pPr>
              <w:jc w:val="center"/>
              <w:rPr>
                <w:sz w:val="18"/>
                <w:szCs w:val="18"/>
              </w:rPr>
            </w:pPr>
            <w:r w:rsidRPr="00BF6BE7">
              <w:rPr>
                <w:b/>
                <w:sz w:val="18"/>
                <w:szCs w:val="18"/>
              </w:rPr>
              <w:t>2029</w:t>
            </w:r>
          </w:p>
        </w:tc>
        <w:tc>
          <w:tcPr>
            <w:tcW w:w="2977" w:type="dxa"/>
            <w:vMerge/>
            <w:tcBorders>
              <w:top w:val="single" w:sz="4" w:space="0" w:color="auto"/>
              <w:left w:val="single" w:sz="4" w:space="0" w:color="auto"/>
              <w:bottom w:val="single" w:sz="4" w:space="0" w:color="auto"/>
              <w:right w:val="single" w:sz="4" w:space="0" w:color="auto"/>
            </w:tcBorders>
            <w:vAlign w:val="center"/>
          </w:tcPr>
          <w:p w14:paraId="1207E072" w14:textId="77777777" w:rsidR="007D5748" w:rsidRPr="00BF6BE7" w:rsidRDefault="007D5748" w:rsidP="003C74A9">
            <w:pPr>
              <w:spacing w:after="0" w:line="240" w:lineRule="auto"/>
              <w:rPr>
                <w:rFonts w:cs="Times New Roman"/>
                <w:b/>
                <w:bCs/>
                <w:color w:val="FFFFFF"/>
                <w:sz w:val="18"/>
                <w:szCs w:val="18"/>
                <w:lang w:eastAsia="sk-SK"/>
              </w:rPr>
            </w:pPr>
          </w:p>
        </w:tc>
      </w:tr>
      <w:tr w:rsidR="007D5748" w:rsidRPr="00BF6BE7" w14:paraId="576AA046" w14:textId="77777777" w:rsidTr="00BF6BE7">
        <w:trPr>
          <w:trHeight w:val="57"/>
          <w:jc w:val="center"/>
        </w:trPr>
        <w:tc>
          <w:tcPr>
            <w:tcW w:w="4957" w:type="dxa"/>
            <w:tcBorders>
              <w:top w:val="nil"/>
              <w:left w:val="single" w:sz="4" w:space="0" w:color="auto"/>
              <w:bottom w:val="single" w:sz="4" w:space="0" w:color="auto"/>
              <w:right w:val="single" w:sz="4" w:space="0" w:color="auto"/>
            </w:tcBorders>
            <w:vAlign w:val="center"/>
          </w:tcPr>
          <w:p w14:paraId="79B27F53" w14:textId="77777777" w:rsidR="00870DAC" w:rsidRPr="00BF6BE7" w:rsidRDefault="0055648C">
            <w:pPr>
              <w:rPr>
                <w:sz w:val="18"/>
                <w:szCs w:val="18"/>
              </w:rPr>
            </w:pPr>
            <w:r w:rsidRPr="00BF6BE7">
              <w:rPr>
                <w:b/>
                <w:sz w:val="18"/>
                <w:szCs w:val="18"/>
              </w:rPr>
              <w:t>Bežné výdavky (600)</w:t>
            </w:r>
          </w:p>
        </w:tc>
        <w:tc>
          <w:tcPr>
            <w:tcW w:w="1417" w:type="dxa"/>
            <w:tcBorders>
              <w:top w:val="nil"/>
              <w:left w:val="nil"/>
              <w:bottom w:val="single" w:sz="4" w:space="0" w:color="auto"/>
              <w:right w:val="single" w:sz="4" w:space="0" w:color="auto"/>
            </w:tcBorders>
            <w:vAlign w:val="center"/>
          </w:tcPr>
          <w:p w14:paraId="4FCB8784" w14:textId="77777777" w:rsidR="00870DAC" w:rsidRPr="00BF6BE7" w:rsidRDefault="0055648C" w:rsidP="00BF6BE7">
            <w:pPr>
              <w:jc w:val="center"/>
              <w:rPr>
                <w:sz w:val="18"/>
                <w:szCs w:val="18"/>
              </w:rPr>
            </w:pPr>
            <w:r w:rsidRPr="00BF6BE7">
              <w:rPr>
                <w:sz w:val="18"/>
                <w:szCs w:val="18"/>
              </w:rPr>
              <w:t>0</w:t>
            </w:r>
          </w:p>
        </w:tc>
        <w:tc>
          <w:tcPr>
            <w:tcW w:w="1559" w:type="dxa"/>
            <w:tcBorders>
              <w:top w:val="nil"/>
              <w:left w:val="nil"/>
              <w:bottom w:val="single" w:sz="4" w:space="0" w:color="auto"/>
              <w:right w:val="single" w:sz="4" w:space="0" w:color="auto"/>
            </w:tcBorders>
            <w:vAlign w:val="center"/>
          </w:tcPr>
          <w:p w14:paraId="4E1AB03D" w14:textId="77777777" w:rsidR="00870DAC" w:rsidRPr="00BF6BE7" w:rsidRDefault="0055648C" w:rsidP="00BF6BE7">
            <w:pPr>
              <w:jc w:val="center"/>
              <w:rPr>
                <w:sz w:val="18"/>
                <w:szCs w:val="18"/>
              </w:rPr>
            </w:pPr>
            <w:r w:rsidRPr="00BF6BE7">
              <w:rPr>
                <w:sz w:val="18"/>
                <w:szCs w:val="18"/>
              </w:rPr>
              <w:t>3 878</w:t>
            </w:r>
          </w:p>
        </w:tc>
        <w:tc>
          <w:tcPr>
            <w:tcW w:w="1560" w:type="dxa"/>
            <w:tcBorders>
              <w:top w:val="nil"/>
              <w:left w:val="nil"/>
              <w:bottom w:val="single" w:sz="4" w:space="0" w:color="auto"/>
              <w:right w:val="single" w:sz="4" w:space="0" w:color="auto"/>
            </w:tcBorders>
            <w:vAlign w:val="center"/>
          </w:tcPr>
          <w:p w14:paraId="70E7F377" w14:textId="77777777" w:rsidR="00870DAC" w:rsidRPr="00BF6BE7" w:rsidRDefault="0055648C" w:rsidP="00BF6BE7">
            <w:pPr>
              <w:jc w:val="center"/>
              <w:rPr>
                <w:sz w:val="18"/>
                <w:szCs w:val="18"/>
              </w:rPr>
            </w:pPr>
            <w:r w:rsidRPr="00BF6BE7">
              <w:rPr>
                <w:sz w:val="18"/>
                <w:szCs w:val="18"/>
              </w:rPr>
              <w:t>3 878</w:t>
            </w:r>
          </w:p>
        </w:tc>
        <w:tc>
          <w:tcPr>
            <w:tcW w:w="1417" w:type="dxa"/>
            <w:tcBorders>
              <w:top w:val="nil"/>
              <w:left w:val="nil"/>
              <w:bottom w:val="single" w:sz="4" w:space="0" w:color="auto"/>
              <w:right w:val="single" w:sz="4" w:space="0" w:color="auto"/>
            </w:tcBorders>
            <w:vAlign w:val="center"/>
          </w:tcPr>
          <w:p w14:paraId="0D741E3C" w14:textId="77777777" w:rsidR="00870DAC" w:rsidRPr="00BF6BE7" w:rsidRDefault="0055648C" w:rsidP="00BF6BE7">
            <w:pPr>
              <w:jc w:val="center"/>
              <w:rPr>
                <w:sz w:val="18"/>
                <w:szCs w:val="18"/>
              </w:rPr>
            </w:pPr>
            <w:r w:rsidRPr="00BF6BE7">
              <w:rPr>
                <w:sz w:val="18"/>
                <w:szCs w:val="18"/>
              </w:rPr>
              <w:t>3 878</w:t>
            </w:r>
          </w:p>
        </w:tc>
        <w:tc>
          <w:tcPr>
            <w:tcW w:w="2977" w:type="dxa"/>
            <w:tcBorders>
              <w:top w:val="nil"/>
              <w:left w:val="nil"/>
              <w:bottom w:val="single" w:sz="4" w:space="0" w:color="auto"/>
              <w:right w:val="single" w:sz="4" w:space="0" w:color="auto"/>
            </w:tcBorders>
            <w:noWrap/>
            <w:vAlign w:val="center"/>
          </w:tcPr>
          <w:p w14:paraId="3AB89CF8" w14:textId="77777777" w:rsidR="00870DAC" w:rsidRPr="00BF6BE7" w:rsidRDefault="00870DAC">
            <w:pPr>
              <w:rPr>
                <w:sz w:val="18"/>
                <w:szCs w:val="18"/>
              </w:rPr>
            </w:pPr>
          </w:p>
        </w:tc>
      </w:tr>
      <w:tr w:rsidR="007D5748" w:rsidRPr="00BF6BE7" w14:paraId="68AF3015" w14:textId="77777777" w:rsidTr="00BF6BE7">
        <w:trPr>
          <w:trHeight w:val="57"/>
          <w:jc w:val="center"/>
        </w:trPr>
        <w:tc>
          <w:tcPr>
            <w:tcW w:w="4957" w:type="dxa"/>
            <w:tcBorders>
              <w:top w:val="nil"/>
              <w:left w:val="single" w:sz="4" w:space="0" w:color="auto"/>
              <w:bottom w:val="single" w:sz="4" w:space="0" w:color="auto"/>
              <w:right w:val="single" w:sz="4" w:space="0" w:color="auto"/>
            </w:tcBorders>
            <w:vAlign w:val="center"/>
          </w:tcPr>
          <w:p w14:paraId="30937087" w14:textId="77777777" w:rsidR="00870DAC" w:rsidRPr="00BF6BE7" w:rsidRDefault="0055648C">
            <w:pPr>
              <w:rPr>
                <w:sz w:val="18"/>
                <w:szCs w:val="18"/>
              </w:rPr>
            </w:pPr>
            <w:r w:rsidRPr="00BF6BE7">
              <w:rPr>
                <w:sz w:val="18"/>
                <w:szCs w:val="18"/>
              </w:rPr>
              <w:t xml:space="preserve">  Mzdy, platy, služobné príjmy a ostatné osobné vyrovnania (610)</w:t>
            </w:r>
          </w:p>
        </w:tc>
        <w:tc>
          <w:tcPr>
            <w:tcW w:w="1417" w:type="dxa"/>
            <w:tcBorders>
              <w:top w:val="nil"/>
              <w:left w:val="nil"/>
              <w:bottom w:val="single" w:sz="4" w:space="0" w:color="auto"/>
              <w:right w:val="single" w:sz="4" w:space="0" w:color="auto"/>
            </w:tcBorders>
            <w:vAlign w:val="center"/>
          </w:tcPr>
          <w:p w14:paraId="2350AF61" w14:textId="77777777" w:rsidR="00870DAC" w:rsidRPr="00BF6BE7" w:rsidRDefault="0055648C" w:rsidP="00BF6BE7">
            <w:pPr>
              <w:jc w:val="center"/>
              <w:rPr>
                <w:sz w:val="18"/>
                <w:szCs w:val="18"/>
              </w:rPr>
            </w:pPr>
            <w:r w:rsidRPr="00BF6BE7">
              <w:rPr>
                <w:sz w:val="18"/>
                <w:szCs w:val="18"/>
              </w:rPr>
              <w:t>0</w:t>
            </w:r>
          </w:p>
        </w:tc>
        <w:tc>
          <w:tcPr>
            <w:tcW w:w="1559" w:type="dxa"/>
            <w:tcBorders>
              <w:top w:val="nil"/>
              <w:left w:val="nil"/>
              <w:bottom w:val="single" w:sz="4" w:space="0" w:color="auto"/>
              <w:right w:val="single" w:sz="4" w:space="0" w:color="auto"/>
            </w:tcBorders>
            <w:vAlign w:val="center"/>
          </w:tcPr>
          <w:p w14:paraId="6964E8E3" w14:textId="77777777" w:rsidR="00870DAC" w:rsidRPr="00BF6BE7" w:rsidRDefault="0055648C" w:rsidP="00BF6BE7">
            <w:pPr>
              <w:jc w:val="center"/>
              <w:rPr>
                <w:sz w:val="18"/>
                <w:szCs w:val="18"/>
              </w:rPr>
            </w:pPr>
            <w:r w:rsidRPr="00BF6BE7">
              <w:rPr>
                <w:sz w:val="18"/>
                <w:szCs w:val="18"/>
              </w:rPr>
              <w:t>0</w:t>
            </w:r>
          </w:p>
        </w:tc>
        <w:tc>
          <w:tcPr>
            <w:tcW w:w="1560" w:type="dxa"/>
            <w:tcBorders>
              <w:top w:val="nil"/>
              <w:left w:val="nil"/>
              <w:bottom w:val="single" w:sz="4" w:space="0" w:color="auto"/>
              <w:right w:val="single" w:sz="4" w:space="0" w:color="auto"/>
            </w:tcBorders>
            <w:vAlign w:val="center"/>
          </w:tcPr>
          <w:p w14:paraId="5F4745B2" w14:textId="77777777" w:rsidR="00870DAC" w:rsidRPr="00BF6BE7" w:rsidRDefault="0055648C" w:rsidP="00BF6BE7">
            <w:pPr>
              <w:jc w:val="center"/>
              <w:rPr>
                <w:sz w:val="18"/>
                <w:szCs w:val="18"/>
              </w:rPr>
            </w:pPr>
            <w:r w:rsidRPr="00BF6BE7">
              <w:rPr>
                <w:sz w:val="18"/>
                <w:szCs w:val="18"/>
              </w:rPr>
              <w:t>0</w:t>
            </w:r>
          </w:p>
        </w:tc>
        <w:tc>
          <w:tcPr>
            <w:tcW w:w="1417" w:type="dxa"/>
            <w:tcBorders>
              <w:top w:val="nil"/>
              <w:left w:val="nil"/>
              <w:bottom w:val="single" w:sz="4" w:space="0" w:color="auto"/>
              <w:right w:val="single" w:sz="4" w:space="0" w:color="auto"/>
            </w:tcBorders>
            <w:vAlign w:val="center"/>
          </w:tcPr>
          <w:p w14:paraId="4C49B9D2" w14:textId="77777777" w:rsidR="00870DAC" w:rsidRPr="00BF6BE7" w:rsidRDefault="0055648C" w:rsidP="00BF6BE7">
            <w:pPr>
              <w:jc w:val="center"/>
              <w:rPr>
                <w:sz w:val="18"/>
                <w:szCs w:val="18"/>
              </w:rPr>
            </w:pPr>
            <w:r w:rsidRPr="00BF6BE7">
              <w:rPr>
                <w:sz w:val="18"/>
                <w:szCs w:val="18"/>
              </w:rPr>
              <w:t>0</w:t>
            </w:r>
          </w:p>
        </w:tc>
        <w:tc>
          <w:tcPr>
            <w:tcW w:w="2977" w:type="dxa"/>
            <w:tcBorders>
              <w:top w:val="nil"/>
              <w:left w:val="nil"/>
              <w:bottom w:val="single" w:sz="4" w:space="0" w:color="auto"/>
              <w:right w:val="single" w:sz="4" w:space="0" w:color="auto"/>
            </w:tcBorders>
            <w:noWrap/>
            <w:vAlign w:val="center"/>
          </w:tcPr>
          <w:p w14:paraId="436A864E" w14:textId="77777777" w:rsidR="00870DAC" w:rsidRPr="00BF6BE7" w:rsidRDefault="00870DAC">
            <w:pPr>
              <w:rPr>
                <w:sz w:val="18"/>
                <w:szCs w:val="18"/>
              </w:rPr>
            </w:pPr>
          </w:p>
        </w:tc>
      </w:tr>
      <w:tr w:rsidR="007D5748" w:rsidRPr="00BF6BE7" w14:paraId="2388B867" w14:textId="77777777" w:rsidTr="00BF6BE7">
        <w:trPr>
          <w:trHeight w:val="57"/>
          <w:jc w:val="center"/>
        </w:trPr>
        <w:tc>
          <w:tcPr>
            <w:tcW w:w="4957" w:type="dxa"/>
            <w:tcBorders>
              <w:top w:val="nil"/>
              <w:left w:val="single" w:sz="4" w:space="0" w:color="auto"/>
              <w:bottom w:val="single" w:sz="4" w:space="0" w:color="auto"/>
              <w:right w:val="single" w:sz="4" w:space="0" w:color="auto"/>
            </w:tcBorders>
            <w:vAlign w:val="center"/>
          </w:tcPr>
          <w:p w14:paraId="23D475FD" w14:textId="77777777" w:rsidR="00870DAC" w:rsidRPr="00BF6BE7" w:rsidRDefault="0055648C">
            <w:pPr>
              <w:rPr>
                <w:sz w:val="18"/>
                <w:szCs w:val="18"/>
              </w:rPr>
            </w:pPr>
            <w:r w:rsidRPr="00BF6BE7">
              <w:rPr>
                <w:sz w:val="18"/>
                <w:szCs w:val="18"/>
              </w:rPr>
              <w:t xml:space="preserve">  Poistné a príspevok do poisťovní (620)</w:t>
            </w:r>
          </w:p>
        </w:tc>
        <w:tc>
          <w:tcPr>
            <w:tcW w:w="1417" w:type="dxa"/>
            <w:tcBorders>
              <w:top w:val="nil"/>
              <w:left w:val="nil"/>
              <w:bottom w:val="single" w:sz="4" w:space="0" w:color="auto"/>
              <w:right w:val="single" w:sz="4" w:space="0" w:color="auto"/>
            </w:tcBorders>
            <w:vAlign w:val="center"/>
          </w:tcPr>
          <w:p w14:paraId="28BF3504" w14:textId="77777777" w:rsidR="00870DAC" w:rsidRPr="00BF6BE7" w:rsidRDefault="0055648C" w:rsidP="00BF6BE7">
            <w:pPr>
              <w:jc w:val="center"/>
              <w:rPr>
                <w:sz w:val="18"/>
                <w:szCs w:val="18"/>
              </w:rPr>
            </w:pPr>
            <w:r w:rsidRPr="00BF6BE7">
              <w:rPr>
                <w:sz w:val="18"/>
                <w:szCs w:val="18"/>
              </w:rPr>
              <w:t>0</w:t>
            </w:r>
          </w:p>
        </w:tc>
        <w:tc>
          <w:tcPr>
            <w:tcW w:w="1559" w:type="dxa"/>
            <w:tcBorders>
              <w:top w:val="nil"/>
              <w:left w:val="nil"/>
              <w:bottom w:val="single" w:sz="4" w:space="0" w:color="auto"/>
              <w:right w:val="single" w:sz="4" w:space="0" w:color="auto"/>
            </w:tcBorders>
            <w:vAlign w:val="center"/>
          </w:tcPr>
          <w:p w14:paraId="4A61A694" w14:textId="77777777" w:rsidR="00870DAC" w:rsidRPr="00BF6BE7" w:rsidRDefault="0055648C" w:rsidP="00BF6BE7">
            <w:pPr>
              <w:jc w:val="center"/>
              <w:rPr>
                <w:sz w:val="18"/>
                <w:szCs w:val="18"/>
              </w:rPr>
            </w:pPr>
            <w:r w:rsidRPr="00BF6BE7">
              <w:rPr>
                <w:sz w:val="18"/>
                <w:szCs w:val="18"/>
              </w:rPr>
              <w:t>0</w:t>
            </w:r>
          </w:p>
        </w:tc>
        <w:tc>
          <w:tcPr>
            <w:tcW w:w="1560" w:type="dxa"/>
            <w:tcBorders>
              <w:top w:val="nil"/>
              <w:left w:val="nil"/>
              <w:bottom w:val="single" w:sz="4" w:space="0" w:color="auto"/>
              <w:right w:val="single" w:sz="4" w:space="0" w:color="auto"/>
            </w:tcBorders>
            <w:vAlign w:val="center"/>
          </w:tcPr>
          <w:p w14:paraId="1F406A96" w14:textId="77777777" w:rsidR="00870DAC" w:rsidRPr="00BF6BE7" w:rsidRDefault="0055648C" w:rsidP="00BF6BE7">
            <w:pPr>
              <w:jc w:val="center"/>
              <w:rPr>
                <w:sz w:val="18"/>
                <w:szCs w:val="18"/>
              </w:rPr>
            </w:pPr>
            <w:r w:rsidRPr="00BF6BE7">
              <w:rPr>
                <w:sz w:val="18"/>
                <w:szCs w:val="18"/>
              </w:rPr>
              <w:t>0</w:t>
            </w:r>
          </w:p>
        </w:tc>
        <w:tc>
          <w:tcPr>
            <w:tcW w:w="1417" w:type="dxa"/>
            <w:tcBorders>
              <w:top w:val="nil"/>
              <w:left w:val="nil"/>
              <w:bottom w:val="single" w:sz="4" w:space="0" w:color="auto"/>
              <w:right w:val="single" w:sz="4" w:space="0" w:color="auto"/>
            </w:tcBorders>
            <w:vAlign w:val="center"/>
          </w:tcPr>
          <w:p w14:paraId="0545C8C6" w14:textId="77777777" w:rsidR="00870DAC" w:rsidRPr="00BF6BE7" w:rsidRDefault="0055648C" w:rsidP="00BF6BE7">
            <w:pPr>
              <w:jc w:val="center"/>
              <w:rPr>
                <w:sz w:val="18"/>
                <w:szCs w:val="18"/>
              </w:rPr>
            </w:pPr>
            <w:r w:rsidRPr="00BF6BE7">
              <w:rPr>
                <w:sz w:val="18"/>
                <w:szCs w:val="18"/>
              </w:rPr>
              <w:t>0</w:t>
            </w:r>
          </w:p>
        </w:tc>
        <w:tc>
          <w:tcPr>
            <w:tcW w:w="2977" w:type="dxa"/>
            <w:tcBorders>
              <w:top w:val="nil"/>
              <w:left w:val="nil"/>
              <w:bottom w:val="single" w:sz="4" w:space="0" w:color="auto"/>
              <w:right w:val="single" w:sz="4" w:space="0" w:color="auto"/>
            </w:tcBorders>
            <w:noWrap/>
            <w:vAlign w:val="center"/>
          </w:tcPr>
          <w:p w14:paraId="613403F5" w14:textId="77777777" w:rsidR="00870DAC" w:rsidRPr="00BF6BE7" w:rsidRDefault="00870DAC">
            <w:pPr>
              <w:rPr>
                <w:sz w:val="18"/>
                <w:szCs w:val="18"/>
              </w:rPr>
            </w:pPr>
          </w:p>
        </w:tc>
      </w:tr>
      <w:tr w:rsidR="007D5748" w:rsidRPr="00BF6BE7" w14:paraId="407CC200" w14:textId="77777777" w:rsidTr="00BF6BE7">
        <w:trPr>
          <w:trHeight w:val="57"/>
          <w:jc w:val="center"/>
        </w:trPr>
        <w:tc>
          <w:tcPr>
            <w:tcW w:w="4957" w:type="dxa"/>
            <w:tcBorders>
              <w:top w:val="nil"/>
              <w:left w:val="single" w:sz="4" w:space="0" w:color="auto"/>
              <w:bottom w:val="single" w:sz="4" w:space="0" w:color="auto"/>
              <w:right w:val="single" w:sz="4" w:space="0" w:color="auto"/>
            </w:tcBorders>
            <w:vAlign w:val="center"/>
          </w:tcPr>
          <w:p w14:paraId="4F171E8F" w14:textId="77777777" w:rsidR="00870DAC" w:rsidRPr="00BF6BE7" w:rsidRDefault="0055648C">
            <w:pPr>
              <w:rPr>
                <w:sz w:val="18"/>
                <w:szCs w:val="18"/>
              </w:rPr>
            </w:pPr>
            <w:r w:rsidRPr="00BF6BE7">
              <w:rPr>
                <w:sz w:val="18"/>
                <w:szCs w:val="18"/>
              </w:rPr>
              <w:t xml:space="preserve">  Tovary a služby (630) - služby (637) - všeobecné služby (637004)</w:t>
            </w:r>
          </w:p>
        </w:tc>
        <w:tc>
          <w:tcPr>
            <w:tcW w:w="1417" w:type="dxa"/>
            <w:tcBorders>
              <w:top w:val="nil"/>
              <w:left w:val="nil"/>
              <w:bottom w:val="single" w:sz="4" w:space="0" w:color="auto"/>
              <w:right w:val="single" w:sz="4" w:space="0" w:color="auto"/>
            </w:tcBorders>
            <w:vAlign w:val="center"/>
          </w:tcPr>
          <w:p w14:paraId="44FC374E" w14:textId="77777777" w:rsidR="00870DAC" w:rsidRPr="00BF6BE7" w:rsidRDefault="0055648C" w:rsidP="00BF6BE7">
            <w:pPr>
              <w:jc w:val="center"/>
              <w:rPr>
                <w:sz w:val="18"/>
                <w:szCs w:val="18"/>
              </w:rPr>
            </w:pPr>
            <w:r w:rsidRPr="00BF6BE7">
              <w:rPr>
                <w:sz w:val="18"/>
                <w:szCs w:val="18"/>
              </w:rPr>
              <w:t>0</w:t>
            </w:r>
          </w:p>
        </w:tc>
        <w:tc>
          <w:tcPr>
            <w:tcW w:w="1559" w:type="dxa"/>
            <w:tcBorders>
              <w:top w:val="nil"/>
              <w:left w:val="nil"/>
              <w:bottom w:val="single" w:sz="4" w:space="0" w:color="auto"/>
              <w:right w:val="single" w:sz="4" w:space="0" w:color="auto"/>
            </w:tcBorders>
            <w:vAlign w:val="center"/>
          </w:tcPr>
          <w:p w14:paraId="1AE27FA2" w14:textId="77777777" w:rsidR="00870DAC" w:rsidRPr="00BF6BE7" w:rsidRDefault="0055648C" w:rsidP="00BF6BE7">
            <w:pPr>
              <w:jc w:val="center"/>
              <w:rPr>
                <w:sz w:val="18"/>
                <w:szCs w:val="18"/>
              </w:rPr>
            </w:pPr>
            <w:r w:rsidRPr="00BF6BE7">
              <w:rPr>
                <w:sz w:val="18"/>
                <w:szCs w:val="18"/>
              </w:rPr>
              <w:t>3 878</w:t>
            </w:r>
          </w:p>
        </w:tc>
        <w:tc>
          <w:tcPr>
            <w:tcW w:w="1560" w:type="dxa"/>
            <w:tcBorders>
              <w:top w:val="nil"/>
              <w:left w:val="nil"/>
              <w:bottom w:val="single" w:sz="4" w:space="0" w:color="auto"/>
              <w:right w:val="single" w:sz="4" w:space="0" w:color="auto"/>
            </w:tcBorders>
            <w:vAlign w:val="center"/>
          </w:tcPr>
          <w:p w14:paraId="7E472A96" w14:textId="77777777" w:rsidR="00870DAC" w:rsidRPr="00BF6BE7" w:rsidRDefault="0055648C" w:rsidP="00BF6BE7">
            <w:pPr>
              <w:jc w:val="center"/>
              <w:rPr>
                <w:sz w:val="18"/>
                <w:szCs w:val="18"/>
              </w:rPr>
            </w:pPr>
            <w:r w:rsidRPr="00BF6BE7">
              <w:rPr>
                <w:sz w:val="18"/>
                <w:szCs w:val="18"/>
              </w:rPr>
              <w:t>3 878</w:t>
            </w:r>
          </w:p>
        </w:tc>
        <w:tc>
          <w:tcPr>
            <w:tcW w:w="1417" w:type="dxa"/>
            <w:tcBorders>
              <w:top w:val="nil"/>
              <w:left w:val="nil"/>
              <w:bottom w:val="single" w:sz="4" w:space="0" w:color="auto"/>
              <w:right w:val="single" w:sz="4" w:space="0" w:color="auto"/>
            </w:tcBorders>
            <w:vAlign w:val="center"/>
          </w:tcPr>
          <w:p w14:paraId="0B39BA4D" w14:textId="77777777" w:rsidR="00870DAC" w:rsidRPr="00BF6BE7" w:rsidRDefault="0055648C" w:rsidP="00BF6BE7">
            <w:pPr>
              <w:jc w:val="center"/>
              <w:rPr>
                <w:sz w:val="18"/>
                <w:szCs w:val="18"/>
              </w:rPr>
            </w:pPr>
            <w:r w:rsidRPr="00BF6BE7">
              <w:rPr>
                <w:sz w:val="18"/>
                <w:szCs w:val="18"/>
              </w:rPr>
              <w:t>3 878</w:t>
            </w:r>
          </w:p>
        </w:tc>
        <w:tc>
          <w:tcPr>
            <w:tcW w:w="2977" w:type="dxa"/>
            <w:tcBorders>
              <w:top w:val="nil"/>
              <w:left w:val="nil"/>
              <w:bottom w:val="single" w:sz="4" w:space="0" w:color="auto"/>
              <w:right w:val="single" w:sz="4" w:space="0" w:color="auto"/>
            </w:tcBorders>
            <w:noWrap/>
            <w:vAlign w:val="center"/>
          </w:tcPr>
          <w:p w14:paraId="40ACCE8D" w14:textId="5F80F3BB" w:rsidR="00870DAC" w:rsidRPr="00BF6BE7" w:rsidRDefault="0055648C">
            <w:pPr>
              <w:rPr>
                <w:sz w:val="18"/>
                <w:szCs w:val="18"/>
              </w:rPr>
            </w:pPr>
            <w:r w:rsidRPr="00BF6BE7">
              <w:rPr>
                <w:sz w:val="18"/>
                <w:szCs w:val="18"/>
              </w:rPr>
              <w:t>Národný inšpektorát práce; úhrady za elektronický prístup k službe STN-online; ekonomická klasifikácia 637004 - všeobecné služby; zvýšené výdavky pri 20</w:t>
            </w:r>
            <w:r w:rsidR="00BF6BE7">
              <w:rPr>
                <w:sz w:val="18"/>
                <w:szCs w:val="18"/>
              </w:rPr>
              <w:t> </w:t>
            </w:r>
            <w:r w:rsidRPr="00BF6BE7">
              <w:rPr>
                <w:sz w:val="18"/>
                <w:szCs w:val="18"/>
              </w:rPr>
              <w:t>% zvýšení úhrad.</w:t>
            </w:r>
          </w:p>
        </w:tc>
      </w:tr>
      <w:tr w:rsidR="007D5748" w:rsidRPr="00BF6BE7" w14:paraId="51655E0B" w14:textId="77777777" w:rsidTr="00BF6BE7">
        <w:trPr>
          <w:trHeight w:val="57"/>
          <w:jc w:val="center"/>
        </w:trPr>
        <w:tc>
          <w:tcPr>
            <w:tcW w:w="4957" w:type="dxa"/>
            <w:tcBorders>
              <w:top w:val="nil"/>
              <w:left w:val="single" w:sz="4" w:space="0" w:color="auto"/>
              <w:bottom w:val="single" w:sz="4" w:space="0" w:color="auto"/>
              <w:right w:val="single" w:sz="4" w:space="0" w:color="auto"/>
            </w:tcBorders>
            <w:vAlign w:val="center"/>
          </w:tcPr>
          <w:p w14:paraId="0D2B5E7B" w14:textId="77777777" w:rsidR="00870DAC" w:rsidRPr="00BF6BE7" w:rsidRDefault="0055648C">
            <w:pPr>
              <w:rPr>
                <w:sz w:val="18"/>
                <w:szCs w:val="18"/>
              </w:rPr>
            </w:pPr>
            <w:r w:rsidRPr="00BF6BE7">
              <w:rPr>
                <w:sz w:val="18"/>
                <w:szCs w:val="18"/>
              </w:rPr>
              <w:t xml:space="preserve">  Bežné transfery (640)</w:t>
            </w:r>
          </w:p>
        </w:tc>
        <w:tc>
          <w:tcPr>
            <w:tcW w:w="1417" w:type="dxa"/>
            <w:tcBorders>
              <w:top w:val="nil"/>
              <w:left w:val="nil"/>
              <w:bottom w:val="single" w:sz="4" w:space="0" w:color="auto"/>
              <w:right w:val="single" w:sz="4" w:space="0" w:color="auto"/>
            </w:tcBorders>
            <w:vAlign w:val="center"/>
          </w:tcPr>
          <w:p w14:paraId="53D45E6A" w14:textId="77777777" w:rsidR="00870DAC" w:rsidRPr="00BF6BE7" w:rsidRDefault="0055648C" w:rsidP="00BF6BE7">
            <w:pPr>
              <w:jc w:val="center"/>
              <w:rPr>
                <w:sz w:val="18"/>
                <w:szCs w:val="18"/>
              </w:rPr>
            </w:pPr>
            <w:r w:rsidRPr="00BF6BE7">
              <w:rPr>
                <w:sz w:val="18"/>
                <w:szCs w:val="18"/>
              </w:rPr>
              <w:t>0</w:t>
            </w:r>
          </w:p>
        </w:tc>
        <w:tc>
          <w:tcPr>
            <w:tcW w:w="1559" w:type="dxa"/>
            <w:tcBorders>
              <w:top w:val="nil"/>
              <w:left w:val="nil"/>
              <w:bottom w:val="single" w:sz="4" w:space="0" w:color="auto"/>
              <w:right w:val="single" w:sz="4" w:space="0" w:color="auto"/>
            </w:tcBorders>
            <w:vAlign w:val="center"/>
          </w:tcPr>
          <w:p w14:paraId="1536D829" w14:textId="77777777" w:rsidR="00870DAC" w:rsidRPr="00BF6BE7" w:rsidRDefault="0055648C" w:rsidP="00BF6BE7">
            <w:pPr>
              <w:jc w:val="center"/>
              <w:rPr>
                <w:sz w:val="18"/>
                <w:szCs w:val="18"/>
              </w:rPr>
            </w:pPr>
            <w:r w:rsidRPr="00BF6BE7">
              <w:rPr>
                <w:sz w:val="18"/>
                <w:szCs w:val="18"/>
              </w:rPr>
              <w:t>0</w:t>
            </w:r>
          </w:p>
        </w:tc>
        <w:tc>
          <w:tcPr>
            <w:tcW w:w="1560" w:type="dxa"/>
            <w:tcBorders>
              <w:top w:val="nil"/>
              <w:left w:val="nil"/>
              <w:bottom w:val="single" w:sz="4" w:space="0" w:color="auto"/>
              <w:right w:val="single" w:sz="4" w:space="0" w:color="auto"/>
            </w:tcBorders>
            <w:vAlign w:val="center"/>
          </w:tcPr>
          <w:p w14:paraId="740F5397" w14:textId="77777777" w:rsidR="00870DAC" w:rsidRPr="00BF6BE7" w:rsidRDefault="0055648C" w:rsidP="00BF6BE7">
            <w:pPr>
              <w:jc w:val="center"/>
              <w:rPr>
                <w:sz w:val="18"/>
                <w:szCs w:val="18"/>
              </w:rPr>
            </w:pPr>
            <w:r w:rsidRPr="00BF6BE7">
              <w:rPr>
                <w:sz w:val="18"/>
                <w:szCs w:val="18"/>
              </w:rPr>
              <w:t>0</w:t>
            </w:r>
          </w:p>
        </w:tc>
        <w:tc>
          <w:tcPr>
            <w:tcW w:w="1417" w:type="dxa"/>
            <w:tcBorders>
              <w:top w:val="nil"/>
              <w:left w:val="nil"/>
              <w:bottom w:val="single" w:sz="4" w:space="0" w:color="auto"/>
              <w:right w:val="single" w:sz="4" w:space="0" w:color="auto"/>
            </w:tcBorders>
            <w:vAlign w:val="center"/>
          </w:tcPr>
          <w:p w14:paraId="0B06B8A0" w14:textId="77777777" w:rsidR="00870DAC" w:rsidRPr="00BF6BE7" w:rsidRDefault="0055648C" w:rsidP="00BF6BE7">
            <w:pPr>
              <w:jc w:val="center"/>
              <w:rPr>
                <w:sz w:val="18"/>
                <w:szCs w:val="18"/>
              </w:rPr>
            </w:pPr>
            <w:r w:rsidRPr="00BF6BE7">
              <w:rPr>
                <w:sz w:val="18"/>
                <w:szCs w:val="18"/>
              </w:rPr>
              <w:t>0</w:t>
            </w:r>
          </w:p>
        </w:tc>
        <w:tc>
          <w:tcPr>
            <w:tcW w:w="2977" w:type="dxa"/>
            <w:tcBorders>
              <w:top w:val="nil"/>
              <w:left w:val="nil"/>
              <w:bottom w:val="single" w:sz="4" w:space="0" w:color="auto"/>
              <w:right w:val="single" w:sz="4" w:space="0" w:color="auto"/>
            </w:tcBorders>
            <w:noWrap/>
            <w:vAlign w:val="center"/>
          </w:tcPr>
          <w:p w14:paraId="1BE593D7" w14:textId="77777777" w:rsidR="00870DAC" w:rsidRPr="00BF6BE7" w:rsidRDefault="00870DAC">
            <w:pPr>
              <w:rPr>
                <w:sz w:val="18"/>
                <w:szCs w:val="18"/>
              </w:rPr>
            </w:pPr>
          </w:p>
        </w:tc>
      </w:tr>
      <w:tr w:rsidR="007D5748" w:rsidRPr="00BF6BE7" w14:paraId="52E69811" w14:textId="77777777" w:rsidTr="00BF6BE7">
        <w:trPr>
          <w:trHeight w:val="57"/>
          <w:jc w:val="center"/>
        </w:trPr>
        <w:tc>
          <w:tcPr>
            <w:tcW w:w="4957" w:type="dxa"/>
            <w:tcBorders>
              <w:top w:val="nil"/>
              <w:left w:val="single" w:sz="4" w:space="0" w:color="auto"/>
              <w:bottom w:val="single" w:sz="4" w:space="0" w:color="auto"/>
              <w:right w:val="single" w:sz="4" w:space="0" w:color="auto"/>
            </w:tcBorders>
            <w:vAlign w:val="center"/>
          </w:tcPr>
          <w:p w14:paraId="38D5BC04" w14:textId="77777777" w:rsidR="00870DAC" w:rsidRPr="00BF6BE7" w:rsidRDefault="0055648C">
            <w:pPr>
              <w:rPr>
                <w:sz w:val="18"/>
                <w:szCs w:val="18"/>
              </w:rPr>
            </w:pPr>
            <w:r w:rsidRPr="00BF6BE7">
              <w:rPr>
                <w:sz w:val="18"/>
                <w:szCs w:val="18"/>
              </w:rPr>
              <w:t xml:space="preserve">  Splácanie úrokov a ostatné platby súvisiace s úverom, pôžičkou, návratnou finančnou výpomocou a finančným prenájmom (650)</w:t>
            </w:r>
          </w:p>
        </w:tc>
        <w:tc>
          <w:tcPr>
            <w:tcW w:w="1417" w:type="dxa"/>
            <w:tcBorders>
              <w:top w:val="nil"/>
              <w:left w:val="nil"/>
              <w:bottom w:val="single" w:sz="4" w:space="0" w:color="auto"/>
              <w:right w:val="single" w:sz="4" w:space="0" w:color="auto"/>
            </w:tcBorders>
            <w:vAlign w:val="center"/>
          </w:tcPr>
          <w:p w14:paraId="7A9AAE21" w14:textId="77777777" w:rsidR="00870DAC" w:rsidRPr="00BF6BE7" w:rsidRDefault="0055648C" w:rsidP="00BF6BE7">
            <w:pPr>
              <w:jc w:val="center"/>
              <w:rPr>
                <w:sz w:val="18"/>
                <w:szCs w:val="18"/>
              </w:rPr>
            </w:pPr>
            <w:r w:rsidRPr="00BF6BE7">
              <w:rPr>
                <w:sz w:val="18"/>
                <w:szCs w:val="18"/>
              </w:rPr>
              <w:t>0</w:t>
            </w:r>
          </w:p>
        </w:tc>
        <w:tc>
          <w:tcPr>
            <w:tcW w:w="1559" w:type="dxa"/>
            <w:tcBorders>
              <w:top w:val="nil"/>
              <w:left w:val="nil"/>
              <w:bottom w:val="single" w:sz="4" w:space="0" w:color="auto"/>
              <w:right w:val="single" w:sz="4" w:space="0" w:color="auto"/>
            </w:tcBorders>
            <w:vAlign w:val="center"/>
          </w:tcPr>
          <w:p w14:paraId="1B172F89" w14:textId="77777777" w:rsidR="00870DAC" w:rsidRPr="00BF6BE7" w:rsidRDefault="0055648C" w:rsidP="00BF6BE7">
            <w:pPr>
              <w:jc w:val="center"/>
              <w:rPr>
                <w:sz w:val="18"/>
                <w:szCs w:val="18"/>
              </w:rPr>
            </w:pPr>
            <w:r w:rsidRPr="00BF6BE7">
              <w:rPr>
                <w:sz w:val="18"/>
                <w:szCs w:val="18"/>
              </w:rPr>
              <w:t>0</w:t>
            </w:r>
          </w:p>
        </w:tc>
        <w:tc>
          <w:tcPr>
            <w:tcW w:w="1560" w:type="dxa"/>
            <w:tcBorders>
              <w:top w:val="nil"/>
              <w:left w:val="nil"/>
              <w:bottom w:val="single" w:sz="4" w:space="0" w:color="auto"/>
              <w:right w:val="single" w:sz="4" w:space="0" w:color="auto"/>
            </w:tcBorders>
            <w:vAlign w:val="center"/>
          </w:tcPr>
          <w:p w14:paraId="638764DF" w14:textId="77777777" w:rsidR="00870DAC" w:rsidRPr="00BF6BE7" w:rsidRDefault="0055648C" w:rsidP="00BF6BE7">
            <w:pPr>
              <w:jc w:val="center"/>
              <w:rPr>
                <w:sz w:val="18"/>
                <w:szCs w:val="18"/>
              </w:rPr>
            </w:pPr>
            <w:r w:rsidRPr="00BF6BE7">
              <w:rPr>
                <w:sz w:val="18"/>
                <w:szCs w:val="18"/>
              </w:rPr>
              <w:t>0</w:t>
            </w:r>
          </w:p>
        </w:tc>
        <w:tc>
          <w:tcPr>
            <w:tcW w:w="1417" w:type="dxa"/>
            <w:tcBorders>
              <w:top w:val="nil"/>
              <w:left w:val="nil"/>
              <w:bottom w:val="single" w:sz="4" w:space="0" w:color="auto"/>
              <w:right w:val="single" w:sz="4" w:space="0" w:color="auto"/>
            </w:tcBorders>
            <w:vAlign w:val="center"/>
          </w:tcPr>
          <w:p w14:paraId="5C35B180" w14:textId="77777777" w:rsidR="00870DAC" w:rsidRPr="00BF6BE7" w:rsidRDefault="0055648C" w:rsidP="00BF6BE7">
            <w:pPr>
              <w:jc w:val="center"/>
              <w:rPr>
                <w:sz w:val="18"/>
                <w:szCs w:val="18"/>
              </w:rPr>
            </w:pPr>
            <w:r w:rsidRPr="00BF6BE7">
              <w:rPr>
                <w:sz w:val="18"/>
                <w:szCs w:val="18"/>
              </w:rPr>
              <w:t>0</w:t>
            </w:r>
          </w:p>
        </w:tc>
        <w:tc>
          <w:tcPr>
            <w:tcW w:w="2977" w:type="dxa"/>
            <w:tcBorders>
              <w:top w:val="nil"/>
              <w:left w:val="nil"/>
              <w:bottom w:val="single" w:sz="4" w:space="0" w:color="auto"/>
              <w:right w:val="single" w:sz="4" w:space="0" w:color="auto"/>
            </w:tcBorders>
            <w:noWrap/>
            <w:vAlign w:val="center"/>
          </w:tcPr>
          <w:p w14:paraId="12E76A52" w14:textId="77777777" w:rsidR="00870DAC" w:rsidRPr="00BF6BE7" w:rsidRDefault="00870DAC">
            <w:pPr>
              <w:rPr>
                <w:sz w:val="18"/>
                <w:szCs w:val="18"/>
              </w:rPr>
            </w:pPr>
          </w:p>
        </w:tc>
      </w:tr>
      <w:tr w:rsidR="007D5748" w:rsidRPr="00BF6BE7" w14:paraId="5EAF7FBB" w14:textId="77777777" w:rsidTr="00BF6BE7">
        <w:trPr>
          <w:trHeight w:val="57"/>
          <w:jc w:val="center"/>
        </w:trPr>
        <w:tc>
          <w:tcPr>
            <w:tcW w:w="4957" w:type="dxa"/>
            <w:tcBorders>
              <w:top w:val="nil"/>
              <w:left w:val="single" w:sz="4" w:space="0" w:color="auto"/>
              <w:bottom w:val="single" w:sz="4" w:space="0" w:color="auto"/>
              <w:right w:val="single" w:sz="4" w:space="0" w:color="auto"/>
            </w:tcBorders>
            <w:vAlign w:val="center"/>
          </w:tcPr>
          <w:p w14:paraId="73649A91" w14:textId="77777777" w:rsidR="00870DAC" w:rsidRPr="00BF6BE7" w:rsidRDefault="0055648C">
            <w:pPr>
              <w:rPr>
                <w:sz w:val="18"/>
                <w:szCs w:val="18"/>
              </w:rPr>
            </w:pPr>
            <w:r w:rsidRPr="00BF6BE7">
              <w:rPr>
                <w:b/>
                <w:sz w:val="18"/>
                <w:szCs w:val="18"/>
              </w:rPr>
              <w:t>Kapitálové výdavky (700)</w:t>
            </w:r>
          </w:p>
        </w:tc>
        <w:tc>
          <w:tcPr>
            <w:tcW w:w="1417" w:type="dxa"/>
            <w:tcBorders>
              <w:top w:val="nil"/>
              <w:left w:val="nil"/>
              <w:bottom w:val="single" w:sz="4" w:space="0" w:color="auto"/>
              <w:right w:val="single" w:sz="4" w:space="0" w:color="auto"/>
            </w:tcBorders>
            <w:vAlign w:val="center"/>
          </w:tcPr>
          <w:p w14:paraId="758A9712" w14:textId="77777777" w:rsidR="00870DAC" w:rsidRPr="00BF6BE7" w:rsidRDefault="0055648C" w:rsidP="00BF6BE7">
            <w:pPr>
              <w:jc w:val="center"/>
              <w:rPr>
                <w:sz w:val="18"/>
                <w:szCs w:val="18"/>
              </w:rPr>
            </w:pPr>
            <w:r w:rsidRPr="00BF6BE7">
              <w:rPr>
                <w:sz w:val="18"/>
                <w:szCs w:val="18"/>
              </w:rPr>
              <w:t>0</w:t>
            </w:r>
          </w:p>
        </w:tc>
        <w:tc>
          <w:tcPr>
            <w:tcW w:w="1559" w:type="dxa"/>
            <w:tcBorders>
              <w:top w:val="nil"/>
              <w:left w:val="nil"/>
              <w:bottom w:val="single" w:sz="4" w:space="0" w:color="auto"/>
              <w:right w:val="single" w:sz="4" w:space="0" w:color="auto"/>
            </w:tcBorders>
            <w:vAlign w:val="center"/>
          </w:tcPr>
          <w:p w14:paraId="60D28B0B" w14:textId="77777777" w:rsidR="00870DAC" w:rsidRPr="00BF6BE7" w:rsidRDefault="0055648C" w:rsidP="00BF6BE7">
            <w:pPr>
              <w:jc w:val="center"/>
              <w:rPr>
                <w:sz w:val="18"/>
                <w:szCs w:val="18"/>
              </w:rPr>
            </w:pPr>
            <w:r w:rsidRPr="00BF6BE7">
              <w:rPr>
                <w:sz w:val="18"/>
                <w:szCs w:val="18"/>
              </w:rPr>
              <w:t>0</w:t>
            </w:r>
          </w:p>
        </w:tc>
        <w:tc>
          <w:tcPr>
            <w:tcW w:w="1560" w:type="dxa"/>
            <w:tcBorders>
              <w:top w:val="nil"/>
              <w:left w:val="nil"/>
              <w:bottom w:val="single" w:sz="4" w:space="0" w:color="auto"/>
              <w:right w:val="single" w:sz="4" w:space="0" w:color="auto"/>
            </w:tcBorders>
            <w:vAlign w:val="center"/>
          </w:tcPr>
          <w:p w14:paraId="082D086E" w14:textId="77777777" w:rsidR="00870DAC" w:rsidRPr="00BF6BE7" w:rsidRDefault="0055648C" w:rsidP="00BF6BE7">
            <w:pPr>
              <w:jc w:val="center"/>
              <w:rPr>
                <w:sz w:val="18"/>
                <w:szCs w:val="18"/>
              </w:rPr>
            </w:pPr>
            <w:r w:rsidRPr="00BF6BE7">
              <w:rPr>
                <w:sz w:val="18"/>
                <w:szCs w:val="18"/>
              </w:rPr>
              <w:t>0</w:t>
            </w:r>
          </w:p>
        </w:tc>
        <w:tc>
          <w:tcPr>
            <w:tcW w:w="1417" w:type="dxa"/>
            <w:tcBorders>
              <w:top w:val="nil"/>
              <w:left w:val="nil"/>
              <w:bottom w:val="single" w:sz="4" w:space="0" w:color="auto"/>
              <w:right w:val="single" w:sz="4" w:space="0" w:color="auto"/>
            </w:tcBorders>
            <w:vAlign w:val="center"/>
          </w:tcPr>
          <w:p w14:paraId="42A918DC" w14:textId="77777777" w:rsidR="00870DAC" w:rsidRPr="00BF6BE7" w:rsidRDefault="0055648C" w:rsidP="00BF6BE7">
            <w:pPr>
              <w:jc w:val="center"/>
              <w:rPr>
                <w:sz w:val="18"/>
                <w:szCs w:val="18"/>
              </w:rPr>
            </w:pPr>
            <w:r w:rsidRPr="00BF6BE7">
              <w:rPr>
                <w:sz w:val="18"/>
                <w:szCs w:val="18"/>
              </w:rPr>
              <w:t>0</w:t>
            </w:r>
          </w:p>
        </w:tc>
        <w:tc>
          <w:tcPr>
            <w:tcW w:w="2977" w:type="dxa"/>
            <w:tcBorders>
              <w:top w:val="nil"/>
              <w:left w:val="nil"/>
              <w:bottom w:val="single" w:sz="4" w:space="0" w:color="auto"/>
              <w:right w:val="single" w:sz="4" w:space="0" w:color="auto"/>
            </w:tcBorders>
            <w:noWrap/>
            <w:vAlign w:val="center"/>
          </w:tcPr>
          <w:p w14:paraId="6C2B92E6" w14:textId="77777777" w:rsidR="00870DAC" w:rsidRPr="00BF6BE7" w:rsidRDefault="00870DAC">
            <w:pPr>
              <w:rPr>
                <w:sz w:val="18"/>
                <w:szCs w:val="18"/>
              </w:rPr>
            </w:pPr>
          </w:p>
        </w:tc>
      </w:tr>
      <w:tr w:rsidR="007D5748" w:rsidRPr="00BF6BE7" w14:paraId="4FB97365" w14:textId="77777777" w:rsidTr="00BF6BE7">
        <w:trPr>
          <w:trHeight w:val="57"/>
          <w:jc w:val="center"/>
        </w:trPr>
        <w:tc>
          <w:tcPr>
            <w:tcW w:w="4957" w:type="dxa"/>
            <w:tcBorders>
              <w:top w:val="nil"/>
              <w:left w:val="single" w:sz="4" w:space="0" w:color="auto"/>
              <w:bottom w:val="single" w:sz="4" w:space="0" w:color="auto"/>
              <w:right w:val="single" w:sz="4" w:space="0" w:color="auto"/>
            </w:tcBorders>
            <w:vAlign w:val="center"/>
          </w:tcPr>
          <w:p w14:paraId="0DC424A5" w14:textId="77777777" w:rsidR="00870DAC" w:rsidRPr="00BF6BE7" w:rsidRDefault="0055648C">
            <w:pPr>
              <w:rPr>
                <w:sz w:val="18"/>
                <w:szCs w:val="18"/>
              </w:rPr>
            </w:pPr>
            <w:r w:rsidRPr="00BF6BE7">
              <w:rPr>
                <w:sz w:val="18"/>
                <w:szCs w:val="18"/>
              </w:rPr>
              <w:t xml:space="preserve">  Obstarávanie kapitálových aktív (710)</w:t>
            </w:r>
          </w:p>
        </w:tc>
        <w:tc>
          <w:tcPr>
            <w:tcW w:w="1417" w:type="dxa"/>
            <w:tcBorders>
              <w:top w:val="nil"/>
              <w:left w:val="nil"/>
              <w:bottom w:val="single" w:sz="4" w:space="0" w:color="auto"/>
              <w:right w:val="single" w:sz="4" w:space="0" w:color="auto"/>
            </w:tcBorders>
            <w:vAlign w:val="center"/>
          </w:tcPr>
          <w:p w14:paraId="38BE7D26" w14:textId="77777777" w:rsidR="00870DAC" w:rsidRPr="00BF6BE7" w:rsidRDefault="0055648C" w:rsidP="00BF6BE7">
            <w:pPr>
              <w:jc w:val="center"/>
              <w:rPr>
                <w:sz w:val="18"/>
                <w:szCs w:val="18"/>
              </w:rPr>
            </w:pPr>
            <w:r w:rsidRPr="00BF6BE7">
              <w:rPr>
                <w:sz w:val="18"/>
                <w:szCs w:val="18"/>
              </w:rPr>
              <w:t>0</w:t>
            </w:r>
          </w:p>
        </w:tc>
        <w:tc>
          <w:tcPr>
            <w:tcW w:w="1559" w:type="dxa"/>
            <w:tcBorders>
              <w:top w:val="nil"/>
              <w:left w:val="nil"/>
              <w:bottom w:val="single" w:sz="4" w:space="0" w:color="auto"/>
              <w:right w:val="single" w:sz="4" w:space="0" w:color="auto"/>
            </w:tcBorders>
            <w:vAlign w:val="center"/>
          </w:tcPr>
          <w:p w14:paraId="7ED3DEE9" w14:textId="77777777" w:rsidR="00870DAC" w:rsidRPr="00BF6BE7" w:rsidRDefault="0055648C" w:rsidP="00BF6BE7">
            <w:pPr>
              <w:jc w:val="center"/>
              <w:rPr>
                <w:sz w:val="18"/>
                <w:szCs w:val="18"/>
              </w:rPr>
            </w:pPr>
            <w:r w:rsidRPr="00BF6BE7">
              <w:rPr>
                <w:sz w:val="18"/>
                <w:szCs w:val="18"/>
              </w:rPr>
              <w:t>0</w:t>
            </w:r>
          </w:p>
        </w:tc>
        <w:tc>
          <w:tcPr>
            <w:tcW w:w="1560" w:type="dxa"/>
            <w:tcBorders>
              <w:top w:val="nil"/>
              <w:left w:val="nil"/>
              <w:bottom w:val="single" w:sz="4" w:space="0" w:color="auto"/>
              <w:right w:val="single" w:sz="4" w:space="0" w:color="auto"/>
            </w:tcBorders>
            <w:vAlign w:val="center"/>
          </w:tcPr>
          <w:p w14:paraId="211B951F" w14:textId="77777777" w:rsidR="00870DAC" w:rsidRPr="00BF6BE7" w:rsidRDefault="0055648C" w:rsidP="00BF6BE7">
            <w:pPr>
              <w:jc w:val="center"/>
              <w:rPr>
                <w:sz w:val="18"/>
                <w:szCs w:val="18"/>
              </w:rPr>
            </w:pPr>
            <w:r w:rsidRPr="00BF6BE7">
              <w:rPr>
                <w:sz w:val="18"/>
                <w:szCs w:val="18"/>
              </w:rPr>
              <w:t>0</w:t>
            </w:r>
          </w:p>
        </w:tc>
        <w:tc>
          <w:tcPr>
            <w:tcW w:w="1417" w:type="dxa"/>
            <w:tcBorders>
              <w:top w:val="nil"/>
              <w:left w:val="nil"/>
              <w:bottom w:val="single" w:sz="4" w:space="0" w:color="auto"/>
              <w:right w:val="single" w:sz="4" w:space="0" w:color="auto"/>
            </w:tcBorders>
            <w:vAlign w:val="center"/>
          </w:tcPr>
          <w:p w14:paraId="3A347F22" w14:textId="77777777" w:rsidR="00870DAC" w:rsidRPr="00BF6BE7" w:rsidRDefault="0055648C" w:rsidP="00BF6BE7">
            <w:pPr>
              <w:jc w:val="center"/>
              <w:rPr>
                <w:sz w:val="18"/>
                <w:szCs w:val="18"/>
              </w:rPr>
            </w:pPr>
            <w:r w:rsidRPr="00BF6BE7">
              <w:rPr>
                <w:sz w:val="18"/>
                <w:szCs w:val="18"/>
              </w:rPr>
              <w:t>0</w:t>
            </w:r>
          </w:p>
        </w:tc>
        <w:tc>
          <w:tcPr>
            <w:tcW w:w="2977" w:type="dxa"/>
            <w:tcBorders>
              <w:top w:val="nil"/>
              <w:left w:val="nil"/>
              <w:bottom w:val="single" w:sz="4" w:space="0" w:color="auto"/>
              <w:right w:val="single" w:sz="4" w:space="0" w:color="auto"/>
            </w:tcBorders>
            <w:noWrap/>
            <w:vAlign w:val="center"/>
          </w:tcPr>
          <w:p w14:paraId="0AFE1006" w14:textId="77777777" w:rsidR="00870DAC" w:rsidRPr="00BF6BE7" w:rsidRDefault="00870DAC">
            <w:pPr>
              <w:rPr>
                <w:sz w:val="18"/>
                <w:szCs w:val="18"/>
              </w:rPr>
            </w:pPr>
          </w:p>
        </w:tc>
      </w:tr>
      <w:tr w:rsidR="007D5748" w:rsidRPr="00BF6BE7" w14:paraId="7C54E056" w14:textId="77777777" w:rsidTr="00BF6BE7">
        <w:trPr>
          <w:trHeight w:val="57"/>
          <w:jc w:val="center"/>
        </w:trPr>
        <w:tc>
          <w:tcPr>
            <w:tcW w:w="4957" w:type="dxa"/>
            <w:tcBorders>
              <w:top w:val="nil"/>
              <w:left w:val="single" w:sz="4" w:space="0" w:color="auto"/>
              <w:bottom w:val="single" w:sz="4" w:space="0" w:color="auto"/>
              <w:right w:val="single" w:sz="4" w:space="0" w:color="auto"/>
            </w:tcBorders>
            <w:vAlign w:val="center"/>
          </w:tcPr>
          <w:p w14:paraId="188CD2E5" w14:textId="77777777" w:rsidR="00870DAC" w:rsidRPr="00BF6BE7" w:rsidRDefault="0055648C">
            <w:pPr>
              <w:rPr>
                <w:sz w:val="18"/>
                <w:szCs w:val="18"/>
              </w:rPr>
            </w:pPr>
            <w:r w:rsidRPr="00BF6BE7">
              <w:rPr>
                <w:sz w:val="18"/>
                <w:szCs w:val="18"/>
              </w:rPr>
              <w:t xml:space="preserve">  Kapitálové transfery (720)</w:t>
            </w:r>
          </w:p>
        </w:tc>
        <w:tc>
          <w:tcPr>
            <w:tcW w:w="1417" w:type="dxa"/>
            <w:tcBorders>
              <w:top w:val="nil"/>
              <w:left w:val="nil"/>
              <w:bottom w:val="single" w:sz="4" w:space="0" w:color="auto"/>
              <w:right w:val="single" w:sz="4" w:space="0" w:color="auto"/>
            </w:tcBorders>
            <w:vAlign w:val="center"/>
          </w:tcPr>
          <w:p w14:paraId="6D834F90" w14:textId="77777777" w:rsidR="00870DAC" w:rsidRPr="00BF6BE7" w:rsidRDefault="0055648C" w:rsidP="00BF6BE7">
            <w:pPr>
              <w:jc w:val="center"/>
              <w:rPr>
                <w:sz w:val="18"/>
                <w:szCs w:val="18"/>
              </w:rPr>
            </w:pPr>
            <w:r w:rsidRPr="00BF6BE7">
              <w:rPr>
                <w:sz w:val="18"/>
                <w:szCs w:val="18"/>
              </w:rPr>
              <w:t>0</w:t>
            </w:r>
          </w:p>
        </w:tc>
        <w:tc>
          <w:tcPr>
            <w:tcW w:w="1559" w:type="dxa"/>
            <w:tcBorders>
              <w:top w:val="nil"/>
              <w:left w:val="nil"/>
              <w:bottom w:val="single" w:sz="4" w:space="0" w:color="auto"/>
              <w:right w:val="single" w:sz="4" w:space="0" w:color="auto"/>
            </w:tcBorders>
            <w:vAlign w:val="center"/>
          </w:tcPr>
          <w:p w14:paraId="6190463D" w14:textId="77777777" w:rsidR="00870DAC" w:rsidRPr="00BF6BE7" w:rsidRDefault="0055648C" w:rsidP="00BF6BE7">
            <w:pPr>
              <w:jc w:val="center"/>
              <w:rPr>
                <w:sz w:val="18"/>
                <w:szCs w:val="18"/>
              </w:rPr>
            </w:pPr>
            <w:r w:rsidRPr="00BF6BE7">
              <w:rPr>
                <w:sz w:val="18"/>
                <w:szCs w:val="18"/>
              </w:rPr>
              <w:t>0</w:t>
            </w:r>
          </w:p>
        </w:tc>
        <w:tc>
          <w:tcPr>
            <w:tcW w:w="1560" w:type="dxa"/>
            <w:tcBorders>
              <w:top w:val="nil"/>
              <w:left w:val="nil"/>
              <w:bottom w:val="single" w:sz="4" w:space="0" w:color="auto"/>
              <w:right w:val="single" w:sz="4" w:space="0" w:color="auto"/>
            </w:tcBorders>
            <w:vAlign w:val="center"/>
          </w:tcPr>
          <w:p w14:paraId="76E386F8" w14:textId="77777777" w:rsidR="00870DAC" w:rsidRPr="00BF6BE7" w:rsidRDefault="0055648C" w:rsidP="00BF6BE7">
            <w:pPr>
              <w:jc w:val="center"/>
              <w:rPr>
                <w:sz w:val="18"/>
                <w:szCs w:val="18"/>
              </w:rPr>
            </w:pPr>
            <w:r w:rsidRPr="00BF6BE7">
              <w:rPr>
                <w:sz w:val="18"/>
                <w:szCs w:val="18"/>
              </w:rPr>
              <w:t>0</w:t>
            </w:r>
          </w:p>
        </w:tc>
        <w:tc>
          <w:tcPr>
            <w:tcW w:w="1417" w:type="dxa"/>
            <w:tcBorders>
              <w:top w:val="nil"/>
              <w:left w:val="nil"/>
              <w:bottom w:val="single" w:sz="4" w:space="0" w:color="auto"/>
              <w:right w:val="single" w:sz="4" w:space="0" w:color="auto"/>
            </w:tcBorders>
            <w:vAlign w:val="center"/>
          </w:tcPr>
          <w:p w14:paraId="11BDDF1E" w14:textId="77777777" w:rsidR="00870DAC" w:rsidRPr="00BF6BE7" w:rsidRDefault="0055648C" w:rsidP="00BF6BE7">
            <w:pPr>
              <w:jc w:val="center"/>
              <w:rPr>
                <w:sz w:val="18"/>
                <w:szCs w:val="18"/>
              </w:rPr>
            </w:pPr>
            <w:r w:rsidRPr="00BF6BE7">
              <w:rPr>
                <w:sz w:val="18"/>
                <w:szCs w:val="18"/>
              </w:rPr>
              <w:t>0</w:t>
            </w:r>
          </w:p>
        </w:tc>
        <w:tc>
          <w:tcPr>
            <w:tcW w:w="2977" w:type="dxa"/>
            <w:tcBorders>
              <w:top w:val="nil"/>
              <w:left w:val="nil"/>
              <w:bottom w:val="single" w:sz="4" w:space="0" w:color="auto"/>
              <w:right w:val="single" w:sz="4" w:space="0" w:color="auto"/>
            </w:tcBorders>
            <w:noWrap/>
            <w:vAlign w:val="center"/>
          </w:tcPr>
          <w:p w14:paraId="3C2541AA" w14:textId="77777777" w:rsidR="00870DAC" w:rsidRPr="00BF6BE7" w:rsidRDefault="00870DAC">
            <w:pPr>
              <w:rPr>
                <w:sz w:val="18"/>
                <w:szCs w:val="18"/>
              </w:rPr>
            </w:pPr>
          </w:p>
        </w:tc>
      </w:tr>
      <w:tr w:rsidR="007D5748" w:rsidRPr="00BF6BE7" w14:paraId="38C3CF8D" w14:textId="77777777" w:rsidTr="00BF6BE7">
        <w:trPr>
          <w:trHeight w:val="57"/>
          <w:jc w:val="center"/>
        </w:trPr>
        <w:tc>
          <w:tcPr>
            <w:tcW w:w="4957" w:type="dxa"/>
            <w:tcBorders>
              <w:top w:val="nil"/>
              <w:left w:val="single" w:sz="4" w:space="0" w:color="auto"/>
              <w:bottom w:val="single" w:sz="4" w:space="0" w:color="auto"/>
              <w:right w:val="single" w:sz="4" w:space="0" w:color="auto"/>
            </w:tcBorders>
            <w:vAlign w:val="center"/>
          </w:tcPr>
          <w:p w14:paraId="5F2F2B51" w14:textId="77777777" w:rsidR="00870DAC" w:rsidRPr="00BF6BE7" w:rsidRDefault="0055648C">
            <w:pPr>
              <w:rPr>
                <w:sz w:val="18"/>
                <w:szCs w:val="18"/>
              </w:rPr>
            </w:pPr>
            <w:r w:rsidRPr="00BF6BE7">
              <w:rPr>
                <w:sz w:val="18"/>
                <w:szCs w:val="18"/>
              </w:rPr>
              <w:t>Výdavky z transakcií s finančnými aktívami a finančnými pasívami (800)</w:t>
            </w:r>
          </w:p>
        </w:tc>
        <w:tc>
          <w:tcPr>
            <w:tcW w:w="1417" w:type="dxa"/>
            <w:tcBorders>
              <w:top w:val="nil"/>
              <w:left w:val="nil"/>
              <w:bottom w:val="single" w:sz="4" w:space="0" w:color="auto"/>
              <w:right w:val="single" w:sz="4" w:space="0" w:color="auto"/>
            </w:tcBorders>
            <w:shd w:val="clear" w:color="auto" w:fill="auto"/>
            <w:vAlign w:val="center"/>
          </w:tcPr>
          <w:p w14:paraId="2F9DA7CE" w14:textId="77777777" w:rsidR="00870DAC" w:rsidRPr="00BF6BE7" w:rsidRDefault="0055648C" w:rsidP="00BF6BE7">
            <w:pPr>
              <w:jc w:val="center"/>
              <w:rPr>
                <w:sz w:val="18"/>
                <w:szCs w:val="18"/>
              </w:rPr>
            </w:pPr>
            <w:r w:rsidRPr="00BF6BE7">
              <w:rPr>
                <w:sz w:val="18"/>
                <w:szCs w:val="18"/>
              </w:rPr>
              <w:t>0</w:t>
            </w:r>
          </w:p>
        </w:tc>
        <w:tc>
          <w:tcPr>
            <w:tcW w:w="1559" w:type="dxa"/>
            <w:tcBorders>
              <w:top w:val="nil"/>
              <w:left w:val="nil"/>
              <w:bottom w:val="single" w:sz="4" w:space="0" w:color="auto"/>
              <w:right w:val="single" w:sz="4" w:space="0" w:color="auto"/>
            </w:tcBorders>
            <w:shd w:val="clear" w:color="auto" w:fill="auto"/>
            <w:vAlign w:val="center"/>
          </w:tcPr>
          <w:p w14:paraId="4E3B5A75" w14:textId="77777777" w:rsidR="00870DAC" w:rsidRPr="00BF6BE7" w:rsidRDefault="0055648C" w:rsidP="00BF6BE7">
            <w:pPr>
              <w:jc w:val="center"/>
              <w:rPr>
                <w:sz w:val="18"/>
                <w:szCs w:val="18"/>
              </w:rPr>
            </w:pPr>
            <w:r w:rsidRPr="00BF6BE7">
              <w:rPr>
                <w:sz w:val="18"/>
                <w:szCs w:val="18"/>
              </w:rPr>
              <w:t>0</w:t>
            </w:r>
          </w:p>
        </w:tc>
        <w:tc>
          <w:tcPr>
            <w:tcW w:w="1560" w:type="dxa"/>
            <w:tcBorders>
              <w:top w:val="nil"/>
              <w:left w:val="nil"/>
              <w:bottom w:val="single" w:sz="4" w:space="0" w:color="auto"/>
              <w:right w:val="single" w:sz="4" w:space="0" w:color="auto"/>
            </w:tcBorders>
            <w:shd w:val="clear" w:color="auto" w:fill="auto"/>
            <w:vAlign w:val="center"/>
          </w:tcPr>
          <w:p w14:paraId="560A256D" w14:textId="77777777" w:rsidR="00870DAC" w:rsidRPr="00BF6BE7" w:rsidRDefault="0055648C" w:rsidP="00BF6BE7">
            <w:pPr>
              <w:jc w:val="center"/>
              <w:rPr>
                <w:sz w:val="18"/>
                <w:szCs w:val="18"/>
              </w:rPr>
            </w:pPr>
            <w:r w:rsidRPr="00BF6BE7">
              <w:rPr>
                <w:sz w:val="18"/>
                <w:szCs w:val="18"/>
              </w:rPr>
              <w:t>0</w:t>
            </w:r>
          </w:p>
        </w:tc>
        <w:tc>
          <w:tcPr>
            <w:tcW w:w="1417" w:type="dxa"/>
            <w:tcBorders>
              <w:top w:val="nil"/>
              <w:left w:val="nil"/>
              <w:bottom w:val="single" w:sz="4" w:space="0" w:color="auto"/>
              <w:right w:val="single" w:sz="4" w:space="0" w:color="auto"/>
            </w:tcBorders>
            <w:shd w:val="clear" w:color="auto" w:fill="auto"/>
            <w:vAlign w:val="center"/>
          </w:tcPr>
          <w:p w14:paraId="5E4AA827" w14:textId="77777777" w:rsidR="00870DAC" w:rsidRPr="00BF6BE7" w:rsidRDefault="0055648C" w:rsidP="00BF6BE7">
            <w:pPr>
              <w:jc w:val="center"/>
              <w:rPr>
                <w:sz w:val="18"/>
                <w:szCs w:val="18"/>
              </w:rPr>
            </w:pPr>
            <w:r w:rsidRPr="00BF6BE7">
              <w:rPr>
                <w:sz w:val="18"/>
                <w:szCs w:val="18"/>
              </w:rPr>
              <w:t>0</w:t>
            </w:r>
          </w:p>
        </w:tc>
        <w:tc>
          <w:tcPr>
            <w:tcW w:w="2977" w:type="dxa"/>
            <w:tcBorders>
              <w:top w:val="nil"/>
              <w:left w:val="nil"/>
              <w:bottom w:val="single" w:sz="4" w:space="0" w:color="auto"/>
              <w:right w:val="single" w:sz="4" w:space="0" w:color="auto"/>
            </w:tcBorders>
            <w:noWrap/>
            <w:vAlign w:val="center"/>
          </w:tcPr>
          <w:p w14:paraId="7121CD09" w14:textId="77777777" w:rsidR="00870DAC" w:rsidRPr="00BF6BE7" w:rsidRDefault="00870DAC">
            <w:pPr>
              <w:rPr>
                <w:sz w:val="18"/>
                <w:szCs w:val="18"/>
              </w:rPr>
            </w:pPr>
          </w:p>
        </w:tc>
      </w:tr>
      <w:tr w:rsidR="007D5748" w:rsidRPr="00BF6BE7" w14:paraId="1E10707C" w14:textId="77777777" w:rsidTr="00BF6BE7">
        <w:trPr>
          <w:trHeight w:val="57"/>
          <w:jc w:val="center"/>
        </w:trPr>
        <w:tc>
          <w:tcPr>
            <w:tcW w:w="49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FE22AC" w14:textId="77777777" w:rsidR="00870DAC" w:rsidRPr="00BF6BE7" w:rsidRDefault="0055648C">
            <w:pPr>
              <w:rPr>
                <w:sz w:val="18"/>
                <w:szCs w:val="18"/>
              </w:rPr>
            </w:pPr>
            <w:r w:rsidRPr="00BF6BE7">
              <w:rPr>
                <w:b/>
                <w:sz w:val="18"/>
                <w:szCs w:val="18"/>
              </w:rPr>
              <w:t>Vplyv na výdavky verejnej správy celkom</w:t>
            </w:r>
          </w:p>
        </w:tc>
        <w:tc>
          <w:tcPr>
            <w:tcW w:w="1417"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12850125" w14:textId="77777777" w:rsidR="00870DAC" w:rsidRPr="00BF6BE7" w:rsidRDefault="0055648C" w:rsidP="00BF6BE7">
            <w:pPr>
              <w:jc w:val="center"/>
              <w:rPr>
                <w:sz w:val="18"/>
                <w:szCs w:val="18"/>
              </w:rPr>
            </w:pPr>
            <w:r w:rsidRPr="00BF6BE7">
              <w:rPr>
                <w:sz w:val="18"/>
                <w:szCs w:val="18"/>
              </w:rPr>
              <w:t>0</w:t>
            </w:r>
          </w:p>
        </w:tc>
        <w:tc>
          <w:tcPr>
            <w:tcW w:w="1559"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1389A80F" w14:textId="77777777" w:rsidR="00870DAC" w:rsidRPr="00BF6BE7" w:rsidRDefault="0055648C" w:rsidP="00BF6BE7">
            <w:pPr>
              <w:jc w:val="center"/>
              <w:rPr>
                <w:sz w:val="18"/>
                <w:szCs w:val="18"/>
              </w:rPr>
            </w:pPr>
            <w:r w:rsidRPr="00BF6BE7">
              <w:rPr>
                <w:sz w:val="18"/>
                <w:szCs w:val="18"/>
              </w:rPr>
              <w:t>3 878</w:t>
            </w:r>
          </w:p>
        </w:tc>
        <w:tc>
          <w:tcPr>
            <w:tcW w:w="1560"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23010318" w14:textId="77777777" w:rsidR="00870DAC" w:rsidRPr="00BF6BE7" w:rsidRDefault="0055648C" w:rsidP="00BF6BE7">
            <w:pPr>
              <w:jc w:val="center"/>
              <w:rPr>
                <w:sz w:val="18"/>
                <w:szCs w:val="18"/>
              </w:rPr>
            </w:pPr>
            <w:r w:rsidRPr="00BF6BE7">
              <w:rPr>
                <w:sz w:val="18"/>
                <w:szCs w:val="18"/>
              </w:rPr>
              <w:t>3 878</w:t>
            </w:r>
          </w:p>
        </w:tc>
        <w:tc>
          <w:tcPr>
            <w:tcW w:w="1417"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78E079AB" w14:textId="77777777" w:rsidR="00870DAC" w:rsidRPr="00BF6BE7" w:rsidRDefault="0055648C" w:rsidP="00BF6BE7">
            <w:pPr>
              <w:jc w:val="center"/>
              <w:rPr>
                <w:sz w:val="18"/>
                <w:szCs w:val="18"/>
              </w:rPr>
            </w:pPr>
            <w:r w:rsidRPr="00BF6BE7">
              <w:rPr>
                <w:sz w:val="18"/>
                <w:szCs w:val="18"/>
              </w:rPr>
              <w:t>3 878</w:t>
            </w:r>
          </w:p>
        </w:tc>
        <w:tc>
          <w:tcPr>
            <w:tcW w:w="2977"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14:paraId="56A8A009" w14:textId="77777777" w:rsidR="00870DAC" w:rsidRPr="00BF6BE7" w:rsidRDefault="0055648C">
            <w:pPr>
              <w:rPr>
                <w:sz w:val="18"/>
                <w:szCs w:val="18"/>
              </w:rPr>
            </w:pPr>
            <w:r w:rsidRPr="00BF6BE7">
              <w:rPr>
                <w:sz w:val="18"/>
                <w:szCs w:val="18"/>
              </w:rPr>
              <w:t xml:space="preserve">Bez dodatočných </w:t>
            </w:r>
            <w:r w:rsidRPr="00BF6BE7">
              <w:rPr>
                <w:sz w:val="18"/>
                <w:szCs w:val="18"/>
              </w:rPr>
              <w:t>požiadaviek na štátny rozpočet.</w:t>
            </w:r>
          </w:p>
        </w:tc>
      </w:tr>
    </w:tbl>
    <w:p w14:paraId="77B7F825" w14:textId="77777777" w:rsidR="00870DAC" w:rsidRDefault="00870DAC"/>
    <w:p w14:paraId="67B79EFF" w14:textId="77777777" w:rsidR="00870DAC" w:rsidRPr="00BF6BE7" w:rsidRDefault="0055648C" w:rsidP="00BF6BE7">
      <w:pPr>
        <w:keepNext/>
        <w:pageBreakBefore/>
        <w:jc w:val="center"/>
        <w:rPr>
          <w:sz w:val="22"/>
        </w:rPr>
      </w:pPr>
      <w:r w:rsidRPr="00BF6BE7">
        <w:rPr>
          <w:sz w:val="22"/>
        </w:rPr>
        <w:lastRenderedPageBreak/>
        <w:t>Tabuľka č. 4/A-8 – Úrad pre územné plánovanie a výstavbu Slovenskej republiky</w:t>
      </w:r>
    </w:p>
    <w:tbl>
      <w:tblPr>
        <w:tblW w:w="15309" w:type="dxa"/>
        <w:jc w:val="center"/>
        <w:tblCellMar>
          <w:left w:w="70" w:type="dxa"/>
          <w:right w:w="70" w:type="dxa"/>
        </w:tblCellMar>
        <w:tblLook w:val="0000" w:firstRow="0" w:lastRow="0" w:firstColumn="0" w:lastColumn="0" w:noHBand="0" w:noVBand="0"/>
      </w:tblPr>
      <w:tblGrid>
        <w:gridCol w:w="5464"/>
        <w:gridCol w:w="1562"/>
        <w:gridCol w:w="1719"/>
        <w:gridCol w:w="1720"/>
        <w:gridCol w:w="1562"/>
        <w:gridCol w:w="3282"/>
      </w:tblGrid>
      <w:tr w:rsidR="007D5748" w:rsidRPr="00BF6BE7" w14:paraId="579072CE" w14:textId="77777777" w:rsidTr="00BF6BE7">
        <w:trPr>
          <w:trHeight w:val="57"/>
          <w:tblHeader/>
          <w:jc w:val="center"/>
        </w:trPr>
        <w:tc>
          <w:tcPr>
            <w:tcW w:w="4957"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tcPr>
          <w:p w14:paraId="0A5B8AB6" w14:textId="77777777" w:rsidR="00870DAC" w:rsidRPr="00BF6BE7" w:rsidRDefault="0055648C">
            <w:pPr>
              <w:rPr>
                <w:sz w:val="18"/>
                <w:szCs w:val="18"/>
              </w:rPr>
            </w:pPr>
            <w:r w:rsidRPr="00BF6BE7">
              <w:rPr>
                <w:b/>
                <w:sz w:val="18"/>
                <w:szCs w:val="18"/>
              </w:rPr>
              <w:t>Výdavky (v eurách)</w:t>
            </w:r>
          </w:p>
        </w:tc>
        <w:tc>
          <w:tcPr>
            <w:tcW w:w="5953" w:type="dxa"/>
            <w:gridSpan w:val="4"/>
            <w:tcBorders>
              <w:top w:val="single" w:sz="4" w:space="0" w:color="auto"/>
              <w:left w:val="nil"/>
              <w:bottom w:val="single" w:sz="4" w:space="0" w:color="auto"/>
              <w:right w:val="single" w:sz="4" w:space="0" w:color="auto"/>
            </w:tcBorders>
            <w:shd w:val="clear" w:color="auto" w:fill="BFBFBF" w:themeFill="background1" w:themeFillShade="BF"/>
            <w:vAlign w:val="center"/>
          </w:tcPr>
          <w:p w14:paraId="74E51512" w14:textId="77777777" w:rsidR="00870DAC" w:rsidRPr="00BF6BE7" w:rsidRDefault="0055648C" w:rsidP="00BF6BE7">
            <w:pPr>
              <w:jc w:val="center"/>
              <w:rPr>
                <w:sz w:val="18"/>
                <w:szCs w:val="18"/>
              </w:rPr>
            </w:pPr>
            <w:r w:rsidRPr="00BF6BE7">
              <w:rPr>
                <w:b/>
                <w:sz w:val="18"/>
                <w:szCs w:val="18"/>
              </w:rPr>
              <w:t>Vplyv na rozpočet verejnej správy</w:t>
            </w:r>
          </w:p>
        </w:tc>
        <w:tc>
          <w:tcPr>
            <w:tcW w:w="297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13665325" w14:textId="77777777" w:rsidR="00870DAC" w:rsidRPr="00BF6BE7" w:rsidRDefault="0055648C">
            <w:pPr>
              <w:rPr>
                <w:sz w:val="18"/>
                <w:szCs w:val="18"/>
              </w:rPr>
            </w:pPr>
            <w:r w:rsidRPr="00BF6BE7">
              <w:rPr>
                <w:b/>
                <w:sz w:val="18"/>
                <w:szCs w:val="18"/>
              </w:rPr>
              <w:t>poznámka</w:t>
            </w:r>
          </w:p>
        </w:tc>
      </w:tr>
      <w:tr w:rsidR="007D5748" w:rsidRPr="00BF6BE7" w14:paraId="1F443D76" w14:textId="77777777" w:rsidTr="00BF6BE7">
        <w:trPr>
          <w:trHeight w:val="57"/>
          <w:tblHeader/>
          <w:jc w:val="center"/>
        </w:trPr>
        <w:tc>
          <w:tcPr>
            <w:tcW w:w="4957" w:type="dxa"/>
            <w:vMerge/>
            <w:tcBorders>
              <w:top w:val="single" w:sz="4" w:space="0" w:color="auto"/>
              <w:left w:val="single" w:sz="4" w:space="0" w:color="auto"/>
              <w:bottom w:val="single" w:sz="4" w:space="0" w:color="000000"/>
              <w:right w:val="single" w:sz="4" w:space="0" w:color="auto"/>
            </w:tcBorders>
            <w:vAlign w:val="center"/>
          </w:tcPr>
          <w:p w14:paraId="5B9123CC" w14:textId="77777777" w:rsidR="007D5748" w:rsidRPr="00BF6BE7" w:rsidRDefault="007D5748" w:rsidP="003C74A9">
            <w:pPr>
              <w:spacing w:after="0" w:line="240" w:lineRule="auto"/>
              <w:rPr>
                <w:rFonts w:cs="Times New Roman"/>
                <w:b/>
                <w:bCs/>
                <w:color w:val="FFFFFF"/>
                <w:sz w:val="18"/>
                <w:szCs w:val="18"/>
                <w:lang w:eastAsia="sk-SK"/>
              </w:rPr>
            </w:pPr>
          </w:p>
        </w:tc>
        <w:tc>
          <w:tcPr>
            <w:tcW w:w="1417" w:type="dxa"/>
            <w:tcBorders>
              <w:top w:val="nil"/>
              <w:left w:val="nil"/>
              <w:bottom w:val="single" w:sz="4" w:space="0" w:color="auto"/>
              <w:right w:val="single" w:sz="4" w:space="0" w:color="auto"/>
            </w:tcBorders>
            <w:shd w:val="clear" w:color="auto" w:fill="BFBFBF" w:themeFill="background1" w:themeFillShade="BF"/>
            <w:vAlign w:val="center"/>
          </w:tcPr>
          <w:p w14:paraId="6A173694" w14:textId="77777777" w:rsidR="00870DAC" w:rsidRPr="00BF6BE7" w:rsidRDefault="0055648C" w:rsidP="00BF6BE7">
            <w:pPr>
              <w:jc w:val="center"/>
              <w:rPr>
                <w:sz w:val="18"/>
                <w:szCs w:val="18"/>
              </w:rPr>
            </w:pPr>
            <w:r w:rsidRPr="00BF6BE7">
              <w:rPr>
                <w:b/>
                <w:sz w:val="18"/>
                <w:szCs w:val="18"/>
              </w:rPr>
              <w:t>2026</w:t>
            </w:r>
          </w:p>
        </w:tc>
        <w:tc>
          <w:tcPr>
            <w:tcW w:w="1559" w:type="dxa"/>
            <w:tcBorders>
              <w:top w:val="nil"/>
              <w:left w:val="nil"/>
              <w:bottom w:val="single" w:sz="4" w:space="0" w:color="auto"/>
              <w:right w:val="single" w:sz="4" w:space="0" w:color="auto"/>
            </w:tcBorders>
            <w:shd w:val="clear" w:color="auto" w:fill="BFBFBF" w:themeFill="background1" w:themeFillShade="BF"/>
            <w:vAlign w:val="center"/>
          </w:tcPr>
          <w:p w14:paraId="1795B412" w14:textId="77777777" w:rsidR="00870DAC" w:rsidRPr="00BF6BE7" w:rsidRDefault="0055648C" w:rsidP="00BF6BE7">
            <w:pPr>
              <w:jc w:val="center"/>
              <w:rPr>
                <w:sz w:val="18"/>
                <w:szCs w:val="18"/>
              </w:rPr>
            </w:pPr>
            <w:r w:rsidRPr="00BF6BE7">
              <w:rPr>
                <w:b/>
                <w:sz w:val="18"/>
                <w:szCs w:val="18"/>
              </w:rPr>
              <w:t>2027</w:t>
            </w:r>
          </w:p>
        </w:tc>
        <w:tc>
          <w:tcPr>
            <w:tcW w:w="1560" w:type="dxa"/>
            <w:tcBorders>
              <w:top w:val="nil"/>
              <w:left w:val="nil"/>
              <w:bottom w:val="single" w:sz="4" w:space="0" w:color="auto"/>
              <w:right w:val="single" w:sz="4" w:space="0" w:color="auto"/>
            </w:tcBorders>
            <w:shd w:val="clear" w:color="auto" w:fill="BFBFBF" w:themeFill="background1" w:themeFillShade="BF"/>
            <w:vAlign w:val="center"/>
          </w:tcPr>
          <w:p w14:paraId="6529C405" w14:textId="77777777" w:rsidR="00870DAC" w:rsidRPr="00BF6BE7" w:rsidRDefault="0055648C" w:rsidP="00BF6BE7">
            <w:pPr>
              <w:jc w:val="center"/>
              <w:rPr>
                <w:sz w:val="18"/>
                <w:szCs w:val="18"/>
              </w:rPr>
            </w:pPr>
            <w:r w:rsidRPr="00BF6BE7">
              <w:rPr>
                <w:b/>
                <w:sz w:val="18"/>
                <w:szCs w:val="18"/>
              </w:rPr>
              <w:t>2028</w:t>
            </w:r>
          </w:p>
        </w:tc>
        <w:tc>
          <w:tcPr>
            <w:tcW w:w="1417" w:type="dxa"/>
            <w:tcBorders>
              <w:top w:val="nil"/>
              <w:left w:val="nil"/>
              <w:bottom w:val="single" w:sz="4" w:space="0" w:color="auto"/>
              <w:right w:val="single" w:sz="4" w:space="0" w:color="auto"/>
            </w:tcBorders>
            <w:shd w:val="clear" w:color="auto" w:fill="BFBFBF" w:themeFill="background1" w:themeFillShade="BF"/>
            <w:vAlign w:val="center"/>
          </w:tcPr>
          <w:p w14:paraId="0E51D779" w14:textId="77777777" w:rsidR="00870DAC" w:rsidRPr="00BF6BE7" w:rsidRDefault="0055648C" w:rsidP="00BF6BE7">
            <w:pPr>
              <w:jc w:val="center"/>
              <w:rPr>
                <w:sz w:val="18"/>
                <w:szCs w:val="18"/>
              </w:rPr>
            </w:pPr>
            <w:r w:rsidRPr="00BF6BE7">
              <w:rPr>
                <w:b/>
                <w:sz w:val="18"/>
                <w:szCs w:val="18"/>
              </w:rPr>
              <w:t>2029</w:t>
            </w:r>
          </w:p>
        </w:tc>
        <w:tc>
          <w:tcPr>
            <w:tcW w:w="2977" w:type="dxa"/>
            <w:vMerge/>
            <w:tcBorders>
              <w:top w:val="single" w:sz="4" w:space="0" w:color="auto"/>
              <w:left w:val="single" w:sz="4" w:space="0" w:color="auto"/>
              <w:bottom w:val="single" w:sz="4" w:space="0" w:color="auto"/>
              <w:right w:val="single" w:sz="4" w:space="0" w:color="auto"/>
            </w:tcBorders>
            <w:vAlign w:val="center"/>
          </w:tcPr>
          <w:p w14:paraId="74C406C2" w14:textId="77777777" w:rsidR="007D5748" w:rsidRPr="00BF6BE7" w:rsidRDefault="007D5748" w:rsidP="003C74A9">
            <w:pPr>
              <w:spacing w:after="0" w:line="240" w:lineRule="auto"/>
              <w:rPr>
                <w:rFonts w:cs="Times New Roman"/>
                <w:b/>
                <w:bCs/>
                <w:color w:val="FFFFFF"/>
                <w:sz w:val="18"/>
                <w:szCs w:val="18"/>
                <w:lang w:eastAsia="sk-SK"/>
              </w:rPr>
            </w:pPr>
          </w:p>
        </w:tc>
      </w:tr>
      <w:tr w:rsidR="007D5748" w:rsidRPr="00BF6BE7" w14:paraId="13DD21FD" w14:textId="77777777" w:rsidTr="00BF6BE7">
        <w:trPr>
          <w:trHeight w:val="57"/>
          <w:jc w:val="center"/>
        </w:trPr>
        <w:tc>
          <w:tcPr>
            <w:tcW w:w="4957" w:type="dxa"/>
            <w:tcBorders>
              <w:top w:val="nil"/>
              <w:left w:val="single" w:sz="4" w:space="0" w:color="auto"/>
              <w:bottom w:val="single" w:sz="4" w:space="0" w:color="auto"/>
              <w:right w:val="single" w:sz="4" w:space="0" w:color="auto"/>
            </w:tcBorders>
            <w:vAlign w:val="center"/>
          </w:tcPr>
          <w:p w14:paraId="17F68A72" w14:textId="77777777" w:rsidR="00870DAC" w:rsidRPr="00BF6BE7" w:rsidRDefault="0055648C">
            <w:pPr>
              <w:rPr>
                <w:sz w:val="18"/>
                <w:szCs w:val="18"/>
              </w:rPr>
            </w:pPr>
            <w:r w:rsidRPr="00BF6BE7">
              <w:rPr>
                <w:b/>
                <w:sz w:val="18"/>
                <w:szCs w:val="18"/>
              </w:rPr>
              <w:t>Bežné výdavky (600)</w:t>
            </w:r>
          </w:p>
        </w:tc>
        <w:tc>
          <w:tcPr>
            <w:tcW w:w="1417" w:type="dxa"/>
            <w:tcBorders>
              <w:top w:val="nil"/>
              <w:left w:val="nil"/>
              <w:bottom w:val="single" w:sz="4" w:space="0" w:color="auto"/>
              <w:right w:val="single" w:sz="4" w:space="0" w:color="auto"/>
            </w:tcBorders>
            <w:vAlign w:val="center"/>
          </w:tcPr>
          <w:p w14:paraId="682A0231" w14:textId="77777777" w:rsidR="00870DAC" w:rsidRPr="00BF6BE7" w:rsidRDefault="0055648C" w:rsidP="00BF6BE7">
            <w:pPr>
              <w:jc w:val="center"/>
              <w:rPr>
                <w:sz w:val="18"/>
                <w:szCs w:val="18"/>
              </w:rPr>
            </w:pPr>
            <w:r w:rsidRPr="00BF6BE7">
              <w:rPr>
                <w:sz w:val="18"/>
                <w:szCs w:val="18"/>
              </w:rPr>
              <w:t>0</w:t>
            </w:r>
          </w:p>
        </w:tc>
        <w:tc>
          <w:tcPr>
            <w:tcW w:w="1559" w:type="dxa"/>
            <w:tcBorders>
              <w:top w:val="nil"/>
              <w:left w:val="nil"/>
              <w:bottom w:val="single" w:sz="4" w:space="0" w:color="auto"/>
              <w:right w:val="single" w:sz="4" w:space="0" w:color="auto"/>
            </w:tcBorders>
            <w:vAlign w:val="center"/>
          </w:tcPr>
          <w:p w14:paraId="2EA2F648" w14:textId="77777777" w:rsidR="00870DAC" w:rsidRPr="00BF6BE7" w:rsidRDefault="0055648C" w:rsidP="00BF6BE7">
            <w:pPr>
              <w:jc w:val="center"/>
              <w:rPr>
                <w:sz w:val="18"/>
                <w:szCs w:val="18"/>
              </w:rPr>
            </w:pPr>
            <w:r w:rsidRPr="00BF6BE7">
              <w:rPr>
                <w:sz w:val="18"/>
                <w:szCs w:val="18"/>
              </w:rPr>
              <w:t>849</w:t>
            </w:r>
          </w:p>
        </w:tc>
        <w:tc>
          <w:tcPr>
            <w:tcW w:w="1560" w:type="dxa"/>
            <w:tcBorders>
              <w:top w:val="nil"/>
              <w:left w:val="nil"/>
              <w:bottom w:val="single" w:sz="4" w:space="0" w:color="auto"/>
              <w:right w:val="single" w:sz="4" w:space="0" w:color="auto"/>
            </w:tcBorders>
            <w:vAlign w:val="center"/>
          </w:tcPr>
          <w:p w14:paraId="3CCEF1E3" w14:textId="77777777" w:rsidR="00870DAC" w:rsidRPr="00BF6BE7" w:rsidRDefault="0055648C" w:rsidP="00BF6BE7">
            <w:pPr>
              <w:jc w:val="center"/>
              <w:rPr>
                <w:sz w:val="18"/>
                <w:szCs w:val="18"/>
              </w:rPr>
            </w:pPr>
            <w:r w:rsidRPr="00BF6BE7">
              <w:rPr>
                <w:sz w:val="18"/>
                <w:szCs w:val="18"/>
              </w:rPr>
              <w:t>849</w:t>
            </w:r>
          </w:p>
        </w:tc>
        <w:tc>
          <w:tcPr>
            <w:tcW w:w="1417" w:type="dxa"/>
            <w:tcBorders>
              <w:top w:val="nil"/>
              <w:left w:val="nil"/>
              <w:bottom w:val="single" w:sz="4" w:space="0" w:color="auto"/>
              <w:right w:val="single" w:sz="4" w:space="0" w:color="auto"/>
            </w:tcBorders>
            <w:vAlign w:val="center"/>
          </w:tcPr>
          <w:p w14:paraId="6A22611D" w14:textId="77777777" w:rsidR="00870DAC" w:rsidRPr="00BF6BE7" w:rsidRDefault="0055648C" w:rsidP="00BF6BE7">
            <w:pPr>
              <w:jc w:val="center"/>
              <w:rPr>
                <w:sz w:val="18"/>
                <w:szCs w:val="18"/>
              </w:rPr>
            </w:pPr>
            <w:r w:rsidRPr="00BF6BE7">
              <w:rPr>
                <w:sz w:val="18"/>
                <w:szCs w:val="18"/>
              </w:rPr>
              <w:t>849</w:t>
            </w:r>
          </w:p>
        </w:tc>
        <w:tc>
          <w:tcPr>
            <w:tcW w:w="2977" w:type="dxa"/>
            <w:tcBorders>
              <w:top w:val="nil"/>
              <w:left w:val="nil"/>
              <w:bottom w:val="single" w:sz="4" w:space="0" w:color="auto"/>
              <w:right w:val="single" w:sz="4" w:space="0" w:color="auto"/>
            </w:tcBorders>
            <w:noWrap/>
            <w:vAlign w:val="center"/>
          </w:tcPr>
          <w:p w14:paraId="43F47299" w14:textId="77777777" w:rsidR="00870DAC" w:rsidRPr="00BF6BE7" w:rsidRDefault="00870DAC">
            <w:pPr>
              <w:rPr>
                <w:sz w:val="18"/>
                <w:szCs w:val="18"/>
              </w:rPr>
            </w:pPr>
          </w:p>
        </w:tc>
      </w:tr>
      <w:tr w:rsidR="007D5748" w:rsidRPr="00BF6BE7" w14:paraId="5F510996" w14:textId="77777777" w:rsidTr="00BF6BE7">
        <w:trPr>
          <w:trHeight w:val="57"/>
          <w:jc w:val="center"/>
        </w:trPr>
        <w:tc>
          <w:tcPr>
            <w:tcW w:w="4957" w:type="dxa"/>
            <w:tcBorders>
              <w:top w:val="nil"/>
              <w:left w:val="single" w:sz="4" w:space="0" w:color="auto"/>
              <w:bottom w:val="single" w:sz="4" w:space="0" w:color="auto"/>
              <w:right w:val="single" w:sz="4" w:space="0" w:color="auto"/>
            </w:tcBorders>
            <w:vAlign w:val="center"/>
          </w:tcPr>
          <w:p w14:paraId="256DA88D" w14:textId="77777777" w:rsidR="00870DAC" w:rsidRPr="00BF6BE7" w:rsidRDefault="0055648C">
            <w:pPr>
              <w:rPr>
                <w:sz w:val="18"/>
                <w:szCs w:val="18"/>
              </w:rPr>
            </w:pPr>
            <w:r w:rsidRPr="00BF6BE7">
              <w:rPr>
                <w:sz w:val="18"/>
                <w:szCs w:val="18"/>
              </w:rPr>
              <w:t xml:space="preserve">  Mzdy, platy, služobné príjmy a ostatné osobné vyrovnania (610)</w:t>
            </w:r>
          </w:p>
        </w:tc>
        <w:tc>
          <w:tcPr>
            <w:tcW w:w="1417" w:type="dxa"/>
            <w:tcBorders>
              <w:top w:val="nil"/>
              <w:left w:val="nil"/>
              <w:bottom w:val="single" w:sz="4" w:space="0" w:color="auto"/>
              <w:right w:val="single" w:sz="4" w:space="0" w:color="auto"/>
            </w:tcBorders>
            <w:vAlign w:val="center"/>
          </w:tcPr>
          <w:p w14:paraId="7AE7E131" w14:textId="77777777" w:rsidR="00870DAC" w:rsidRPr="00BF6BE7" w:rsidRDefault="0055648C" w:rsidP="00BF6BE7">
            <w:pPr>
              <w:jc w:val="center"/>
              <w:rPr>
                <w:sz w:val="18"/>
                <w:szCs w:val="18"/>
              </w:rPr>
            </w:pPr>
            <w:r w:rsidRPr="00BF6BE7">
              <w:rPr>
                <w:sz w:val="18"/>
                <w:szCs w:val="18"/>
              </w:rPr>
              <w:t>0</w:t>
            </w:r>
          </w:p>
        </w:tc>
        <w:tc>
          <w:tcPr>
            <w:tcW w:w="1559" w:type="dxa"/>
            <w:tcBorders>
              <w:top w:val="nil"/>
              <w:left w:val="nil"/>
              <w:bottom w:val="single" w:sz="4" w:space="0" w:color="auto"/>
              <w:right w:val="single" w:sz="4" w:space="0" w:color="auto"/>
            </w:tcBorders>
            <w:vAlign w:val="center"/>
          </w:tcPr>
          <w:p w14:paraId="2CB708F1" w14:textId="77777777" w:rsidR="00870DAC" w:rsidRPr="00BF6BE7" w:rsidRDefault="0055648C" w:rsidP="00BF6BE7">
            <w:pPr>
              <w:jc w:val="center"/>
              <w:rPr>
                <w:sz w:val="18"/>
                <w:szCs w:val="18"/>
              </w:rPr>
            </w:pPr>
            <w:r w:rsidRPr="00BF6BE7">
              <w:rPr>
                <w:sz w:val="18"/>
                <w:szCs w:val="18"/>
              </w:rPr>
              <w:t>0</w:t>
            </w:r>
          </w:p>
        </w:tc>
        <w:tc>
          <w:tcPr>
            <w:tcW w:w="1560" w:type="dxa"/>
            <w:tcBorders>
              <w:top w:val="nil"/>
              <w:left w:val="nil"/>
              <w:bottom w:val="single" w:sz="4" w:space="0" w:color="auto"/>
              <w:right w:val="single" w:sz="4" w:space="0" w:color="auto"/>
            </w:tcBorders>
            <w:vAlign w:val="center"/>
          </w:tcPr>
          <w:p w14:paraId="04DECE03" w14:textId="77777777" w:rsidR="00870DAC" w:rsidRPr="00BF6BE7" w:rsidRDefault="0055648C" w:rsidP="00BF6BE7">
            <w:pPr>
              <w:jc w:val="center"/>
              <w:rPr>
                <w:sz w:val="18"/>
                <w:szCs w:val="18"/>
              </w:rPr>
            </w:pPr>
            <w:r w:rsidRPr="00BF6BE7">
              <w:rPr>
                <w:sz w:val="18"/>
                <w:szCs w:val="18"/>
              </w:rPr>
              <w:t>0</w:t>
            </w:r>
          </w:p>
        </w:tc>
        <w:tc>
          <w:tcPr>
            <w:tcW w:w="1417" w:type="dxa"/>
            <w:tcBorders>
              <w:top w:val="nil"/>
              <w:left w:val="nil"/>
              <w:bottom w:val="single" w:sz="4" w:space="0" w:color="auto"/>
              <w:right w:val="single" w:sz="4" w:space="0" w:color="auto"/>
            </w:tcBorders>
            <w:vAlign w:val="center"/>
          </w:tcPr>
          <w:p w14:paraId="7291EF00" w14:textId="77777777" w:rsidR="00870DAC" w:rsidRPr="00BF6BE7" w:rsidRDefault="0055648C" w:rsidP="00BF6BE7">
            <w:pPr>
              <w:jc w:val="center"/>
              <w:rPr>
                <w:sz w:val="18"/>
                <w:szCs w:val="18"/>
              </w:rPr>
            </w:pPr>
            <w:r w:rsidRPr="00BF6BE7">
              <w:rPr>
                <w:sz w:val="18"/>
                <w:szCs w:val="18"/>
              </w:rPr>
              <w:t>0</w:t>
            </w:r>
          </w:p>
        </w:tc>
        <w:tc>
          <w:tcPr>
            <w:tcW w:w="2977" w:type="dxa"/>
            <w:tcBorders>
              <w:top w:val="nil"/>
              <w:left w:val="nil"/>
              <w:bottom w:val="single" w:sz="4" w:space="0" w:color="auto"/>
              <w:right w:val="single" w:sz="4" w:space="0" w:color="auto"/>
            </w:tcBorders>
            <w:noWrap/>
            <w:vAlign w:val="center"/>
          </w:tcPr>
          <w:p w14:paraId="638ACFC1" w14:textId="77777777" w:rsidR="00870DAC" w:rsidRPr="00BF6BE7" w:rsidRDefault="00870DAC">
            <w:pPr>
              <w:rPr>
                <w:sz w:val="18"/>
                <w:szCs w:val="18"/>
              </w:rPr>
            </w:pPr>
          </w:p>
        </w:tc>
      </w:tr>
      <w:tr w:rsidR="007D5748" w:rsidRPr="00BF6BE7" w14:paraId="3C46443E" w14:textId="77777777" w:rsidTr="00BF6BE7">
        <w:trPr>
          <w:trHeight w:val="57"/>
          <w:jc w:val="center"/>
        </w:trPr>
        <w:tc>
          <w:tcPr>
            <w:tcW w:w="4957" w:type="dxa"/>
            <w:tcBorders>
              <w:top w:val="nil"/>
              <w:left w:val="single" w:sz="4" w:space="0" w:color="auto"/>
              <w:bottom w:val="single" w:sz="4" w:space="0" w:color="auto"/>
              <w:right w:val="single" w:sz="4" w:space="0" w:color="auto"/>
            </w:tcBorders>
            <w:vAlign w:val="center"/>
          </w:tcPr>
          <w:p w14:paraId="42E99D9A" w14:textId="77777777" w:rsidR="00870DAC" w:rsidRPr="00BF6BE7" w:rsidRDefault="0055648C">
            <w:pPr>
              <w:rPr>
                <w:sz w:val="18"/>
                <w:szCs w:val="18"/>
              </w:rPr>
            </w:pPr>
            <w:r w:rsidRPr="00BF6BE7">
              <w:rPr>
                <w:sz w:val="18"/>
                <w:szCs w:val="18"/>
              </w:rPr>
              <w:t xml:space="preserve">  Poistné a príspevok do poisťovní (620)</w:t>
            </w:r>
          </w:p>
        </w:tc>
        <w:tc>
          <w:tcPr>
            <w:tcW w:w="1417" w:type="dxa"/>
            <w:tcBorders>
              <w:top w:val="nil"/>
              <w:left w:val="nil"/>
              <w:bottom w:val="single" w:sz="4" w:space="0" w:color="auto"/>
              <w:right w:val="single" w:sz="4" w:space="0" w:color="auto"/>
            </w:tcBorders>
            <w:vAlign w:val="center"/>
          </w:tcPr>
          <w:p w14:paraId="174FFC2F" w14:textId="77777777" w:rsidR="00870DAC" w:rsidRPr="00BF6BE7" w:rsidRDefault="0055648C" w:rsidP="00BF6BE7">
            <w:pPr>
              <w:jc w:val="center"/>
              <w:rPr>
                <w:sz w:val="18"/>
                <w:szCs w:val="18"/>
              </w:rPr>
            </w:pPr>
            <w:r w:rsidRPr="00BF6BE7">
              <w:rPr>
                <w:sz w:val="18"/>
                <w:szCs w:val="18"/>
              </w:rPr>
              <w:t>0</w:t>
            </w:r>
          </w:p>
        </w:tc>
        <w:tc>
          <w:tcPr>
            <w:tcW w:w="1559" w:type="dxa"/>
            <w:tcBorders>
              <w:top w:val="nil"/>
              <w:left w:val="nil"/>
              <w:bottom w:val="single" w:sz="4" w:space="0" w:color="auto"/>
              <w:right w:val="single" w:sz="4" w:space="0" w:color="auto"/>
            </w:tcBorders>
            <w:vAlign w:val="center"/>
          </w:tcPr>
          <w:p w14:paraId="728A4561" w14:textId="77777777" w:rsidR="00870DAC" w:rsidRPr="00BF6BE7" w:rsidRDefault="0055648C" w:rsidP="00BF6BE7">
            <w:pPr>
              <w:jc w:val="center"/>
              <w:rPr>
                <w:sz w:val="18"/>
                <w:szCs w:val="18"/>
              </w:rPr>
            </w:pPr>
            <w:r w:rsidRPr="00BF6BE7">
              <w:rPr>
                <w:sz w:val="18"/>
                <w:szCs w:val="18"/>
              </w:rPr>
              <w:t>0</w:t>
            </w:r>
          </w:p>
        </w:tc>
        <w:tc>
          <w:tcPr>
            <w:tcW w:w="1560" w:type="dxa"/>
            <w:tcBorders>
              <w:top w:val="nil"/>
              <w:left w:val="nil"/>
              <w:bottom w:val="single" w:sz="4" w:space="0" w:color="auto"/>
              <w:right w:val="single" w:sz="4" w:space="0" w:color="auto"/>
            </w:tcBorders>
            <w:vAlign w:val="center"/>
          </w:tcPr>
          <w:p w14:paraId="3D947DD2" w14:textId="77777777" w:rsidR="00870DAC" w:rsidRPr="00BF6BE7" w:rsidRDefault="0055648C" w:rsidP="00BF6BE7">
            <w:pPr>
              <w:jc w:val="center"/>
              <w:rPr>
                <w:sz w:val="18"/>
                <w:szCs w:val="18"/>
              </w:rPr>
            </w:pPr>
            <w:r w:rsidRPr="00BF6BE7">
              <w:rPr>
                <w:sz w:val="18"/>
                <w:szCs w:val="18"/>
              </w:rPr>
              <w:t>0</w:t>
            </w:r>
          </w:p>
        </w:tc>
        <w:tc>
          <w:tcPr>
            <w:tcW w:w="1417" w:type="dxa"/>
            <w:tcBorders>
              <w:top w:val="nil"/>
              <w:left w:val="nil"/>
              <w:bottom w:val="single" w:sz="4" w:space="0" w:color="auto"/>
              <w:right w:val="single" w:sz="4" w:space="0" w:color="auto"/>
            </w:tcBorders>
            <w:vAlign w:val="center"/>
          </w:tcPr>
          <w:p w14:paraId="04ABA434" w14:textId="77777777" w:rsidR="00870DAC" w:rsidRPr="00BF6BE7" w:rsidRDefault="0055648C" w:rsidP="00BF6BE7">
            <w:pPr>
              <w:jc w:val="center"/>
              <w:rPr>
                <w:sz w:val="18"/>
                <w:szCs w:val="18"/>
              </w:rPr>
            </w:pPr>
            <w:r w:rsidRPr="00BF6BE7">
              <w:rPr>
                <w:sz w:val="18"/>
                <w:szCs w:val="18"/>
              </w:rPr>
              <w:t>0</w:t>
            </w:r>
          </w:p>
        </w:tc>
        <w:tc>
          <w:tcPr>
            <w:tcW w:w="2977" w:type="dxa"/>
            <w:tcBorders>
              <w:top w:val="nil"/>
              <w:left w:val="nil"/>
              <w:bottom w:val="single" w:sz="4" w:space="0" w:color="auto"/>
              <w:right w:val="single" w:sz="4" w:space="0" w:color="auto"/>
            </w:tcBorders>
            <w:noWrap/>
            <w:vAlign w:val="center"/>
          </w:tcPr>
          <w:p w14:paraId="47C71A3C" w14:textId="77777777" w:rsidR="00870DAC" w:rsidRPr="00BF6BE7" w:rsidRDefault="00870DAC">
            <w:pPr>
              <w:rPr>
                <w:sz w:val="18"/>
                <w:szCs w:val="18"/>
              </w:rPr>
            </w:pPr>
          </w:p>
        </w:tc>
      </w:tr>
      <w:tr w:rsidR="007D5748" w:rsidRPr="00BF6BE7" w14:paraId="5325B9AE" w14:textId="77777777" w:rsidTr="00BF6BE7">
        <w:trPr>
          <w:trHeight w:val="57"/>
          <w:jc w:val="center"/>
        </w:trPr>
        <w:tc>
          <w:tcPr>
            <w:tcW w:w="4957" w:type="dxa"/>
            <w:tcBorders>
              <w:top w:val="nil"/>
              <w:left w:val="single" w:sz="4" w:space="0" w:color="auto"/>
              <w:bottom w:val="single" w:sz="4" w:space="0" w:color="auto"/>
              <w:right w:val="single" w:sz="4" w:space="0" w:color="auto"/>
            </w:tcBorders>
            <w:vAlign w:val="center"/>
          </w:tcPr>
          <w:p w14:paraId="6EB4CD32" w14:textId="77777777" w:rsidR="00870DAC" w:rsidRPr="00BF6BE7" w:rsidRDefault="0055648C">
            <w:pPr>
              <w:rPr>
                <w:sz w:val="18"/>
                <w:szCs w:val="18"/>
              </w:rPr>
            </w:pPr>
            <w:r w:rsidRPr="00BF6BE7">
              <w:rPr>
                <w:sz w:val="18"/>
                <w:szCs w:val="18"/>
              </w:rPr>
              <w:t xml:space="preserve">  Tovary a služby (630) - služby (637) - všeobecné služby (637004)</w:t>
            </w:r>
          </w:p>
        </w:tc>
        <w:tc>
          <w:tcPr>
            <w:tcW w:w="1417" w:type="dxa"/>
            <w:tcBorders>
              <w:top w:val="nil"/>
              <w:left w:val="nil"/>
              <w:bottom w:val="single" w:sz="4" w:space="0" w:color="auto"/>
              <w:right w:val="single" w:sz="4" w:space="0" w:color="auto"/>
            </w:tcBorders>
            <w:vAlign w:val="center"/>
          </w:tcPr>
          <w:p w14:paraId="2930ECBA" w14:textId="77777777" w:rsidR="00870DAC" w:rsidRPr="00BF6BE7" w:rsidRDefault="0055648C" w:rsidP="00BF6BE7">
            <w:pPr>
              <w:jc w:val="center"/>
              <w:rPr>
                <w:sz w:val="18"/>
                <w:szCs w:val="18"/>
              </w:rPr>
            </w:pPr>
            <w:r w:rsidRPr="00BF6BE7">
              <w:rPr>
                <w:sz w:val="18"/>
                <w:szCs w:val="18"/>
              </w:rPr>
              <w:t>0</w:t>
            </w:r>
          </w:p>
        </w:tc>
        <w:tc>
          <w:tcPr>
            <w:tcW w:w="1559" w:type="dxa"/>
            <w:tcBorders>
              <w:top w:val="nil"/>
              <w:left w:val="nil"/>
              <w:bottom w:val="single" w:sz="4" w:space="0" w:color="auto"/>
              <w:right w:val="single" w:sz="4" w:space="0" w:color="auto"/>
            </w:tcBorders>
            <w:vAlign w:val="center"/>
          </w:tcPr>
          <w:p w14:paraId="54F67542" w14:textId="77777777" w:rsidR="00870DAC" w:rsidRPr="00BF6BE7" w:rsidRDefault="0055648C" w:rsidP="00BF6BE7">
            <w:pPr>
              <w:jc w:val="center"/>
              <w:rPr>
                <w:sz w:val="18"/>
                <w:szCs w:val="18"/>
              </w:rPr>
            </w:pPr>
            <w:r w:rsidRPr="00BF6BE7">
              <w:rPr>
                <w:sz w:val="18"/>
                <w:szCs w:val="18"/>
              </w:rPr>
              <w:t>849</w:t>
            </w:r>
          </w:p>
        </w:tc>
        <w:tc>
          <w:tcPr>
            <w:tcW w:w="1560" w:type="dxa"/>
            <w:tcBorders>
              <w:top w:val="nil"/>
              <w:left w:val="nil"/>
              <w:bottom w:val="single" w:sz="4" w:space="0" w:color="auto"/>
              <w:right w:val="single" w:sz="4" w:space="0" w:color="auto"/>
            </w:tcBorders>
            <w:vAlign w:val="center"/>
          </w:tcPr>
          <w:p w14:paraId="0DFD4F14" w14:textId="77777777" w:rsidR="00870DAC" w:rsidRPr="00BF6BE7" w:rsidRDefault="0055648C" w:rsidP="00BF6BE7">
            <w:pPr>
              <w:jc w:val="center"/>
              <w:rPr>
                <w:sz w:val="18"/>
                <w:szCs w:val="18"/>
              </w:rPr>
            </w:pPr>
            <w:r w:rsidRPr="00BF6BE7">
              <w:rPr>
                <w:sz w:val="18"/>
                <w:szCs w:val="18"/>
              </w:rPr>
              <w:t>849</w:t>
            </w:r>
          </w:p>
        </w:tc>
        <w:tc>
          <w:tcPr>
            <w:tcW w:w="1417" w:type="dxa"/>
            <w:tcBorders>
              <w:top w:val="nil"/>
              <w:left w:val="nil"/>
              <w:bottom w:val="single" w:sz="4" w:space="0" w:color="auto"/>
              <w:right w:val="single" w:sz="4" w:space="0" w:color="auto"/>
            </w:tcBorders>
            <w:vAlign w:val="center"/>
          </w:tcPr>
          <w:p w14:paraId="49CF6D89" w14:textId="77777777" w:rsidR="00870DAC" w:rsidRPr="00BF6BE7" w:rsidRDefault="0055648C" w:rsidP="00BF6BE7">
            <w:pPr>
              <w:jc w:val="center"/>
              <w:rPr>
                <w:sz w:val="18"/>
                <w:szCs w:val="18"/>
              </w:rPr>
            </w:pPr>
            <w:r w:rsidRPr="00BF6BE7">
              <w:rPr>
                <w:sz w:val="18"/>
                <w:szCs w:val="18"/>
              </w:rPr>
              <w:t>849</w:t>
            </w:r>
          </w:p>
        </w:tc>
        <w:tc>
          <w:tcPr>
            <w:tcW w:w="2977" w:type="dxa"/>
            <w:tcBorders>
              <w:top w:val="nil"/>
              <w:left w:val="nil"/>
              <w:bottom w:val="single" w:sz="4" w:space="0" w:color="auto"/>
              <w:right w:val="single" w:sz="4" w:space="0" w:color="auto"/>
            </w:tcBorders>
            <w:noWrap/>
            <w:vAlign w:val="center"/>
          </w:tcPr>
          <w:p w14:paraId="35A9EE3F" w14:textId="09F686BF" w:rsidR="00870DAC" w:rsidRPr="00BF6BE7" w:rsidRDefault="0055648C">
            <w:pPr>
              <w:rPr>
                <w:sz w:val="18"/>
                <w:szCs w:val="18"/>
              </w:rPr>
            </w:pPr>
            <w:r w:rsidRPr="00BF6BE7">
              <w:rPr>
                <w:sz w:val="18"/>
                <w:szCs w:val="18"/>
              </w:rPr>
              <w:t>Úrad pre územné plánovanie a výstavbu Slovenskej republiky; úhrady za elektronický prístup k službe STN-online; ekonomická klasifikácia 637004 - všeobecné služby; zvýšené výdavky pri 20</w:t>
            </w:r>
            <w:r w:rsidR="00BF6BE7">
              <w:rPr>
                <w:sz w:val="18"/>
                <w:szCs w:val="18"/>
              </w:rPr>
              <w:t> </w:t>
            </w:r>
            <w:r w:rsidRPr="00BF6BE7">
              <w:rPr>
                <w:sz w:val="18"/>
                <w:szCs w:val="18"/>
              </w:rPr>
              <w:t>% zvýšení úhrad.</w:t>
            </w:r>
          </w:p>
        </w:tc>
      </w:tr>
      <w:tr w:rsidR="007D5748" w:rsidRPr="00BF6BE7" w14:paraId="7059844B" w14:textId="77777777" w:rsidTr="00BF6BE7">
        <w:trPr>
          <w:trHeight w:val="57"/>
          <w:jc w:val="center"/>
        </w:trPr>
        <w:tc>
          <w:tcPr>
            <w:tcW w:w="4957" w:type="dxa"/>
            <w:tcBorders>
              <w:top w:val="nil"/>
              <w:left w:val="single" w:sz="4" w:space="0" w:color="auto"/>
              <w:bottom w:val="single" w:sz="4" w:space="0" w:color="auto"/>
              <w:right w:val="single" w:sz="4" w:space="0" w:color="auto"/>
            </w:tcBorders>
            <w:vAlign w:val="center"/>
          </w:tcPr>
          <w:p w14:paraId="69513D66" w14:textId="77777777" w:rsidR="00870DAC" w:rsidRPr="00BF6BE7" w:rsidRDefault="0055648C">
            <w:pPr>
              <w:rPr>
                <w:sz w:val="18"/>
                <w:szCs w:val="18"/>
              </w:rPr>
            </w:pPr>
            <w:r w:rsidRPr="00BF6BE7">
              <w:rPr>
                <w:sz w:val="18"/>
                <w:szCs w:val="18"/>
              </w:rPr>
              <w:t xml:space="preserve">  Bežné transfery (640)</w:t>
            </w:r>
          </w:p>
        </w:tc>
        <w:tc>
          <w:tcPr>
            <w:tcW w:w="1417" w:type="dxa"/>
            <w:tcBorders>
              <w:top w:val="nil"/>
              <w:left w:val="nil"/>
              <w:bottom w:val="single" w:sz="4" w:space="0" w:color="auto"/>
              <w:right w:val="single" w:sz="4" w:space="0" w:color="auto"/>
            </w:tcBorders>
            <w:vAlign w:val="center"/>
          </w:tcPr>
          <w:p w14:paraId="6CAD4F30" w14:textId="77777777" w:rsidR="00870DAC" w:rsidRPr="00BF6BE7" w:rsidRDefault="0055648C" w:rsidP="00BF6BE7">
            <w:pPr>
              <w:jc w:val="center"/>
              <w:rPr>
                <w:sz w:val="18"/>
                <w:szCs w:val="18"/>
              </w:rPr>
            </w:pPr>
            <w:r w:rsidRPr="00BF6BE7">
              <w:rPr>
                <w:sz w:val="18"/>
                <w:szCs w:val="18"/>
              </w:rPr>
              <w:t>0</w:t>
            </w:r>
          </w:p>
        </w:tc>
        <w:tc>
          <w:tcPr>
            <w:tcW w:w="1559" w:type="dxa"/>
            <w:tcBorders>
              <w:top w:val="nil"/>
              <w:left w:val="nil"/>
              <w:bottom w:val="single" w:sz="4" w:space="0" w:color="auto"/>
              <w:right w:val="single" w:sz="4" w:space="0" w:color="auto"/>
            </w:tcBorders>
            <w:vAlign w:val="center"/>
          </w:tcPr>
          <w:p w14:paraId="4FC3DC2C" w14:textId="77777777" w:rsidR="00870DAC" w:rsidRPr="00BF6BE7" w:rsidRDefault="0055648C" w:rsidP="00BF6BE7">
            <w:pPr>
              <w:jc w:val="center"/>
              <w:rPr>
                <w:sz w:val="18"/>
                <w:szCs w:val="18"/>
              </w:rPr>
            </w:pPr>
            <w:r w:rsidRPr="00BF6BE7">
              <w:rPr>
                <w:sz w:val="18"/>
                <w:szCs w:val="18"/>
              </w:rPr>
              <w:t>0</w:t>
            </w:r>
          </w:p>
        </w:tc>
        <w:tc>
          <w:tcPr>
            <w:tcW w:w="1560" w:type="dxa"/>
            <w:tcBorders>
              <w:top w:val="nil"/>
              <w:left w:val="nil"/>
              <w:bottom w:val="single" w:sz="4" w:space="0" w:color="auto"/>
              <w:right w:val="single" w:sz="4" w:space="0" w:color="auto"/>
            </w:tcBorders>
            <w:vAlign w:val="center"/>
          </w:tcPr>
          <w:p w14:paraId="27E26804" w14:textId="77777777" w:rsidR="00870DAC" w:rsidRPr="00BF6BE7" w:rsidRDefault="0055648C" w:rsidP="00BF6BE7">
            <w:pPr>
              <w:jc w:val="center"/>
              <w:rPr>
                <w:sz w:val="18"/>
                <w:szCs w:val="18"/>
              </w:rPr>
            </w:pPr>
            <w:r w:rsidRPr="00BF6BE7">
              <w:rPr>
                <w:sz w:val="18"/>
                <w:szCs w:val="18"/>
              </w:rPr>
              <w:t>0</w:t>
            </w:r>
          </w:p>
        </w:tc>
        <w:tc>
          <w:tcPr>
            <w:tcW w:w="1417" w:type="dxa"/>
            <w:tcBorders>
              <w:top w:val="nil"/>
              <w:left w:val="nil"/>
              <w:bottom w:val="single" w:sz="4" w:space="0" w:color="auto"/>
              <w:right w:val="single" w:sz="4" w:space="0" w:color="auto"/>
            </w:tcBorders>
            <w:vAlign w:val="center"/>
          </w:tcPr>
          <w:p w14:paraId="33BD27BD" w14:textId="77777777" w:rsidR="00870DAC" w:rsidRPr="00BF6BE7" w:rsidRDefault="0055648C" w:rsidP="00BF6BE7">
            <w:pPr>
              <w:jc w:val="center"/>
              <w:rPr>
                <w:sz w:val="18"/>
                <w:szCs w:val="18"/>
              </w:rPr>
            </w:pPr>
            <w:r w:rsidRPr="00BF6BE7">
              <w:rPr>
                <w:sz w:val="18"/>
                <w:szCs w:val="18"/>
              </w:rPr>
              <w:t>0</w:t>
            </w:r>
          </w:p>
        </w:tc>
        <w:tc>
          <w:tcPr>
            <w:tcW w:w="2977" w:type="dxa"/>
            <w:tcBorders>
              <w:top w:val="nil"/>
              <w:left w:val="nil"/>
              <w:bottom w:val="single" w:sz="4" w:space="0" w:color="auto"/>
              <w:right w:val="single" w:sz="4" w:space="0" w:color="auto"/>
            </w:tcBorders>
            <w:noWrap/>
            <w:vAlign w:val="center"/>
          </w:tcPr>
          <w:p w14:paraId="7AAA3FAB" w14:textId="77777777" w:rsidR="00870DAC" w:rsidRPr="00BF6BE7" w:rsidRDefault="00870DAC">
            <w:pPr>
              <w:rPr>
                <w:sz w:val="18"/>
                <w:szCs w:val="18"/>
              </w:rPr>
            </w:pPr>
          </w:p>
        </w:tc>
      </w:tr>
      <w:tr w:rsidR="007D5748" w:rsidRPr="00BF6BE7" w14:paraId="3D809B1F" w14:textId="77777777" w:rsidTr="00BF6BE7">
        <w:trPr>
          <w:trHeight w:val="57"/>
          <w:jc w:val="center"/>
        </w:trPr>
        <w:tc>
          <w:tcPr>
            <w:tcW w:w="4957" w:type="dxa"/>
            <w:tcBorders>
              <w:top w:val="nil"/>
              <w:left w:val="single" w:sz="4" w:space="0" w:color="auto"/>
              <w:bottom w:val="single" w:sz="4" w:space="0" w:color="auto"/>
              <w:right w:val="single" w:sz="4" w:space="0" w:color="auto"/>
            </w:tcBorders>
            <w:vAlign w:val="center"/>
          </w:tcPr>
          <w:p w14:paraId="35353725" w14:textId="77777777" w:rsidR="00870DAC" w:rsidRPr="00BF6BE7" w:rsidRDefault="0055648C">
            <w:pPr>
              <w:rPr>
                <w:sz w:val="18"/>
                <w:szCs w:val="18"/>
              </w:rPr>
            </w:pPr>
            <w:r w:rsidRPr="00BF6BE7">
              <w:rPr>
                <w:sz w:val="18"/>
                <w:szCs w:val="18"/>
              </w:rPr>
              <w:t xml:space="preserve">  Splácanie úrokov a ostatné platby súvisiace s úverom, pôžičkou, návratnou finančnou výpomocou a finančným prenájmom (650)</w:t>
            </w:r>
          </w:p>
        </w:tc>
        <w:tc>
          <w:tcPr>
            <w:tcW w:w="1417" w:type="dxa"/>
            <w:tcBorders>
              <w:top w:val="nil"/>
              <w:left w:val="nil"/>
              <w:bottom w:val="single" w:sz="4" w:space="0" w:color="auto"/>
              <w:right w:val="single" w:sz="4" w:space="0" w:color="auto"/>
            </w:tcBorders>
            <w:vAlign w:val="center"/>
          </w:tcPr>
          <w:p w14:paraId="559150B2" w14:textId="77777777" w:rsidR="00870DAC" w:rsidRPr="00BF6BE7" w:rsidRDefault="0055648C" w:rsidP="00BF6BE7">
            <w:pPr>
              <w:jc w:val="center"/>
              <w:rPr>
                <w:sz w:val="18"/>
                <w:szCs w:val="18"/>
              </w:rPr>
            </w:pPr>
            <w:r w:rsidRPr="00BF6BE7">
              <w:rPr>
                <w:sz w:val="18"/>
                <w:szCs w:val="18"/>
              </w:rPr>
              <w:t>0</w:t>
            </w:r>
          </w:p>
        </w:tc>
        <w:tc>
          <w:tcPr>
            <w:tcW w:w="1559" w:type="dxa"/>
            <w:tcBorders>
              <w:top w:val="nil"/>
              <w:left w:val="nil"/>
              <w:bottom w:val="single" w:sz="4" w:space="0" w:color="auto"/>
              <w:right w:val="single" w:sz="4" w:space="0" w:color="auto"/>
            </w:tcBorders>
            <w:vAlign w:val="center"/>
          </w:tcPr>
          <w:p w14:paraId="42D196BA" w14:textId="77777777" w:rsidR="00870DAC" w:rsidRPr="00BF6BE7" w:rsidRDefault="0055648C" w:rsidP="00BF6BE7">
            <w:pPr>
              <w:jc w:val="center"/>
              <w:rPr>
                <w:sz w:val="18"/>
                <w:szCs w:val="18"/>
              </w:rPr>
            </w:pPr>
            <w:r w:rsidRPr="00BF6BE7">
              <w:rPr>
                <w:sz w:val="18"/>
                <w:szCs w:val="18"/>
              </w:rPr>
              <w:t>0</w:t>
            </w:r>
          </w:p>
        </w:tc>
        <w:tc>
          <w:tcPr>
            <w:tcW w:w="1560" w:type="dxa"/>
            <w:tcBorders>
              <w:top w:val="nil"/>
              <w:left w:val="nil"/>
              <w:bottom w:val="single" w:sz="4" w:space="0" w:color="auto"/>
              <w:right w:val="single" w:sz="4" w:space="0" w:color="auto"/>
            </w:tcBorders>
            <w:vAlign w:val="center"/>
          </w:tcPr>
          <w:p w14:paraId="7D904425" w14:textId="77777777" w:rsidR="00870DAC" w:rsidRPr="00BF6BE7" w:rsidRDefault="0055648C" w:rsidP="00BF6BE7">
            <w:pPr>
              <w:jc w:val="center"/>
              <w:rPr>
                <w:sz w:val="18"/>
                <w:szCs w:val="18"/>
              </w:rPr>
            </w:pPr>
            <w:r w:rsidRPr="00BF6BE7">
              <w:rPr>
                <w:sz w:val="18"/>
                <w:szCs w:val="18"/>
              </w:rPr>
              <w:t>0</w:t>
            </w:r>
          </w:p>
        </w:tc>
        <w:tc>
          <w:tcPr>
            <w:tcW w:w="1417" w:type="dxa"/>
            <w:tcBorders>
              <w:top w:val="nil"/>
              <w:left w:val="nil"/>
              <w:bottom w:val="single" w:sz="4" w:space="0" w:color="auto"/>
              <w:right w:val="single" w:sz="4" w:space="0" w:color="auto"/>
            </w:tcBorders>
            <w:vAlign w:val="center"/>
          </w:tcPr>
          <w:p w14:paraId="229332D5" w14:textId="77777777" w:rsidR="00870DAC" w:rsidRPr="00BF6BE7" w:rsidRDefault="0055648C" w:rsidP="00BF6BE7">
            <w:pPr>
              <w:jc w:val="center"/>
              <w:rPr>
                <w:sz w:val="18"/>
                <w:szCs w:val="18"/>
              </w:rPr>
            </w:pPr>
            <w:r w:rsidRPr="00BF6BE7">
              <w:rPr>
                <w:sz w:val="18"/>
                <w:szCs w:val="18"/>
              </w:rPr>
              <w:t>0</w:t>
            </w:r>
          </w:p>
        </w:tc>
        <w:tc>
          <w:tcPr>
            <w:tcW w:w="2977" w:type="dxa"/>
            <w:tcBorders>
              <w:top w:val="nil"/>
              <w:left w:val="nil"/>
              <w:bottom w:val="single" w:sz="4" w:space="0" w:color="auto"/>
              <w:right w:val="single" w:sz="4" w:space="0" w:color="auto"/>
            </w:tcBorders>
            <w:noWrap/>
            <w:vAlign w:val="center"/>
          </w:tcPr>
          <w:p w14:paraId="0411E4BB" w14:textId="77777777" w:rsidR="00870DAC" w:rsidRPr="00BF6BE7" w:rsidRDefault="00870DAC">
            <w:pPr>
              <w:rPr>
                <w:sz w:val="18"/>
                <w:szCs w:val="18"/>
              </w:rPr>
            </w:pPr>
          </w:p>
        </w:tc>
      </w:tr>
      <w:tr w:rsidR="007D5748" w:rsidRPr="00BF6BE7" w14:paraId="42201B26" w14:textId="77777777" w:rsidTr="00BF6BE7">
        <w:trPr>
          <w:trHeight w:val="57"/>
          <w:jc w:val="center"/>
        </w:trPr>
        <w:tc>
          <w:tcPr>
            <w:tcW w:w="4957" w:type="dxa"/>
            <w:tcBorders>
              <w:top w:val="nil"/>
              <w:left w:val="single" w:sz="4" w:space="0" w:color="auto"/>
              <w:bottom w:val="single" w:sz="4" w:space="0" w:color="auto"/>
              <w:right w:val="single" w:sz="4" w:space="0" w:color="auto"/>
            </w:tcBorders>
            <w:vAlign w:val="center"/>
          </w:tcPr>
          <w:p w14:paraId="09CBCF27" w14:textId="77777777" w:rsidR="00870DAC" w:rsidRPr="00BF6BE7" w:rsidRDefault="0055648C">
            <w:pPr>
              <w:rPr>
                <w:sz w:val="18"/>
                <w:szCs w:val="18"/>
              </w:rPr>
            </w:pPr>
            <w:r w:rsidRPr="00BF6BE7">
              <w:rPr>
                <w:b/>
                <w:sz w:val="18"/>
                <w:szCs w:val="18"/>
              </w:rPr>
              <w:t>Kapitálové výdavky (700)</w:t>
            </w:r>
          </w:p>
        </w:tc>
        <w:tc>
          <w:tcPr>
            <w:tcW w:w="1417" w:type="dxa"/>
            <w:tcBorders>
              <w:top w:val="nil"/>
              <w:left w:val="nil"/>
              <w:bottom w:val="single" w:sz="4" w:space="0" w:color="auto"/>
              <w:right w:val="single" w:sz="4" w:space="0" w:color="auto"/>
            </w:tcBorders>
            <w:vAlign w:val="center"/>
          </w:tcPr>
          <w:p w14:paraId="6AD6CB4E" w14:textId="77777777" w:rsidR="00870DAC" w:rsidRPr="00BF6BE7" w:rsidRDefault="0055648C" w:rsidP="00BF6BE7">
            <w:pPr>
              <w:jc w:val="center"/>
              <w:rPr>
                <w:sz w:val="18"/>
                <w:szCs w:val="18"/>
              </w:rPr>
            </w:pPr>
            <w:r w:rsidRPr="00BF6BE7">
              <w:rPr>
                <w:sz w:val="18"/>
                <w:szCs w:val="18"/>
              </w:rPr>
              <w:t>0</w:t>
            </w:r>
          </w:p>
        </w:tc>
        <w:tc>
          <w:tcPr>
            <w:tcW w:w="1559" w:type="dxa"/>
            <w:tcBorders>
              <w:top w:val="nil"/>
              <w:left w:val="nil"/>
              <w:bottom w:val="single" w:sz="4" w:space="0" w:color="auto"/>
              <w:right w:val="single" w:sz="4" w:space="0" w:color="auto"/>
            </w:tcBorders>
            <w:vAlign w:val="center"/>
          </w:tcPr>
          <w:p w14:paraId="4D425BC2" w14:textId="77777777" w:rsidR="00870DAC" w:rsidRPr="00BF6BE7" w:rsidRDefault="0055648C" w:rsidP="00BF6BE7">
            <w:pPr>
              <w:jc w:val="center"/>
              <w:rPr>
                <w:sz w:val="18"/>
                <w:szCs w:val="18"/>
              </w:rPr>
            </w:pPr>
            <w:r w:rsidRPr="00BF6BE7">
              <w:rPr>
                <w:sz w:val="18"/>
                <w:szCs w:val="18"/>
              </w:rPr>
              <w:t>0</w:t>
            </w:r>
          </w:p>
        </w:tc>
        <w:tc>
          <w:tcPr>
            <w:tcW w:w="1560" w:type="dxa"/>
            <w:tcBorders>
              <w:top w:val="nil"/>
              <w:left w:val="nil"/>
              <w:bottom w:val="single" w:sz="4" w:space="0" w:color="auto"/>
              <w:right w:val="single" w:sz="4" w:space="0" w:color="auto"/>
            </w:tcBorders>
            <w:vAlign w:val="center"/>
          </w:tcPr>
          <w:p w14:paraId="05C6F507" w14:textId="77777777" w:rsidR="00870DAC" w:rsidRPr="00BF6BE7" w:rsidRDefault="0055648C" w:rsidP="00BF6BE7">
            <w:pPr>
              <w:jc w:val="center"/>
              <w:rPr>
                <w:sz w:val="18"/>
                <w:szCs w:val="18"/>
              </w:rPr>
            </w:pPr>
            <w:r w:rsidRPr="00BF6BE7">
              <w:rPr>
                <w:sz w:val="18"/>
                <w:szCs w:val="18"/>
              </w:rPr>
              <w:t>0</w:t>
            </w:r>
          </w:p>
        </w:tc>
        <w:tc>
          <w:tcPr>
            <w:tcW w:w="1417" w:type="dxa"/>
            <w:tcBorders>
              <w:top w:val="nil"/>
              <w:left w:val="nil"/>
              <w:bottom w:val="single" w:sz="4" w:space="0" w:color="auto"/>
              <w:right w:val="single" w:sz="4" w:space="0" w:color="auto"/>
            </w:tcBorders>
            <w:vAlign w:val="center"/>
          </w:tcPr>
          <w:p w14:paraId="3CB2AEF6" w14:textId="77777777" w:rsidR="00870DAC" w:rsidRPr="00BF6BE7" w:rsidRDefault="0055648C" w:rsidP="00BF6BE7">
            <w:pPr>
              <w:jc w:val="center"/>
              <w:rPr>
                <w:sz w:val="18"/>
                <w:szCs w:val="18"/>
              </w:rPr>
            </w:pPr>
            <w:r w:rsidRPr="00BF6BE7">
              <w:rPr>
                <w:sz w:val="18"/>
                <w:szCs w:val="18"/>
              </w:rPr>
              <w:t>0</w:t>
            </w:r>
          </w:p>
        </w:tc>
        <w:tc>
          <w:tcPr>
            <w:tcW w:w="2977" w:type="dxa"/>
            <w:tcBorders>
              <w:top w:val="nil"/>
              <w:left w:val="nil"/>
              <w:bottom w:val="single" w:sz="4" w:space="0" w:color="auto"/>
              <w:right w:val="single" w:sz="4" w:space="0" w:color="auto"/>
            </w:tcBorders>
            <w:noWrap/>
            <w:vAlign w:val="center"/>
          </w:tcPr>
          <w:p w14:paraId="2DEEEDA8" w14:textId="77777777" w:rsidR="00870DAC" w:rsidRPr="00BF6BE7" w:rsidRDefault="00870DAC">
            <w:pPr>
              <w:rPr>
                <w:sz w:val="18"/>
                <w:szCs w:val="18"/>
              </w:rPr>
            </w:pPr>
          </w:p>
        </w:tc>
      </w:tr>
      <w:tr w:rsidR="007D5748" w:rsidRPr="00BF6BE7" w14:paraId="61595DBF" w14:textId="77777777" w:rsidTr="00BF6BE7">
        <w:trPr>
          <w:trHeight w:val="57"/>
          <w:jc w:val="center"/>
        </w:trPr>
        <w:tc>
          <w:tcPr>
            <w:tcW w:w="4957" w:type="dxa"/>
            <w:tcBorders>
              <w:top w:val="nil"/>
              <w:left w:val="single" w:sz="4" w:space="0" w:color="auto"/>
              <w:bottom w:val="single" w:sz="4" w:space="0" w:color="auto"/>
              <w:right w:val="single" w:sz="4" w:space="0" w:color="auto"/>
            </w:tcBorders>
            <w:vAlign w:val="center"/>
          </w:tcPr>
          <w:p w14:paraId="64BE67D4" w14:textId="77777777" w:rsidR="00870DAC" w:rsidRPr="00BF6BE7" w:rsidRDefault="0055648C">
            <w:pPr>
              <w:rPr>
                <w:sz w:val="18"/>
                <w:szCs w:val="18"/>
              </w:rPr>
            </w:pPr>
            <w:r w:rsidRPr="00BF6BE7">
              <w:rPr>
                <w:sz w:val="18"/>
                <w:szCs w:val="18"/>
              </w:rPr>
              <w:t xml:space="preserve">  Obstarávanie kapitálových aktív (710)</w:t>
            </w:r>
          </w:p>
        </w:tc>
        <w:tc>
          <w:tcPr>
            <w:tcW w:w="1417" w:type="dxa"/>
            <w:tcBorders>
              <w:top w:val="nil"/>
              <w:left w:val="nil"/>
              <w:bottom w:val="single" w:sz="4" w:space="0" w:color="auto"/>
              <w:right w:val="single" w:sz="4" w:space="0" w:color="auto"/>
            </w:tcBorders>
            <w:vAlign w:val="center"/>
          </w:tcPr>
          <w:p w14:paraId="77A226D9" w14:textId="77777777" w:rsidR="00870DAC" w:rsidRPr="00BF6BE7" w:rsidRDefault="0055648C" w:rsidP="00BF6BE7">
            <w:pPr>
              <w:jc w:val="center"/>
              <w:rPr>
                <w:sz w:val="18"/>
                <w:szCs w:val="18"/>
              </w:rPr>
            </w:pPr>
            <w:r w:rsidRPr="00BF6BE7">
              <w:rPr>
                <w:sz w:val="18"/>
                <w:szCs w:val="18"/>
              </w:rPr>
              <w:t>0</w:t>
            </w:r>
          </w:p>
        </w:tc>
        <w:tc>
          <w:tcPr>
            <w:tcW w:w="1559" w:type="dxa"/>
            <w:tcBorders>
              <w:top w:val="nil"/>
              <w:left w:val="nil"/>
              <w:bottom w:val="single" w:sz="4" w:space="0" w:color="auto"/>
              <w:right w:val="single" w:sz="4" w:space="0" w:color="auto"/>
            </w:tcBorders>
            <w:vAlign w:val="center"/>
          </w:tcPr>
          <w:p w14:paraId="22B9562F" w14:textId="77777777" w:rsidR="00870DAC" w:rsidRPr="00BF6BE7" w:rsidRDefault="0055648C" w:rsidP="00BF6BE7">
            <w:pPr>
              <w:jc w:val="center"/>
              <w:rPr>
                <w:sz w:val="18"/>
                <w:szCs w:val="18"/>
              </w:rPr>
            </w:pPr>
            <w:r w:rsidRPr="00BF6BE7">
              <w:rPr>
                <w:sz w:val="18"/>
                <w:szCs w:val="18"/>
              </w:rPr>
              <w:t>0</w:t>
            </w:r>
          </w:p>
        </w:tc>
        <w:tc>
          <w:tcPr>
            <w:tcW w:w="1560" w:type="dxa"/>
            <w:tcBorders>
              <w:top w:val="nil"/>
              <w:left w:val="nil"/>
              <w:bottom w:val="single" w:sz="4" w:space="0" w:color="auto"/>
              <w:right w:val="single" w:sz="4" w:space="0" w:color="auto"/>
            </w:tcBorders>
            <w:vAlign w:val="center"/>
          </w:tcPr>
          <w:p w14:paraId="3B2C0C96" w14:textId="77777777" w:rsidR="00870DAC" w:rsidRPr="00BF6BE7" w:rsidRDefault="0055648C" w:rsidP="00BF6BE7">
            <w:pPr>
              <w:jc w:val="center"/>
              <w:rPr>
                <w:sz w:val="18"/>
                <w:szCs w:val="18"/>
              </w:rPr>
            </w:pPr>
            <w:r w:rsidRPr="00BF6BE7">
              <w:rPr>
                <w:sz w:val="18"/>
                <w:szCs w:val="18"/>
              </w:rPr>
              <w:t>0</w:t>
            </w:r>
          </w:p>
        </w:tc>
        <w:tc>
          <w:tcPr>
            <w:tcW w:w="1417" w:type="dxa"/>
            <w:tcBorders>
              <w:top w:val="nil"/>
              <w:left w:val="nil"/>
              <w:bottom w:val="single" w:sz="4" w:space="0" w:color="auto"/>
              <w:right w:val="single" w:sz="4" w:space="0" w:color="auto"/>
            </w:tcBorders>
            <w:vAlign w:val="center"/>
          </w:tcPr>
          <w:p w14:paraId="23EBA339" w14:textId="77777777" w:rsidR="00870DAC" w:rsidRPr="00BF6BE7" w:rsidRDefault="0055648C" w:rsidP="00BF6BE7">
            <w:pPr>
              <w:jc w:val="center"/>
              <w:rPr>
                <w:sz w:val="18"/>
                <w:szCs w:val="18"/>
              </w:rPr>
            </w:pPr>
            <w:r w:rsidRPr="00BF6BE7">
              <w:rPr>
                <w:sz w:val="18"/>
                <w:szCs w:val="18"/>
              </w:rPr>
              <w:t>0</w:t>
            </w:r>
          </w:p>
        </w:tc>
        <w:tc>
          <w:tcPr>
            <w:tcW w:w="2977" w:type="dxa"/>
            <w:tcBorders>
              <w:top w:val="nil"/>
              <w:left w:val="nil"/>
              <w:bottom w:val="single" w:sz="4" w:space="0" w:color="auto"/>
              <w:right w:val="single" w:sz="4" w:space="0" w:color="auto"/>
            </w:tcBorders>
            <w:noWrap/>
            <w:vAlign w:val="center"/>
          </w:tcPr>
          <w:p w14:paraId="21E1752F" w14:textId="77777777" w:rsidR="00870DAC" w:rsidRPr="00BF6BE7" w:rsidRDefault="00870DAC">
            <w:pPr>
              <w:rPr>
                <w:sz w:val="18"/>
                <w:szCs w:val="18"/>
              </w:rPr>
            </w:pPr>
          </w:p>
        </w:tc>
      </w:tr>
      <w:tr w:rsidR="007D5748" w:rsidRPr="00BF6BE7" w14:paraId="69586F42" w14:textId="77777777" w:rsidTr="00BF6BE7">
        <w:trPr>
          <w:trHeight w:val="57"/>
          <w:jc w:val="center"/>
        </w:trPr>
        <w:tc>
          <w:tcPr>
            <w:tcW w:w="4957" w:type="dxa"/>
            <w:tcBorders>
              <w:top w:val="nil"/>
              <w:left w:val="single" w:sz="4" w:space="0" w:color="auto"/>
              <w:bottom w:val="single" w:sz="4" w:space="0" w:color="auto"/>
              <w:right w:val="single" w:sz="4" w:space="0" w:color="auto"/>
            </w:tcBorders>
            <w:vAlign w:val="center"/>
          </w:tcPr>
          <w:p w14:paraId="3C6E41C7" w14:textId="77777777" w:rsidR="00870DAC" w:rsidRPr="00BF6BE7" w:rsidRDefault="0055648C">
            <w:pPr>
              <w:rPr>
                <w:sz w:val="18"/>
                <w:szCs w:val="18"/>
              </w:rPr>
            </w:pPr>
            <w:r w:rsidRPr="00BF6BE7">
              <w:rPr>
                <w:sz w:val="18"/>
                <w:szCs w:val="18"/>
              </w:rPr>
              <w:t xml:space="preserve">  Kapitálové transfery (720)</w:t>
            </w:r>
          </w:p>
        </w:tc>
        <w:tc>
          <w:tcPr>
            <w:tcW w:w="1417" w:type="dxa"/>
            <w:tcBorders>
              <w:top w:val="nil"/>
              <w:left w:val="nil"/>
              <w:bottom w:val="single" w:sz="4" w:space="0" w:color="auto"/>
              <w:right w:val="single" w:sz="4" w:space="0" w:color="auto"/>
            </w:tcBorders>
            <w:vAlign w:val="center"/>
          </w:tcPr>
          <w:p w14:paraId="6CDE3D84" w14:textId="77777777" w:rsidR="00870DAC" w:rsidRPr="00BF6BE7" w:rsidRDefault="0055648C" w:rsidP="00BF6BE7">
            <w:pPr>
              <w:jc w:val="center"/>
              <w:rPr>
                <w:sz w:val="18"/>
                <w:szCs w:val="18"/>
              </w:rPr>
            </w:pPr>
            <w:r w:rsidRPr="00BF6BE7">
              <w:rPr>
                <w:sz w:val="18"/>
                <w:szCs w:val="18"/>
              </w:rPr>
              <w:t>0</w:t>
            </w:r>
          </w:p>
        </w:tc>
        <w:tc>
          <w:tcPr>
            <w:tcW w:w="1559" w:type="dxa"/>
            <w:tcBorders>
              <w:top w:val="nil"/>
              <w:left w:val="nil"/>
              <w:bottom w:val="single" w:sz="4" w:space="0" w:color="auto"/>
              <w:right w:val="single" w:sz="4" w:space="0" w:color="auto"/>
            </w:tcBorders>
            <w:vAlign w:val="center"/>
          </w:tcPr>
          <w:p w14:paraId="24EAE312" w14:textId="77777777" w:rsidR="00870DAC" w:rsidRPr="00BF6BE7" w:rsidRDefault="0055648C" w:rsidP="00BF6BE7">
            <w:pPr>
              <w:jc w:val="center"/>
              <w:rPr>
                <w:sz w:val="18"/>
                <w:szCs w:val="18"/>
              </w:rPr>
            </w:pPr>
            <w:r w:rsidRPr="00BF6BE7">
              <w:rPr>
                <w:sz w:val="18"/>
                <w:szCs w:val="18"/>
              </w:rPr>
              <w:t>0</w:t>
            </w:r>
          </w:p>
        </w:tc>
        <w:tc>
          <w:tcPr>
            <w:tcW w:w="1560" w:type="dxa"/>
            <w:tcBorders>
              <w:top w:val="nil"/>
              <w:left w:val="nil"/>
              <w:bottom w:val="single" w:sz="4" w:space="0" w:color="auto"/>
              <w:right w:val="single" w:sz="4" w:space="0" w:color="auto"/>
            </w:tcBorders>
            <w:vAlign w:val="center"/>
          </w:tcPr>
          <w:p w14:paraId="6215F597" w14:textId="77777777" w:rsidR="00870DAC" w:rsidRPr="00BF6BE7" w:rsidRDefault="0055648C" w:rsidP="00BF6BE7">
            <w:pPr>
              <w:jc w:val="center"/>
              <w:rPr>
                <w:sz w:val="18"/>
                <w:szCs w:val="18"/>
              </w:rPr>
            </w:pPr>
            <w:r w:rsidRPr="00BF6BE7">
              <w:rPr>
                <w:sz w:val="18"/>
                <w:szCs w:val="18"/>
              </w:rPr>
              <w:t>0</w:t>
            </w:r>
          </w:p>
        </w:tc>
        <w:tc>
          <w:tcPr>
            <w:tcW w:w="1417" w:type="dxa"/>
            <w:tcBorders>
              <w:top w:val="nil"/>
              <w:left w:val="nil"/>
              <w:bottom w:val="single" w:sz="4" w:space="0" w:color="auto"/>
              <w:right w:val="single" w:sz="4" w:space="0" w:color="auto"/>
            </w:tcBorders>
            <w:vAlign w:val="center"/>
          </w:tcPr>
          <w:p w14:paraId="7F7B89B4" w14:textId="77777777" w:rsidR="00870DAC" w:rsidRPr="00BF6BE7" w:rsidRDefault="0055648C" w:rsidP="00BF6BE7">
            <w:pPr>
              <w:jc w:val="center"/>
              <w:rPr>
                <w:sz w:val="18"/>
                <w:szCs w:val="18"/>
              </w:rPr>
            </w:pPr>
            <w:r w:rsidRPr="00BF6BE7">
              <w:rPr>
                <w:sz w:val="18"/>
                <w:szCs w:val="18"/>
              </w:rPr>
              <w:t>0</w:t>
            </w:r>
          </w:p>
        </w:tc>
        <w:tc>
          <w:tcPr>
            <w:tcW w:w="2977" w:type="dxa"/>
            <w:tcBorders>
              <w:top w:val="nil"/>
              <w:left w:val="nil"/>
              <w:bottom w:val="single" w:sz="4" w:space="0" w:color="auto"/>
              <w:right w:val="single" w:sz="4" w:space="0" w:color="auto"/>
            </w:tcBorders>
            <w:noWrap/>
            <w:vAlign w:val="center"/>
          </w:tcPr>
          <w:p w14:paraId="415EB527" w14:textId="77777777" w:rsidR="00870DAC" w:rsidRPr="00BF6BE7" w:rsidRDefault="00870DAC">
            <w:pPr>
              <w:rPr>
                <w:sz w:val="18"/>
                <w:szCs w:val="18"/>
              </w:rPr>
            </w:pPr>
          </w:p>
        </w:tc>
      </w:tr>
      <w:tr w:rsidR="007D5748" w:rsidRPr="00BF6BE7" w14:paraId="6504C07C" w14:textId="77777777" w:rsidTr="00BF6BE7">
        <w:trPr>
          <w:trHeight w:val="57"/>
          <w:jc w:val="center"/>
        </w:trPr>
        <w:tc>
          <w:tcPr>
            <w:tcW w:w="4957" w:type="dxa"/>
            <w:tcBorders>
              <w:top w:val="nil"/>
              <w:left w:val="single" w:sz="4" w:space="0" w:color="auto"/>
              <w:bottom w:val="single" w:sz="4" w:space="0" w:color="auto"/>
              <w:right w:val="single" w:sz="4" w:space="0" w:color="auto"/>
            </w:tcBorders>
            <w:vAlign w:val="center"/>
          </w:tcPr>
          <w:p w14:paraId="00B12BDE" w14:textId="77777777" w:rsidR="00870DAC" w:rsidRPr="00BF6BE7" w:rsidRDefault="0055648C">
            <w:pPr>
              <w:rPr>
                <w:sz w:val="18"/>
                <w:szCs w:val="18"/>
              </w:rPr>
            </w:pPr>
            <w:r w:rsidRPr="00BF6BE7">
              <w:rPr>
                <w:sz w:val="18"/>
                <w:szCs w:val="18"/>
              </w:rPr>
              <w:t>Výdavky z transakcií s finančnými aktívami a finančnými pasívami (800)</w:t>
            </w:r>
          </w:p>
        </w:tc>
        <w:tc>
          <w:tcPr>
            <w:tcW w:w="1417" w:type="dxa"/>
            <w:tcBorders>
              <w:top w:val="nil"/>
              <w:left w:val="nil"/>
              <w:bottom w:val="single" w:sz="4" w:space="0" w:color="auto"/>
              <w:right w:val="single" w:sz="4" w:space="0" w:color="auto"/>
            </w:tcBorders>
            <w:shd w:val="clear" w:color="auto" w:fill="auto"/>
            <w:vAlign w:val="center"/>
          </w:tcPr>
          <w:p w14:paraId="27ECA4EA" w14:textId="77777777" w:rsidR="00870DAC" w:rsidRPr="00BF6BE7" w:rsidRDefault="0055648C" w:rsidP="00BF6BE7">
            <w:pPr>
              <w:jc w:val="center"/>
              <w:rPr>
                <w:sz w:val="18"/>
                <w:szCs w:val="18"/>
              </w:rPr>
            </w:pPr>
            <w:r w:rsidRPr="00BF6BE7">
              <w:rPr>
                <w:sz w:val="18"/>
                <w:szCs w:val="18"/>
              </w:rPr>
              <w:t>0</w:t>
            </w:r>
          </w:p>
        </w:tc>
        <w:tc>
          <w:tcPr>
            <w:tcW w:w="1559" w:type="dxa"/>
            <w:tcBorders>
              <w:top w:val="nil"/>
              <w:left w:val="nil"/>
              <w:bottom w:val="single" w:sz="4" w:space="0" w:color="auto"/>
              <w:right w:val="single" w:sz="4" w:space="0" w:color="auto"/>
            </w:tcBorders>
            <w:shd w:val="clear" w:color="auto" w:fill="auto"/>
            <w:vAlign w:val="center"/>
          </w:tcPr>
          <w:p w14:paraId="3C7F6081" w14:textId="77777777" w:rsidR="00870DAC" w:rsidRPr="00BF6BE7" w:rsidRDefault="0055648C" w:rsidP="00BF6BE7">
            <w:pPr>
              <w:jc w:val="center"/>
              <w:rPr>
                <w:sz w:val="18"/>
                <w:szCs w:val="18"/>
              </w:rPr>
            </w:pPr>
            <w:r w:rsidRPr="00BF6BE7">
              <w:rPr>
                <w:sz w:val="18"/>
                <w:szCs w:val="18"/>
              </w:rPr>
              <w:t>0</w:t>
            </w:r>
          </w:p>
        </w:tc>
        <w:tc>
          <w:tcPr>
            <w:tcW w:w="1560" w:type="dxa"/>
            <w:tcBorders>
              <w:top w:val="nil"/>
              <w:left w:val="nil"/>
              <w:bottom w:val="single" w:sz="4" w:space="0" w:color="auto"/>
              <w:right w:val="single" w:sz="4" w:space="0" w:color="auto"/>
            </w:tcBorders>
            <w:shd w:val="clear" w:color="auto" w:fill="auto"/>
            <w:vAlign w:val="center"/>
          </w:tcPr>
          <w:p w14:paraId="7DA5FC61" w14:textId="77777777" w:rsidR="00870DAC" w:rsidRPr="00BF6BE7" w:rsidRDefault="0055648C" w:rsidP="00BF6BE7">
            <w:pPr>
              <w:jc w:val="center"/>
              <w:rPr>
                <w:sz w:val="18"/>
                <w:szCs w:val="18"/>
              </w:rPr>
            </w:pPr>
            <w:r w:rsidRPr="00BF6BE7">
              <w:rPr>
                <w:sz w:val="18"/>
                <w:szCs w:val="18"/>
              </w:rPr>
              <w:t>0</w:t>
            </w:r>
          </w:p>
        </w:tc>
        <w:tc>
          <w:tcPr>
            <w:tcW w:w="1417" w:type="dxa"/>
            <w:tcBorders>
              <w:top w:val="nil"/>
              <w:left w:val="nil"/>
              <w:bottom w:val="single" w:sz="4" w:space="0" w:color="auto"/>
              <w:right w:val="single" w:sz="4" w:space="0" w:color="auto"/>
            </w:tcBorders>
            <w:shd w:val="clear" w:color="auto" w:fill="auto"/>
            <w:vAlign w:val="center"/>
          </w:tcPr>
          <w:p w14:paraId="63D010B8" w14:textId="77777777" w:rsidR="00870DAC" w:rsidRPr="00BF6BE7" w:rsidRDefault="0055648C" w:rsidP="00BF6BE7">
            <w:pPr>
              <w:jc w:val="center"/>
              <w:rPr>
                <w:sz w:val="18"/>
                <w:szCs w:val="18"/>
              </w:rPr>
            </w:pPr>
            <w:r w:rsidRPr="00BF6BE7">
              <w:rPr>
                <w:sz w:val="18"/>
                <w:szCs w:val="18"/>
              </w:rPr>
              <w:t>0</w:t>
            </w:r>
          </w:p>
        </w:tc>
        <w:tc>
          <w:tcPr>
            <w:tcW w:w="2977" w:type="dxa"/>
            <w:tcBorders>
              <w:top w:val="nil"/>
              <w:left w:val="nil"/>
              <w:bottom w:val="single" w:sz="4" w:space="0" w:color="auto"/>
              <w:right w:val="single" w:sz="4" w:space="0" w:color="auto"/>
            </w:tcBorders>
            <w:noWrap/>
            <w:vAlign w:val="center"/>
          </w:tcPr>
          <w:p w14:paraId="401E49DF" w14:textId="77777777" w:rsidR="00870DAC" w:rsidRPr="00BF6BE7" w:rsidRDefault="00870DAC">
            <w:pPr>
              <w:rPr>
                <w:sz w:val="18"/>
                <w:szCs w:val="18"/>
              </w:rPr>
            </w:pPr>
          </w:p>
        </w:tc>
      </w:tr>
      <w:tr w:rsidR="007D5748" w:rsidRPr="00BF6BE7" w14:paraId="427BC126" w14:textId="77777777" w:rsidTr="00BF6BE7">
        <w:trPr>
          <w:trHeight w:val="57"/>
          <w:jc w:val="center"/>
        </w:trPr>
        <w:tc>
          <w:tcPr>
            <w:tcW w:w="49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2593209" w14:textId="77777777" w:rsidR="00870DAC" w:rsidRPr="00BF6BE7" w:rsidRDefault="0055648C">
            <w:pPr>
              <w:rPr>
                <w:sz w:val="18"/>
                <w:szCs w:val="18"/>
              </w:rPr>
            </w:pPr>
            <w:r w:rsidRPr="00BF6BE7">
              <w:rPr>
                <w:b/>
                <w:sz w:val="18"/>
                <w:szCs w:val="18"/>
              </w:rPr>
              <w:t>Vplyv na výdavky verejnej správy celkom</w:t>
            </w:r>
          </w:p>
        </w:tc>
        <w:tc>
          <w:tcPr>
            <w:tcW w:w="1417"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32E146B5" w14:textId="77777777" w:rsidR="00870DAC" w:rsidRPr="00BF6BE7" w:rsidRDefault="0055648C" w:rsidP="00BF6BE7">
            <w:pPr>
              <w:jc w:val="center"/>
              <w:rPr>
                <w:sz w:val="18"/>
                <w:szCs w:val="18"/>
              </w:rPr>
            </w:pPr>
            <w:r w:rsidRPr="00BF6BE7">
              <w:rPr>
                <w:sz w:val="18"/>
                <w:szCs w:val="18"/>
              </w:rPr>
              <w:t>0</w:t>
            </w:r>
          </w:p>
        </w:tc>
        <w:tc>
          <w:tcPr>
            <w:tcW w:w="1559"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07625385" w14:textId="77777777" w:rsidR="00870DAC" w:rsidRPr="00BF6BE7" w:rsidRDefault="0055648C" w:rsidP="00BF6BE7">
            <w:pPr>
              <w:jc w:val="center"/>
              <w:rPr>
                <w:sz w:val="18"/>
                <w:szCs w:val="18"/>
              </w:rPr>
            </w:pPr>
            <w:r w:rsidRPr="00BF6BE7">
              <w:rPr>
                <w:sz w:val="18"/>
                <w:szCs w:val="18"/>
              </w:rPr>
              <w:t>849</w:t>
            </w:r>
          </w:p>
        </w:tc>
        <w:tc>
          <w:tcPr>
            <w:tcW w:w="1560"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622ABD8D" w14:textId="77777777" w:rsidR="00870DAC" w:rsidRPr="00BF6BE7" w:rsidRDefault="0055648C" w:rsidP="00BF6BE7">
            <w:pPr>
              <w:jc w:val="center"/>
              <w:rPr>
                <w:sz w:val="18"/>
                <w:szCs w:val="18"/>
              </w:rPr>
            </w:pPr>
            <w:r w:rsidRPr="00BF6BE7">
              <w:rPr>
                <w:sz w:val="18"/>
                <w:szCs w:val="18"/>
              </w:rPr>
              <w:t>849</w:t>
            </w:r>
          </w:p>
        </w:tc>
        <w:tc>
          <w:tcPr>
            <w:tcW w:w="1417"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1CB6B8D2" w14:textId="77777777" w:rsidR="00870DAC" w:rsidRPr="00BF6BE7" w:rsidRDefault="0055648C" w:rsidP="00BF6BE7">
            <w:pPr>
              <w:jc w:val="center"/>
              <w:rPr>
                <w:sz w:val="18"/>
                <w:szCs w:val="18"/>
              </w:rPr>
            </w:pPr>
            <w:r w:rsidRPr="00BF6BE7">
              <w:rPr>
                <w:sz w:val="18"/>
                <w:szCs w:val="18"/>
              </w:rPr>
              <w:t>849</w:t>
            </w:r>
          </w:p>
        </w:tc>
        <w:tc>
          <w:tcPr>
            <w:tcW w:w="2977"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14:paraId="28DD07AA" w14:textId="77777777" w:rsidR="00870DAC" w:rsidRPr="00BF6BE7" w:rsidRDefault="0055648C">
            <w:pPr>
              <w:rPr>
                <w:sz w:val="18"/>
                <w:szCs w:val="18"/>
              </w:rPr>
            </w:pPr>
            <w:r w:rsidRPr="00BF6BE7">
              <w:rPr>
                <w:sz w:val="18"/>
                <w:szCs w:val="18"/>
              </w:rPr>
              <w:t xml:space="preserve">Bez dodatočných </w:t>
            </w:r>
            <w:r w:rsidRPr="00BF6BE7">
              <w:rPr>
                <w:sz w:val="18"/>
                <w:szCs w:val="18"/>
              </w:rPr>
              <w:t>požiadaviek na štátny rozpočet.</w:t>
            </w:r>
          </w:p>
        </w:tc>
      </w:tr>
    </w:tbl>
    <w:p w14:paraId="20ADB815" w14:textId="77777777" w:rsidR="00870DAC" w:rsidRDefault="00870DAC"/>
    <w:p w14:paraId="437BB8F9" w14:textId="77777777" w:rsidR="00870DAC" w:rsidRPr="00BF6BE7" w:rsidRDefault="0055648C" w:rsidP="00BF6BE7">
      <w:pPr>
        <w:keepNext/>
        <w:pageBreakBefore/>
        <w:jc w:val="right"/>
        <w:rPr>
          <w:sz w:val="22"/>
        </w:rPr>
      </w:pPr>
      <w:r w:rsidRPr="00BF6BE7">
        <w:rPr>
          <w:sz w:val="22"/>
        </w:rPr>
        <w:lastRenderedPageBreak/>
        <w:t>Tabuľka č. 4/A-9 – Slovenská správa ciest</w:t>
      </w:r>
    </w:p>
    <w:tbl>
      <w:tblPr>
        <w:tblW w:w="15309" w:type="dxa"/>
        <w:jc w:val="center"/>
        <w:tblCellMar>
          <w:left w:w="70" w:type="dxa"/>
          <w:right w:w="70" w:type="dxa"/>
        </w:tblCellMar>
        <w:tblLook w:val="0000" w:firstRow="0" w:lastRow="0" w:firstColumn="0" w:lastColumn="0" w:noHBand="0" w:noVBand="0"/>
      </w:tblPr>
      <w:tblGrid>
        <w:gridCol w:w="5464"/>
        <w:gridCol w:w="1562"/>
        <w:gridCol w:w="1719"/>
        <w:gridCol w:w="1720"/>
        <w:gridCol w:w="1562"/>
        <w:gridCol w:w="3282"/>
      </w:tblGrid>
      <w:tr w:rsidR="007D5748" w:rsidRPr="00BF6BE7" w14:paraId="6D6FD839" w14:textId="77777777" w:rsidTr="00BF6BE7">
        <w:trPr>
          <w:trHeight w:val="57"/>
          <w:tblHeader/>
          <w:jc w:val="center"/>
        </w:trPr>
        <w:tc>
          <w:tcPr>
            <w:tcW w:w="4957"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tcPr>
          <w:p w14:paraId="7C73FCE6" w14:textId="77777777" w:rsidR="00870DAC" w:rsidRPr="00BF6BE7" w:rsidRDefault="0055648C">
            <w:pPr>
              <w:rPr>
                <w:sz w:val="18"/>
                <w:szCs w:val="18"/>
              </w:rPr>
            </w:pPr>
            <w:r w:rsidRPr="00BF6BE7">
              <w:rPr>
                <w:b/>
                <w:sz w:val="18"/>
                <w:szCs w:val="18"/>
              </w:rPr>
              <w:t>Výdavky (v eurách)</w:t>
            </w:r>
          </w:p>
        </w:tc>
        <w:tc>
          <w:tcPr>
            <w:tcW w:w="5953" w:type="dxa"/>
            <w:gridSpan w:val="4"/>
            <w:tcBorders>
              <w:top w:val="single" w:sz="4" w:space="0" w:color="auto"/>
              <w:left w:val="nil"/>
              <w:bottom w:val="single" w:sz="4" w:space="0" w:color="auto"/>
              <w:right w:val="single" w:sz="4" w:space="0" w:color="auto"/>
            </w:tcBorders>
            <w:shd w:val="clear" w:color="auto" w:fill="BFBFBF" w:themeFill="background1" w:themeFillShade="BF"/>
            <w:vAlign w:val="center"/>
          </w:tcPr>
          <w:p w14:paraId="08B9F899" w14:textId="77777777" w:rsidR="00870DAC" w:rsidRPr="00BF6BE7" w:rsidRDefault="0055648C" w:rsidP="00BF6BE7">
            <w:pPr>
              <w:jc w:val="center"/>
              <w:rPr>
                <w:sz w:val="18"/>
                <w:szCs w:val="18"/>
              </w:rPr>
            </w:pPr>
            <w:r w:rsidRPr="00BF6BE7">
              <w:rPr>
                <w:b/>
                <w:sz w:val="18"/>
                <w:szCs w:val="18"/>
              </w:rPr>
              <w:t>Vplyv na rozpočet verejnej správy</w:t>
            </w:r>
          </w:p>
        </w:tc>
        <w:tc>
          <w:tcPr>
            <w:tcW w:w="297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6182AE91" w14:textId="77777777" w:rsidR="00870DAC" w:rsidRPr="00BF6BE7" w:rsidRDefault="0055648C">
            <w:pPr>
              <w:rPr>
                <w:sz w:val="18"/>
                <w:szCs w:val="18"/>
              </w:rPr>
            </w:pPr>
            <w:r w:rsidRPr="00BF6BE7">
              <w:rPr>
                <w:b/>
                <w:sz w:val="18"/>
                <w:szCs w:val="18"/>
              </w:rPr>
              <w:t>poznámka</w:t>
            </w:r>
          </w:p>
        </w:tc>
      </w:tr>
      <w:tr w:rsidR="007D5748" w:rsidRPr="00BF6BE7" w14:paraId="30D63D70" w14:textId="77777777" w:rsidTr="00BF6BE7">
        <w:trPr>
          <w:trHeight w:val="57"/>
          <w:tblHeader/>
          <w:jc w:val="center"/>
        </w:trPr>
        <w:tc>
          <w:tcPr>
            <w:tcW w:w="4957" w:type="dxa"/>
            <w:vMerge/>
            <w:tcBorders>
              <w:top w:val="single" w:sz="4" w:space="0" w:color="auto"/>
              <w:left w:val="single" w:sz="4" w:space="0" w:color="auto"/>
              <w:bottom w:val="single" w:sz="4" w:space="0" w:color="000000"/>
              <w:right w:val="single" w:sz="4" w:space="0" w:color="auto"/>
            </w:tcBorders>
            <w:vAlign w:val="center"/>
          </w:tcPr>
          <w:p w14:paraId="76C703F5" w14:textId="77777777" w:rsidR="007D5748" w:rsidRPr="00BF6BE7" w:rsidRDefault="007D5748" w:rsidP="003C74A9">
            <w:pPr>
              <w:spacing w:after="0" w:line="240" w:lineRule="auto"/>
              <w:rPr>
                <w:rFonts w:cs="Times New Roman"/>
                <w:b/>
                <w:bCs/>
                <w:color w:val="FFFFFF"/>
                <w:sz w:val="18"/>
                <w:szCs w:val="18"/>
                <w:lang w:eastAsia="sk-SK"/>
              </w:rPr>
            </w:pPr>
          </w:p>
        </w:tc>
        <w:tc>
          <w:tcPr>
            <w:tcW w:w="1417" w:type="dxa"/>
            <w:tcBorders>
              <w:top w:val="nil"/>
              <w:left w:val="nil"/>
              <w:bottom w:val="single" w:sz="4" w:space="0" w:color="auto"/>
              <w:right w:val="single" w:sz="4" w:space="0" w:color="auto"/>
            </w:tcBorders>
            <w:shd w:val="clear" w:color="auto" w:fill="BFBFBF" w:themeFill="background1" w:themeFillShade="BF"/>
            <w:vAlign w:val="center"/>
          </w:tcPr>
          <w:p w14:paraId="4BEFB495" w14:textId="77777777" w:rsidR="00870DAC" w:rsidRPr="00BF6BE7" w:rsidRDefault="0055648C" w:rsidP="00BF6BE7">
            <w:pPr>
              <w:jc w:val="center"/>
              <w:rPr>
                <w:sz w:val="18"/>
                <w:szCs w:val="18"/>
              </w:rPr>
            </w:pPr>
            <w:r w:rsidRPr="00BF6BE7">
              <w:rPr>
                <w:b/>
                <w:sz w:val="18"/>
                <w:szCs w:val="18"/>
              </w:rPr>
              <w:t>2026</w:t>
            </w:r>
          </w:p>
        </w:tc>
        <w:tc>
          <w:tcPr>
            <w:tcW w:w="1559" w:type="dxa"/>
            <w:tcBorders>
              <w:top w:val="nil"/>
              <w:left w:val="nil"/>
              <w:bottom w:val="single" w:sz="4" w:space="0" w:color="auto"/>
              <w:right w:val="single" w:sz="4" w:space="0" w:color="auto"/>
            </w:tcBorders>
            <w:shd w:val="clear" w:color="auto" w:fill="BFBFBF" w:themeFill="background1" w:themeFillShade="BF"/>
            <w:vAlign w:val="center"/>
          </w:tcPr>
          <w:p w14:paraId="45EF853B" w14:textId="77777777" w:rsidR="00870DAC" w:rsidRPr="00BF6BE7" w:rsidRDefault="0055648C" w:rsidP="00BF6BE7">
            <w:pPr>
              <w:jc w:val="center"/>
              <w:rPr>
                <w:sz w:val="18"/>
                <w:szCs w:val="18"/>
              </w:rPr>
            </w:pPr>
            <w:r w:rsidRPr="00BF6BE7">
              <w:rPr>
                <w:b/>
                <w:sz w:val="18"/>
                <w:szCs w:val="18"/>
              </w:rPr>
              <w:t>2027</w:t>
            </w:r>
          </w:p>
        </w:tc>
        <w:tc>
          <w:tcPr>
            <w:tcW w:w="1560" w:type="dxa"/>
            <w:tcBorders>
              <w:top w:val="nil"/>
              <w:left w:val="nil"/>
              <w:bottom w:val="single" w:sz="4" w:space="0" w:color="auto"/>
              <w:right w:val="single" w:sz="4" w:space="0" w:color="auto"/>
            </w:tcBorders>
            <w:shd w:val="clear" w:color="auto" w:fill="BFBFBF" w:themeFill="background1" w:themeFillShade="BF"/>
            <w:vAlign w:val="center"/>
          </w:tcPr>
          <w:p w14:paraId="10D6FEC1" w14:textId="77777777" w:rsidR="00870DAC" w:rsidRPr="00BF6BE7" w:rsidRDefault="0055648C" w:rsidP="00BF6BE7">
            <w:pPr>
              <w:jc w:val="center"/>
              <w:rPr>
                <w:sz w:val="18"/>
                <w:szCs w:val="18"/>
              </w:rPr>
            </w:pPr>
            <w:r w:rsidRPr="00BF6BE7">
              <w:rPr>
                <w:b/>
                <w:sz w:val="18"/>
                <w:szCs w:val="18"/>
              </w:rPr>
              <w:t>2028</w:t>
            </w:r>
          </w:p>
        </w:tc>
        <w:tc>
          <w:tcPr>
            <w:tcW w:w="1417" w:type="dxa"/>
            <w:tcBorders>
              <w:top w:val="nil"/>
              <w:left w:val="nil"/>
              <w:bottom w:val="single" w:sz="4" w:space="0" w:color="auto"/>
              <w:right w:val="single" w:sz="4" w:space="0" w:color="auto"/>
            </w:tcBorders>
            <w:shd w:val="clear" w:color="auto" w:fill="BFBFBF" w:themeFill="background1" w:themeFillShade="BF"/>
            <w:vAlign w:val="center"/>
          </w:tcPr>
          <w:p w14:paraId="22F7EF2F" w14:textId="77777777" w:rsidR="00870DAC" w:rsidRPr="00BF6BE7" w:rsidRDefault="0055648C" w:rsidP="00BF6BE7">
            <w:pPr>
              <w:jc w:val="center"/>
              <w:rPr>
                <w:sz w:val="18"/>
                <w:szCs w:val="18"/>
              </w:rPr>
            </w:pPr>
            <w:r w:rsidRPr="00BF6BE7">
              <w:rPr>
                <w:b/>
                <w:sz w:val="18"/>
                <w:szCs w:val="18"/>
              </w:rPr>
              <w:t>2029</w:t>
            </w:r>
          </w:p>
        </w:tc>
        <w:tc>
          <w:tcPr>
            <w:tcW w:w="2977" w:type="dxa"/>
            <w:vMerge/>
            <w:tcBorders>
              <w:top w:val="single" w:sz="4" w:space="0" w:color="auto"/>
              <w:left w:val="single" w:sz="4" w:space="0" w:color="auto"/>
              <w:bottom w:val="single" w:sz="4" w:space="0" w:color="auto"/>
              <w:right w:val="single" w:sz="4" w:space="0" w:color="auto"/>
            </w:tcBorders>
            <w:vAlign w:val="center"/>
          </w:tcPr>
          <w:p w14:paraId="1C9F92FA" w14:textId="77777777" w:rsidR="007D5748" w:rsidRPr="00BF6BE7" w:rsidRDefault="007D5748" w:rsidP="003C74A9">
            <w:pPr>
              <w:spacing w:after="0" w:line="240" w:lineRule="auto"/>
              <w:rPr>
                <w:rFonts w:cs="Times New Roman"/>
                <w:b/>
                <w:bCs/>
                <w:color w:val="FFFFFF"/>
                <w:sz w:val="18"/>
                <w:szCs w:val="18"/>
                <w:lang w:eastAsia="sk-SK"/>
              </w:rPr>
            </w:pPr>
          </w:p>
        </w:tc>
      </w:tr>
      <w:tr w:rsidR="007D5748" w:rsidRPr="00BF6BE7" w14:paraId="0D1E5443" w14:textId="77777777" w:rsidTr="00BF6BE7">
        <w:trPr>
          <w:trHeight w:val="57"/>
          <w:jc w:val="center"/>
        </w:trPr>
        <w:tc>
          <w:tcPr>
            <w:tcW w:w="4957" w:type="dxa"/>
            <w:tcBorders>
              <w:top w:val="nil"/>
              <w:left w:val="single" w:sz="4" w:space="0" w:color="auto"/>
              <w:bottom w:val="single" w:sz="4" w:space="0" w:color="auto"/>
              <w:right w:val="single" w:sz="4" w:space="0" w:color="auto"/>
            </w:tcBorders>
            <w:vAlign w:val="center"/>
          </w:tcPr>
          <w:p w14:paraId="25FFC981" w14:textId="77777777" w:rsidR="00870DAC" w:rsidRPr="00BF6BE7" w:rsidRDefault="0055648C">
            <w:pPr>
              <w:rPr>
                <w:sz w:val="18"/>
                <w:szCs w:val="18"/>
              </w:rPr>
            </w:pPr>
            <w:r w:rsidRPr="00BF6BE7">
              <w:rPr>
                <w:b/>
                <w:sz w:val="18"/>
                <w:szCs w:val="18"/>
              </w:rPr>
              <w:t>Bežné výdavky (600)</w:t>
            </w:r>
          </w:p>
        </w:tc>
        <w:tc>
          <w:tcPr>
            <w:tcW w:w="1417" w:type="dxa"/>
            <w:tcBorders>
              <w:top w:val="nil"/>
              <w:left w:val="nil"/>
              <w:bottom w:val="single" w:sz="4" w:space="0" w:color="auto"/>
              <w:right w:val="single" w:sz="4" w:space="0" w:color="auto"/>
            </w:tcBorders>
            <w:vAlign w:val="center"/>
          </w:tcPr>
          <w:p w14:paraId="60E22F34" w14:textId="77777777" w:rsidR="00870DAC" w:rsidRPr="00BF6BE7" w:rsidRDefault="0055648C" w:rsidP="00BF6BE7">
            <w:pPr>
              <w:jc w:val="center"/>
              <w:rPr>
                <w:sz w:val="18"/>
                <w:szCs w:val="18"/>
              </w:rPr>
            </w:pPr>
            <w:r w:rsidRPr="00BF6BE7">
              <w:rPr>
                <w:sz w:val="18"/>
                <w:szCs w:val="18"/>
              </w:rPr>
              <w:t>0</w:t>
            </w:r>
          </w:p>
        </w:tc>
        <w:tc>
          <w:tcPr>
            <w:tcW w:w="1559" w:type="dxa"/>
            <w:tcBorders>
              <w:top w:val="nil"/>
              <w:left w:val="nil"/>
              <w:bottom w:val="single" w:sz="4" w:space="0" w:color="auto"/>
              <w:right w:val="single" w:sz="4" w:space="0" w:color="auto"/>
            </w:tcBorders>
            <w:vAlign w:val="center"/>
          </w:tcPr>
          <w:p w14:paraId="6039D9D2" w14:textId="77777777" w:rsidR="00870DAC" w:rsidRPr="00BF6BE7" w:rsidRDefault="0055648C" w:rsidP="00BF6BE7">
            <w:pPr>
              <w:jc w:val="center"/>
              <w:rPr>
                <w:sz w:val="18"/>
                <w:szCs w:val="18"/>
              </w:rPr>
            </w:pPr>
            <w:r w:rsidRPr="00BF6BE7">
              <w:rPr>
                <w:sz w:val="18"/>
                <w:szCs w:val="18"/>
              </w:rPr>
              <w:t>4 927</w:t>
            </w:r>
          </w:p>
        </w:tc>
        <w:tc>
          <w:tcPr>
            <w:tcW w:w="1560" w:type="dxa"/>
            <w:tcBorders>
              <w:top w:val="nil"/>
              <w:left w:val="nil"/>
              <w:bottom w:val="single" w:sz="4" w:space="0" w:color="auto"/>
              <w:right w:val="single" w:sz="4" w:space="0" w:color="auto"/>
            </w:tcBorders>
            <w:vAlign w:val="center"/>
          </w:tcPr>
          <w:p w14:paraId="266637C4" w14:textId="77777777" w:rsidR="00870DAC" w:rsidRPr="00BF6BE7" w:rsidRDefault="0055648C" w:rsidP="00BF6BE7">
            <w:pPr>
              <w:jc w:val="center"/>
              <w:rPr>
                <w:sz w:val="18"/>
                <w:szCs w:val="18"/>
              </w:rPr>
            </w:pPr>
            <w:r w:rsidRPr="00BF6BE7">
              <w:rPr>
                <w:sz w:val="18"/>
                <w:szCs w:val="18"/>
              </w:rPr>
              <w:t>4 927</w:t>
            </w:r>
          </w:p>
        </w:tc>
        <w:tc>
          <w:tcPr>
            <w:tcW w:w="1417" w:type="dxa"/>
            <w:tcBorders>
              <w:top w:val="nil"/>
              <w:left w:val="nil"/>
              <w:bottom w:val="single" w:sz="4" w:space="0" w:color="auto"/>
              <w:right w:val="single" w:sz="4" w:space="0" w:color="auto"/>
            </w:tcBorders>
            <w:vAlign w:val="center"/>
          </w:tcPr>
          <w:p w14:paraId="3A7611F3" w14:textId="77777777" w:rsidR="00870DAC" w:rsidRPr="00BF6BE7" w:rsidRDefault="0055648C" w:rsidP="00BF6BE7">
            <w:pPr>
              <w:jc w:val="center"/>
              <w:rPr>
                <w:sz w:val="18"/>
                <w:szCs w:val="18"/>
              </w:rPr>
            </w:pPr>
            <w:r w:rsidRPr="00BF6BE7">
              <w:rPr>
                <w:sz w:val="18"/>
                <w:szCs w:val="18"/>
              </w:rPr>
              <w:t>4 927</w:t>
            </w:r>
          </w:p>
        </w:tc>
        <w:tc>
          <w:tcPr>
            <w:tcW w:w="2977" w:type="dxa"/>
            <w:tcBorders>
              <w:top w:val="nil"/>
              <w:left w:val="nil"/>
              <w:bottom w:val="single" w:sz="4" w:space="0" w:color="auto"/>
              <w:right w:val="single" w:sz="4" w:space="0" w:color="auto"/>
            </w:tcBorders>
            <w:noWrap/>
            <w:vAlign w:val="center"/>
          </w:tcPr>
          <w:p w14:paraId="5E9B7682" w14:textId="77777777" w:rsidR="00870DAC" w:rsidRPr="00BF6BE7" w:rsidRDefault="00870DAC">
            <w:pPr>
              <w:rPr>
                <w:sz w:val="18"/>
                <w:szCs w:val="18"/>
              </w:rPr>
            </w:pPr>
          </w:p>
        </w:tc>
      </w:tr>
      <w:tr w:rsidR="007D5748" w:rsidRPr="00BF6BE7" w14:paraId="64CFB9AE" w14:textId="77777777" w:rsidTr="00BF6BE7">
        <w:trPr>
          <w:trHeight w:val="57"/>
          <w:jc w:val="center"/>
        </w:trPr>
        <w:tc>
          <w:tcPr>
            <w:tcW w:w="4957" w:type="dxa"/>
            <w:tcBorders>
              <w:top w:val="nil"/>
              <w:left w:val="single" w:sz="4" w:space="0" w:color="auto"/>
              <w:bottom w:val="single" w:sz="4" w:space="0" w:color="auto"/>
              <w:right w:val="single" w:sz="4" w:space="0" w:color="auto"/>
            </w:tcBorders>
            <w:vAlign w:val="center"/>
          </w:tcPr>
          <w:p w14:paraId="5F934B8E" w14:textId="77777777" w:rsidR="00870DAC" w:rsidRPr="00BF6BE7" w:rsidRDefault="0055648C">
            <w:pPr>
              <w:rPr>
                <w:sz w:val="18"/>
                <w:szCs w:val="18"/>
              </w:rPr>
            </w:pPr>
            <w:r w:rsidRPr="00BF6BE7">
              <w:rPr>
                <w:sz w:val="18"/>
                <w:szCs w:val="18"/>
              </w:rPr>
              <w:t xml:space="preserve">  Mzdy, platy, služobné príjmy a ostatné osobné vyrovnania (610)</w:t>
            </w:r>
          </w:p>
        </w:tc>
        <w:tc>
          <w:tcPr>
            <w:tcW w:w="1417" w:type="dxa"/>
            <w:tcBorders>
              <w:top w:val="nil"/>
              <w:left w:val="nil"/>
              <w:bottom w:val="single" w:sz="4" w:space="0" w:color="auto"/>
              <w:right w:val="single" w:sz="4" w:space="0" w:color="auto"/>
            </w:tcBorders>
            <w:vAlign w:val="center"/>
          </w:tcPr>
          <w:p w14:paraId="30C66FC9" w14:textId="77777777" w:rsidR="00870DAC" w:rsidRPr="00BF6BE7" w:rsidRDefault="0055648C" w:rsidP="00BF6BE7">
            <w:pPr>
              <w:jc w:val="center"/>
              <w:rPr>
                <w:sz w:val="18"/>
                <w:szCs w:val="18"/>
              </w:rPr>
            </w:pPr>
            <w:r w:rsidRPr="00BF6BE7">
              <w:rPr>
                <w:sz w:val="18"/>
                <w:szCs w:val="18"/>
              </w:rPr>
              <w:t>0</w:t>
            </w:r>
          </w:p>
        </w:tc>
        <w:tc>
          <w:tcPr>
            <w:tcW w:w="1559" w:type="dxa"/>
            <w:tcBorders>
              <w:top w:val="nil"/>
              <w:left w:val="nil"/>
              <w:bottom w:val="single" w:sz="4" w:space="0" w:color="auto"/>
              <w:right w:val="single" w:sz="4" w:space="0" w:color="auto"/>
            </w:tcBorders>
            <w:vAlign w:val="center"/>
          </w:tcPr>
          <w:p w14:paraId="47BB4CC2" w14:textId="77777777" w:rsidR="00870DAC" w:rsidRPr="00BF6BE7" w:rsidRDefault="0055648C" w:rsidP="00BF6BE7">
            <w:pPr>
              <w:jc w:val="center"/>
              <w:rPr>
                <w:sz w:val="18"/>
                <w:szCs w:val="18"/>
              </w:rPr>
            </w:pPr>
            <w:r w:rsidRPr="00BF6BE7">
              <w:rPr>
                <w:sz w:val="18"/>
                <w:szCs w:val="18"/>
              </w:rPr>
              <w:t>0</w:t>
            </w:r>
          </w:p>
        </w:tc>
        <w:tc>
          <w:tcPr>
            <w:tcW w:w="1560" w:type="dxa"/>
            <w:tcBorders>
              <w:top w:val="nil"/>
              <w:left w:val="nil"/>
              <w:bottom w:val="single" w:sz="4" w:space="0" w:color="auto"/>
              <w:right w:val="single" w:sz="4" w:space="0" w:color="auto"/>
            </w:tcBorders>
            <w:vAlign w:val="center"/>
          </w:tcPr>
          <w:p w14:paraId="777C870A" w14:textId="77777777" w:rsidR="00870DAC" w:rsidRPr="00BF6BE7" w:rsidRDefault="0055648C" w:rsidP="00BF6BE7">
            <w:pPr>
              <w:jc w:val="center"/>
              <w:rPr>
                <w:sz w:val="18"/>
                <w:szCs w:val="18"/>
              </w:rPr>
            </w:pPr>
            <w:r w:rsidRPr="00BF6BE7">
              <w:rPr>
                <w:sz w:val="18"/>
                <w:szCs w:val="18"/>
              </w:rPr>
              <w:t>0</w:t>
            </w:r>
          </w:p>
        </w:tc>
        <w:tc>
          <w:tcPr>
            <w:tcW w:w="1417" w:type="dxa"/>
            <w:tcBorders>
              <w:top w:val="nil"/>
              <w:left w:val="nil"/>
              <w:bottom w:val="single" w:sz="4" w:space="0" w:color="auto"/>
              <w:right w:val="single" w:sz="4" w:space="0" w:color="auto"/>
            </w:tcBorders>
            <w:vAlign w:val="center"/>
          </w:tcPr>
          <w:p w14:paraId="7F557F4B" w14:textId="77777777" w:rsidR="00870DAC" w:rsidRPr="00BF6BE7" w:rsidRDefault="0055648C" w:rsidP="00BF6BE7">
            <w:pPr>
              <w:jc w:val="center"/>
              <w:rPr>
                <w:sz w:val="18"/>
                <w:szCs w:val="18"/>
              </w:rPr>
            </w:pPr>
            <w:r w:rsidRPr="00BF6BE7">
              <w:rPr>
                <w:sz w:val="18"/>
                <w:szCs w:val="18"/>
              </w:rPr>
              <w:t>0</w:t>
            </w:r>
          </w:p>
        </w:tc>
        <w:tc>
          <w:tcPr>
            <w:tcW w:w="2977" w:type="dxa"/>
            <w:tcBorders>
              <w:top w:val="nil"/>
              <w:left w:val="nil"/>
              <w:bottom w:val="single" w:sz="4" w:space="0" w:color="auto"/>
              <w:right w:val="single" w:sz="4" w:space="0" w:color="auto"/>
            </w:tcBorders>
            <w:noWrap/>
            <w:vAlign w:val="center"/>
          </w:tcPr>
          <w:p w14:paraId="0E015969" w14:textId="77777777" w:rsidR="00870DAC" w:rsidRPr="00BF6BE7" w:rsidRDefault="00870DAC">
            <w:pPr>
              <w:rPr>
                <w:sz w:val="18"/>
                <w:szCs w:val="18"/>
              </w:rPr>
            </w:pPr>
          </w:p>
        </w:tc>
      </w:tr>
      <w:tr w:rsidR="007D5748" w:rsidRPr="00BF6BE7" w14:paraId="3437C0C0" w14:textId="77777777" w:rsidTr="00BF6BE7">
        <w:trPr>
          <w:trHeight w:val="57"/>
          <w:jc w:val="center"/>
        </w:trPr>
        <w:tc>
          <w:tcPr>
            <w:tcW w:w="4957" w:type="dxa"/>
            <w:tcBorders>
              <w:top w:val="nil"/>
              <w:left w:val="single" w:sz="4" w:space="0" w:color="auto"/>
              <w:bottom w:val="single" w:sz="4" w:space="0" w:color="auto"/>
              <w:right w:val="single" w:sz="4" w:space="0" w:color="auto"/>
            </w:tcBorders>
            <w:vAlign w:val="center"/>
          </w:tcPr>
          <w:p w14:paraId="10132C52" w14:textId="77777777" w:rsidR="00870DAC" w:rsidRPr="00BF6BE7" w:rsidRDefault="0055648C">
            <w:pPr>
              <w:rPr>
                <w:sz w:val="18"/>
                <w:szCs w:val="18"/>
              </w:rPr>
            </w:pPr>
            <w:r w:rsidRPr="00BF6BE7">
              <w:rPr>
                <w:sz w:val="18"/>
                <w:szCs w:val="18"/>
              </w:rPr>
              <w:t xml:space="preserve">  Poistné a príspevok do poisťovní (620)</w:t>
            </w:r>
          </w:p>
        </w:tc>
        <w:tc>
          <w:tcPr>
            <w:tcW w:w="1417" w:type="dxa"/>
            <w:tcBorders>
              <w:top w:val="nil"/>
              <w:left w:val="nil"/>
              <w:bottom w:val="single" w:sz="4" w:space="0" w:color="auto"/>
              <w:right w:val="single" w:sz="4" w:space="0" w:color="auto"/>
            </w:tcBorders>
            <w:vAlign w:val="center"/>
          </w:tcPr>
          <w:p w14:paraId="4A97ECAD" w14:textId="77777777" w:rsidR="00870DAC" w:rsidRPr="00BF6BE7" w:rsidRDefault="0055648C" w:rsidP="00BF6BE7">
            <w:pPr>
              <w:jc w:val="center"/>
              <w:rPr>
                <w:sz w:val="18"/>
                <w:szCs w:val="18"/>
              </w:rPr>
            </w:pPr>
            <w:r w:rsidRPr="00BF6BE7">
              <w:rPr>
                <w:sz w:val="18"/>
                <w:szCs w:val="18"/>
              </w:rPr>
              <w:t>0</w:t>
            </w:r>
          </w:p>
        </w:tc>
        <w:tc>
          <w:tcPr>
            <w:tcW w:w="1559" w:type="dxa"/>
            <w:tcBorders>
              <w:top w:val="nil"/>
              <w:left w:val="nil"/>
              <w:bottom w:val="single" w:sz="4" w:space="0" w:color="auto"/>
              <w:right w:val="single" w:sz="4" w:space="0" w:color="auto"/>
            </w:tcBorders>
            <w:vAlign w:val="center"/>
          </w:tcPr>
          <w:p w14:paraId="415F8D1A" w14:textId="77777777" w:rsidR="00870DAC" w:rsidRPr="00BF6BE7" w:rsidRDefault="0055648C" w:rsidP="00BF6BE7">
            <w:pPr>
              <w:jc w:val="center"/>
              <w:rPr>
                <w:sz w:val="18"/>
                <w:szCs w:val="18"/>
              </w:rPr>
            </w:pPr>
            <w:r w:rsidRPr="00BF6BE7">
              <w:rPr>
                <w:sz w:val="18"/>
                <w:szCs w:val="18"/>
              </w:rPr>
              <w:t>0</w:t>
            </w:r>
          </w:p>
        </w:tc>
        <w:tc>
          <w:tcPr>
            <w:tcW w:w="1560" w:type="dxa"/>
            <w:tcBorders>
              <w:top w:val="nil"/>
              <w:left w:val="nil"/>
              <w:bottom w:val="single" w:sz="4" w:space="0" w:color="auto"/>
              <w:right w:val="single" w:sz="4" w:space="0" w:color="auto"/>
            </w:tcBorders>
            <w:vAlign w:val="center"/>
          </w:tcPr>
          <w:p w14:paraId="09B4F9A3" w14:textId="77777777" w:rsidR="00870DAC" w:rsidRPr="00BF6BE7" w:rsidRDefault="0055648C" w:rsidP="00BF6BE7">
            <w:pPr>
              <w:jc w:val="center"/>
              <w:rPr>
                <w:sz w:val="18"/>
                <w:szCs w:val="18"/>
              </w:rPr>
            </w:pPr>
            <w:r w:rsidRPr="00BF6BE7">
              <w:rPr>
                <w:sz w:val="18"/>
                <w:szCs w:val="18"/>
              </w:rPr>
              <w:t>0</w:t>
            </w:r>
          </w:p>
        </w:tc>
        <w:tc>
          <w:tcPr>
            <w:tcW w:w="1417" w:type="dxa"/>
            <w:tcBorders>
              <w:top w:val="nil"/>
              <w:left w:val="nil"/>
              <w:bottom w:val="single" w:sz="4" w:space="0" w:color="auto"/>
              <w:right w:val="single" w:sz="4" w:space="0" w:color="auto"/>
            </w:tcBorders>
            <w:vAlign w:val="center"/>
          </w:tcPr>
          <w:p w14:paraId="7ED997DC" w14:textId="77777777" w:rsidR="00870DAC" w:rsidRPr="00BF6BE7" w:rsidRDefault="0055648C" w:rsidP="00BF6BE7">
            <w:pPr>
              <w:jc w:val="center"/>
              <w:rPr>
                <w:sz w:val="18"/>
                <w:szCs w:val="18"/>
              </w:rPr>
            </w:pPr>
            <w:r w:rsidRPr="00BF6BE7">
              <w:rPr>
                <w:sz w:val="18"/>
                <w:szCs w:val="18"/>
              </w:rPr>
              <w:t>0</w:t>
            </w:r>
          </w:p>
        </w:tc>
        <w:tc>
          <w:tcPr>
            <w:tcW w:w="2977" w:type="dxa"/>
            <w:tcBorders>
              <w:top w:val="nil"/>
              <w:left w:val="nil"/>
              <w:bottom w:val="single" w:sz="4" w:space="0" w:color="auto"/>
              <w:right w:val="single" w:sz="4" w:space="0" w:color="auto"/>
            </w:tcBorders>
            <w:noWrap/>
            <w:vAlign w:val="center"/>
          </w:tcPr>
          <w:p w14:paraId="7CA3D538" w14:textId="77777777" w:rsidR="00870DAC" w:rsidRPr="00BF6BE7" w:rsidRDefault="00870DAC">
            <w:pPr>
              <w:rPr>
                <w:sz w:val="18"/>
                <w:szCs w:val="18"/>
              </w:rPr>
            </w:pPr>
          </w:p>
        </w:tc>
      </w:tr>
      <w:tr w:rsidR="007D5748" w:rsidRPr="00BF6BE7" w14:paraId="41A31AF7" w14:textId="77777777" w:rsidTr="00BF6BE7">
        <w:trPr>
          <w:trHeight w:val="57"/>
          <w:jc w:val="center"/>
        </w:trPr>
        <w:tc>
          <w:tcPr>
            <w:tcW w:w="4957" w:type="dxa"/>
            <w:tcBorders>
              <w:top w:val="nil"/>
              <w:left w:val="single" w:sz="4" w:space="0" w:color="auto"/>
              <w:bottom w:val="single" w:sz="4" w:space="0" w:color="auto"/>
              <w:right w:val="single" w:sz="4" w:space="0" w:color="auto"/>
            </w:tcBorders>
            <w:vAlign w:val="center"/>
          </w:tcPr>
          <w:p w14:paraId="59EA65E2" w14:textId="77777777" w:rsidR="00870DAC" w:rsidRPr="00BF6BE7" w:rsidRDefault="0055648C">
            <w:pPr>
              <w:rPr>
                <w:sz w:val="18"/>
                <w:szCs w:val="18"/>
              </w:rPr>
            </w:pPr>
            <w:r w:rsidRPr="00BF6BE7">
              <w:rPr>
                <w:sz w:val="18"/>
                <w:szCs w:val="18"/>
              </w:rPr>
              <w:t xml:space="preserve">  Tovary a služby (630) - služby (637) - všeobecné služby (637004)</w:t>
            </w:r>
          </w:p>
        </w:tc>
        <w:tc>
          <w:tcPr>
            <w:tcW w:w="1417" w:type="dxa"/>
            <w:tcBorders>
              <w:top w:val="nil"/>
              <w:left w:val="nil"/>
              <w:bottom w:val="single" w:sz="4" w:space="0" w:color="auto"/>
              <w:right w:val="single" w:sz="4" w:space="0" w:color="auto"/>
            </w:tcBorders>
            <w:vAlign w:val="center"/>
          </w:tcPr>
          <w:p w14:paraId="10536AAB" w14:textId="77777777" w:rsidR="00870DAC" w:rsidRPr="00BF6BE7" w:rsidRDefault="0055648C" w:rsidP="00BF6BE7">
            <w:pPr>
              <w:jc w:val="center"/>
              <w:rPr>
                <w:sz w:val="18"/>
                <w:szCs w:val="18"/>
              </w:rPr>
            </w:pPr>
            <w:r w:rsidRPr="00BF6BE7">
              <w:rPr>
                <w:sz w:val="18"/>
                <w:szCs w:val="18"/>
              </w:rPr>
              <w:t>0</w:t>
            </w:r>
          </w:p>
        </w:tc>
        <w:tc>
          <w:tcPr>
            <w:tcW w:w="1559" w:type="dxa"/>
            <w:tcBorders>
              <w:top w:val="nil"/>
              <w:left w:val="nil"/>
              <w:bottom w:val="single" w:sz="4" w:space="0" w:color="auto"/>
              <w:right w:val="single" w:sz="4" w:space="0" w:color="auto"/>
            </w:tcBorders>
            <w:vAlign w:val="center"/>
          </w:tcPr>
          <w:p w14:paraId="6B2FD43F" w14:textId="77777777" w:rsidR="00870DAC" w:rsidRPr="00BF6BE7" w:rsidRDefault="0055648C" w:rsidP="00BF6BE7">
            <w:pPr>
              <w:jc w:val="center"/>
              <w:rPr>
                <w:sz w:val="18"/>
                <w:szCs w:val="18"/>
              </w:rPr>
            </w:pPr>
            <w:r w:rsidRPr="00BF6BE7">
              <w:rPr>
                <w:sz w:val="18"/>
                <w:szCs w:val="18"/>
              </w:rPr>
              <w:t>4 927</w:t>
            </w:r>
          </w:p>
        </w:tc>
        <w:tc>
          <w:tcPr>
            <w:tcW w:w="1560" w:type="dxa"/>
            <w:tcBorders>
              <w:top w:val="nil"/>
              <w:left w:val="nil"/>
              <w:bottom w:val="single" w:sz="4" w:space="0" w:color="auto"/>
              <w:right w:val="single" w:sz="4" w:space="0" w:color="auto"/>
            </w:tcBorders>
            <w:vAlign w:val="center"/>
          </w:tcPr>
          <w:p w14:paraId="24EE6295" w14:textId="77777777" w:rsidR="00870DAC" w:rsidRPr="00BF6BE7" w:rsidRDefault="0055648C" w:rsidP="00BF6BE7">
            <w:pPr>
              <w:jc w:val="center"/>
              <w:rPr>
                <w:sz w:val="18"/>
                <w:szCs w:val="18"/>
              </w:rPr>
            </w:pPr>
            <w:r w:rsidRPr="00BF6BE7">
              <w:rPr>
                <w:sz w:val="18"/>
                <w:szCs w:val="18"/>
              </w:rPr>
              <w:t>4 927</w:t>
            </w:r>
          </w:p>
        </w:tc>
        <w:tc>
          <w:tcPr>
            <w:tcW w:w="1417" w:type="dxa"/>
            <w:tcBorders>
              <w:top w:val="nil"/>
              <w:left w:val="nil"/>
              <w:bottom w:val="single" w:sz="4" w:space="0" w:color="auto"/>
              <w:right w:val="single" w:sz="4" w:space="0" w:color="auto"/>
            </w:tcBorders>
            <w:vAlign w:val="center"/>
          </w:tcPr>
          <w:p w14:paraId="6848C4F8" w14:textId="77777777" w:rsidR="00870DAC" w:rsidRPr="00BF6BE7" w:rsidRDefault="0055648C" w:rsidP="00BF6BE7">
            <w:pPr>
              <w:jc w:val="center"/>
              <w:rPr>
                <w:sz w:val="18"/>
                <w:szCs w:val="18"/>
              </w:rPr>
            </w:pPr>
            <w:r w:rsidRPr="00BF6BE7">
              <w:rPr>
                <w:sz w:val="18"/>
                <w:szCs w:val="18"/>
              </w:rPr>
              <w:t>4 927</w:t>
            </w:r>
          </w:p>
        </w:tc>
        <w:tc>
          <w:tcPr>
            <w:tcW w:w="2977" w:type="dxa"/>
            <w:tcBorders>
              <w:top w:val="nil"/>
              <w:left w:val="nil"/>
              <w:bottom w:val="single" w:sz="4" w:space="0" w:color="auto"/>
              <w:right w:val="single" w:sz="4" w:space="0" w:color="auto"/>
            </w:tcBorders>
            <w:noWrap/>
            <w:vAlign w:val="center"/>
          </w:tcPr>
          <w:p w14:paraId="4AB94BF0" w14:textId="6B01D720" w:rsidR="00870DAC" w:rsidRPr="00BF6BE7" w:rsidRDefault="0055648C">
            <w:pPr>
              <w:rPr>
                <w:sz w:val="18"/>
                <w:szCs w:val="18"/>
              </w:rPr>
            </w:pPr>
            <w:r w:rsidRPr="00BF6BE7">
              <w:rPr>
                <w:sz w:val="18"/>
                <w:szCs w:val="18"/>
              </w:rPr>
              <w:t>Slovenská správa ciest; úhrady za elektronický prístup k službe STN-online; ekonomická klasifikácia 637004 - všeobecné služby; zvýšené výdavky pri 20</w:t>
            </w:r>
            <w:r w:rsidR="00BF6BE7">
              <w:rPr>
                <w:sz w:val="18"/>
                <w:szCs w:val="18"/>
              </w:rPr>
              <w:t> </w:t>
            </w:r>
            <w:r w:rsidRPr="00BF6BE7">
              <w:rPr>
                <w:sz w:val="18"/>
                <w:szCs w:val="18"/>
              </w:rPr>
              <w:t>% zvýšení úhrad.</w:t>
            </w:r>
          </w:p>
        </w:tc>
      </w:tr>
      <w:tr w:rsidR="007D5748" w:rsidRPr="00BF6BE7" w14:paraId="6DF9AFA4" w14:textId="77777777" w:rsidTr="00BF6BE7">
        <w:trPr>
          <w:trHeight w:val="57"/>
          <w:jc w:val="center"/>
        </w:trPr>
        <w:tc>
          <w:tcPr>
            <w:tcW w:w="4957" w:type="dxa"/>
            <w:tcBorders>
              <w:top w:val="nil"/>
              <w:left w:val="single" w:sz="4" w:space="0" w:color="auto"/>
              <w:bottom w:val="single" w:sz="4" w:space="0" w:color="auto"/>
              <w:right w:val="single" w:sz="4" w:space="0" w:color="auto"/>
            </w:tcBorders>
            <w:vAlign w:val="center"/>
          </w:tcPr>
          <w:p w14:paraId="294E5B56" w14:textId="77777777" w:rsidR="00870DAC" w:rsidRPr="00BF6BE7" w:rsidRDefault="0055648C">
            <w:pPr>
              <w:rPr>
                <w:sz w:val="18"/>
                <w:szCs w:val="18"/>
              </w:rPr>
            </w:pPr>
            <w:r w:rsidRPr="00BF6BE7">
              <w:rPr>
                <w:sz w:val="18"/>
                <w:szCs w:val="18"/>
              </w:rPr>
              <w:t xml:space="preserve">  Bežné transfery (640)</w:t>
            </w:r>
          </w:p>
        </w:tc>
        <w:tc>
          <w:tcPr>
            <w:tcW w:w="1417" w:type="dxa"/>
            <w:tcBorders>
              <w:top w:val="nil"/>
              <w:left w:val="nil"/>
              <w:bottom w:val="single" w:sz="4" w:space="0" w:color="auto"/>
              <w:right w:val="single" w:sz="4" w:space="0" w:color="auto"/>
            </w:tcBorders>
            <w:vAlign w:val="center"/>
          </w:tcPr>
          <w:p w14:paraId="3E12B168" w14:textId="77777777" w:rsidR="00870DAC" w:rsidRPr="00BF6BE7" w:rsidRDefault="0055648C" w:rsidP="00BF6BE7">
            <w:pPr>
              <w:jc w:val="center"/>
              <w:rPr>
                <w:sz w:val="18"/>
                <w:szCs w:val="18"/>
              </w:rPr>
            </w:pPr>
            <w:r w:rsidRPr="00BF6BE7">
              <w:rPr>
                <w:sz w:val="18"/>
                <w:szCs w:val="18"/>
              </w:rPr>
              <w:t>0</w:t>
            </w:r>
          </w:p>
        </w:tc>
        <w:tc>
          <w:tcPr>
            <w:tcW w:w="1559" w:type="dxa"/>
            <w:tcBorders>
              <w:top w:val="nil"/>
              <w:left w:val="nil"/>
              <w:bottom w:val="single" w:sz="4" w:space="0" w:color="auto"/>
              <w:right w:val="single" w:sz="4" w:space="0" w:color="auto"/>
            </w:tcBorders>
            <w:vAlign w:val="center"/>
          </w:tcPr>
          <w:p w14:paraId="6E2CC157" w14:textId="77777777" w:rsidR="00870DAC" w:rsidRPr="00BF6BE7" w:rsidRDefault="0055648C" w:rsidP="00BF6BE7">
            <w:pPr>
              <w:jc w:val="center"/>
              <w:rPr>
                <w:sz w:val="18"/>
                <w:szCs w:val="18"/>
              </w:rPr>
            </w:pPr>
            <w:r w:rsidRPr="00BF6BE7">
              <w:rPr>
                <w:sz w:val="18"/>
                <w:szCs w:val="18"/>
              </w:rPr>
              <w:t>0</w:t>
            </w:r>
          </w:p>
        </w:tc>
        <w:tc>
          <w:tcPr>
            <w:tcW w:w="1560" w:type="dxa"/>
            <w:tcBorders>
              <w:top w:val="nil"/>
              <w:left w:val="nil"/>
              <w:bottom w:val="single" w:sz="4" w:space="0" w:color="auto"/>
              <w:right w:val="single" w:sz="4" w:space="0" w:color="auto"/>
            </w:tcBorders>
            <w:vAlign w:val="center"/>
          </w:tcPr>
          <w:p w14:paraId="46020949" w14:textId="77777777" w:rsidR="00870DAC" w:rsidRPr="00BF6BE7" w:rsidRDefault="0055648C" w:rsidP="00BF6BE7">
            <w:pPr>
              <w:jc w:val="center"/>
              <w:rPr>
                <w:sz w:val="18"/>
                <w:szCs w:val="18"/>
              </w:rPr>
            </w:pPr>
            <w:r w:rsidRPr="00BF6BE7">
              <w:rPr>
                <w:sz w:val="18"/>
                <w:szCs w:val="18"/>
              </w:rPr>
              <w:t>0</w:t>
            </w:r>
          </w:p>
        </w:tc>
        <w:tc>
          <w:tcPr>
            <w:tcW w:w="1417" w:type="dxa"/>
            <w:tcBorders>
              <w:top w:val="nil"/>
              <w:left w:val="nil"/>
              <w:bottom w:val="single" w:sz="4" w:space="0" w:color="auto"/>
              <w:right w:val="single" w:sz="4" w:space="0" w:color="auto"/>
            </w:tcBorders>
            <w:vAlign w:val="center"/>
          </w:tcPr>
          <w:p w14:paraId="572B17E6" w14:textId="77777777" w:rsidR="00870DAC" w:rsidRPr="00BF6BE7" w:rsidRDefault="0055648C" w:rsidP="00BF6BE7">
            <w:pPr>
              <w:jc w:val="center"/>
              <w:rPr>
                <w:sz w:val="18"/>
                <w:szCs w:val="18"/>
              </w:rPr>
            </w:pPr>
            <w:r w:rsidRPr="00BF6BE7">
              <w:rPr>
                <w:sz w:val="18"/>
                <w:szCs w:val="18"/>
              </w:rPr>
              <w:t>0</w:t>
            </w:r>
          </w:p>
        </w:tc>
        <w:tc>
          <w:tcPr>
            <w:tcW w:w="2977" w:type="dxa"/>
            <w:tcBorders>
              <w:top w:val="nil"/>
              <w:left w:val="nil"/>
              <w:bottom w:val="single" w:sz="4" w:space="0" w:color="auto"/>
              <w:right w:val="single" w:sz="4" w:space="0" w:color="auto"/>
            </w:tcBorders>
            <w:noWrap/>
            <w:vAlign w:val="center"/>
          </w:tcPr>
          <w:p w14:paraId="2B40BF5A" w14:textId="77777777" w:rsidR="00870DAC" w:rsidRPr="00BF6BE7" w:rsidRDefault="00870DAC">
            <w:pPr>
              <w:rPr>
                <w:sz w:val="18"/>
                <w:szCs w:val="18"/>
              </w:rPr>
            </w:pPr>
          </w:p>
        </w:tc>
      </w:tr>
      <w:tr w:rsidR="007D5748" w:rsidRPr="00BF6BE7" w14:paraId="01E5089D" w14:textId="77777777" w:rsidTr="00BF6BE7">
        <w:trPr>
          <w:trHeight w:val="57"/>
          <w:jc w:val="center"/>
        </w:trPr>
        <w:tc>
          <w:tcPr>
            <w:tcW w:w="4957" w:type="dxa"/>
            <w:tcBorders>
              <w:top w:val="nil"/>
              <w:left w:val="single" w:sz="4" w:space="0" w:color="auto"/>
              <w:bottom w:val="single" w:sz="4" w:space="0" w:color="auto"/>
              <w:right w:val="single" w:sz="4" w:space="0" w:color="auto"/>
            </w:tcBorders>
            <w:vAlign w:val="center"/>
          </w:tcPr>
          <w:p w14:paraId="1ED41F84" w14:textId="77777777" w:rsidR="00870DAC" w:rsidRPr="00BF6BE7" w:rsidRDefault="0055648C">
            <w:pPr>
              <w:rPr>
                <w:sz w:val="18"/>
                <w:szCs w:val="18"/>
              </w:rPr>
            </w:pPr>
            <w:r w:rsidRPr="00BF6BE7">
              <w:rPr>
                <w:sz w:val="18"/>
                <w:szCs w:val="18"/>
              </w:rPr>
              <w:t xml:space="preserve">  Splácanie úrokov a ostatné platby súvisiace s úverom, pôžičkou, návratnou finančnou výpomocou a finančným prenájmom (650)</w:t>
            </w:r>
          </w:p>
        </w:tc>
        <w:tc>
          <w:tcPr>
            <w:tcW w:w="1417" w:type="dxa"/>
            <w:tcBorders>
              <w:top w:val="nil"/>
              <w:left w:val="nil"/>
              <w:bottom w:val="single" w:sz="4" w:space="0" w:color="auto"/>
              <w:right w:val="single" w:sz="4" w:space="0" w:color="auto"/>
            </w:tcBorders>
            <w:vAlign w:val="center"/>
          </w:tcPr>
          <w:p w14:paraId="4AC9C506" w14:textId="77777777" w:rsidR="00870DAC" w:rsidRPr="00BF6BE7" w:rsidRDefault="0055648C" w:rsidP="00BF6BE7">
            <w:pPr>
              <w:jc w:val="center"/>
              <w:rPr>
                <w:sz w:val="18"/>
                <w:szCs w:val="18"/>
              </w:rPr>
            </w:pPr>
            <w:r w:rsidRPr="00BF6BE7">
              <w:rPr>
                <w:sz w:val="18"/>
                <w:szCs w:val="18"/>
              </w:rPr>
              <w:t>0</w:t>
            </w:r>
          </w:p>
        </w:tc>
        <w:tc>
          <w:tcPr>
            <w:tcW w:w="1559" w:type="dxa"/>
            <w:tcBorders>
              <w:top w:val="nil"/>
              <w:left w:val="nil"/>
              <w:bottom w:val="single" w:sz="4" w:space="0" w:color="auto"/>
              <w:right w:val="single" w:sz="4" w:space="0" w:color="auto"/>
            </w:tcBorders>
            <w:vAlign w:val="center"/>
          </w:tcPr>
          <w:p w14:paraId="39984841" w14:textId="77777777" w:rsidR="00870DAC" w:rsidRPr="00BF6BE7" w:rsidRDefault="0055648C" w:rsidP="00BF6BE7">
            <w:pPr>
              <w:jc w:val="center"/>
              <w:rPr>
                <w:sz w:val="18"/>
                <w:szCs w:val="18"/>
              </w:rPr>
            </w:pPr>
            <w:r w:rsidRPr="00BF6BE7">
              <w:rPr>
                <w:sz w:val="18"/>
                <w:szCs w:val="18"/>
              </w:rPr>
              <w:t>0</w:t>
            </w:r>
          </w:p>
        </w:tc>
        <w:tc>
          <w:tcPr>
            <w:tcW w:w="1560" w:type="dxa"/>
            <w:tcBorders>
              <w:top w:val="nil"/>
              <w:left w:val="nil"/>
              <w:bottom w:val="single" w:sz="4" w:space="0" w:color="auto"/>
              <w:right w:val="single" w:sz="4" w:space="0" w:color="auto"/>
            </w:tcBorders>
            <w:vAlign w:val="center"/>
          </w:tcPr>
          <w:p w14:paraId="2218AD9F" w14:textId="77777777" w:rsidR="00870DAC" w:rsidRPr="00BF6BE7" w:rsidRDefault="0055648C" w:rsidP="00BF6BE7">
            <w:pPr>
              <w:jc w:val="center"/>
              <w:rPr>
                <w:sz w:val="18"/>
                <w:szCs w:val="18"/>
              </w:rPr>
            </w:pPr>
            <w:r w:rsidRPr="00BF6BE7">
              <w:rPr>
                <w:sz w:val="18"/>
                <w:szCs w:val="18"/>
              </w:rPr>
              <w:t>0</w:t>
            </w:r>
          </w:p>
        </w:tc>
        <w:tc>
          <w:tcPr>
            <w:tcW w:w="1417" w:type="dxa"/>
            <w:tcBorders>
              <w:top w:val="nil"/>
              <w:left w:val="nil"/>
              <w:bottom w:val="single" w:sz="4" w:space="0" w:color="auto"/>
              <w:right w:val="single" w:sz="4" w:space="0" w:color="auto"/>
            </w:tcBorders>
            <w:vAlign w:val="center"/>
          </w:tcPr>
          <w:p w14:paraId="27C97598" w14:textId="77777777" w:rsidR="00870DAC" w:rsidRPr="00BF6BE7" w:rsidRDefault="0055648C" w:rsidP="00BF6BE7">
            <w:pPr>
              <w:jc w:val="center"/>
              <w:rPr>
                <w:sz w:val="18"/>
                <w:szCs w:val="18"/>
              </w:rPr>
            </w:pPr>
            <w:r w:rsidRPr="00BF6BE7">
              <w:rPr>
                <w:sz w:val="18"/>
                <w:szCs w:val="18"/>
              </w:rPr>
              <w:t>0</w:t>
            </w:r>
          </w:p>
        </w:tc>
        <w:tc>
          <w:tcPr>
            <w:tcW w:w="2977" w:type="dxa"/>
            <w:tcBorders>
              <w:top w:val="nil"/>
              <w:left w:val="nil"/>
              <w:bottom w:val="single" w:sz="4" w:space="0" w:color="auto"/>
              <w:right w:val="single" w:sz="4" w:space="0" w:color="auto"/>
            </w:tcBorders>
            <w:noWrap/>
            <w:vAlign w:val="center"/>
          </w:tcPr>
          <w:p w14:paraId="76B110F9" w14:textId="77777777" w:rsidR="00870DAC" w:rsidRPr="00BF6BE7" w:rsidRDefault="00870DAC">
            <w:pPr>
              <w:rPr>
                <w:sz w:val="18"/>
                <w:szCs w:val="18"/>
              </w:rPr>
            </w:pPr>
          </w:p>
        </w:tc>
      </w:tr>
      <w:tr w:rsidR="007D5748" w:rsidRPr="00BF6BE7" w14:paraId="54FA5E70" w14:textId="77777777" w:rsidTr="00BF6BE7">
        <w:trPr>
          <w:trHeight w:val="57"/>
          <w:jc w:val="center"/>
        </w:trPr>
        <w:tc>
          <w:tcPr>
            <w:tcW w:w="4957" w:type="dxa"/>
            <w:tcBorders>
              <w:top w:val="nil"/>
              <w:left w:val="single" w:sz="4" w:space="0" w:color="auto"/>
              <w:bottom w:val="single" w:sz="4" w:space="0" w:color="auto"/>
              <w:right w:val="single" w:sz="4" w:space="0" w:color="auto"/>
            </w:tcBorders>
            <w:vAlign w:val="center"/>
          </w:tcPr>
          <w:p w14:paraId="4A880EBB" w14:textId="77777777" w:rsidR="00870DAC" w:rsidRPr="00BF6BE7" w:rsidRDefault="0055648C">
            <w:pPr>
              <w:rPr>
                <w:sz w:val="18"/>
                <w:szCs w:val="18"/>
              </w:rPr>
            </w:pPr>
            <w:r w:rsidRPr="00BF6BE7">
              <w:rPr>
                <w:b/>
                <w:sz w:val="18"/>
                <w:szCs w:val="18"/>
              </w:rPr>
              <w:t>Kapitálové výdavky (700)</w:t>
            </w:r>
          </w:p>
        </w:tc>
        <w:tc>
          <w:tcPr>
            <w:tcW w:w="1417" w:type="dxa"/>
            <w:tcBorders>
              <w:top w:val="nil"/>
              <w:left w:val="nil"/>
              <w:bottom w:val="single" w:sz="4" w:space="0" w:color="auto"/>
              <w:right w:val="single" w:sz="4" w:space="0" w:color="auto"/>
            </w:tcBorders>
            <w:vAlign w:val="center"/>
          </w:tcPr>
          <w:p w14:paraId="60A9EF68" w14:textId="77777777" w:rsidR="00870DAC" w:rsidRPr="00BF6BE7" w:rsidRDefault="0055648C" w:rsidP="00BF6BE7">
            <w:pPr>
              <w:jc w:val="center"/>
              <w:rPr>
                <w:sz w:val="18"/>
                <w:szCs w:val="18"/>
              </w:rPr>
            </w:pPr>
            <w:r w:rsidRPr="00BF6BE7">
              <w:rPr>
                <w:sz w:val="18"/>
                <w:szCs w:val="18"/>
              </w:rPr>
              <w:t>0</w:t>
            </w:r>
          </w:p>
        </w:tc>
        <w:tc>
          <w:tcPr>
            <w:tcW w:w="1559" w:type="dxa"/>
            <w:tcBorders>
              <w:top w:val="nil"/>
              <w:left w:val="nil"/>
              <w:bottom w:val="single" w:sz="4" w:space="0" w:color="auto"/>
              <w:right w:val="single" w:sz="4" w:space="0" w:color="auto"/>
            </w:tcBorders>
            <w:vAlign w:val="center"/>
          </w:tcPr>
          <w:p w14:paraId="72524098" w14:textId="77777777" w:rsidR="00870DAC" w:rsidRPr="00BF6BE7" w:rsidRDefault="0055648C" w:rsidP="00BF6BE7">
            <w:pPr>
              <w:jc w:val="center"/>
              <w:rPr>
                <w:sz w:val="18"/>
                <w:szCs w:val="18"/>
              </w:rPr>
            </w:pPr>
            <w:r w:rsidRPr="00BF6BE7">
              <w:rPr>
                <w:sz w:val="18"/>
                <w:szCs w:val="18"/>
              </w:rPr>
              <w:t>0</w:t>
            </w:r>
          </w:p>
        </w:tc>
        <w:tc>
          <w:tcPr>
            <w:tcW w:w="1560" w:type="dxa"/>
            <w:tcBorders>
              <w:top w:val="nil"/>
              <w:left w:val="nil"/>
              <w:bottom w:val="single" w:sz="4" w:space="0" w:color="auto"/>
              <w:right w:val="single" w:sz="4" w:space="0" w:color="auto"/>
            </w:tcBorders>
            <w:vAlign w:val="center"/>
          </w:tcPr>
          <w:p w14:paraId="588502ED" w14:textId="77777777" w:rsidR="00870DAC" w:rsidRPr="00BF6BE7" w:rsidRDefault="0055648C" w:rsidP="00BF6BE7">
            <w:pPr>
              <w:jc w:val="center"/>
              <w:rPr>
                <w:sz w:val="18"/>
                <w:szCs w:val="18"/>
              </w:rPr>
            </w:pPr>
            <w:r w:rsidRPr="00BF6BE7">
              <w:rPr>
                <w:sz w:val="18"/>
                <w:szCs w:val="18"/>
              </w:rPr>
              <w:t>0</w:t>
            </w:r>
          </w:p>
        </w:tc>
        <w:tc>
          <w:tcPr>
            <w:tcW w:w="1417" w:type="dxa"/>
            <w:tcBorders>
              <w:top w:val="nil"/>
              <w:left w:val="nil"/>
              <w:bottom w:val="single" w:sz="4" w:space="0" w:color="auto"/>
              <w:right w:val="single" w:sz="4" w:space="0" w:color="auto"/>
            </w:tcBorders>
            <w:vAlign w:val="center"/>
          </w:tcPr>
          <w:p w14:paraId="01CE13BF" w14:textId="77777777" w:rsidR="00870DAC" w:rsidRPr="00BF6BE7" w:rsidRDefault="0055648C" w:rsidP="00BF6BE7">
            <w:pPr>
              <w:jc w:val="center"/>
              <w:rPr>
                <w:sz w:val="18"/>
                <w:szCs w:val="18"/>
              </w:rPr>
            </w:pPr>
            <w:r w:rsidRPr="00BF6BE7">
              <w:rPr>
                <w:sz w:val="18"/>
                <w:szCs w:val="18"/>
              </w:rPr>
              <w:t>0</w:t>
            </w:r>
          </w:p>
        </w:tc>
        <w:tc>
          <w:tcPr>
            <w:tcW w:w="2977" w:type="dxa"/>
            <w:tcBorders>
              <w:top w:val="nil"/>
              <w:left w:val="nil"/>
              <w:bottom w:val="single" w:sz="4" w:space="0" w:color="auto"/>
              <w:right w:val="single" w:sz="4" w:space="0" w:color="auto"/>
            </w:tcBorders>
            <w:noWrap/>
            <w:vAlign w:val="center"/>
          </w:tcPr>
          <w:p w14:paraId="59D82B1A" w14:textId="77777777" w:rsidR="00870DAC" w:rsidRPr="00BF6BE7" w:rsidRDefault="00870DAC">
            <w:pPr>
              <w:rPr>
                <w:sz w:val="18"/>
                <w:szCs w:val="18"/>
              </w:rPr>
            </w:pPr>
          </w:p>
        </w:tc>
      </w:tr>
      <w:tr w:rsidR="007D5748" w:rsidRPr="00BF6BE7" w14:paraId="1B1439A9" w14:textId="77777777" w:rsidTr="00BF6BE7">
        <w:trPr>
          <w:trHeight w:val="57"/>
          <w:jc w:val="center"/>
        </w:trPr>
        <w:tc>
          <w:tcPr>
            <w:tcW w:w="4957" w:type="dxa"/>
            <w:tcBorders>
              <w:top w:val="nil"/>
              <w:left w:val="single" w:sz="4" w:space="0" w:color="auto"/>
              <w:bottom w:val="single" w:sz="4" w:space="0" w:color="auto"/>
              <w:right w:val="single" w:sz="4" w:space="0" w:color="auto"/>
            </w:tcBorders>
            <w:vAlign w:val="center"/>
          </w:tcPr>
          <w:p w14:paraId="2405BEF0" w14:textId="77777777" w:rsidR="00870DAC" w:rsidRPr="00BF6BE7" w:rsidRDefault="0055648C">
            <w:pPr>
              <w:rPr>
                <w:sz w:val="18"/>
                <w:szCs w:val="18"/>
              </w:rPr>
            </w:pPr>
            <w:r w:rsidRPr="00BF6BE7">
              <w:rPr>
                <w:sz w:val="18"/>
                <w:szCs w:val="18"/>
              </w:rPr>
              <w:t xml:space="preserve">  Obstarávanie kapitálových aktív (710)</w:t>
            </w:r>
          </w:p>
        </w:tc>
        <w:tc>
          <w:tcPr>
            <w:tcW w:w="1417" w:type="dxa"/>
            <w:tcBorders>
              <w:top w:val="nil"/>
              <w:left w:val="nil"/>
              <w:bottom w:val="single" w:sz="4" w:space="0" w:color="auto"/>
              <w:right w:val="single" w:sz="4" w:space="0" w:color="auto"/>
            </w:tcBorders>
            <w:vAlign w:val="center"/>
          </w:tcPr>
          <w:p w14:paraId="0B7AC546" w14:textId="77777777" w:rsidR="00870DAC" w:rsidRPr="00BF6BE7" w:rsidRDefault="0055648C" w:rsidP="00BF6BE7">
            <w:pPr>
              <w:jc w:val="center"/>
              <w:rPr>
                <w:sz w:val="18"/>
                <w:szCs w:val="18"/>
              </w:rPr>
            </w:pPr>
            <w:r w:rsidRPr="00BF6BE7">
              <w:rPr>
                <w:sz w:val="18"/>
                <w:szCs w:val="18"/>
              </w:rPr>
              <w:t>0</w:t>
            </w:r>
          </w:p>
        </w:tc>
        <w:tc>
          <w:tcPr>
            <w:tcW w:w="1559" w:type="dxa"/>
            <w:tcBorders>
              <w:top w:val="nil"/>
              <w:left w:val="nil"/>
              <w:bottom w:val="single" w:sz="4" w:space="0" w:color="auto"/>
              <w:right w:val="single" w:sz="4" w:space="0" w:color="auto"/>
            </w:tcBorders>
            <w:vAlign w:val="center"/>
          </w:tcPr>
          <w:p w14:paraId="7FEEB7DD" w14:textId="77777777" w:rsidR="00870DAC" w:rsidRPr="00BF6BE7" w:rsidRDefault="0055648C" w:rsidP="00BF6BE7">
            <w:pPr>
              <w:jc w:val="center"/>
              <w:rPr>
                <w:sz w:val="18"/>
                <w:szCs w:val="18"/>
              </w:rPr>
            </w:pPr>
            <w:r w:rsidRPr="00BF6BE7">
              <w:rPr>
                <w:sz w:val="18"/>
                <w:szCs w:val="18"/>
              </w:rPr>
              <w:t>0</w:t>
            </w:r>
          </w:p>
        </w:tc>
        <w:tc>
          <w:tcPr>
            <w:tcW w:w="1560" w:type="dxa"/>
            <w:tcBorders>
              <w:top w:val="nil"/>
              <w:left w:val="nil"/>
              <w:bottom w:val="single" w:sz="4" w:space="0" w:color="auto"/>
              <w:right w:val="single" w:sz="4" w:space="0" w:color="auto"/>
            </w:tcBorders>
            <w:vAlign w:val="center"/>
          </w:tcPr>
          <w:p w14:paraId="04108449" w14:textId="77777777" w:rsidR="00870DAC" w:rsidRPr="00BF6BE7" w:rsidRDefault="0055648C" w:rsidP="00BF6BE7">
            <w:pPr>
              <w:jc w:val="center"/>
              <w:rPr>
                <w:sz w:val="18"/>
                <w:szCs w:val="18"/>
              </w:rPr>
            </w:pPr>
            <w:r w:rsidRPr="00BF6BE7">
              <w:rPr>
                <w:sz w:val="18"/>
                <w:szCs w:val="18"/>
              </w:rPr>
              <w:t>0</w:t>
            </w:r>
          </w:p>
        </w:tc>
        <w:tc>
          <w:tcPr>
            <w:tcW w:w="1417" w:type="dxa"/>
            <w:tcBorders>
              <w:top w:val="nil"/>
              <w:left w:val="nil"/>
              <w:bottom w:val="single" w:sz="4" w:space="0" w:color="auto"/>
              <w:right w:val="single" w:sz="4" w:space="0" w:color="auto"/>
            </w:tcBorders>
            <w:vAlign w:val="center"/>
          </w:tcPr>
          <w:p w14:paraId="08AFA6AF" w14:textId="77777777" w:rsidR="00870DAC" w:rsidRPr="00BF6BE7" w:rsidRDefault="0055648C" w:rsidP="00BF6BE7">
            <w:pPr>
              <w:jc w:val="center"/>
              <w:rPr>
                <w:sz w:val="18"/>
                <w:szCs w:val="18"/>
              </w:rPr>
            </w:pPr>
            <w:r w:rsidRPr="00BF6BE7">
              <w:rPr>
                <w:sz w:val="18"/>
                <w:szCs w:val="18"/>
              </w:rPr>
              <w:t>0</w:t>
            </w:r>
          </w:p>
        </w:tc>
        <w:tc>
          <w:tcPr>
            <w:tcW w:w="2977" w:type="dxa"/>
            <w:tcBorders>
              <w:top w:val="nil"/>
              <w:left w:val="nil"/>
              <w:bottom w:val="single" w:sz="4" w:space="0" w:color="auto"/>
              <w:right w:val="single" w:sz="4" w:space="0" w:color="auto"/>
            </w:tcBorders>
            <w:noWrap/>
            <w:vAlign w:val="center"/>
          </w:tcPr>
          <w:p w14:paraId="559A49F6" w14:textId="77777777" w:rsidR="00870DAC" w:rsidRPr="00BF6BE7" w:rsidRDefault="00870DAC">
            <w:pPr>
              <w:rPr>
                <w:sz w:val="18"/>
                <w:szCs w:val="18"/>
              </w:rPr>
            </w:pPr>
          </w:p>
        </w:tc>
      </w:tr>
      <w:tr w:rsidR="007D5748" w:rsidRPr="00BF6BE7" w14:paraId="773958BC" w14:textId="77777777" w:rsidTr="00BF6BE7">
        <w:trPr>
          <w:trHeight w:val="57"/>
          <w:jc w:val="center"/>
        </w:trPr>
        <w:tc>
          <w:tcPr>
            <w:tcW w:w="4957" w:type="dxa"/>
            <w:tcBorders>
              <w:top w:val="nil"/>
              <w:left w:val="single" w:sz="4" w:space="0" w:color="auto"/>
              <w:bottom w:val="single" w:sz="4" w:space="0" w:color="auto"/>
              <w:right w:val="single" w:sz="4" w:space="0" w:color="auto"/>
            </w:tcBorders>
            <w:vAlign w:val="center"/>
          </w:tcPr>
          <w:p w14:paraId="71F4D352" w14:textId="77777777" w:rsidR="00870DAC" w:rsidRPr="00BF6BE7" w:rsidRDefault="0055648C">
            <w:pPr>
              <w:rPr>
                <w:sz w:val="18"/>
                <w:szCs w:val="18"/>
              </w:rPr>
            </w:pPr>
            <w:r w:rsidRPr="00BF6BE7">
              <w:rPr>
                <w:sz w:val="18"/>
                <w:szCs w:val="18"/>
              </w:rPr>
              <w:t xml:space="preserve">  Kapitálové transfery (720)</w:t>
            </w:r>
          </w:p>
        </w:tc>
        <w:tc>
          <w:tcPr>
            <w:tcW w:w="1417" w:type="dxa"/>
            <w:tcBorders>
              <w:top w:val="nil"/>
              <w:left w:val="nil"/>
              <w:bottom w:val="single" w:sz="4" w:space="0" w:color="auto"/>
              <w:right w:val="single" w:sz="4" w:space="0" w:color="auto"/>
            </w:tcBorders>
            <w:vAlign w:val="center"/>
          </w:tcPr>
          <w:p w14:paraId="585BE334" w14:textId="77777777" w:rsidR="00870DAC" w:rsidRPr="00BF6BE7" w:rsidRDefault="0055648C" w:rsidP="00BF6BE7">
            <w:pPr>
              <w:jc w:val="center"/>
              <w:rPr>
                <w:sz w:val="18"/>
                <w:szCs w:val="18"/>
              </w:rPr>
            </w:pPr>
            <w:r w:rsidRPr="00BF6BE7">
              <w:rPr>
                <w:sz w:val="18"/>
                <w:szCs w:val="18"/>
              </w:rPr>
              <w:t>0</w:t>
            </w:r>
          </w:p>
        </w:tc>
        <w:tc>
          <w:tcPr>
            <w:tcW w:w="1559" w:type="dxa"/>
            <w:tcBorders>
              <w:top w:val="nil"/>
              <w:left w:val="nil"/>
              <w:bottom w:val="single" w:sz="4" w:space="0" w:color="auto"/>
              <w:right w:val="single" w:sz="4" w:space="0" w:color="auto"/>
            </w:tcBorders>
            <w:vAlign w:val="center"/>
          </w:tcPr>
          <w:p w14:paraId="582829D1" w14:textId="77777777" w:rsidR="00870DAC" w:rsidRPr="00BF6BE7" w:rsidRDefault="0055648C" w:rsidP="00BF6BE7">
            <w:pPr>
              <w:jc w:val="center"/>
              <w:rPr>
                <w:sz w:val="18"/>
                <w:szCs w:val="18"/>
              </w:rPr>
            </w:pPr>
            <w:r w:rsidRPr="00BF6BE7">
              <w:rPr>
                <w:sz w:val="18"/>
                <w:szCs w:val="18"/>
              </w:rPr>
              <w:t>0</w:t>
            </w:r>
          </w:p>
        </w:tc>
        <w:tc>
          <w:tcPr>
            <w:tcW w:w="1560" w:type="dxa"/>
            <w:tcBorders>
              <w:top w:val="nil"/>
              <w:left w:val="nil"/>
              <w:bottom w:val="single" w:sz="4" w:space="0" w:color="auto"/>
              <w:right w:val="single" w:sz="4" w:space="0" w:color="auto"/>
            </w:tcBorders>
            <w:vAlign w:val="center"/>
          </w:tcPr>
          <w:p w14:paraId="17D90E4C" w14:textId="77777777" w:rsidR="00870DAC" w:rsidRPr="00BF6BE7" w:rsidRDefault="0055648C" w:rsidP="00BF6BE7">
            <w:pPr>
              <w:jc w:val="center"/>
              <w:rPr>
                <w:sz w:val="18"/>
                <w:szCs w:val="18"/>
              </w:rPr>
            </w:pPr>
            <w:r w:rsidRPr="00BF6BE7">
              <w:rPr>
                <w:sz w:val="18"/>
                <w:szCs w:val="18"/>
              </w:rPr>
              <w:t>0</w:t>
            </w:r>
          </w:p>
        </w:tc>
        <w:tc>
          <w:tcPr>
            <w:tcW w:w="1417" w:type="dxa"/>
            <w:tcBorders>
              <w:top w:val="nil"/>
              <w:left w:val="nil"/>
              <w:bottom w:val="single" w:sz="4" w:space="0" w:color="auto"/>
              <w:right w:val="single" w:sz="4" w:space="0" w:color="auto"/>
            </w:tcBorders>
            <w:vAlign w:val="center"/>
          </w:tcPr>
          <w:p w14:paraId="7D062524" w14:textId="77777777" w:rsidR="00870DAC" w:rsidRPr="00BF6BE7" w:rsidRDefault="0055648C" w:rsidP="00BF6BE7">
            <w:pPr>
              <w:jc w:val="center"/>
              <w:rPr>
                <w:sz w:val="18"/>
                <w:szCs w:val="18"/>
              </w:rPr>
            </w:pPr>
            <w:r w:rsidRPr="00BF6BE7">
              <w:rPr>
                <w:sz w:val="18"/>
                <w:szCs w:val="18"/>
              </w:rPr>
              <w:t>0</w:t>
            </w:r>
          </w:p>
        </w:tc>
        <w:tc>
          <w:tcPr>
            <w:tcW w:w="2977" w:type="dxa"/>
            <w:tcBorders>
              <w:top w:val="nil"/>
              <w:left w:val="nil"/>
              <w:bottom w:val="single" w:sz="4" w:space="0" w:color="auto"/>
              <w:right w:val="single" w:sz="4" w:space="0" w:color="auto"/>
            </w:tcBorders>
            <w:noWrap/>
            <w:vAlign w:val="center"/>
          </w:tcPr>
          <w:p w14:paraId="6FCBC45F" w14:textId="77777777" w:rsidR="00870DAC" w:rsidRPr="00BF6BE7" w:rsidRDefault="00870DAC">
            <w:pPr>
              <w:rPr>
                <w:sz w:val="18"/>
                <w:szCs w:val="18"/>
              </w:rPr>
            </w:pPr>
          </w:p>
        </w:tc>
      </w:tr>
      <w:tr w:rsidR="007D5748" w:rsidRPr="00BF6BE7" w14:paraId="7C729873" w14:textId="77777777" w:rsidTr="00BF6BE7">
        <w:trPr>
          <w:trHeight w:val="57"/>
          <w:jc w:val="center"/>
        </w:trPr>
        <w:tc>
          <w:tcPr>
            <w:tcW w:w="4957" w:type="dxa"/>
            <w:tcBorders>
              <w:top w:val="nil"/>
              <w:left w:val="single" w:sz="4" w:space="0" w:color="auto"/>
              <w:bottom w:val="single" w:sz="4" w:space="0" w:color="auto"/>
              <w:right w:val="single" w:sz="4" w:space="0" w:color="auto"/>
            </w:tcBorders>
            <w:vAlign w:val="center"/>
          </w:tcPr>
          <w:p w14:paraId="6E0E179C" w14:textId="77777777" w:rsidR="00870DAC" w:rsidRPr="00BF6BE7" w:rsidRDefault="0055648C">
            <w:pPr>
              <w:rPr>
                <w:sz w:val="18"/>
                <w:szCs w:val="18"/>
              </w:rPr>
            </w:pPr>
            <w:r w:rsidRPr="00BF6BE7">
              <w:rPr>
                <w:sz w:val="18"/>
                <w:szCs w:val="18"/>
              </w:rPr>
              <w:t>Výdavky z transakcií s finančnými aktívami a finančnými pasívami (800)</w:t>
            </w:r>
          </w:p>
        </w:tc>
        <w:tc>
          <w:tcPr>
            <w:tcW w:w="1417" w:type="dxa"/>
            <w:tcBorders>
              <w:top w:val="nil"/>
              <w:left w:val="nil"/>
              <w:bottom w:val="single" w:sz="4" w:space="0" w:color="auto"/>
              <w:right w:val="single" w:sz="4" w:space="0" w:color="auto"/>
            </w:tcBorders>
            <w:shd w:val="clear" w:color="auto" w:fill="auto"/>
            <w:vAlign w:val="center"/>
          </w:tcPr>
          <w:p w14:paraId="2DACAA7E" w14:textId="77777777" w:rsidR="00870DAC" w:rsidRPr="00BF6BE7" w:rsidRDefault="0055648C" w:rsidP="00BF6BE7">
            <w:pPr>
              <w:jc w:val="center"/>
              <w:rPr>
                <w:sz w:val="18"/>
                <w:szCs w:val="18"/>
              </w:rPr>
            </w:pPr>
            <w:r w:rsidRPr="00BF6BE7">
              <w:rPr>
                <w:sz w:val="18"/>
                <w:szCs w:val="18"/>
              </w:rPr>
              <w:t>0</w:t>
            </w:r>
          </w:p>
        </w:tc>
        <w:tc>
          <w:tcPr>
            <w:tcW w:w="1559" w:type="dxa"/>
            <w:tcBorders>
              <w:top w:val="nil"/>
              <w:left w:val="nil"/>
              <w:bottom w:val="single" w:sz="4" w:space="0" w:color="auto"/>
              <w:right w:val="single" w:sz="4" w:space="0" w:color="auto"/>
            </w:tcBorders>
            <w:shd w:val="clear" w:color="auto" w:fill="auto"/>
            <w:vAlign w:val="center"/>
          </w:tcPr>
          <w:p w14:paraId="54157020" w14:textId="77777777" w:rsidR="00870DAC" w:rsidRPr="00BF6BE7" w:rsidRDefault="0055648C" w:rsidP="00BF6BE7">
            <w:pPr>
              <w:jc w:val="center"/>
              <w:rPr>
                <w:sz w:val="18"/>
                <w:szCs w:val="18"/>
              </w:rPr>
            </w:pPr>
            <w:r w:rsidRPr="00BF6BE7">
              <w:rPr>
                <w:sz w:val="18"/>
                <w:szCs w:val="18"/>
              </w:rPr>
              <w:t>0</w:t>
            </w:r>
          </w:p>
        </w:tc>
        <w:tc>
          <w:tcPr>
            <w:tcW w:w="1560" w:type="dxa"/>
            <w:tcBorders>
              <w:top w:val="nil"/>
              <w:left w:val="nil"/>
              <w:bottom w:val="single" w:sz="4" w:space="0" w:color="auto"/>
              <w:right w:val="single" w:sz="4" w:space="0" w:color="auto"/>
            </w:tcBorders>
            <w:shd w:val="clear" w:color="auto" w:fill="auto"/>
            <w:vAlign w:val="center"/>
          </w:tcPr>
          <w:p w14:paraId="557B58FC" w14:textId="77777777" w:rsidR="00870DAC" w:rsidRPr="00BF6BE7" w:rsidRDefault="0055648C" w:rsidP="00BF6BE7">
            <w:pPr>
              <w:jc w:val="center"/>
              <w:rPr>
                <w:sz w:val="18"/>
                <w:szCs w:val="18"/>
              </w:rPr>
            </w:pPr>
            <w:r w:rsidRPr="00BF6BE7">
              <w:rPr>
                <w:sz w:val="18"/>
                <w:szCs w:val="18"/>
              </w:rPr>
              <w:t>0</w:t>
            </w:r>
          </w:p>
        </w:tc>
        <w:tc>
          <w:tcPr>
            <w:tcW w:w="1417" w:type="dxa"/>
            <w:tcBorders>
              <w:top w:val="nil"/>
              <w:left w:val="nil"/>
              <w:bottom w:val="single" w:sz="4" w:space="0" w:color="auto"/>
              <w:right w:val="single" w:sz="4" w:space="0" w:color="auto"/>
            </w:tcBorders>
            <w:shd w:val="clear" w:color="auto" w:fill="auto"/>
            <w:vAlign w:val="center"/>
          </w:tcPr>
          <w:p w14:paraId="7811A1D2" w14:textId="77777777" w:rsidR="00870DAC" w:rsidRPr="00BF6BE7" w:rsidRDefault="0055648C" w:rsidP="00BF6BE7">
            <w:pPr>
              <w:jc w:val="center"/>
              <w:rPr>
                <w:sz w:val="18"/>
                <w:szCs w:val="18"/>
              </w:rPr>
            </w:pPr>
            <w:r w:rsidRPr="00BF6BE7">
              <w:rPr>
                <w:sz w:val="18"/>
                <w:szCs w:val="18"/>
              </w:rPr>
              <w:t>0</w:t>
            </w:r>
          </w:p>
        </w:tc>
        <w:tc>
          <w:tcPr>
            <w:tcW w:w="2977" w:type="dxa"/>
            <w:tcBorders>
              <w:top w:val="nil"/>
              <w:left w:val="nil"/>
              <w:bottom w:val="single" w:sz="4" w:space="0" w:color="auto"/>
              <w:right w:val="single" w:sz="4" w:space="0" w:color="auto"/>
            </w:tcBorders>
            <w:noWrap/>
            <w:vAlign w:val="center"/>
          </w:tcPr>
          <w:p w14:paraId="5779F32B" w14:textId="77777777" w:rsidR="00870DAC" w:rsidRPr="00BF6BE7" w:rsidRDefault="00870DAC">
            <w:pPr>
              <w:rPr>
                <w:sz w:val="18"/>
                <w:szCs w:val="18"/>
              </w:rPr>
            </w:pPr>
          </w:p>
        </w:tc>
      </w:tr>
      <w:tr w:rsidR="007D5748" w:rsidRPr="00BF6BE7" w14:paraId="113B2AC0" w14:textId="77777777" w:rsidTr="00BF6BE7">
        <w:trPr>
          <w:trHeight w:val="57"/>
          <w:jc w:val="center"/>
        </w:trPr>
        <w:tc>
          <w:tcPr>
            <w:tcW w:w="49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34F8031" w14:textId="77777777" w:rsidR="00870DAC" w:rsidRPr="00BF6BE7" w:rsidRDefault="0055648C">
            <w:pPr>
              <w:rPr>
                <w:sz w:val="18"/>
                <w:szCs w:val="18"/>
              </w:rPr>
            </w:pPr>
            <w:r w:rsidRPr="00BF6BE7">
              <w:rPr>
                <w:b/>
                <w:sz w:val="18"/>
                <w:szCs w:val="18"/>
              </w:rPr>
              <w:t>Vplyv na výdavky verejnej správy celkom</w:t>
            </w:r>
          </w:p>
        </w:tc>
        <w:tc>
          <w:tcPr>
            <w:tcW w:w="1417"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2BF5C0ED" w14:textId="77777777" w:rsidR="00870DAC" w:rsidRPr="00BF6BE7" w:rsidRDefault="0055648C" w:rsidP="00BF6BE7">
            <w:pPr>
              <w:jc w:val="center"/>
              <w:rPr>
                <w:sz w:val="18"/>
                <w:szCs w:val="18"/>
              </w:rPr>
            </w:pPr>
            <w:r w:rsidRPr="00BF6BE7">
              <w:rPr>
                <w:sz w:val="18"/>
                <w:szCs w:val="18"/>
              </w:rPr>
              <w:t>0</w:t>
            </w:r>
          </w:p>
        </w:tc>
        <w:tc>
          <w:tcPr>
            <w:tcW w:w="1559"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0DF717DF" w14:textId="77777777" w:rsidR="00870DAC" w:rsidRPr="00BF6BE7" w:rsidRDefault="0055648C" w:rsidP="00BF6BE7">
            <w:pPr>
              <w:jc w:val="center"/>
              <w:rPr>
                <w:sz w:val="18"/>
                <w:szCs w:val="18"/>
              </w:rPr>
            </w:pPr>
            <w:r w:rsidRPr="00BF6BE7">
              <w:rPr>
                <w:sz w:val="18"/>
                <w:szCs w:val="18"/>
              </w:rPr>
              <w:t>4 927</w:t>
            </w:r>
          </w:p>
        </w:tc>
        <w:tc>
          <w:tcPr>
            <w:tcW w:w="1560"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5B5B7C55" w14:textId="77777777" w:rsidR="00870DAC" w:rsidRPr="00BF6BE7" w:rsidRDefault="0055648C" w:rsidP="00BF6BE7">
            <w:pPr>
              <w:jc w:val="center"/>
              <w:rPr>
                <w:sz w:val="18"/>
                <w:szCs w:val="18"/>
              </w:rPr>
            </w:pPr>
            <w:r w:rsidRPr="00BF6BE7">
              <w:rPr>
                <w:sz w:val="18"/>
                <w:szCs w:val="18"/>
              </w:rPr>
              <w:t>4 927</w:t>
            </w:r>
          </w:p>
        </w:tc>
        <w:tc>
          <w:tcPr>
            <w:tcW w:w="1417"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5FBDBD2A" w14:textId="77777777" w:rsidR="00870DAC" w:rsidRPr="00BF6BE7" w:rsidRDefault="0055648C" w:rsidP="00BF6BE7">
            <w:pPr>
              <w:jc w:val="center"/>
              <w:rPr>
                <w:sz w:val="18"/>
                <w:szCs w:val="18"/>
              </w:rPr>
            </w:pPr>
            <w:r w:rsidRPr="00BF6BE7">
              <w:rPr>
                <w:sz w:val="18"/>
                <w:szCs w:val="18"/>
              </w:rPr>
              <w:t>4 927</w:t>
            </w:r>
          </w:p>
        </w:tc>
        <w:tc>
          <w:tcPr>
            <w:tcW w:w="2977"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14:paraId="0D0EF0DE" w14:textId="77777777" w:rsidR="00870DAC" w:rsidRPr="00BF6BE7" w:rsidRDefault="0055648C">
            <w:pPr>
              <w:rPr>
                <w:sz w:val="18"/>
                <w:szCs w:val="18"/>
              </w:rPr>
            </w:pPr>
            <w:r w:rsidRPr="00BF6BE7">
              <w:rPr>
                <w:sz w:val="18"/>
                <w:szCs w:val="18"/>
              </w:rPr>
              <w:t xml:space="preserve">Bez dodatočných </w:t>
            </w:r>
            <w:r w:rsidRPr="00BF6BE7">
              <w:rPr>
                <w:sz w:val="18"/>
                <w:szCs w:val="18"/>
              </w:rPr>
              <w:t>požiadaviek na štátny rozpočet.</w:t>
            </w:r>
          </w:p>
        </w:tc>
      </w:tr>
    </w:tbl>
    <w:p w14:paraId="25E3C0C6" w14:textId="77777777" w:rsidR="00870DAC" w:rsidRDefault="00870DAC"/>
    <w:p w14:paraId="2D67282C" w14:textId="77777777" w:rsidR="00870DAC" w:rsidRPr="00BF6BE7" w:rsidRDefault="0055648C" w:rsidP="00BF6BE7">
      <w:pPr>
        <w:keepNext/>
        <w:pageBreakBefore/>
        <w:jc w:val="right"/>
        <w:rPr>
          <w:sz w:val="22"/>
        </w:rPr>
      </w:pPr>
      <w:r w:rsidRPr="00BF6BE7">
        <w:rPr>
          <w:sz w:val="22"/>
        </w:rPr>
        <w:lastRenderedPageBreak/>
        <w:t>Tabuľka č. 4/A-10 – Štátny ústav pre kontrolu liečiv</w:t>
      </w:r>
    </w:p>
    <w:tbl>
      <w:tblPr>
        <w:tblW w:w="15309" w:type="dxa"/>
        <w:jc w:val="center"/>
        <w:tblCellMar>
          <w:left w:w="70" w:type="dxa"/>
          <w:right w:w="70" w:type="dxa"/>
        </w:tblCellMar>
        <w:tblLook w:val="0000" w:firstRow="0" w:lastRow="0" w:firstColumn="0" w:lastColumn="0" w:noHBand="0" w:noVBand="0"/>
      </w:tblPr>
      <w:tblGrid>
        <w:gridCol w:w="5464"/>
        <w:gridCol w:w="1562"/>
        <w:gridCol w:w="1719"/>
        <w:gridCol w:w="1720"/>
        <w:gridCol w:w="1562"/>
        <w:gridCol w:w="3282"/>
      </w:tblGrid>
      <w:tr w:rsidR="007D5748" w:rsidRPr="00BF6BE7" w14:paraId="17AA38DB" w14:textId="77777777" w:rsidTr="00BF6BE7">
        <w:trPr>
          <w:trHeight w:val="57"/>
          <w:tblHeader/>
          <w:jc w:val="center"/>
        </w:trPr>
        <w:tc>
          <w:tcPr>
            <w:tcW w:w="4957"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tcPr>
          <w:p w14:paraId="697CFB52" w14:textId="77777777" w:rsidR="00870DAC" w:rsidRPr="00BF6BE7" w:rsidRDefault="0055648C">
            <w:pPr>
              <w:rPr>
                <w:sz w:val="18"/>
                <w:szCs w:val="18"/>
              </w:rPr>
            </w:pPr>
            <w:r w:rsidRPr="00BF6BE7">
              <w:rPr>
                <w:b/>
                <w:sz w:val="18"/>
                <w:szCs w:val="18"/>
              </w:rPr>
              <w:t>Výdavky (v eurách)</w:t>
            </w:r>
          </w:p>
        </w:tc>
        <w:tc>
          <w:tcPr>
            <w:tcW w:w="5953" w:type="dxa"/>
            <w:gridSpan w:val="4"/>
            <w:tcBorders>
              <w:top w:val="single" w:sz="4" w:space="0" w:color="auto"/>
              <w:left w:val="nil"/>
              <w:bottom w:val="single" w:sz="4" w:space="0" w:color="auto"/>
              <w:right w:val="single" w:sz="4" w:space="0" w:color="auto"/>
            </w:tcBorders>
            <w:shd w:val="clear" w:color="auto" w:fill="BFBFBF" w:themeFill="background1" w:themeFillShade="BF"/>
            <w:vAlign w:val="center"/>
          </w:tcPr>
          <w:p w14:paraId="7AC262BC" w14:textId="77777777" w:rsidR="00870DAC" w:rsidRPr="00BF6BE7" w:rsidRDefault="0055648C" w:rsidP="00BF6BE7">
            <w:pPr>
              <w:jc w:val="center"/>
              <w:rPr>
                <w:sz w:val="18"/>
                <w:szCs w:val="18"/>
              </w:rPr>
            </w:pPr>
            <w:r w:rsidRPr="00BF6BE7">
              <w:rPr>
                <w:b/>
                <w:sz w:val="18"/>
                <w:szCs w:val="18"/>
              </w:rPr>
              <w:t>Vplyv na rozpočet verejnej správy</w:t>
            </w:r>
          </w:p>
        </w:tc>
        <w:tc>
          <w:tcPr>
            <w:tcW w:w="297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0E52C05C" w14:textId="77777777" w:rsidR="00870DAC" w:rsidRPr="00BF6BE7" w:rsidRDefault="0055648C">
            <w:pPr>
              <w:rPr>
                <w:sz w:val="18"/>
                <w:szCs w:val="18"/>
              </w:rPr>
            </w:pPr>
            <w:r w:rsidRPr="00BF6BE7">
              <w:rPr>
                <w:b/>
                <w:sz w:val="18"/>
                <w:szCs w:val="18"/>
              </w:rPr>
              <w:t>poznámka</w:t>
            </w:r>
          </w:p>
        </w:tc>
      </w:tr>
      <w:tr w:rsidR="007D5748" w:rsidRPr="00BF6BE7" w14:paraId="4E0483CB" w14:textId="77777777" w:rsidTr="00BF6BE7">
        <w:trPr>
          <w:trHeight w:val="57"/>
          <w:tblHeader/>
          <w:jc w:val="center"/>
        </w:trPr>
        <w:tc>
          <w:tcPr>
            <w:tcW w:w="4957" w:type="dxa"/>
            <w:vMerge/>
            <w:tcBorders>
              <w:top w:val="single" w:sz="4" w:space="0" w:color="auto"/>
              <w:left w:val="single" w:sz="4" w:space="0" w:color="auto"/>
              <w:bottom w:val="single" w:sz="4" w:space="0" w:color="000000"/>
              <w:right w:val="single" w:sz="4" w:space="0" w:color="auto"/>
            </w:tcBorders>
            <w:vAlign w:val="center"/>
          </w:tcPr>
          <w:p w14:paraId="7853DC35" w14:textId="77777777" w:rsidR="007D5748" w:rsidRPr="00BF6BE7" w:rsidRDefault="007D5748" w:rsidP="003C74A9">
            <w:pPr>
              <w:spacing w:after="0" w:line="240" w:lineRule="auto"/>
              <w:rPr>
                <w:rFonts w:cs="Times New Roman"/>
                <w:b/>
                <w:bCs/>
                <w:color w:val="FFFFFF"/>
                <w:sz w:val="18"/>
                <w:szCs w:val="18"/>
                <w:lang w:eastAsia="sk-SK"/>
              </w:rPr>
            </w:pPr>
          </w:p>
        </w:tc>
        <w:tc>
          <w:tcPr>
            <w:tcW w:w="1417" w:type="dxa"/>
            <w:tcBorders>
              <w:top w:val="nil"/>
              <w:left w:val="nil"/>
              <w:bottom w:val="single" w:sz="4" w:space="0" w:color="auto"/>
              <w:right w:val="single" w:sz="4" w:space="0" w:color="auto"/>
            </w:tcBorders>
            <w:shd w:val="clear" w:color="auto" w:fill="BFBFBF" w:themeFill="background1" w:themeFillShade="BF"/>
            <w:vAlign w:val="center"/>
          </w:tcPr>
          <w:p w14:paraId="4433D55D" w14:textId="77777777" w:rsidR="00870DAC" w:rsidRPr="00BF6BE7" w:rsidRDefault="0055648C" w:rsidP="00BF6BE7">
            <w:pPr>
              <w:jc w:val="center"/>
              <w:rPr>
                <w:sz w:val="18"/>
                <w:szCs w:val="18"/>
              </w:rPr>
            </w:pPr>
            <w:r w:rsidRPr="00BF6BE7">
              <w:rPr>
                <w:b/>
                <w:sz w:val="18"/>
                <w:szCs w:val="18"/>
              </w:rPr>
              <w:t>2026</w:t>
            </w:r>
          </w:p>
        </w:tc>
        <w:tc>
          <w:tcPr>
            <w:tcW w:w="1559" w:type="dxa"/>
            <w:tcBorders>
              <w:top w:val="nil"/>
              <w:left w:val="nil"/>
              <w:bottom w:val="single" w:sz="4" w:space="0" w:color="auto"/>
              <w:right w:val="single" w:sz="4" w:space="0" w:color="auto"/>
            </w:tcBorders>
            <w:shd w:val="clear" w:color="auto" w:fill="BFBFBF" w:themeFill="background1" w:themeFillShade="BF"/>
            <w:vAlign w:val="center"/>
          </w:tcPr>
          <w:p w14:paraId="138D3139" w14:textId="77777777" w:rsidR="00870DAC" w:rsidRPr="00BF6BE7" w:rsidRDefault="0055648C" w:rsidP="00BF6BE7">
            <w:pPr>
              <w:jc w:val="center"/>
              <w:rPr>
                <w:sz w:val="18"/>
                <w:szCs w:val="18"/>
              </w:rPr>
            </w:pPr>
            <w:r w:rsidRPr="00BF6BE7">
              <w:rPr>
                <w:b/>
                <w:sz w:val="18"/>
                <w:szCs w:val="18"/>
              </w:rPr>
              <w:t>2027</w:t>
            </w:r>
          </w:p>
        </w:tc>
        <w:tc>
          <w:tcPr>
            <w:tcW w:w="1560" w:type="dxa"/>
            <w:tcBorders>
              <w:top w:val="nil"/>
              <w:left w:val="nil"/>
              <w:bottom w:val="single" w:sz="4" w:space="0" w:color="auto"/>
              <w:right w:val="single" w:sz="4" w:space="0" w:color="auto"/>
            </w:tcBorders>
            <w:shd w:val="clear" w:color="auto" w:fill="BFBFBF" w:themeFill="background1" w:themeFillShade="BF"/>
            <w:vAlign w:val="center"/>
          </w:tcPr>
          <w:p w14:paraId="2AA6026B" w14:textId="77777777" w:rsidR="00870DAC" w:rsidRPr="00BF6BE7" w:rsidRDefault="0055648C" w:rsidP="00BF6BE7">
            <w:pPr>
              <w:jc w:val="center"/>
              <w:rPr>
                <w:sz w:val="18"/>
                <w:szCs w:val="18"/>
              </w:rPr>
            </w:pPr>
            <w:r w:rsidRPr="00BF6BE7">
              <w:rPr>
                <w:b/>
                <w:sz w:val="18"/>
                <w:szCs w:val="18"/>
              </w:rPr>
              <w:t>2028</w:t>
            </w:r>
          </w:p>
        </w:tc>
        <w:tc>
          <w:tcPr>
            <w:tcW w:w="1417" w:type="dxa"/>
            <w:tcBorders>
              <w:top w:val="nil"/>
              <w:left w:val="nil"/>
              <w:bottom w:val="single" w:sz="4" w:space="0" w:color="auto"/>
              <w:right w:val="single" w:sz="4" w:space="0" w:color="auto"/>
            </w:tcBorders>
            <w:shd w:val="clear" w:color="auto" w:fill="BFBFBF" w:themeFill="background1" w:themeFillShade="BF"/>
            <w:vAlign w:val="center"/>
          </w:tcPr>
          <w:p w14:paraId="3DB78AE1" w14:textId="77777777" w:rsidR="00870DAC" w:rsidRPr="00BF6BE7" w:rsidRDefault="0055648C" w:rsidP="00BF6BE7">
            <w:pPr>
              <w:jc w:val="center"/>
              <w:rPr>
                <w:sz w:val="18"/>
                <w:szCs w:val="18"/>
              </w:rPr>
            </w:pPr>
            <w:r w:rsidRPr="00BF6BE7">
              <w:rPr>
                <w:b/>
                <w:sz w:val="18"/>
                <w:szCs w:val="18"/>
              </w:rPr>
              <w:t>2029</w:t>
            </w:r>
          </w:p>
        </w:tc>
        <w:tc>
          <w:tcPr>
            <w:tcW w:w="2977" w:type="dxa"/>
            <w:vMerge/>
            <w:tcBorders>
              <w:top w:val="single" w:sz="4" w:space="0" w:color="auto"/>
              <w:left w:val="single" w:sz="4" w:space="0" w:color="auto"/>
              <w:bottom w:val="single" w:sz="4" w:space="0" w:color="auto"/>
              <w:right w:val="single" w:sz="4" w:space="0" w:color="auto"/>
            </w:tcBorders>
            <w:vAlign w:val="center"/>
          </w:tcPr>
          <w:p w14:paraId="4557A292" w14:textId="77777777" w:rsidR="007D5748" w:rsidRPr="00BF6BE7" w:rsidRDefault="007D5748" w:rsidP="003C74A9">
            <w:pPr>
              <w:spacing w:after="0" w:line="240" w:lineRule="auto"/>
              <w:rPr>
                <w:rFonts w:cs="Times New Roman"/>
                <w:b/>
                <w:bCs/>
                <w:color w:val="FFFFFF"/>
                <w:sz w:val="18"/>
                <w:szCs w:val="18"/>
                <w:lang w:eastAsia="sk-SK"/>
              </w:rPr>
            </w:pPr>
          </w:p>
        </w:tc>
      </w:tr>
      <w:tr w:rsidR="007D5748" w:rsidRPr="00BF6BE7" w14:paraId="49CBD065" w14:textId="77777777" w:rsidTr="00BF6BE7">
        <w:trPr>
          <w:trHeight w:val="57"/>
          <w:jc w:val="center"/>
        </w:trPr>
        <w:tc>
          <w:tcPr>
            <w:tcW w:w="4957" w:type="dxa"/>
            <w:tcBorders>
              <w:top w:val="nil"/>
              <w:left w:val="single" w:sz="4" w:space="0" w:color="auto"/>
              <w:bottom w:val="single" w:sz="4" w:space="0" w:color="auto"/>
              <w:right w:val="single" w:sz="4" w:space="0" w:color="auto"/>
            </w:tcBorders>
            <w:vAlign w:val="center"/>
          </w:tcPr>
          <w:p w14:paraId="1E40EAE6" w14:textId="77777777" w:rsidR="00870DAC" w:rsidRPr="00BF6BE7" w:rsidRDefault="0055648C">
            <w:pPr>
              <w:rPr>
                <w:sz w:val="18"/>
                <w:szCs w:val="18"/>
              </w:rPr>
            </w:pPr>
            <w:r w:rsidRPr="00BF6BE7">
              <w:rPr>
                <w:b/>
                <w:sz w:val="18"/>
                <w:szCs w:val="18"/>
              </w:rPr>
              <w:t>Bežné výdavky (600)</w:t>
            </w:r>
          </w:p>
        </w:tc>
        <w:tc>
          <w:tcPr>
            <w:tcW w:w="1417" w:type="dxa"/>
            <w:tcBorders>
              <w:top w:val="nil"/>
              <w:left w:val="nil"/>
              <w:bottom w:val="single" w:sz="4" w:space="0" w:color="auto"/>
              <w:right w:val="single" w:sz="4" w:space="0" w:color="auto"/>
            </w:tcBorders>
            <w:vAlign w:val="center"/>
          </w:tcPr>
          <w:p w14:paraId="3B803F77" w14:textId="77777777" w:rsidR="00870DAC" w:rsidRPr="00BF6BE7" w:rsidRDefault="0055648C" w:rsidP="00BF6BE7">
            <w:pPr>
              <w:jc w:val="center"/>
              <w:rPr>
                <w:sz w:val="18"/>
                <w:szCs w:val="18"/>
              </w:rPr>
            </w:pPr>
            <w:r w:rsidRPr="00BF6BE7">
              <w:rPr>
                <w:sz w:val="18"/>
                <w:szCs w:val="18"/>
              </w:rPr>
              <w:t>0</w:t>
            </w:r>
          </w:p>
        </w:tc>
        <w:tc>
          <w:tcPr>
            <w:tcW w:w="1559" w:type="dxa"/>
            <w:tcBorders>
              <w:top w:val="nil"/>
              <w:left w:val="nil"/>
              <w:bottom w:val="single" w:sz="4" w:space="0" w:color="auto"/>
              <w:right w:val="single" w:sz="4" w:space="0" w:color="auto"/>
            </w:tcBorders>
            <w:vAlign w:val="center"/>
          </w:tcPr>
          <w:p w14:paraId="420F7DC4" w14:textId="77777777" w:rsidR="00870DAC" w:rsidRPr="00BF6BE7" w:rsidRDefault="0055648C" w:rsidP="00BF6BE7">
            <w:pPr>
              <w:jc w:val="center"/>
              <w:rPr>
                <w:sz w:val="18"/>
                <w:szCs w:val="18"/>
              </w:rPr>
            </w:pPr>
            <w:r w:rsidRPr="00BF6BE7">
              <w:rPr>
                <w:sz w:val="18"/>
                <w:szCs w:val="18"/>
              </w:rPr>
              <w:t>483</w:t>
            </w:r>
          </w:p>
        </w:tc>
        <w:tc>
          <w:tcPr>
            <w:tcW w:w="1560" w:type="dxa"/>
            <w:tcBorders>
              <w:top w:val="nil"/>
              <w:left w:val="nil"/>
              <w:bottom w:val="single" w:sz="4" w:space="0" w:color="auto"/>
              <w:right w:val="single" w:sz="4" w:space="0" w:color="auto"/>
            </w:tcBorders>
            <w:vAlign w:val="center"/>
          </w:tcPr>
          <w:p w14:paraId="67589142" w14:textId="77777777" w:rsidR="00870DAC" w:rsidRPr="00BF6BE7" w:rsidRDefault="0055648C" w:rsidP="00BF6BE7">
            <w:pPr>
              <w:jc w:val="center"/>
              <w:rPr>
                <w:sz w:val="18"/>
                <w:szCs w:val="18"/>
              </w:rPr>
            </w:pPr>
            <w:r w:rsidRPr="00BF6BE7">
              <w:rPr>
                <w:sz w:val="18"/>
                <w:szCs w:val="18"/>
              </w:rPr>
              <w:t>483</w:t>
            </w:r>
          </w:p>
        </w:tc>
        <w:tc>
          <w:tcPr>
            <w:tcW w:w="1417" w:type="dxa"/>
            <w:tcBorders>
              <w:top w:val="nil"/>
              <w:left w:val="nil"/>
              <w:bottom w:val="single" w:sz="4" w:space="0" w:color="auto"/>
              <w:right w:val="single" w:sz="4" w:space="0" w:color="auto"/>
            </w:tcBorders>
            <w:vAlign w:val="center"/>
          </w:tcPr>
          <w:p w14:paraId="4BC96EA3" w14:textId="77777777" w:rsidR="00870DAC" w:rsidRPr="00BF6BE7" w:rsidRDefault="0055648C" w:rsidP="00BF6BE7">
            <w:pPr>
              <w:jc w:val="center"/>
              <w:rPr>
                <w:sz w:val="18"/>
                <w:szCs w:val="18"/>
              </w:rPr>
            </w:pPr>
            <w:r w:rsidRPr="00BF6BE7">
              <w:rPr>
                <w:sz w:val="18"/>
                <w:szCs w:val="18"/>
              </w:rPr>
              <w:t>483</w:t>
            </w:r>
          </w:p>
        </w:tc>
        <w:tc>
          <w:tcPr>
            <w:tcW w:w="2977" w:type="dxa"/>
            <w:tcBorders>
              <w:top w:val="nil"/>
              <w:left w:val="nil"/>
              <w:bottom w:val="single" w:sz="4" w:space="0" w:color="auto"/>
              <w:right w:val="single" w:sz="4" w:space="0" w:color="auto"/>
            </w:tcBorders>
            <w:noWrap/>
            <w:vAlign w:val="center"/>
          </w:tcPr>
          <w:p w14:paraId="09A63F01" w14:textId="77777777" w:rsidR="00870DAC" w:rsidRPr="00BF6BE7" w:rsidRDefault="00870DAC">
            <w:pPr>
              <w:rPr>
                <w:sz w:val="18"/>
                <w:szCs w:val="18"/>
              </w:rPr>
            </w:pPr>
          </w:p>
        </w:tc>
      </w:tr>
      <w:tr w:rsidR="007D5748" w:rsidRPr="00BF6BE7" w14:paraId="286850F9" w14:textId="77777777" w:rsidTr="00BF6BE7">
        <w:trPr>
          <w:trHeight w:val="57"/>
          <w:jc w:val="center"/>
        </w:trPr>
        <w:tc>
          <w:tcPr>
            <w:tcW w:w="4957" w:type="dxa"/>
            <w:tcBorders>
              <w:top w:val="nil"/>
              <w:left w:val="single" w:sz="4" w:space="0" w:color="auto"/>
              <w:bottom w:val="single" w:sz="4" w:space="0" w:color="auto"/>
              <w:right w:val="single" w:sz="4" w:space="0" w:color="auto"/>
            </w:tcBorders>
            <w:vAlign w:val="center"/>
          </w:tcPr>
          <w:p w14:paraId="2B069406" w14:textId="77777777" w:rsidR="00870DAC" w:rsidRPr="00BF6BE7" w:rsidRDefault="0055648C">
            <w:pPr>
              <w:rPr>
                <w:sz w:val="18"/>
                <w:szCs w:val="18"/>
              </w:rPr>
            </w:pPr>
            <w:r w:rsidRPr="00BF6BE7">
              <w:rPr>
                <w:sz w:val="18"/>
                <w:szCs w:val="18"/>
              </w:rPr>
              <w:t xml:space="preserve">  Mzdy, platy, služobné príjmy a ostatné osobné vyrovnania (610)</w:t>
            </w:r>
          </w:p>
        </w:tc>
        <w:tc>
          <w:tcPr>
            <w:tcW w:w="1417" w:type="dxa"/>
            <w:tcBorders>
              <w:top w:val="nil"/>
              <w:left w:val="nil"/>
              <w:bottom w:val="single" w:sz="4" w:space="0" w:color="auto"/>
              <w:right w:val="single" w:sz="4" w:space="0" w:color="auto"/>
            </w:tcBorders>
            <w:vAlign w:val="center"/>
          </w:tcPr>
          <w:p w14:paraId="36698225" w14:textId="77777777" w:rsidR="00870DAC" w:rsidRPr="00BF6BE7" w:rsidRDefault="0055648C" w:rsidP="00BF6BE7">
            <w:pPr>
              <w:jc w:val="center"/>
              <w:rPr>
                <w:sz w:val="18"/>
                <w:szCs w:val="18"/>
              </w:rPr>
            </w:pPr>
            <w:r w:rsidRPr="00BF6BE7">
              <w:rPr>
                <w:sz w:val="18"/>
                <w:szCs w:val="18"/>
              </w:rPr>
              <w:t>0</w:t>
            </w:r>
          </w:p>
        </w:tc>
        <w:tc>
          <w:tcPr>
            <w:tcW w:w="1559" w:type="dxa"/>
            <w:tcBorders>
              <w:top w:val="nil"/>
              <w:left w:val="nil"/>
              <w:bottom w:val="single" w:sz="4" w:space="0" w:color="auto"/>
              <w:right w:val="single" w:sz="4" w:space="0" w:color="auto"/>
            </w:tcBorders>
            <w:vAlign w:val="center"/>
          </w:tcPr>
          <w:p w14:paraId="08B2A8BA" w14:textId="77777777" w:rsidR="00870DAC" w:rsidRPr="00BF6BE7" w:rsidRDefault="0055648C" w:rsidP="00BF6BE7">
            <w:pPr>
              <w:jc w:val="center"/>
              <w:rPr>
                <w:sz w:val="18"/>
                <w:szCs w:val="18"/>
              </w:rPr>
            </w:pPr>
            <w:r w:rsidRPr="00BF6BE7">
              <w:rPr>
                <w:sz w:val="18"/>
                <w:szCs w:val="18"/>
              </w:rPr>
              <w:t>0</w:t>
            </w:r>
          </w:p>
        </w:tc>
        <w:tc>
          <w:tcPr>
            <w:tcW w:w="1560" w:type="dxa"/>
            <w:tcBorders>
              <w:top w:val="nil"/>
              <w:left w:val="nil"/>
              <w:bottom w:val="single" w:sz="4" w:space="0" w:color="auto"/>
              <w:right w:val="single" w:sz="4" w:space="0" w:color="auto"/>
            </w:tcBorders>
            <w:vAlign w:val="center"/>
          </w:tcPr>
          <w:p w14:paraId="48FF8E88" w14:textId="77777777" w:rsidR="00870DAC" w:rsidRPr="00BF6BE7" w:rsidRDefault="0055648C" w:rsidP="00BF6BE7">
            <w:pPr>
              <w:jc w:val="center"/>
              <w:rPr>
                <w:sz w:val="18"/>
                <w:szCs w:val="18"/>
              </w:rPr>
            </w:pPr>
            <w:r w:rsidRPr="00BF6BE7">
              <w:rPr>
                <w:sz w:val="18"/>
                <w:szCs w:val="18"/>
              </w:rPr>
              <w:t>0</w:t>
            </w:r>
          </w:p>
        </w:tc>
        <w:tc>
          <w:tcPr>
            <w:tcW w:w="1417" w:type="dxa"/>
            <w:tcBorders>
              <w:top w:val="nil"/>
              <w:left w:val="nil"/>
              <w:bottom w:val="single" w:sz="4" w:space="0" w:color="auto"/>
              <w:right w:val="single" w:sz="4" w:space="0" w:color="auto"/>
            </w:tcBorders>
            <w:vAlign w:val="center"/>
          </w:tcPr>
          <w:p w14:paraId="0F0BE2A2" w14:textId="77777777" w:rsidR="00870DAC" w:rsidRPr="00BF6BE7" w:rsidRDefault="0055648C" w:rsidP="00BF6BE7">
            <w:pPr>
              <w:jc w:val="center"/>
              <w:rPr>
                <w:sz w:val="18"/>
                <w:szCs w:val="18"/>
              </w:rPr>
            </w:pPr>
            <w:r w:rsidRPr="00BF6BE7">
              <w:rPr>
                <w:sz w:val="18"/>
                <w:szCs w:val="18"/>
              </w:rPr>
              <w:t>0</w:t>
            </w:r>
          </w:p>
        </w:tc>
        <w:tc>
          <w:tcPr>
            <w:tcW w:w="2977" w:type="dxa"/>
            <w:tcBorders>
              <w:top w:val="nil"/>
              <w:left w:val="nil"/>
              <w:bottom w:val="single" w:sz="4" w:space="0" w:color="auto"/>
              <w:right w:val="single" w:sz="4" w:space="0" w:color="auto"/>
            </w:tcBorders>
            <w:noWrap/>
            <w:vAlign w:val="center"/>
          </w:tcPr>
          <w:p w14:paraId="5602118E" w14:textId="77777777" w:rsidR="00870DAC" w:rsidRPr="00BF6BE7" w:rsidRDefault="00870DAC">
            <w:pPr>
              <w:rPr>
                <w:sz w:val="18"/>
                <w:szCs w:val="18"/>
              </w:rPr>
            </w:pPr>
          </w:p>
        </w:tc>
      </w:tr>
      <w:tr w:rsidR="007D5748" w:rsidRPr="00BF6BE7" w14:paraId="7E4736CE" w14:textId="77777777" w:rsidTr="00BF6BE7">
        <w:trPr>
          <w:trHeight w:val="57"/>
          <w:jc w:val="center"/>
        </w:trPr>
        <w:tc>
          <w:tcPr>
            <w:tcW w:w="4957" w:type="dxa"/>
            <w:tcBorders>
              <w:top w:val="nil"/>
              <w:left w:val="single" w:sz="4" w:space="0" w:color="auto"/>
              <w:bottom w:val="single" w:sz="4" w:space="0" w:color="auto"/>
              <w:right w:val="single" w:sz="4" w:space="0" w:color="auto"/>
            </w:tcBorders>
            <w:vAlign w:val="center"/>
          </w:tcPr>
          <w:p w14:paraId="44F738DF" w14:textId="77777777" w:rsidR="00870DAC" w:rsidRPr="00BF6BE7" w:rsidRDefault="0055648C">
            <w:pPr>
              <w:rPr>
                <w:sz w:val="18"/>
                <w:szCs w:val="18"/>
              </w:rPr>
            </w:pPr>
            <w:r w:rsidRPr="00BF6BE7">
              <w:rPr>
                <w:sz w:val="18"/>
                <w:szCs w:val="18"/>
              </w:rPr>
              <w:t xml:space="preserve">  Poistné a príspevok do poisťovní (620)</w:t>
            </w:r>
          </w:p>
        </w:tc>
        <w:tc>
          <w:tcPr>
            <w:tcW w:w="1417" w:type="dxa"/>
            <w:tcBorders>
              <w:top w:val="nil"/>
              <w:left w:val="nil"/>
              <w:bottom w:val="single" w:sz="4" w:space="0" w:color="auto"/>
              <w:right w:val="single" w:sz="4" w:space="0" w:color="auto"/>
            </w:tcBorders>
            <w:vAlign w:val="center"/>
          </w:tcPr>
          <w:p w14:paraId="5B4DA9BD" w14:textId="77777777" w:rsidR="00870DAC" w:rsidRPr="00BF6BE7" w:rsidRDefault="0055648C" w:rsidP="00BF6BE7">
            <w:pPr>
              <w:jc w:val="center"/>
              <w:rPr>
                <w:sz w:val="18"/>
                <w:szCs w:val="18"/>
              </w:rPr>
            </w:pPr>
            <w:r w:rsidRPr="00BF6BE7">
              <w:rPr>
                <w:sz w:val="18"/>
                <w:szCs w:val="18"/>
              </w:rPr>
              <w:t>0</w:t>
            </w:r>
          </w:p>
        </w:tc>
        <w:tc>
          <w:tcPr>
            <w:tcW w:w="1559" w:type="dxa"/>
            <w:tcBorders>
              <w:top w:val="nil"/>
              <w:left w:val="nil"/>
              <w:bottom w:val="single" w:sz="4" w:space="0" w:color="auto"/>
              <w:right w:val="single" w:sz="4" w:space="0" w:color="auto"/>
            </w:tcBorders>
            <w:vAlign w:val="center"/>
          </w:tcPr>
          <w:p w14:paraId="4D75929F" w14:textId="77777777" w:rsidR="00870DAC" w:rsidRPr="00BF6BE7" w:rsidRDefault="0055648C" w:rsidP="00BF6BE7">
            <w:pPr>
              <w:jc w:val="center"/>
              <w:rPr>
                <w:sz w:val="18"/>
                <w:szCs w:val="18"/>
              </w:rPr>
            </w:pPr>
            <w:r w:rsidRPr="00BF6BE7">
              <w:rPr>
                <w:sz w:val="18"/>
                <w:szCs w:val="18"/>
              </w:rPr>
              <w:t>0</w:t>
            </w:r>
          </w:p>
        </w:tc>
        <w:tc>
          <w:tcPr>
            <w:tcW w:w="1560" w:type="dxa"/>
            <w:tcBorders>
              <w:top w:val="nil"/>
              <w:left w:val="nil"/>
              <w:bottom w:val="single" w:sz="4" w:space="0" w:color="auto"/>
              <w:right w:val="single" w:sz="4" w:space="0" w:color="auto"/>
            </w:tcBorders>
            <w:vAlign w:val="center"/>
          </w:tcPr>
          <w:p w14:paraId="3286CB3C" w14:textId="77777777" w:rsidR="00870DAC" w:rsidRPr="00BF6BE7" w:rsidRDefault="0055648C" w:rsidP="00BF6BE7">
            <w:pPr>
              <w:jc w:val="center"/>
              <w:rPr>
                <w:sz w:val="18"/>
                <w:szCs w:val="18"/>
              </w:rPr>
            </w:pPr>
            <w:r w:rsidRPr="00BF6BE7">
              <w:rPr>
                <w:sz w:val="18"/>
                <w:szCs w:val="18"/>
              </w:rPr>
              <w:t>0</w:t>
            </w:r>
          </w:p>
        </w:tc>
        <w:tc>
          <w:tcPr>
            <w:tcW w:w="1417" w:type="dxa"/>
            <w:tcBorders>
              <w:top w:val="nil"/>
              <w:left w:val="nil"/>
              <w:bottom w:val="single" w:sz="4" w:space="0" w:color="auto"/>
              <w:right w:val="single" w:sz="4" w:space="0" w:color="auto"/>
            </w:tcBorders>
            <w:vAlign w:val="center"/>
          </w:tcPr>
          <w:p w14:paraId="782F7EBB" w14:textId="77777777" w:rsidR="00870DAC" w:rsidRPr="00BF6BE7" w:rsidRDefault="0055648C" w:rsidP="00BF6BE7">
            <w:pPr>
              <w:jc w:val="center"/>
              <w:rPr>
                <w:sz w:val="18"/>
                <w:szCs w:val="18"/>
              </w:rPr>
            </w:pPr>
            <w:r w:rsidRPr="00BF6BE7">
              <w:rPr>
                <w:sz w:val="18"/>
                <w:szCs w:val="18"/>
              </w:rPr>
              <w:t>0</w:t>
            </w:r>
          </w:p>
        </w:tc>
        <w:tc>
          <w:tcPr>
            <w:tcW w:w="2977" w:type="dxa"/>
            <w:tcBorders>
              <w:top w:val="nil"/>
              <w:left w:val="nil"/>
              <w:bottom w:val="single" w:sz="4" w:space="0" w:color="auto"/>
              <w:right w:val="single" w:sz="4" w:space="0" w:color="auto"/>
            </w:tcBorders>
            <w:noWrap/>
            <w:vAlign w:val="center"/>
          </w:tcPr>
          <w:p w14:paraId="511DC624" w14:textId="77777777" w:rsidR="00870DAC" w:rsidRPr="00BF6BE7" w:rsidRDefault="00870DAC">
            <w:pPr>
              <w:rPr>
                <w:sz w:val="18"/>
                <w:szCs w:val="18"/>
              </w:rPr>
            </w:pPr>
          </w:p>
        </w:tc>
      </w:tr>
      <w:tr w:rsidR="007D5748" w:rsidRPr="00BF6BE7" w14:paraId="109DB1C1" w14:textId="77777777" w:rsidTr="00BF6BE7">
        <w:trPr>
          <w:trHeight w:val="57"/>
          <w:jc w:val="center"/>
        </w:trPr>
        <w:tc>
          <w:tcPr>
            <w:tcW w:w="4957" w:type="dxa"/>
            <w:tcBorders>
              <w:top w:val="nil"/>
              <w:left w:val="single" w:sz="4" w:space="0" w:color="auto"/>
              <w:bottom w:val="single" w:sz="4" w:space="0" w:color="auto"/>
              <w:right w:val="single" w:sz="4" w:space="0" w:color="auto"/>
            </w:tcBorders>
            <w:vAlign w:val="center"/>
          </w:tcPr>
          <w:p w14:paraId="0D0E73FA" w14:textId="77777777" w:rsidR="00870DAC" w:rsidRPr="00BF6BE7" w:rsidRDefault="0055648C">
            <w:pPr>
              <w:rPr>
                <w:sz w:val="18"/>
                <w:szCs w:val="18"/>
              </w:rPr>
            </w:pPr>
            <w:r w:rsidRPr="00BF6BE7">
              <w:rPr>
                <w:sz w:val="18"/>
                <w:szCs w:val="18"/>
              </w:rPr>
              <w:t xml:space="preserve">  Tovary a služby (630) - služby (637) - všeobecné služby (637004)</w:t>
            </w:r>
          </w:p>
        </w:tc>
        <w:tc>
          <w:tcPr>
            <w:tcW w:w="1417" w:type="dxa"/>
            <w:tcBorders>
              <w:top w:val="nil"/>
              <w:left w:val="nil"/>
              <w:bottom w:val="single" w:sz="4" w:space="0" w:color="auto"/>
              <w:right w:val="single" w:sz="4" w:space="0" w:color="auto"/>
            </w:tcBorders>
            <w:vAlign w:val="center"/>
          </w:tcPr>
          <w:p w14:paraId="7E83EA19" w14:textId="77777777" w:rsidR="00870DAC" w:rsidRPr="00BF6BE7" w:rsidRDefault="0055648C" w:rsidP="00BF6BE7">
            <w:pPr>
              <w:jc w:val="center"/>
              <w:rPr>
                <w:sz w:val="18"/>
                <w:szCs w:val="18"/>
              </w:rPr>
            </w:pPr>
            <w:r w:rsidRPr="00BF6BE7">
              <w:rPr>
                <w:sz w:val="18"/>
                <w:szCs w:val="18"/>
              </w:rPr>
              <w:t>0</w:t>
            </w:r>
          </w:p>
        </w:tc>
        <w:tc>
          <w:tcPr>
            <w:tcW w:w="1559" w:type="dxa"/>
            <w:tcBorders>
              <w:top w:val="nil"/>
              <w:left w:val="nil"/>
              <w:bottom w:val="single" w:sz="4" w:space="0" w:color="auto"/>
              <w:right w:val="single" w:sz="4" w:space="0" w:color="auto"/>
            </w:tcBorders>
            <w:vAlign w:val="center"/>
          </w:tcPr>
          <w:p w14:paraId="25B8CEB3" w14:textId="77777777" w:rsidR="00870DAC" w:rsidRPr="00BF6BE7" w:rsidRDefault="0055648C" w:rsidP="00BF6BE7">
            <w:pPr>
              <w:jc w:val="center"/>
              <w:rPr>
                <w:sz w:val="18"/>
                <w:szCs w:val="18"/>
              </w:rPr>
            </w:pPr>
            <w:r w:rsidRPr="00BF6BE7">
              <w:rPr>
                <w:sz w:val="18"/>
                <w:szCs w:val="18"/>
              </w:rPr>
              <w:t>483</w:t>
            </w:r>
          </w:p>
        </w:tc>
        <w:tc>
          <w:tcPr>
            <w:tcW w:w="1560" w:type="dxa"/>
            <w:tcBorders>
              <w:top w:val="nil"/>
              <w:left w:val="nil"/>
              <w:bottom w:val="single" w:sz="4" w:space="0" w:color="auto"/>
              <w:right w:val="single" w:sz="4" w:space="0" w:color="auto"/>
            </w:tcBorders>
            <w:vAlign w:val="center"/>
          </w:tcPr>
          <w:p w14:paraId="3DDE6831" w14:textId="77777777" w:rsidR="00870DAC" w:rsidRPr="00BF6BE7" w:rsidRDefault="0055648C" w:rsidP="00BF6BE7">
            <w:pPr>
              <w:jc w:val="center"/>
              <w:rPr>
                <w:sz w:val="18"/>
                <w:szCs w:val="18"/>
              </w:rPr>
            </w:pPr>
            <w:r w:rsidRPr="00BF6BE7">
              <w:rPr>
                <w:sz w:val="18"/>
                <w:szCs w:val="18"/>
              </w:rPr>
              <w:t>483</w:t>
            </w:r>
          </w:p>
        </w:tc>
        <w:tc>
          <w:tcPr>
            <w:tcW w:w="1417" w:type="dxa"/>
            <w:tcBorders>
              <w:top w:val="nil"/>
              <w:left w:val="nil"/>
              <w:bottom w:val="single" w:sz="4" w:space="0" w:color="auto"/>
              <w:right w:val="single" w:sz="4" w:space="0" w:color="auto"/>
            </w:tcBorders>
            <w:vAlign w:val="center"/>
          </w:tcPr>
          <w:p w14:paraId="184FFE5D" w14:textId="77777777" w:rsidR="00870DAC" w:rsidRPr="00BF6BE7" w:rsidRDefault="0055648C" w:rsidP="00BF6BE7">
            <w:pPr>
              <w:jc w:val="center"/>
              <w:rPr>
                <w:sz w:val="18"/>
                <w:szCs w:val="18"/>
              </w:rPr>
            </w:pPr>
            <w:r w:rsidRPr="00BF6BE7">
              <w:rPr>
                <w:sz w:val="18"/>
                <w:szCs w:val="18"/>
              </w:rPr>
              <w:t>483</w:t>
            </w:r>
          </w:p>
        </w:tc>
        <w:tc>
          <w:tcPr>
            <w:tcW w:w="2977" w:type="dxa"/>
            <w:tcBorders>
              <w:top w:val="nil"/>
              <w:left w:val="nil"/>
              <w:bottom w:val="single" w:sz="4" w:space="0" w:color="auto"/>
              <w:right w:val="single" w:sz="4" w:space="0" w:color="auto"/>
            </w:tcBorders>
            <w:noWrap/>
            <w:vAlign w:val="center"/>
          </w:tcPr>
          <w:p w14:paraId="4FDDF21A" w14:textId="5A490EEC" w:rsidR="00870DAC" w:rsidRPr="00BF6BE7" w:rsidRDefault="0055648C">
            <w:pPr>
              <w:rPr>
                <w:sz w:val="18"/>
                <w:szCs w:val="18"/>
              </w:rPr>
            </w:pPr>
            <w:r w:rsidRPr="00BF6BE7">
              <w:rPr>
                <w:sz w:val="18"/>
                <w:szCs w:val="18"/>
              </w:rPr>
              <w:t>Štátny ústav pre kontrolu liečiv; úhrady za elektronický prístup k službe STN-online; ekonomická klasifikácia 637004 - všeobecné služby; zvýšené výdavky pri 20</w:t>
            </w:r>
            <w:r w:rsidR="00BF6BE7">
              <w:rPr>
                <w:sz w:val="18"/>
                <w:szCs w:val="18"/>
              </w:rPr>
              <w:t> </w:t>
            </w:r>
            <w:r w:rsidRPr="00BF6BE7">
              <w:rPr>
                <w:sz w:val="18"/>
                <w:szCs w:val="18"/>
              </w:rPr>
              <w:t>% zvýšení úhrad.</w:t>
            </w:r>
          </w:p>
        </w:tc>
      </w:tr>
      <w:tr w:rsidR="007D5748" w:rsidRPr="00BF6BE7" w14:paraId="5587EBB4" w14:textId="77777777" w:rsidTr="00BF6BE7">
        <w:trPr>
          <w:trHeight w:val="57"/>
          <w:jc w:val="center"/>
        </w:trPr>
        <w:tc>
          <w:tcPr>
            <w:tcW w:w="4957" w:type="dxa"/>
            <w:tcBorders>
              <w:top w:val="nil"/>
              <w:left w:val="single" w:sz="4" w:space="0" w:color="auto"/>
              <w:bottom w:val="single" w:sz="4" w:space="0" w:color="auto"/>
              <w:right w:val="single" w:sz="4" w:space="0" w:color="auto"/>
            </w:tcBorders>
            <w:vAlign w:val="center"/>
          </w:tcPr>
          <w:p w14:paraId="0CB8F895" w14:textId="77777777" w:rsidR="00870DAC" w:rsidRPr="00BF6BE7" w:rsidRDefault="0055648C">
            <w:pPr>
              <w:rPr>
                <w:sz w:val="18"/>
                <w:szCs w:val="18"/>
              </w:rPr>
            </w:pPr>
            <w:r w:rsidRPr="00BF6BE7">
              <w:rPr>
                <w:sz w:val="18"/>
                <w:szCs w:val="18"/>
              </w:rPr>
              <w:t xml:space="preserve">  Bežné transfery (640)</w:t>
            </w:r>
          </w:p>
        </w:tc>
        <w:tc>
          <w:tcPr>
            <w:tcW w:w="1417" w:type="dxa"/>
            <w:tcBorders>
              <w:top w:val="nil"/>
              <w:left w:val="nil"/>
              <w:bottom w:val="single" w:sz="4" w:space="0" w:color="auto"/>
              <w:right w:val="single" w:sz="4" w:space="0" w:color="auto"/>
            </w:tcBorders>
            <w:vAlign w:val="center"/>
          </w:tcPr>
          <w:p w14:paraId="2F2519D6" w14:textId="77777777" w:rsidR="00870DAC" w:rsidRPr="00BF6BE7" w:rsidRDefault="0055648C" w:rsidP="00BF6BE7">
            <w:pPr>
              <w:jc w:val="center"/>
              <w:rPr>
                <w:sz w:val="18"/>
                <w:szCs w:val="18"/>
              </w:rPr>
            </w:pPr>
            <w:r w:rsidRPr="00BF6BE7">
              <w:rPr>
                <w:sz w:val="18"/>
                <w:szCs w:val="18"/>
              </w:rPr>
              <w:t>0</w:t>
            </w:r>
          </w:p>
        </w:tc>
        <w:tc>
          <w:tcPr>
            <w:tcW w:w="1559" w:type="dxa"/>
            <w:tcBorders>
              <w:top w:val="nil"/>
              <w:left w:val="nil"/>
              <w:bottom w:val="single" w:sz="4" w:space="0" w:color="auto"/>
              <w:right w:val="single" w:sz="4" w:space="0" w:color="auto"/>
            </w:tcBorders>
            <w:vAlign w:val="center"/>
          </w:tcPr>
          <w:p w14:paraId="3D5CF8F0" w14:textId="77777777" w:rsidR="00870DAC" w:rsidRPr="00BF6BE7" w:rsidRDefault="0055648C" w:rsidP="00BF6BE7">
            <w:pPr>
              <w:jc w:val="center"/>
              <w:rPr>
                <w:sz w:val="18"/>
                <w:szCs w:val="18"/>
              </w:rPr>
            </w:pPr>
            <w:r w:rsidRPr="00BF6BE7">
              <w:rPr>
                <w:sz w:val="18"/>
                <w:szCs w:val="18"/>
              </w:rPr>
              <w:t>0</w:t>
            </w:r>
          </w:p>
        </w:tc>
        <w:tc>
          <w:tcPr>
            <w:tcW w:w="1560" w:type="dxa"/>
            <w:tcBorders>
              <w:top w:val="nil"/>
              <w:left w:val="nil"/>
              <w:bottom w:val="single" w:sz="4" w:space="0" w:color="auto"/>
              <w:right w:val="single" w:sz="4" w:space="0" w:color="auto"/>
            </w:tcBorders>
            <w:vAlign w:val="center"/>
          </w:tcPr>
          <w:p w14:paraId="32C6F2FE" w14:textId="77777777" w:rsidR="00870DAC" w:rsidRPr="00BF6BE7" w:rsidRDefault="0055648C" w:rsidP="00BF6BE7">
            <w:pPr>
              <w:jc w:val="center"/>
              <w:rPr>
                <w:sz w:val="18"/>
                <w:szCs w:val="18"/>
              </w:rPr>
            </w:pPr>
            <w:r w:rsidRPr="00BF6BE7">
              <w:rPr>
                <w:sz w:val="18"/>
                <w:szCs w:val="18"/>
              </w:rPr>
              <w:t>0</w:t>
            </w:r>
          </w:p>
        </w:tc>
        <w:tc>
          <w:tcPr>
            <w:tcW w:w="1417" w:type="dxa"/>
            <w:tcBorders>
              <w:top w:val="nil"/>
              <w:left w:val="nil"/>
              <w:bottom w:val="single" w:sz="4" w:space="0" w:color="auto"/>
              <w:right w:val="single" w:sz="4" w:space="0" w:color="auto"/>
            </w:tcBorders>
            <w:vAlign w:val="center"/>
          </w:tcPr>
          <w:p w14:paraId="1564D204" w14:textId="77777777" w:rsidR="00870DAC" w:rsidRPr="00BF6BE7" w:rsidRDefault="0055648C" w:rsidP="00BF6BE7">
            <w:pPr>
              <w:jc w:val="center"/>
              <w:rPr>
                <w:sz w:val="18"/>
                <w:szCs w:val="18"/>
              </w:rPr>
            </w:pPr>
            <w:r w:rsidRPr="00BF6BE7">
              <w:rPr>
                <w:sz w:val="18"/>
                <w:szCs w:val="18"/>
              </w:rPr>
              <w:t>0</w:t>
            </w:r>
          </w:p>
        </w:tc>
        <w:tc>
          <w:tcPr>
            <w:tcW w:w="2977" w:type="dxa"/>
            <w:tcBorders>
              <w:top w:val="nil"/>
              <w:left w:val="nil"/>
              <w:bottom w:val="single" w:sz="4" w:space="0" w:color="auto"/>
              <w:right w:val="single" w:sz="4" w:space="0" w:color="auto"/>
            </w:tcBorders>
            <w:noWrap/>
            <w:vAlign w:val="center"/>
          </w:tcPr>
          <w:p w14:paraId="57D9B1D4" w14:textId="77777777" w:rsidR="00870DAC" w:rsidRPr="00BF6BE7" w:rsidRDefault="00870DAC">
            <w:pPr>
              <w:rPr>
                <w:sz w:val="18"/>
                <w:szCs w:val="18"/>
              </w:rPr>
            </w:pPr>
          </w:p>
        </w:tc>
      </w:tr>
      <w:tr w:rsidR="007D5748" w:rsidRPr="00BF6BE7" w14:paraId="3A3FC186" w14:textId="77777777" w:rsidTr="00BF6BE7">
        <w:trPr>
          <w:trHeight w:val="57"/>
          <w:jc w:val="center"/>
        </w:trPr>
        <w:tc>
          <w:tcPr>
            <w:tcW w:w="4957" w:type="dxa"/>
            <w:tcBorders>
              <w:top w:val="nil"/>
              <w:left w:val="single" w:sz="4" w:space="0" w:color="auto"/>
              <w:bottom w:val="single" w:sz="4" w:space="0" w:color="auto"/>
              <w:right w:val="single" w:sz="4" w:space="0" w:color="auto"/>
            </w:tcBorders>
            <w:vAlign w:val="center"/>
          </w:tcPr>
          <w:p w14:paraId="5A6A427D" w14:textId="77777777" w:rsidR="00870DAC" w:rsidRPr="00BF6BE7" w:rsidRDefault="0055648C">
            <w:pPr>
              <w:rPr>
                <w:sz w:val="18"/>
                <w:szCs w:val="18"/>
              </w:rPr>
            </w:pPr>
            <w:r w:rsidRPr="00BF6BE7">
              <w:rPr>
                <w:sz w:val="18"/>
                <w:szCs w:val="18"/>
              </w:rPr>
              <w:t xml:space="preserve">  Splácanie úrokov a ostatné platby súvisiace s úverom, pôžičkou, návratnou finančnou výpomocou a finančným prenájmom (650)</w:t>
            </w:r>
          </w:p>
        </w:tc>
        <w:tc>
          <w:tcPr>
            <w:tcW w:w="1417" w:type="dxa"/>
            <w:tcBorders>
              <w:top w:val="nil"/>
              <w:left w:val="nil"/>
              <w:bottom w:val="single" w:sz="4" w:space="0" w:color="auto"/>
              <w:right w:val="single" w:sz="4" w:space="0" w:color="auto"/>
            </w:tcBorders>
            <w:vAlign w:val="center"/>
          </w:tcPr>
          <w:p w14:paraId="3985970B" w14:textId="77777777" w:rsidR="00870DAC" w:rsidRPr="00BF6BE7" w:rsidRDefault="0055648C" w:rsidP="00BF6BE7">
            <w:pPr>
              <w:jc w:val="center"/>
              <w:rPr>
                <w:sz w:val="18"/>
                <w:szCs w:val="18"/>
              </w:rPr>
            </w:pPr>
            <w:r w:rsidRPr="00BF6BE7">
              <w:rPr>
                <w:sz w:val="18"/>
                <w:szCs w:val="18"/>
              </w:rPr>
              <w:t>0</w:t>
            </w:r>
          </w:p>
        </w:tc>
        <w:tc>
          <w:tcPr>
            <w:tcW w:w="1559" w:type="dxa"/>
            <w:tcBorders>
              <w:top w:val="nil"/>
              <w:left w:val="nil"/>
              <w:bottom w:val="single" w:sz="4" w:space="0" w:color="auto"/>
              <w:right w:val="single" w:sz="4" w:space="0" w:color="auto"/>
            </w:tcBorders>
            <w:vAlign w:val="center"/>
          </w:tcPr>
          <w:p w14:paraId="55004E79" w14:textId="77777777" w:rsidR="00870DAC" w:rsidRPr="00BF6BE7" w:rsidRDefault="0055648C" w:rsidP="00BF6BE7">
            <w:pPr>
              <w:jc w:val="center"/>
              <w:rPr>
                <w:sz w:val="18"/>
                <w:szCs w:val="18"/>
              </w:rPr>
            </w:pPr>
            <w:r w:rsidRPr="00BF6BE7">
              <w:rPr>
                <w:sz w:val="18"/>
                <w:szCs w:val="18"/>
              </w:rPr>
              <w:t>0</w:t>
            </w:r>
          </w:p>
        </w:tc>
        <w:tc>
          <w:tcPr>
            <w:tcW w:w="1560" w:type="dxa"/>
            <w:tcBorders>
              <w:top w:val="nil"/>
              <w:left w:val="nil"/>
              <w:bottom w:val="single" w:sz="4" w:space="0" w:color="auto"/>
              <w:right w:val="single" w:sz="4" w:space="0" w:color="auto"/>
            </w:tcBorders>
            <w:vAlign w:val="center"/>
          </w:tcPr>
          <w:p w14:paraId="07CF4AC2" w14:textId="77777777" w:rsidR="00870DAC" w:rsidRPr="00BF6BE7" w:rsidRDefault="0055648C" w:rsidP="00BF6BE7">
            <w:pPr>
              <w:jc w:val="center"/>
              <w:rPr>
                <w:sz w:val="18"/>
                <w:szCs w:val="18"/>
              </w:rPr>
            </w:pPr>
            <w:r w:rsidRPr="00BF6BE7">
              <w:rPr>
                <w:sz w:val="18"/>
                <w:szCs w:val="18"/>
              </w:rPr>
              <w:t>0</w:t>
            </w:r>
          </w:p>
        </w:tc>
        <w:tc>
          <w:tcPr>
            <w:tcW w:w="1417" w:type="dxa"/>
            <w:tcBorders>
              <w:top w:val="nil"/>
              <w:left w:val="nil"/>
              <w:bottom w:val="single" w:sz="4" w:space="0" w:color="auto"/>
              <w:right w:val="single" w:sz="4" w:space="0" w:color="auto"/>
            </w:tcBorders>
            <w:vAlign w:val="center"/>
          </w:tcPr>
          <w:p w14:paraId="36739CF0" w14:textId="77777777" w:rsidR="00870DAC" w:rsidRPr="00BF6BE7" w:rsidRDefault="0055648C" w:rsidP="00BF6BE7">
            <w:pPr>
              <w:jc w:val="center"/>
              <w:rPr>
                <w:sz w:val="18"/>
                <w:szCs w:val="18"/>
              </w:rPr>
            </w:pPr>
            <w:r w:rsidRPr="00BF6BE7">
              <w:rPr>
                <w:sz w:val="18"/>
                <w:szCs w:val="18"/>
              </w:rPr>
              <w:t>0</w:t>
            </w:r>
          </w:p>
        </w:tc>
        <w:tc>
          <w:tcPr>
            <w:tcW w:w="2977" w:type="dxa"/>
            <w:tcBorders>
              <w:top w:val="nil"/>
              <w:left w:val="nil"/>
              <w:bottom w:val="single" w:sz="4" w:space="0" w:color="auto"/>
              <w:right w:val="single" w:sz="4" w:space="0" w:color="auto"/>
            </w:tcBorders>
            <w:noWrap/>
            <w:vAlign w:val="center"/>
          </w:tcPr>
          <w:p w14:paraId="0C588054" w14:textId="77777777" w:rsidR="00870DAC" w:rsidRPr="00BF6BE7" w:rsidRDefault="00870DAC">
            <w:pPr>
              <w:rPr>
                <w:sz w:val="18"/>
                <w:szCs w:val="18"/>
              </w:rPr>
            </w:pPr>
          </w:p>
        </w:tc>
      </w:tr>
      <w:tr w:rsidR="007D5748" w:rsidRPr="00BF6BE7" w14:paraId="5B98ACE0" w14:textId="77777777" w:rsidTr="00BF6BE7">
        <w:trPr>
          <w:trHeight w:val="57"/>
          <w:jc w:val="center"/>
        </w:trPr>
        <w:tc>
          <w:tcPr>
            <w:tcW w:w="4957" w:type="dxa"/>
            <w:tcBorders>
              <w:top w:val="nil"/>
              <w:left w:val="single" w:sz="4" w:space="0" w:color="auto"/>
              <w:bottom w:val="single" w:sz="4" w:space="0" w:color="auto"/>
              <w:right w:val="single" w:sz="4" w:space="0" w:color="auto"/>
            </w:tcBorders>
            <w:vAlign w:val="center"/>
          </w:tcPr>
          <w:p w14:paraId="3AF0158F" w14:textId="77777777" w:rsidR="00870DAC" w:rsidRPr="00BF6BE7" w:rsidRDefault="0055648C">
            <w:pPr>
              <w:rPr>
                <w:sz w:val="18"/>
                <w:szCs w:val="18"/>
              </w:rPr>
            </w:pPr>
            <w:r w:rsidRPr="00BF6BE7">
              <w:rPr>
                <w:b/>
                <w:sz w:val="18"/>
                <w:szCs w:val="18"/>
              </w:rPr>
              <w:t>Kapitálové výdavky (700)</w:t>
            </w:r>
          </w:p>
        </w:tc>
        <w:tc>
          <w:tcPr>
            <w:tcW w:w="1417" w:type="dxa"/>
            <w:tcBorders>
              <w:top w:val="nil"/>
              <w:left w:val="nil"/>
              <w:bottom w:val="single" w:sz="4" w:space="0" w:color="auto"/>
              <w:right w:val="single" w:sz="4" w:space="0" w:color="auto"/>
            </w:tcBorders>
            <w:vAlign w:val="center"/>
          </w:tcPr>
          <w:p w14:paraId="2777EDA9" w14:textId="77777777" w:rsidR="00870DAC" w:rsidRPr="00BF6BE7" w:rsidRDefault="0055648C" w:rsidP="00BF6BE7">
            <w:pPr>
              <w:jc w:val="center"/>
              <w:rPr>
                <w:sz w:val="18"/>
                <w:szCs w:val="18"/>
              </w:rPr>
            </w:pPr>
            <w:r w:rsidRPr="00BF6BE7">
              <w:rPr>
                <w:sz w:val="18"/>
                <w:szCs w:val="18"/>
              </w:rPr>
              <w:t>0</w:t>
            </w:r>
          </w:p>
        </w:tc>
        <w:tc>
          <w:tcPr>
            <w:tcW w:w="1559" w:type="dxa"/>
            <w:tcBorders>
              <w:top w:val="nil"/>
              <w:left w:val="nil"/>
              <w:bottom w:val="single" w:sz="4" w:space="0" w:color="auto"/>
              <w:right w:val="single" w:sz="4" w:space="0" w:color="auto"/>
            </w:tcBorders>
            <w:vAlign w:val="center"/>
          </w:tcPr>
          <w:p w14:paraId="3EE536A6" w14:textId="77777777" w:rsidR="00870DAC" w:rsidRPr="00BF6BE7" w:rsidRDefault="0055648C" w:rsidP="00BF6BE7">
            <w:pPr>
              <w:jc w:val="center"/>
              <w:rPr>
                <w:sz w:val="18"/>
                <w:szCs w:val="18"/>
              </w:rPr>
            </w:pPr>
            <w:r w:rsidRPr="00BF6BE7">
              <w:rPr>
                <w:sz w:val="18"/>
                <w:szCs w:val="18"/>
              </w:rPr>
              <w:t>0</w:t>
            </w:r>
          </w:p>
        </w:tc>
        <w:tc>
          <w:tcPr>
            <w:tcW w:w="1560" w:type="dxa"/>
            <w:tcBorders>
              <w:top w:val="nil"/>
              <w:left w:val="nil"/>
              <w:bottom w:val="single" w:sz="4" w:space="0" w:color="auto"/>
              <w:right w:val="single" w:sz="4" w:space="0" w:color="auto"/>
            </w:tcBorders>
            <w:vAlign w:val="center"/>
          </w:tcPr>
          <w:p w14:paraId="7A6E585E" w14:textId="77777777" w:rsidR="00870DAC" w:rsidRPr="00BF6BE7" w:rsidRDefault="0055648C" w:rsidP="00BF6BE7">
            <w:pPr>
              <w:jc w:val="center"/>
              <w:rPr>
                <w:sz w:val="18"/>
                <w:szCs w:val="18"/>
              </w:rPr>
            </w:pPr>
            <w:r w:rsidRPr="00BF6BE7">
              <w:rPr>
                <w:sz w:val="18"/>
                <w:szCs w:val="18"/>
              </w:rPr>
              <w:t>0</w:t>
            </w:r>
          </w:p>
        </w:tc>
        <w:tc>
          <w:tcPr>
            <w:tcW w:w="1417" w:type="dxa"/>
            <w:tcBorders>
              <w:top w:val="nil"/>
              <w:left w:val="nil"/>
              <w:bottom w:val="single" w:sz="4" w:space="0" w:color="auto"/>
              <w:right w:val="single" w:sz="4" w:space="0" w:color="auto"/>
            </w:tcBorders>
            <w:vAlign w:val="center"/>
          </w:tcPr>
          <w:p w14:paraId="7640F4B9" w14:textId="77777777" w:rsidR="00870DAC" w:rsidRPr="00BF6BE7" w:rsidRDefault="0055648C" w:rsidP="00BF6BE7">
            <w:pPr>
              <w:jc w:val="center"/>
              <w:rPr>
                <w:sz w:val="18"/>
                <w:szCs w:val="18"/>
              </w:rPr>
            </w:pPr>
            <w:r w:rsidRPr="00BF6BE7">
              <w:rPr>
                <w:sz w:val="18"/>
                <w:szCs w:val="18"/>
              </w:rPr>
              <w:t>0</w:t>
            </w:r>
          </w:p>
        </w:tc>
        <w:tc>
          <w:tcPr>
            <w:tcW w:w="2977" w:type="dxa"/>
            <w:tcBorders>
              <w:top w:val="nil"/>
              <w:left w:val="nil"/>
              <w:bottom w:val="single" w:sz="4" w:space="0" w:color="auto"/>
              <w:right w:val="single" w:sz="4" w:space="0" w:color="auto"/>
            </w:tcBorders>
            <w:noWrap/>
            <w:vAlign w:val="center"/>
          </w:tcPr>
          <w:p w14:paraId="34F950AC" w14:textId="77777777" w:rsidR="00870DAC" w:rsidRPr="00BF6BE7" w:rsidRDefault="00870DAC">
            <w:pPr>
              <w:rPr>
                <w:sz w:val="18"/>
                <w:szCs w:val="18"/>
              </w:rPr>
            </w:pPr>
          </w:p>
        </w:tc>
      </w:tr>
      <w:tr w:rsidR="007D5748" w:rsidRPr="00BF6BE7" w14:paraId="738F2EC0" w14:textId="77777777" w:rsidTr="00BF6BE7">
        <w:trPr>
          <w:trHeight w:val="57"/>
          <w:jc w:val="center"/>
        </w:trPr>
        <w:tc>
          <w:tcPr>
            <w:tcW w:w="4957" w:type="dxa"/>
            <w:tcBorders>
              <w:top w:val="nil"/>
              <w:left w:val="single" w:sz="4" w:space="0" w:color="auto"/>
              <w:bottom w:val="single" w:sz="4" w:space="0" w:color="auto"/>
              <w:right w:val="single" w:sz="4" w:space="0" w:color="auto"/>
            </w:tcBorders>
            <w:vAlign w:val="center"/>
          </w:tcPr>
          <w:p w14:paraId="0B2CF7C7" w14:textId="77777777" w:rsidR="00870DAC" w:rsidRPr="00BF6BE7" w:rsidRDefault="0055648C">
            <w:pPr>
              <w:rPr>
                <w:sz w:val="18"/>
                <w:szCs w:val="18"/>
              </w:rPr>
            </w:pPr>
            <w:r w:rsidRPr="00BF6BE7">
              <w:rPr>
                <w:sz w:val="18"/>
                <w:szCs w:val="18"/>
              </w:rPr>
              <w:t xml:space="preserve">  Obstarávanie kapitálových aktív (710)</w:t>
            </w:r>
          </w:p>
        </w:tc>
        <w:tc>
          <w:tcPr>
            <w:tcW w:w="1417" w:type="dxa"/>
            <w:tcBorders>
              <w:top w:val="nil"/>
              <w:left w:val="nil"/>
              <w:bottom w:val="single" w:sz="4" w:space="0" w:color="auto"/>
              <w:right w:val="single" w:sz="4" w:space="0" w:color="auto"/>
            </w:tcBorders>
            <w:vAlign w:val="center"/>
          </w:tcPr>
          <w:p w14:paraId="572A3E12" w14:textId="77777777" w:rsidR="00870DAC" w:rsidRPr="00BF6BE7" w:rsidRDefault="0055648C" w:rsidP="00BF6BE7">
            <w:pPr>
              <w:jc w:val="center"/>
              <w:rPr>
                <w:sz w:val="18"/>
                <w:szCs w:val="18"/>
              </w:rPr>
            </w:pPr>
            <w:r w:rsidRPr="00BF6BE7">
              <w:rPr>
                <w:sz w:val="18"/>
                <w:szCs w:val="18"/>
              </w:rPr>
              <w:t>0</w:t>
            </w:r>
          </w:p>
        </w:tc>
        <w:tc>
          <w:tcPr>
            <w:tcW w:w="1559" w:type="dxa"/>
            <w:tcBorders>
              <w:top w:val="nil"/>
              <w:left w:val="nil"/>
              <w:bottom w:val="single" w:sz="4" w:space="0" w:color="auto"/>
              <w:right w:val="single" w:sz="4" w:space="0" w:color="auto"/>
            </w:tcBorders>
            <w:vAlign w:val="center"/>
          </w:tcPr>
          <w:p w14:paraId="0A9C1BE6" w14:textId="77777777" w:rsidR="00870DAC" w:rsidRPr="00BF6BE7" w:rsidRDefault="0055648C" w:rsidP="00BF6BE7">
            <w:pPr>
              <w:jc w:val="center"/>
              <w:rPr>
                <w:sz w:val="18"/>
                <w:szCs w:val="18"/>
              </w:rPr>
            </w:pPr>
            <w:r w:rsidRPr="00BF6BE7">
              <w:rPr>
                <w:sz w:val="18"/>
                <w:szCs w:val="18"/>
              </w:rPr>
              <w:t>0</w:t>
            </w:r>
          </w:p>
        </w:tc>
        <w:tc>
          <w:tcPr>
            <w:tcW w:w="1560" w:type="dxa"/>
            <w:tcBorders>
              <w:top w:val="nil"/>
              <w:left w:val="nil"/>
              <w:bottom w:val="single" w:sz="4" w:space="0" w:color="auto"/>
              <w:right w:val="single" w:sz="4" w:space="0" w:color="auto"/>
            </w:tcBorders>
            <w:vAlign w:val="center"/>
          </w:tcPr>
          <w:p w14:paraId="21E6F47D" w14:textId="77777777" w:rsidR="00870DAC" w:rsidRPr="00BF6BE7" w:rsidRDefault="0055648C" w:rsidP="00BF6BE7">
            <w:pPr>
              <w:jc w:val="center"/>
              <w:rPr>
                <w:sz w:val="18"/>
                <w:szCs w:val="18"/>
              </w:rPr>
            </w:pPr>
            <w:r w:rsidRPr="00BF6BE7">
              <w:rPr>
                <w:sz w:val="18"/>
                <w:szCs w:val="18"/>
              </w:rPr>
              <w:t>0</w:t>
            </w:r>
          </w:p>
        </w:tc>
        <w:tc>
          <w:tcPr>
            <w:tcW w:w="1417" w:type="dxa"/>
            <w:tcBorders>
              <w:top w:val="nil"/>
              <w:left w:val="nil"/>
              <w:bottom w:val="single" w:sz="4" w:space="0" w:color="auto"/>
              <w:right w:val="single" w:sz="4" w:space="0" w:color="auto"/>
            </w:tcBorders>
            <w:vAlign w:val="center"/>
          </w:tcPr>
          <w:p w14:paraId="343E2026" w14:textId="77777777" w:rsidR="00870DAC" w:rsidRPr="00BF6BE7" w:rsidRDefault="0055648C" w:rsidP="00BF6BE7">
            <w:pPr>
              <w:jc w:val="center"/>
              <w:rPr>
                <w:sz w:val="18"/>
                <w:szCs w:val="18"/>
              </w:rPr>
            </w:pPr>
            <w:r w:rsidRPr="00BF6BE7">
              <w:rPr>
                <w:sz w:val="18"/>
                <w:szCs w:val="18"/>
              </w:rPr>
              <w:t>0</w:t>
            </w:r>
          </w:p>
        </w:tc>
        <w:tc>
          <w:tcPr>
            <w:tcW w:w="2977" w:type="dxa"/>
            <w:tcBorders>
              <w:top w:val="nil"/>
              <w:left w:val="nil"/>
              <w:bottom w:val="single" w:sz="4" w:space="0" w:color="auto"/>
              <w:right w:val="single" w:sz="4" w:space="0" w:color="auto"/>
            </w:tcBorders>
            <w:noWrap/>
            <w:vAlign w:val="center"/>
          </w:tcPr>
          <w:p w14:paraId="4E64293F" w14:textId="77777777" w:rsidR="00870DAC" w:rsidRPr="00BF6BE7" w:rsidRDefault="00870DAC">
            <w:pPr>
              <w:rPr>
                <w:sz w:val="18"/>
                <w:szCs w:val="18"/>
              </w:rPr>
            </w:pPr>
          </w:p>
        </w:tc>
      </w:tr>
      <w:tr w:rsidR="007D5748" w:rsidRPr="00BF6BE7" w14:paraId="2409B850" w14:textId="77777777" w:rsidTr="00BF6BE7">
        <w:trPr>
          <w:trHeight w:val="57"/>
          <w:jc w:val="center"/>
        </w:trPr>
        <w:tc>
          <w:tcPr>
            <w:tcW w:w="4957" w:type="dxa"/>
            <w:tcBorders>
              <w:top w:val="nil"/>
              <w:left w:val="single" w:sz="4" w:space="0" w:color="auto"/>
              <w:bottom w:val="single" w:sz="4" w:space="0" w:color="auto"/>
              <w:right w:val="single" w:sz="4" w:space="0" w:color="auto"/>
            </w:tcBorders>
            <w:vAlign w:val="center"/>
          </w:tcPr>
          <w:p w14:paraId="570165EC" w14:textId="77777777" w:rsidR="00870DAC" w:rsidRPr="00BF6BE7" w:rsidRDefault="0055648C">
            <w:pPr>
              <w:rPr>
                <w:sz w:val="18"/>
                <w:szCs w:val="18"/>
              </w:rPr>
            </w:pPr>
            <w:r w:rsidRPr="00BF6BE7">
              <w:rPr>
                <w:sz w:val="18"/>
                <w:szCs w:val="18"/>
              </w:rPr>
              <w:t xml:space="preserve">  Kapitálové transfery (720)</w:t>
            </w:r>
          </w:p>
        </w:tc>
        <w:tc>
          <w:tcPr>
            <w:tcW w:w="1417" w:type="dxa"/>
            <w:tcBorders>
              <w:top w:val="nil"/>
              <w:left w:val="nil"/>
              <w:bottom w:val="single" w:sz="4" w:space="0" w:color="auto"/>
              <w:right w:val="single" w:sz="4" w:space="0" w:color="auto"/>
            </w:tcBorders>
            <w:vAlign w:val="center"/>
          </w:tcPr>
          <w:p w14:paraId="6BAFF768" w14:textId="77777777" w:rsidR="00870DAC" w:rsidRPr="00BF6BE7" w:rsidRDefault="0055648C" w:rsidP="00BF6BE7">
            <w:pPr>
              <w:jc w:val="center"/>
              <w:rPr>
                <w:sz w:val="18"/>
                <w:szCs w:val="18"/>
              </w:rPr>
            </w:pPr>
            <w:r w:rsidRPr="00BF6BE7">
              <w:rPr>
                <w:sz w:val="18"/>
                <w:szCs w:val="18"/>
              </w:rPr>
              <w:t>0</w:t>
            </w:r>
          </w:p>
        </w:tc>
        <w:tc>
          <w:tcPr>
            <w:tcW w:w="1559" w:type="dxa"/>
            <w:tcBorders>
              <w:top w:val="nil"/>
              <w:left w:val="nil"/>
              <w:bottom w:val="single" w:sz="4" w:space="0" w:color="auto"/>
              <w:right w:val="single" w:sz="4" w:space="0" w:color="auto"/>
            </w:tcBorders>
            <w:vAlign w:val="center"/>
          </w:tcPr>
          <w:p w14:paraId="58B34777" w14:textId="77777777" w:rsidR="00870DAC" w:rsidRPr="00BF6BE7" w:rsidRDefault="0055648C" w:rsidP="00BF6BE7">
            <w:pPr>
              <w:jc w:val="center"/>
              <w:rPr>
                <w:sz w:val="18"/>
                <w:szCs w:val="18"/>
              </w:rPr>
            </w:pPr>
            <w:r w:rsidRPr="00BF6BE7">
              <w:rPr>
                <w:sz w:val="18"/>
                <w:szCs w:val="18"/>
              </w:rPr>
              <w:t>0</w:t>
            </w:r>
          </w:p>
        </w:tc>
        <w:tc>
          <w:tcPr>
            <w:tcW w:w="1560" w:type="dxa"/>
            <w:tcBorders>
              <w:top w:val="nil"/>
              <w:left w:val="nil"/>
              <w:bottom w:val="single" w:sz="4" w:space="0" w:color="auto"/>
              <w:right w:val="single" w:sz="4" w:space="0" w:color="auto"/>
            </w:tcBorders>
            <w:vAlign w:val="center"/>
          </w:tcPr>
          <w:p w14:paraId="70C995A4" w14:textId="77777777" w:rsidR="00870DAC" w:rsidRPr="00BF6BE7" w:rsidRDefault="0055648C" w:rsidP="00BF6BE7">
            <w:pPr>
              <w:jc w:val="center"/>
              <w:rPr>
                <w:sz w:val="18"/>
                <w:szCs w:val="18"/>
              </w:rPr>
            </w:pPr>
            <w:r w:rsidRPr="00BF6BE7">
              <w:rPr>
                <w:sz w:val="18"/>
                <w:szCs w:val="18"/>
              </w:rPr>
              <w:t>0</w:t>
            </w:r>
          </w:p>
        </w:tc>
        <w:tc>
          <w:tcPr>
            <w:tcW w:w="1417" w:type="dxa"/>
            <w:tcBorders>
              <w:top w:val="nil"/>
              <w:left w:val="nil"/>
              <w:bottom w:val="single" w:sz="4" w:space="0" w:color="auto"/>
              <w:right w:val="single" w:sz="4" w:space="0" w:color="auto"/>
            </w:tcBorders>
            <w:vAlign w:val="center"/>
          </w:tcPr>
          <w:p w14:paraId="007EA6A0" w14:textId="77777777" w:rsidR="00870DAC" w:rsidRPr="00BF6BE7" w:rsidRDefault="0055648C" w:rsidP="00BF6BE7">
            <w:pPr>
              <w:jc w:val="center"/>
              <w:rPr>
                <w:sz w:val="18"/>
                <w:szCs w:val="18"/>
              </w:rPr>
            </w:pPr>
            <w:r w:rsidRPr="00BF6BE7">
              <w:rPr>
                <w:sz w:val="18"/>
                <w:szCs w:val="18"/>
              </w:rPr>
              <w:t>0</w:t>
            </w:r>
          </w:p>
        </w:tc>
        <w:tc>
          <w:tcPr>
            <w:tcW w:w="2977" w:type="dxa"/>
            <w:tcBorders>
              <w:top w:val="nil"/>
              <w:left w:val="nil"/>
              <w:bottom w:val="single" w:sz="4" w:space="0" w:color="auto"/>
              <w:right w:val="single" w:sz="4" w:space="0" w:color="auto"/>
            </w:tcBorders>
            <w:noWrap/>
            <w:vAlign w:val="center"/>
          </w:tcPr>
          <w:p w14:paraId="15CAE6EC" w14:textId="77777777" w:rsidR="00870DAC" w:rsidRPr="00BF6BE7" w:rsidRDefault="00870DAC">
            <w:pPr>
              <w:rPr>
                <w:sz w:val="18"/>
                <w:szCs w:val="18"/>
              </w:rPr>
            </w:pPr>
          </w:p>
        </w:tc>
      </w:tr>
      <w:tr w:rsidR="007D5748" w:rsidRPr="00BF6BE7" w14:paraId="4FF68FE3" w14:textId="77777777" w:rsidTr="00BF6BE7">
        <w:trPr>
          <w:trHeight w:val="57"/>
          <w:jc w:val="center"/>
        </w:trPr>
        <w:tc>
          <w:tcPr>
            <w:tcW w:w="4957" w:type="dxa"/>
            <w:tcBorders>
              <w:top w:val="nil"/>
              <w:left w:val="single" w:sz="4" w:space="0" w:color="auto"/>
              <w:bottom w:val="single" w:sz="4" w:space="0" w:color="auto"/>
              <w:right w:val="single" w:sz="4" w:space="0" w:color="auto"/>
            </w:tcBorders>
            <w:vAlign w:val="center"/>
          </w:tcPr>
          <w:p w14:paraId="23F0AC78" w14:textId="77777777" w:rsidR="00870DAC" w:rsidRPr="00BF6BE7" w:rsidRDefault="0055648C">
            <w:pPr>
              <w:rPr>
                <w:sz w:val="18"/>
                <w:szCs w:val="18"/>
              </w:rPr>
            </w:pPr>
            <w:r w:rsidRPr="00BF6BE7">
              <w:rPr>
                <w:sz w:val="18"/>
                <w:szCs w:val="18"/>
              </w:rPr>
              <w:t>Výdavky z transakcií s finančnými aktívami a finančnými pasívami (800)</w:t>
            </w:r>
          </w:p>
        </w:tc>
        <w:tc>
          <w:tcPr>
            <w:tcW w:w="1417" w:type="dxa"/>
            <w:tcBorders>
              <w:top w:val="nil"/>
              <w:left w:val="nil"/>
              <w:bottom w:val="single" w:sz="4" w:space="0" w:color="auto"/>
              <w:right w:val="single" w:sz="4" w:space="0" w:color="auto"/>
            </w:tcBorders>
            <w:shd w:val="clear" w:color="auto" w:fill="auto"/>
            <w:vAlign w:val="center"/>
          </w:tcPr>
          <w:p w14:paraId="631539CB" w14:textId="77777777" w:rsidR="00870DAC" w:rsidRPr="00BF6BE7" w:rsidRDefault="0055648C" w:rsidP="00BF6BE7">
            <w:pPr>
              <w:jc w:val="center"/>
              <w:rPr>
                <w:sz w:val="18"/>
                <w:szCs w:val="18"/>
              </w:rPr>
            </w:pPr>
            <w:r w:rsidRPr="00BF6BE7">
              <w:rPr>
                <w:sz w:val="18"/>
                <w:szCs w:val="18"/>
              </w:rPr>
              <w:t>0</w:t>
            </w:r>
          </w:p>
        </w:tc>
        <w:tc>
          <w:tcPr>
            <w:tcW w:w="1559" w:type="dxa"/>
            <w:tcBorders>
              <w:top w:val="nil"/>
              <w:left w:val="nil"/>
              <w:bottom w:val="single" w:sz="4" w:space="0" w:color="auto"/>
              <w:right w:val="single" w:sz="4" w:space="0" w:color="auto"/>
            </w:tcBorders>
            <w:shd w:val="clear" w:color="auto" w:fill="auto"/>
            <w:vAlign w:val="center"/>
          </w:tcPr>
          <w:p w14:paraId="4056F9CC" w14:textId="77777777" w:rsidR="00870DAC" w:rsidRPr="00BF6BE7" w:rsidRDefault="0055648C" w:rsidP="00BF6BE7">
            <w:pPr>
              <w:jc w:val="center"/>
              <w:rPr>
                <w:sz w:val="18"/>
                <w:szCs w:val="18"/>
              </w:rPr>
            </w:pPr>
            <w:r w:rsidRPr="00BF6BE7">
              <w:rPr>
                <w:sz w:val="18"/>
                <w:szCs w:val="18"/>
              </w:rPr>
              <w:t>0</w:t>
            </w:r>
          </w:p>
        </w:tc>
        <w:tc>
          <w:tcPr>
            <w:tcW w:w="1560" w:type="dxa"/>
            <w:tcBorders>
              <w:top w:val="nil"/>
              <w:left w:val="nil"/>
              <w:bottom w:val="single" w:sz="4" w:space="0" w:color="auto"/>
              <w:right w:val="single" w:sz="4" w:space="0" w:color="auto"/>
            </w:tcBorders>
            <w:shd w:val="clear" w:color="auto" w:fill="auto"/>
            <w:vAlign w:val="center"/>
          </w:tcPr>
          <w:p w14:paraId="63B9EF8F" w14:textId="77777777" w:rsidR="00870DAC" w:rsidRPr="00BF6BE7" w:rsidRDefault="0055648C" w:rsidP="00BF6BE7">
            <w:pPr>
              <w:jc w:val="center"/>
              <w:rPr>
                <w:sz w:val="18"/>
                <w:szCs w:val="18"/>
              </w:rPr>
            </w:pPr>
            <w:r w:rsidRPr="00BF6BE7">
              <w:rPr>
                <w:sz w:val="18"/>
                <w:szCs w:val="18"/>
              </w:rPr>
              <w:t>0</w:t>
            </w:r>
          </w:p>
        </w:tc>
        <w:tc>
          <w:tcPr>
            <w:tcW w:w="1417" w:type="dxa"/>
            <w:tcBorders>
              <w:top w:val="nil"/>
              <w:left w:val="nil"/>
              <w:bottom w:val="single" w:sz="4" w:space="0" w:color="auto"/>
              <w:right w:val="single" w:sz="4" w:space="0" w:color="auto"/>
            </w:tcBorders>
            <w:shd w:val="clear" w:color="auto" w:fill="auto"/>
            <w:vAlign w:val="center"/>
          </w:tcPr>
          <w:p w14:paraId="6F2822BA" w14:textId="77777777" w:rsidR="00870DAC" w:rsidRPr="00BF6BE7" w:rsidRDefault="0055648C" w:rsidP="00BF6BE7">
            <w:pPr>
              <w:jc w:val="center"/>
              <w:rPr>
                <w:sz w:val="18"/>
                <w:szCs w:val="18"/>
              </w:rPr>
            </w:pPr>
            <w:r w:rsidRPr="00BF6BE7">
              <w:rPr>
                <w:sz w:val="18"/>
                <w:szCs w:val="18"/>
              </w:rPr>
              <w:t>0</w:t>
            </w:r>
          </w:p>
        </w:tc>
        <w:tc>
          <w:tcPr>
            <w:tcW w:w="2977" w:type="dxa"/>
            <w:tcBorders>
              <w:top w:val="nil"/>
              <w:left w:val="nil"/>
              <w:bottom w:val="single" w:sz="4" w:space="0" w:color="auto"/>
              <w:right w:val="single" w:sz="4" w:space="0" w:color="auto"/>
            </w:tcBorders>
            <w:noWrap/>
            <w:vAlign w:val="center"/>
          </w:tcPr>
          <w:p w14:paraId="71C93B58" w14:textId="77777777" w:rsidR="00870DAC" w:rsidRPr="00BF6BE7" w:rsidRDefault="00870DAC">
            <w:pPr>
              <w:rPr>
                <w:sz w:val="18"/>
                <w:szCs w:val="18"/>
              </w:rPr>
            </w:pPr>
          </w:p>
        </w:tc>
      </w:tr>
      <w:tr w:rsidR="007D5748" w:rsidRPr="00BF6BE7" w14:paraId="542D140F" w14:textId="77777777" w:rsidTr="00BF6BE7">
        <w:trPr>
          <w:trHeight w:val="57"/>
          <w:jc w:val="center"/>
        </w:trPr>
        <w:tc>
          <w:tcPr>
            <w:tcW w:w="49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0FAC71D" w14:textId="77777777" w:rsidR="00870DAC" w:rsidRPr="00BF6BE7" w:rsidRDefault="0055648C">
            <w:pPr>
              <w:rPr>
                <w:sz w:val="18"/>
                <w:szCs w:val="18"/>
              </w:rPr>
            </w:pPr>
            <w:r w:rsidRPr="00BF6BE7">
              <w:rPr>
                <w:b/>
                <w:sz w:val="18"/>
                <w:szCs w:val="18"/>
              </w:rPr>
              <w:t>Vplyv na výdavky verejnej správy celkom</w:t>
            </w:r>
          </w:p>
        </w:tc>
        <w:tc>
          <w:tcPr>
            <w:tcW w:w="1417"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6FB58098" w14:textId="77777777" w:rsidR="00870DAC" w:rsidRPr="00BF6BE7" w:rsidRDefault="0055648C" w:rsidP="00BF6BE7">
            <w:pPr>
              <w:jc w:val="center"/>
              <w:rPr>
                <w:sz w:val="18"/>
                <w:szCs w:val="18"/>
              </w:rPr>
            </w:pPr>
            <w:r w:rsidRPr="00BF6BE7">
              <w:rPr>
                <w:sz w:val="18"/>
                <w:szCs w:val="18"/>
              </w:rPr>
              <w:t>0</w:t>
            </w:r>
          </w:p>
        </w:tc>
        <w:tc>
          <w:tcPr>
            <w:tcW w:w="1559"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211337FD" w14:textId="77777777" w:rsidR="00870DAC" w:rsidRPr="00BF6BE7" w:rsidRDefault="0055648C" w:rsidP="00BF6BE7">
            <w:pPr>
              <w:jc w:val="center"/>
              <w:rPr>
                <w:sz w:val="18"/>
                <w:szCs w:val="18"/>
              </w:rPr>
            </w:pPr>
            <w:r w:rsidRPr="00BF6BE7">
              <w:rPr>
                <w:sz w:val="18"/>
                <w:szCs w:val="18"/>
              </w:rPr>
              <w:t>483</w:t>
            </w:r>
          </w:p>
        </w:tc>
        <w:tc>
          <w:tcPr>
            <w:tcW w:w="1560"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7957A69E" w14:textId="77777777" w:rsidR="00870DAC" w:rsidRPr="00BF6BE7" w:rsidRDefault="0055648C" w:rsidP="00BF6BE7">
            <w:pPr>
              <w:jc w:val="center"/>
              <w:rPr>
                <w:sz w:val="18"/>
                <w:szCs w:val="18"/>
              </w:rPr>
            </w:pPr>
            <w:r w:rsidRPr="00BF6BE7">
              <w:rPr>
                <w:sz w:val="18"/>
                <w:szCs w:val="18"/>
              </w:rPr>
              <w:t>483</w:t>
            </w:r>
          </w:p>
        </w:tc>
        <w:tc>
          <w:tcPr>
            <w:tcW w:w="1417"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32A00711" w14:textId="77777777" w:rsidR="00870DAC" w:rsidRPr="00BF6BE7" w:rsidRDefault="0055648C" w:rsidP="00BF6BE7">
            <w:pPr>
              <w:jc w:val="center"/>
              <w:rPr>
                <w:sz w:val="18"/>
                <w:szCs w:val="18"/>
              </w:rPr>
            </w:pPr>
            <w:r w:rsidRPr="00BF6BE7">
              <w:rPr>
                <w:sz w:val="18"/>
                <w:szCs w:val="18"/>
              </w:rPr>
              <w:t>483</w:t>
            </w:r>
          </w:p>
        </w:tc>
        <w:tc>
          <w:tcPr>
            <w:tcW w:w="2977"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14:paraId="403BE0D5" w14:textId="77777777" w:rsidR="00870DAC" w:rsidRPr="00BF6BE7" w:rsidRDefault="0055648C">
            <w:pPr>
              <w:rPr>
                <w:sz w:val="18"/>
                <w:szCs w:val="18"/>
              </w:rPr>
            </w:pPr>
            <w:r w:rsidRPr="00BF6BE7">
              <w:rPr>
                <w:sz w:val="18"/>
                <w:szCs w:val="18"/>
              </w:rPr>
              <w:t xml:space="preserve">Bez dodatočných </w:t>
            </w:r>
            <w:r w:rsidRPr="00BF6BE7">
              <w:rPr>
                <w:sz w:val="18"/>
                <w:szCs w:val="18"/>
              </w:rPr>
              <w:t>požiadaviek na štátny rozpočet.</w:t>
            </w:r>
          </w:p>
        </w:tc>
      </w:tr>
    </w:tbl>
    <w:p w14:paraId="606764A1" w14:textId="77777777" w:rsidR="00870DAC" w:rsidRDefault="00870DAC"/>
    <w:p w14:paraId="798C64E1" w14:textId="77777777" w:rsidR="00870DAC" w:rsidRPr="00BF6BE7" w:rsidRDefault="0055648C" w:rsidP="00BF6BE7">
      <w:pPr>
        <w:keepNext/>
        <w:pageBreakBefore/>
        <w:jc w:val="right"/>
        <w:rPr>
          <w:sz w:val="22"/>
        </w:rPr>
      </w:pPr>
      <w:r w:rsidRPr="00BF6BE7">
        <w:rPr>
          <w:sz w:val="22"/>
        </w:rPr>
        <w:lastRenderedPageBreak/>
        <w:t>Tabuľka č. 4/A-11 – Individuálny predaj STN/TNI (agregovaný odborný odhad)</w:t>
      </w:r>
    </w:p>
    <w:tbl>
      <w:tblPr>
        <w:tblW w:w="15309" w:type="dxa"/>
        <w:jc w:val="center"/>
        <w:tblCellMar>
          <w:left w:w="70" w:type="dxa"/>
          <w:right w:w="70" w:type="dxa"/>
        </w:tblCellMar>
        <w:tblLook w:val="0000" w:firstRow="0" w:lastRow="0" w:firstColumn="0" w:lastColumn="0" w:noHBand="0" w:noVBand="0"/>
      </w:tblPr>
      <w:tblGrid>
        <w:gridCol w:w="5464"/>
        <w:gridCol w:w="1562"/>
        <w:gridCol w:w="1719"/>
        <w:gridCol w:w="1720"/>
        <w:gridCol w:w="1562"/>
        <w:gridCol w:w="3282"/>
      </w:tblGrid>
      <w:tr w:rsidR="007D5748" w:rsidRPr="00BF6BE7" w14:paraId="5D47B13C" w14:textId="77777777" w:rsidTr="00BF6BE7">
        <w:trPr>
          <w:trHeight w:val="57"/>
          <w:tblHeader/>
          <w:jc w:val="center"/>
        </w:trPr>
        <w:tc>
          <w:tcPr>
            <w:tcW w:w="4957"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tcPr>
          <w:p w14:paraId="1A06F743" w14:textId="77777777" w:rsidR="00870DAC" w:rsidRPr="00BF6BE7" w:rsidRDefault="0055648C">
            <w:pPr>
              <w:rPr>
                <w:sz w:val="18"/>
                <w:szCs w:val="18"/>
              </w:rPr>
            </w:pPr>
            <w:r w:rsidRPr="00BF6BE7">
              <w:rPr>
                <w:b/>
                <w:sz w:val="18"/>
                <w:szCs w:val="18"/>
              </w:rPr>
              <w:t>Výdavky (v eurách)</w:t>
            </w:r>
          </w:p>
        </w:tc>
        <w:tc>
          <w:tcPr>
            <w:tcW w:w="5953" w:type="dxa"/>
            <w:gridSpan w:val="4"/>
            <w:tcBorders>
              <w:top w:val="single" w:sz="4" w:space="0" w:color="auto"/>
              <w:left w:val="nil"/>
              <w:bottom w:val="single" w:sz="4" w:space="0" w:color="auto"/>
              <w:right w:val="single" w:sz="4" w:space="0" w:color="auto"/>
            </w:tcBorders>
            <w:shd w:val="clear" w:color="auto" w:fill="BFBFBF" w:themeFill="background1" w:themeFillShade="BF"/>
            <w:vAlign w:val="center"/>
          </w:tcPr>
          <w:p w14:paraId="184891FF" w14:textId="77777777" w:rsidR="00870DAC" w:rsidRPr="00BF6BE7" w:rsidRDefault="0055648C" w:rsidP="00BF6BE7">
            <w:pPr>
              <w:jc w:val="center"/>
              <w:rPr>
                <w:sz w:val="18"/>
                <w:szCs w:val="18"/>
              </w:rPr>
            </w:pPr>
            <w:r w:rsidRPr="00BF6BE7">
              <w:rPr>
                <w:b/>
                <w:sz w:val="18"/>
                <w:szCs w:val="18"/>
              </w:rPr>
              <w:t>Vplyv na rozpočet verejnej správy</w:t>
            </w:r>
          </w:p>
        </w:tc>
        <w:tc>
          <w:tcPr>
            <w:tcW w:w="297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33159025" w14:textId="77777777" w:rsidR="00870DAC" w:rsidRPr="00BF6BE7" w:rsidRDefault="0055648C">
            <w:pPr>
              <w:rPr>
                <w:sz w:val="18"/>
                <w:szCs w:val="18"/>
              </w:rPr>
            </w:pPr>
            <w:r w:rsidRPr="00BF6BE7">
              <w:rPr>
                <w:b/>
                <w:sz w:val="18"/>
                <w:szCs w:val="18"/>
              </w:rPr>
              <w:t>poznámka</w:t>
            </w:r>
          </w:p>
        </w:tc>
      </w:tr>
      <w:tr w:rsidR="007D5748" w:rsidRPr="00BF6BE7" w14:paraId="7874CA76" w14:textId="77777777" w:rsidTr="00BF6BE7">
        <w:trPr>
          <w:trHeight w:val="57"/>
          <w:tblHeader/>
          <w:jc w:val="center"/>
        </w:trPr>
        <w:tc>
          <w:tcPr>
            <w:tcW w:w="4957" w:type="dxa"/>
            <w:vMerge/>
            <w:tcBorders>
              <w:top w:val="single" w:sz="4" w:space="0" w:color="auto"/>
              <w:left w:val="single" w:sz="4" w:space="0" w:color="auto"/>
              <w:bottom w:val="single" w:sz="4" w:space="0" w:color="000000"/>
              <w:right w:val="single" w:sz="4" w:space="0" w:color="auto"/>
            </w:tcBorders>
            <w:vAlign w:val="center"/>
          </w:tcPr>
          <w:p w14:paraId="226723D0" w14:textId="77777777" w:rsidR="007D5748" w:rsidRPr="00BF6BE7" w:rsidRDefault="007D5748" w:rsidP="003C74A9">
            <w:pPr>
              <w:spacing w:after="0" w:line="240" w:lineRule="auto"/>
              <w:rPr>
                <w:rFonts w:cs="Times New Roman"/>
                <w:b/>
                <w:bCs/>
                <w:color w:val="FFFFFF"/>
                <w:sz w:val="18"/>
                <w:szCs w:val="18"/>
                <w:lang w:eastAsia="sk-SK"/>
              </w:rPr>
            </w:pPr>
          </w:p>
        </w:tc>
        <w:tc>
          <w:tcPr>
            <w:tcW w:w="1417" w:type="dxa"/>
            <w:tcBorders>
              <w:top w:val="nil"/>
              <w:left w:val="nil"/>
              <w:bottom w:val="single" w:sz="4" w:space="0" w:color="auto"/>
              <w:right w:val="single" w:sz="4" w:space="0" w:color="auto"/>
            </w:tcBorders>
            <w:shd w:val="clear" w:color="auto" w:fill="BFBFBF" w:themeFill="background1" w:themeFillShade="BF"/>
            <w:vAlign w:val="center"/>
          </w:tcPr>
          <w:p w14:paraId="69D5B44F" w14:textId="77777777" w:rsidR="00870DAC" w:rsidRPr="00BF6BE7" w:rsidRDefault="0055648C" w:rsidP="00BF6BE7">
            <w:pPr>
              <w:jc w:val="center"/>
              <w:rPr>
                <w:sz w:val="18"/>
                <w:szCs w:val="18"/>
              </w:rPr>
            </w:pPr>
            <w:r w:rsidRPr="00BF6BE7">
              <w:rPr>
                <w:b/>
                <w:sz w:val="18"/>
                <w:szCs w:val="18"/>
              </w:rPr>
              <w:t>2026</w:t>
            </w:r>
          </w:p>
        </w:tc>
        <w:tc>
          <w:tcPr>
            <w:tcW w:w="1559" w:type="dxa"/>
            <w:tcBorders>
              <w:top w:val="nil"/>
              <w:left w:val="nil"/>
              <w:bottom w:val="single" w:sz="4" w:space="0" w:color="auto"/>
              <w:right w:val="single" w:sz="4" w:space="0" w:color="auto"/>
            </w:tcBorders>
            <w:shd w:val="clear" w:color="auto" w:fill="BFBFBF" w:themeFill="background1" w:themeFillShade="BF"/>
            <w:vAlign w:val="center"/>
          </w:tcPr>
          <w:p w14:paraId="46731B0F" w14:textId="77777777" w:rsidR="00870DAC" w:rsidRPr="00BF6BE7" w:rsidRDefault="0055648C" w:rsidP="00BF6BE7">
            <w:pPr>
              <w:jc w:val="center"/>
              <w:rPr>
                <w:sz w:val="18"/>
                <w:szCs w:val="18"/>
              </w:rPr>
            </w:pPr>
            <w:r w:rsidRPr="00BF6BE7">
              <w:rPr>
                <w:b/>
                <w:sz w:val="18"/>
                <w:szCs w:val="18"/>
              </w:rPr>
              <w:t>2027</w:t>
            </w:r>
          </w:p>
        </w:tc>
        <w:tc>
          <w:tcPr>
            <w:tcW w:w="1560" w:type="dxa"/>
            <w:tcBorders>
              <w:top w:val="nil"/>
              <w:left w:val="nil"/>
              <w:bottom w:val="single" w:sz="4" w:space="0" w:color="auto"/>
              <w:right w:val="single" w:sz="4" w:space="0" w:color="auto"/>
            </w:tcBorders>
            <w:shd w:val="clear" w:color="auto" w:fill="BFBFBF" w:themeFill="background1" w:themeFillShade="BF"/>
            <w:vAlign w:val="center"/>
          </w:tcPr>
          <w:p w14:paraId="48E1D88E" w14:textId="77777777" w:rsidR="00870DAC" w:rsidRPr="00BF6BE7" w:rsidRDefault="0055648C" w:rsidP="00BF6BE7">
            <w:pPr>
              <w:jc w:val="center"/>
              <w:rPr>
                <w:sz w:val="18"/>
                <w:szCs w:val="18"/>
              </w:rPr>
            </w:pPr>
            <w:r w:rsidRPr="00BF6BE7">
              <w:rPr>
                <w:b/>
                <w:sz w:val="18"/>
                <w:szCs w:val="18"/>
              </w:rPr>
              <w:t>2028</w:t>
            </w:r>
          </w:p>
        </w:tc>
        <w:tc>
          <w:tcPr>
            <w:tcW w:w="1417" w:type="dxa"/>
            <w:tcBorders>
              <w:top w:val="nil"/>
              <w:left w:val="nil"/>
              <w:bottom w:val="single" w:sz="4" w:space="0" w:color="auto"/>
              <w:right w:val="single" w:sz="4" w:space="0" w:color="auto"/>
            </w:tcBorders>
            <w:shd w:val="clear" w:color="auto" w:fill="BFBFBF" w:themeFill="background1" w:themeFillShade="BF"/>
            <w:vAlign w:val="center"/>
          </w:tcPr>
          <w:p w14:paraId="1B3D8BB7" w14:textId="77777777" w:rsidR="00870DAC" w:rsidRPr="00BF6BE7" w:rsidRDefault="0055648C" w:rsidP="00BF6BE7">
            <w:pPr>
              <w:jc w:val="center"/>
              <w:rPr>
                <w:sz w:val="18"/>
                <w:szCs w:val="18"/>
              </w:rPr>
            </w:pPr>
            <w:r w:rsidRPr="00BF6BE7">
              <w:rPr>
                <w:b/>
                <w:sz w:val="18"/>
                <w:szCs w:val="18"/>
              </w:rPr>
              <w:t>2029</w:t>
            </w:r>
          </w:p>
        </w:tc>
        <w:tc>
          <w:tcPr>
            <w:tcW w:w="2977" w:type="dxa"/>
            <w:vMerge/>
            <w:tcBorders>
              <w:top w:val="single" w:sz="4" w:space="0" w:color="auto"/>
              <w:left w:val="single" w:sz="4" w:space="0" w:color="auto"/>
              <w:bottom w:val="single" w:sz="4" w:space="0" w:color="auto"/>
              <w:right w:val="single" w:sz="4" w:space="0" w:color="auto"/>
            </w:tcBorders>
            <w:vAlign w:val="center"/>
          </w:tcPr>
          <w:p w14:paraId="2325B3F0" w14:textId="77777777" w:rsidR="007D5748" w:rsidRPr="00BF6BE7" w:rsidRDefault="007D5748" w:rsidP="003C74A9">
            <w:pPr>
              <w:spacing w:after="0" w:line="240" w:lineRule="auto"/>
              <w:rPr>
                <w:rFonts w:cs="Times New Roman"/>
                <w:b/>
                <w:bCs/>
                <w:color w:val="FFFFFF"/>
                <w:sz w:val="18"/>
                <w:szCs w:val="18"/>
                <w:lang w:eastAsia="sk-SK"/>
              </w:rPr>
            </w:pPr>
          </w:p>
        </w:tc>
      </w:tr>
      <w:tr w:rsidR="007D5748" w:rsidRPr="00BF6BE7" w14:paraId="23010ECF" w14:textId="77777777" w:rsidTr="00BF6BE7">
        <w:trPr>
          <w:trHeight w:val="57"/>
          <w:jc w:val="center"/>
        </w:trPr>
        <w:tc>
          <w:tcPr>
            <w:tcW w:w="4957" w:type="dxa"/>
            <w:tcBorders>
              <w:top w:val="nil"/>
              <w:left w:val="single" w:sz="4" w:space="0" w:color="auto"/>
              <w:bottom w:val="single" w:sz="4" w:space="0" w:color="auto"/>
              <w:right w:val="single" w:sz="4" w:space="0" w:color="auto"/>
            </w:tcBorders>
            <w:vAlign w:val="center"/>
          </w:tcPr>
          <w:p w14:paraId="33880DA0" w14:textId="77777777" w:rsidR="00870DAC" w:rsidRPr="00BF6BE7" w:rsidRDefault="0055648C">
            <w:pPr>
              <w:rPr>
                <w:sz w:val="18"/>
                <w:szCs w:val="18"/>
              </w:rPr>
            </w:pPr>
            <w:r w:rsidRPr="00BF6BE7">
              <w:rPr>
                <w:b/>
                <w:sz w:val="18"/>
                <w:szCs w:val="18"/>
              </w:rPr>
              <w:t>Bežné výdavky (600)</w:t>
            </w:r>
          </w:p>
        </w:tc>
        <w:tc>
          <w:tcPr>
            <w:tcW w:w="1417" w:type="dxa"/>
            <w:tcBorders>
              <w:top w:val="nil"/>
              <w:left w:val="nil"/>
              <w:bottom w:val="single" w:sz="4" w:space="0" w:color="auto"/>
              <w:right w:val="single" w:sz="4" w:space="0" w:color="auto"/>
            </w:tcBorders>
            <w:vAlign w:val="center"/>
          </w:tcPr>
          <w:p w14:paraId="057F773D" w14:textId="77777777" w:rsidR="00870DAC" w:rsidRPr="00BF6BE7" w:rsidRDefault="0055648C" w:rsidP="00BF6BE7">
            <w:pPr>
              <w:jc w:val="center"/>
              <w:rPr>
                <w:sz w:val="18"/>
                <w:szCs w:val="18"/>
              </w:rPr>
            </w:pPr>
            <w:r w:rsidRPr="00BF6BE7">
              <w:rPr>
                <w:sz w:val="18"/>
                <w:szCs w:val="18"/>
              </w:rPr>
              <w:t>0</w:t>
            </w:r>
          </w:p>
        </w:tc>
        <w:tc>
          <w:tcPr>
            <w:tcW w:w="1559" w:type="dxa"/>
            <w:tcBorders>
              <w:top w:val="nil"/>
              <w:left w:val="nil"/>
              <w:bottom w:val="single" w:sz="4" w:space="0" w:color="auto"/>
              <w:right w:val="single" w:sz="4" w:space="0" w:color="auto"/>
            </w:tcBorders>
            <w:vAlign w:val="center"/>
          </w:tcPr>
          <w:p w14:paraId="060E16E9" w14:textId="77777777" w:rsidR="00870DAC" w:rsidRPr="00BF6BE7" w:rsidRDefault="0055648C" w:rsidP="00BF6BE7">
            <w:pPr>
              <w:jc w:val="center"/>
              <w:rPr>
                <w:sz w:val="18"/>
                <w:szCs w:val="18"/>
              </w:rPr>
            </w:pPr>
            <w:r w:rsidRPr="00BF6BE7">
              <w:rPr>
                <w:sz w:val="18"/>
                <w:szCs w:val="18"/>
              </w:rPr>
              <w:t>6 000</w:t>
            </w:r>
          </w:p>
        </w:tc>
        <w:tc>
          <w:tcPr>
            <w:tcW w:w="1560" w:type="dxa"/>
            <w:tcBorders>
              <w:top w:val="nil"/>
              <w:left w:val="nil"/>
              <w:bottom w:val="single" w:sz="4" w:space="0" w:color="auto"/>
              <w:right w:val="single" w:sz="4" w:space="0" w:color="auto"/>
            </w:tcBorders>
            <w:vAlign w:val="center"/>
          </w:tcPr>
          <w:p w14:paraId="6591A183" w14:textId="77777777" w:rsidR="00870DAC" w:rsidRPr="00BF6BE7" w:rsidRDefault="0055648C" w:rsidP="00BF6BE7">
            <w:pPr>
              <w:jc w:val="center"/>
              <w:rPr>
                <w:sz w:val="18"/>
                <w:szCs w:val="18"/>
              </w:rPr>
            </w:pPr>
            <w:r w:rsidRPr="00BF6BE7">
              <w:rPr>
                <w:sz w:val="18"/>
                <w:szCs w:val="18"/>
              </w:rPr>
              <w:t>6 000</w:t>
            </w:r>
          </w:p>
        </w:tc>
        <w:tc>
          <w:tcPr>
            <w:tcW w:w="1417" w:type="dxa"/>
            <w:tcBorders>
              <w:top w:val="nil"/>
              <w:left w:val="nil"/>
              <w:bottom w:val="single" w:sz="4" w:space="0" w:color="auto"/>
              <w:right w:val="single" w:sz="4" w:space="0" w:color="auto"/>
            </w:tcBorders>
            <w:vAlign w:val="center"/>
          </w:tcPr>
          <w:p w14:paraId="1EEE19A0" w14:textId="77777777" w:rsidR="00870DAC" w:rsidRPr="00BF6BE7" w:rsidRDefault="0055648C" w:rsidP="00BF6BE7">
            <w:pPr>
              <w:jc w:val="center"/>
              <w:rPr>
                <w:sz w:val="18"/>
                <w:szCs w:val="18"/>
              </w:rPr>
            </w:pPr>
            <w:r w:rsidRPr="00BF6BE7">
              <w:rPr>
                <w:sz w:val="18"/>
                <w:szCs w:val="18"/>
              </w:rPr>
              <w:t>6 000</w:t>
            </w:r>
          </w:p>
        </w:tc>
        <w:tc>
          <w:tcPr>
            <w:tcW w:w="2977" w:type="dxa"/>
            <w:tcBorders>
              <w:top w:val="nil"/>
              <w:left w:val="nil"/>
              <w:bottom w:val="single" w:sz="4" w:space="0" w:color="auto"/>
              <w:right w:val="single" w:sz="4" w:space="0" w:color="auto"/>
            </w:tcBorders>
            <w:noWrap/>
            <w:vAlign w:val="center"/>
          </w:tcPr>
          <w:p w14:paraId="2F59CC58" w14:textId="77777777" w:rsidR="00870DAC" w:rsidRPr="00BF6BE7" w:rsidRDefault="00870DAC">
            <w:pPr>
              <w:rPr>
                <w:sz w:val="18"/>
                <w:szCs w:val="18"/>
              </w:rPr>
            </w:pPr>
          </w:p>
        </w:tc>
      </w:tr>
      <w:tr w:rsidR="007D5748" w:rsidRPr="00BF6BE7" w14:paraId="2BA877BC" w14:textId="77777777" w:rsidTr="00BF6BE7">
        <w:trPr>
          <w:trHeight w:val="57"/>
          <w:jc w:val="center"/>
        </w:trPr>
        <w:tc>
          <w:tcPr>
            <w:tcW w:w="4957" w:type="dxa"/>
            <w:tcBorders>
              <w:top w:val="nil"/>
              <w:left w:val="single" w:sz="4" w:space="0" w:color="auto"/>
              <w:bottom w:val="single" w:sz="4" w:space="0" w:color="auto"/>
              <w:right w:val="single" w:sz="4" w:space="0" w:color="auto"/>
            </w:tcBorders>
            <w:vAlign w:val="center"/>
          </w:tcPr>
          <w:p w14:paraId="7AA1CF92" w14:textId="77777777" w:rsidR="00870DAC" w:rsidRPr="00BF6BE7" w:rsidRDefault="0055648C">
            <w:pPr>
              <w:rPr>
                <w:sz w:val="18"/>
                <w:szCs w:val="18"/>
              </w:rPr>
            </w:pPr>
            <w:r w:rsidRPr="00BF6BE7">
              <w:rPr>
                <w:sz w:val="18"/>
                <w:szCs w:val="18"/>
              </w:rPr>
              <w:t xml:space="preserve">  Mzdy, platy, služobné príjmy a ostatné osobné vyrovnania (610)</w:t>
            </w:r>
          </w:p>
        </w:tc>
        <w:tc>
          <w:tcPr>
            <w:tcW w:w="1417" w:type="dxa"/>
            <w:tcBorders>
              <w:top w:val="nil"/>
              <w:left w:val="nil"/>
              <w:bottom w:val="single" w:sz="4" w:space="0" w:color="auto"/>
              <w:right w:val="single" w:sz="4" w:space="0" w:color="auto"/>
            </w:tcBorders>
            <w:vAlign w:val="center"/>
          </w:tcPr>
          <w:p w14:paraId="2CA512F8" w14:textId="77777777" w:rsidR="00870DAC" w:rsidRPr="00BF6BE7" w:rsidRDefault="0055648C" w:rsidP="00BF6BE7">
            <w:pPr>
              <w:jc w:val="center"/>
              <w:rPr>
                <w:sz w:val="18"/>
                <w:szCs w:val="18"/>
              </w:rPr>
            </w:pPr>
            <w:r w:rsidRPr="00BF6BE7">
              <w:rPr>
                <w:sz w:val="18"/>
                <w:szCs w:val="18"/>
              </w:rPr>
              <w:t>0</w:t>
            </w:r>
          </w:p>
        </w:tc>
        <w:tc>
          <w:tcPr>
            <w:tcW w:w="1559" w:type="dxa"/>
            <w:tcBorders>
              <w:top w:val="nil"/>
              <w:left w:val="nil"/>
              <w:bottom w:val="single" w:sz="4" w:space="0" w:color="auto"/>
              <w:right w:val="single" w:sz="4" w:space="0" w:color="auto"/>
            </w:tcBorders>
            <w:vAlign w:val="center"/>
          </w:tcPr>
          <w:p w14:paraId="53D5828B" w14:textId="77777777" w:rsidR="00870DAC" w:rsidRPr="00BF6BE7" w:rsidRDefault="0055648C" w:rsidP="00BF6BE7">
            <w:pPr>
              <w:jc w:val="center"/>
              <w:rPr>
                <w:sz w:val="18"/>
                <w:szCs w:val="18"/>
              </w:rPr>
            </w:pPr>
            <w:r w:rsidRPr="00BF6BE7">
              <w:rPr>
                <w:sz w:val="18"/>
                <w:szCs w:val="18"/>
              </w:rPr>
              <w:t>0</w:t>
            </w:r>
          </w:p>
        </w:tc>
        <w:tc>
          <w:tcPr>
            <w:tcW w:w="1560" w:type="dxa"/>
            <w:tcBorders>
              <w:top w:val="nil"/>
              <w:left w:val="nil"/>
              <w:bottom w:val="single" w:sz="4" w:space="0" w:color="auto"/>
              <w:right w:val="single" w:sz="4" w:space="0" w:color="auto"/>
            </w:tcBorders>
            <w:vAlign w:val="center"/>
          </w:tcPr>
          <w:p w14:paraId="40FDEF27" w14:textId="77777777" w:rsidR="00870DAC" w:rsidRPr="00BF6BE7" w:rsidRDefault="0055648C" w:rsidP="00BF6BE7">
            <w:pPr>
              <w:jc w:val="center"/>
              <w:rPr>
                <w:sz w:val="18"/>
                <w:szCs w:val="18"/>
              </w:rPr>
            </w:pPr>
            <w:r w:rsidRPr="00BF6BE7">
              <w:rPr>
                <w:sz w:val="18"/>
                <w:szCs w:val="18"/>
              </w:rPr>
              <w:t>0</w:t>
            </w:r>
          </w:p>
        </w:tc>
        <w:tc>
          <w:tcPr>
            <w:tcW w:w="1417" w:type="dxa"/>
            <w:tcBorders>
              <w:top w:val="nil"/>
              <w:left w:val="nil"/>
              <w:bottom w:val="single" w:sz="4" w:space="0" w:color="auto"/>
              <w:right w:val="single" w:sz="4" w:space="0" w:color="auto"/>
            </w:tcBorders>
            <w:vAlign w:val="center"/>
          </w:tcPr>
          <w:p w14:paraId="68CC9125" w14:textId="77777777" w:rsidR="00870DAC" w:rsidRPr="00BF6BE7" w:rsidRDefault="0055648C" w:rsidP="00BF6BE7">
            <w:pPr>
              <w:jc w:val="center"/>
              <w:rPr>
                <w:sz w:val="18"/>
                <w:szCs w:val="18"/>
              </w:rPr>
            </w:pPr>
            <w:r w:rsidRPr="00BF6BE7">
              <w:rPr>
                <w:sz w:val="18"/>
                <w:szCs w:val="18"/>
              </w:rPr>
              <w:t>0</w:t>
            </w:r>
          </w:p>
        </w:tc>
        <w:tc>
          <w:tcPr>
            <w:tcW w:w="2977" w:type="dxa"/>
            <w:tcBorders>
              <w:top w:val="nil"/>
              <w:left w:val="nil"/>
              <w:bottom w:val="single" w:sz="4" w:space="0" w:color="auto"/>
              <w:right w:val="single" w:sz="4" w:space="0" w:color="auto"/>
            </w:tcBorders>
            <w:noWrap/>
            <w:vAlign w:val="center"/>
          </w:tcPr>
          <w:p w14:paraId="0AE91A74" w14:textId="77777777" w:rsidR="00870DAC" w:rsidRPr="00BF6BE7" w:rsidRDefault="00870DAC">
            <w:pPr>
              <w:rPr>
                <w:sz w:val="18"/>
                <w:szCs w:val="18"/>
              </w:rPr>
            </w:pPr>
          </w:p>
        </w:tc>
      </w:tr>
      <w:tr w:rsidR="007D5748" w:rsidRPr="00BF6BE7" w14:paraId="6E8F033D" w14:textId="77777777" w:rsidTr="00BF6BE7">
        <w:trPr>
          <w:trHeight w:val="57"/>
          <w:jc w:val="center"/>
        </w:trPr>
        <w:tc>
          <w:tcPr>
            <w:tcW w:w="4957" w:type="dxa"/>
            <w:tcBorders>
              <w:top w:val="nil"/>
              <w:left w:val="single" w:sz="4" w:space="0" w:color="auto"/>
              <w:bottom w:val="single" w:sz="4" w:space="0" w:color="auto"/>
              <w:right w:val="single" w:sz="4" w:space="0" w:color="auto"/>
            </w:tcBorders>
            <w:vAlign w:val="center"/>
          </w:tcPr>
          <w:p w14:paraId="7906257C" w14:textId="77777777" w:rsidR="00870DAC" w:rsidRPr="00BF6BE7" w:rsidRDefault="0055648C">
            <w:pPr>
              <w:rPr>
                <w:sz w:val="18"/>
                <w:szCs w:val="18"/>
              </w:rPr>
            </w:pPr>
            <w:r w:rsidRPr="00BF6BE7">
              <w:rPr>
                <w:sz w:val="18"/>
                <w:szCs w:val="18"/>
              </w:rPr>
              <w:t xml:space="preserve">  Poistné a príspevok do poisťovní (620)</w:t>
            </w:r>
          </w:p>
        </w:tc>
        <w:tc>
          <w:tcPr>
            <w:tcW w:w="1417" w:type="dxa"/>
            <w:tcBorders>
              <w:top w:val="nil"/>
              <w:left w:val="nil"/>
              <w:bottom w:val="single" w:sz="4" w:space="0" w:color="auto"/>
              <w:right w:val="single" w:sz="4" w:space="0" w:color="auto"/>
            </w:tcBorders>
            <w:vAlign w:val="center"/>
          </w:tcPr>
          <w:p w14:paraId="7BD8FD1B" w14:textId="77777777" w:rsidR="00870DAC" w:rsidRPr="00BF6BE7" w:rsidRDefault="0055648C" w:rsidP="00BF6BE7">
            <w:pPr>
              <w:jc w:val="center"/>
              <w:rPr>
                <w:sz w:val="18"/>
                <w:szCs w:val="18"/>
              </w:rPr>
            </w:pPr>
            <w:r w:rsidRPr="00BF6BE7">
              <w:rPr>
                <w:sz w:val="18"/>
                <w:szCs w:val="18"/>
              </w:rPr>
              <w:t>0</w:t>
            </w:r>
          </w:p>
        </w:tc>
        <w:tc>
          <w:tcPr>
            <w:tcW w:w="1559" w:type="dxa"/>
            <w:tcBorders>
              <w:top w:val="nil"/>
              <w:left w:val="nil"/>
              <w:bottom w:val="single" w:sz="4" w:space="0" w:color="auto"/>
              <w:right w:val="single" w:sz="4" w:space="0" w:color="auto"/>
            </w:tcBorders>
            <w:vAlign w:val="center"/>
          </w:tcPr>
          <w:p w14:paraId="4E72E6C6" w14:textId="77777777" w:rsidR="00870DAC" w:rsidRPr="00BF6BE7" w:rsidRDefault="0055648C" w:rsidP="00BF6BE7">
            <w:pPr>
              <w:jc w:val="center"/>
              <w:rPr>
                <w:sz w:val="18"/>
                <w:szCs w:val="18"/>
              </w:rPr>
            </w:pPr>
            <w:r w:rsidRPr="00BF6BE7">
              <w:rPr>
                <w:sz w:val="18"/>
                <w:szCs w:val="18"/>
              </w:rPr>
              <w:t>0</w:t>
            </w:r>
          </w:p>
        </w:tc>
        <w:tc>
          <w:tcPr>
            <w:tcW w:w="1560" w:type="dxa"/>
            <w:tcBorders>
              <w:top w:val="nil"/>
              <w:left w:val="nil"/>
              <w:bottom w:val="single" w:sz="4" w:space="0" w:color="auto"/>
              <w:right w:val="single" w:sz="4" w:space="0" w:color="auto"/>
            </w:tcBorders>
            <w:vAlign w:val="center"/>
          </w:tcPr>
          <w:p w14:paraId="290C1E69" w14:textId="77777777" w:rsidR="00870DAC" w:rsidRPr="00BF6BE7" w:rsidRDefault="0055648C" w:rsidP="00BF6BE7">
            <w:pPr>
              <w:jc w:val="center"/>
              <w:rPr>
                <w:sz w:val="18"/>
                <w:szCs w:val="18"/>
              </w:rPr>
            </w:pPr>
            <w:r w:rsidRPr="00BF6BE7">
              <w:rPr>
                <w:sz w:val="18"/>
                <w:szCs w:val="18"/>
              </w:rPr>
              <w:t>0</w:t>
            </w:r>
          </w:p>
        </w:tc>
        <w:tc>
          <w:tcPr>
            <w:tcW w:w="1417" w:type="dxa"/>
            <w:tcBorders>
              <w:top w:val="nil"/>
              <w:left w:val="nil"/>
              <w:bottom w:val="single" w:sz="4" w:space="0" w:color="auto"/>
              <w:right w:val="single" w:sz="4" w:space="0" w:color="auto"/>
            </w:tcBorders>
            <w:vAlign w:val="center"/>
          </w:tcPr>
          <w:p w14:paraId="50F76BE0" w14:textId="77777777" w:rsidR="00870DAC" w:rsidRPr="00BF6BE7" w:rsidRDefault="0055648C" w:rsidP="00BF6BE7">
            <w:pPr>
              <w:jc w:val="center"/>
              <w:rPr>
                <w:sz w:val="18"/>
                <w:szCs w:val="18"/>
              </w:rPr>
            </w:pPr>
            <w:r w:rsidRPr="00BF6BE7">
              <w:rPr>
                <w:sz w:val="18"/>
                <w:szCs w:val="18"/>
              </w:rPr>
              <w:t>0</w:t>
            </w:r>
          </w:p>
        </w:tc>
        <w:tc>
          <w:tcPr>
            <w:tcW w:w="2977" w:type="dxa"/>
            <w:tcBorders>
              <w:top w:val="nil"/>
              <w:left w:val="nil"/>
              <w:bottom w:val="single" w:sz="4" w:space="0" w:color="auto"/>
              <w:right w:val="single" w:sz="4" w:space="0" w:color="auto"/>
            </w:tcBorders>
            <w:noWrap/>
            <w:vAlign w:val="center"/>
          </w:tcPr>
          <w:p w14:paraId="3EF24006" w14:textId="77777777" w:rsidR="00870DAC" w:rsidRPr="00BF6BE7" w:rsidRDefault="00870DAC">
            <w:pPr>
              <w:rPr>
                <w:sz w:val="18"/>
                <w:szCs w:val="18"/>
              </w:rPr>
            </w:pPr>
          </w:p>
        </w:tc>
      </w:tr>
      <w:tr w:rsidR="007D5748" w:rsidRPr="00BF6BE7" w14:paraId="46D8BEA8" w14:textId="77777777" w:rsidTr="00BF6BE7">
        <w:trPr>
          <w:trHeight w:val="57"/>
          <w:jc w:val="center"/>
        </w:trPr>
        <w:tc>
          <w:tcPr>
            <w:tcW w:w="4957" w:type="dxa"/>
            <w:tcBorders>
              <w:top w:val="nil"/>
              <w:left w:val="single" w:sz="4" w:space="0" w:color="auto"/>
              <w:bottom w:val="single" w:sz="4" w:space="0" w:color="auto"/>
              <w:right w:val="single" w:sz="4" w:space="0" w:color="auto"/>
            </w:tcBorders>
            <w:vAlign w:val="center"/>
          </w:tcPr>
          <w:p w14:paraId="7F7C2BEC" w14:textId="77777777" w:rsidR="00870DAC" w:rsidRPr="00BF6BE7" w:rsidRDefault="0055648C">
            <w:pPr>
              <w:rPr>
                <w:sz w:val="18"/>
                <w:szCs w:val="18"/>
              </w:rPr>
            </w:pPr>
            <w:r w:rsidRPr="00BF6BE7">
              <w:rPr>
                <w:sz w:val="18"/>
                <w:szCs w:val="18"/>
              </w:rPr>
              <w:t xml:space="preserve">  Tovary a služby (630) - materiál (633) - knihy, časopisy, noviny, učebnice, učebné pomôcky a kompenzačné pomôcky (633009)</w:t>
            </w:r>
          </w:p>
        </w:tc>
        <w:tc>
          <w:tcPr>
            <w:tcW w:w="1417" w:type="dxa"/>
            <w:tcBorders>
              <w:top w:val="nil"/>
              <w:left w:val="nil"/>
              <w:bottom w:val="single" w:sz="4" w:space="0" w:color="auto"/>
              <w:right w:val="single" w:sz="4" w:space="0" w:color="auto"/>
            </w:tcBorders>
            <w:vAlign w:val="center"/>
          </w:tcPr>
          <w:p w14:paraId="59AE0B2C" w14:textId="77777777" w:rsidR="00870DAC" w:rsidRPr="00BF6BE7" w:rsidRDefault="0055648C" w:rsidP="00BF6BE7">
            <w:pPr>
              <w:jc w:val="center"/>
              <w:rPr>
                <w:sz w:val="18"/>
                <w:szCs w:val="18"/>
              </w:rPr>
            </w:pPr>
            <w:r w:rsidRPr="00BF6BE7">
              <w:rPr>
                <w:sz w:val="18"/>
                <w:szCs w:val="18"/>
              </w:rPr>
              <w:t>0</w:t>
            </w:r>
          </w:p>
        </w:tc>
        <w:tc>
          <w:tcPr>
            <w:tcW w:w="1559" w:type="dxa"/>
            <w:tcBorders>
              <w:top w:val="nil"/>
              <w:left w:val="nil"/>
              <w:bottom w:val="single" w:sz="4" w:space="0" w:color="auto"/>
              <w:right w:val="single" w:sz="4" w:space="0" w:color="auto"/>
            </w:tcBorders>
            <w:vAlign w:val="center"/>
          </w:tcPr>
          <w:p w14:paraId="04EF7C5E" w14:textId="77777777" w:rsidR="00870DAC" w:rsidRPr="00BF6BE7" w:rsidRDefault="0055648C" w:rsidP="00BF6BE7">
            <w:pPr>
              <w:jc w:val="center"/>
              <w:rPr>
                <w:sz w:val="18"/>
                <w:szCs w:val="18"/>
              </w:rPr>
            </w:pPr>
            <w:r w:rsidRPr="00BF6BE7">
              <w:rPr>
                <w:sz w:val="18"/>
                <w:szCs w:val="18"/>
              </w:rPr>
              <w:t>6 000</w:t>
            </w:r>
          </w:p>
        </w:tc>
        <w:tc>
          <w:tcPr>
            <w:tcW w:w="1560" w:type="dxa"/>
            <w:tcBorders>
              <w:top w:val="nil"/>
              <w:left w:val="nil"/>
              <w:bottom w:val="single" w:sz="4" w:space="0" w:color="auto"/>
              <w:right w:val="single" w:sz="4" w:space="0" w:color="auto"/>
            </w:tcBorders>
            <w:vAlign w:val="center"/>
          </w:tcPr>
          <w:p w14:paraId="7282CC68" w14:textId="77777777" w:rsidR="00870DAC" w:rsidRPr="00BF6BE7" w:rsidRDefault="0055648C" w:rsidP="00BF6BE7">
            <w:pPr>
              <w:jc w:val="center"/>
              <w:rPr>
                <w:sz w:val="18"/>
                <w:szCs w:val="18"/>
              </w:rPr>
            </w:pPr>
            <w:r w:rsidRPr="00BF6BE7">
              <w:rPr>
                <w:sz w:val="18"/>
                <w:szCs w:val="18"/>
              </w:rPr>
              <w:t>6 000</w:t>
            </w:r>
          </w:p>
        </w:tc>
        <w:tc>
          <w:tcPr>
            <w:tcW w:w="1417" w:type="dxa"/>
            <w:tcBorders>
              <w:top w:val="nil"/>
              <w:left w:val="nil"/>
              <w:bottom w:val="single" w:sz="4" w:space="0" w:color="auto"/>
              <w:right w:val="single" w:sz="4" w:space="0" w:color="auto"/>
            </w:tcBorders>
            <w:vAlign w:val="center"/>
          </w:tcPr>
          <w:p w14:paraId="1EE89CB5" w14:textId="77777777" w:rsidR="00870DAC" w:rsidRPr="00BF6BE7" w:rsidRDefault="0055648C" w:rsidP="00BF6BE7">
            <w:pPr>
              <w:jc w:val="center"/>
              <w:rPr>
                <w:sz w:val="18"/>
                <w:szCs w:val="18"/>
              </w:rPr>
            </w:pPr>
            <w:r w:rsidRPr="00BF6BE7">
              <w:rPr>
                <w:sz w:val="18"/>
                <w:szCs w:val="18"/>
              </w:rPr>
              <w:t>6 000</w:t>
            </w:r>
          </w:p>
        </w:tc>
        <w:tc>
          <w:tcPr>
            <w:tcW w:w="2977" w:type="dxa"/>
            <w:tcBorders>
              <w:top w:val="nil"/>
              <w:left w:val="nil"/>
              <w:bottom w:val="single" w:sz="4" w:space="0" w:color="auto"/>
              <w:right w:val="single" w:sz="4" w:space="0" w:color="auto"/>
            </w:tcBorders>
            <w:noWrap/>
            <w:vAlign w:val="center"/>
          </w:tcPr>
          <w:p w14:paraId="5CD08705" w14:textId="6999A587" w:rsidR="00870DAC" w:rsidRPr="00BF6BE7" w:rsidRDefault="0055648C">
            <w:pPr>
              <w:rPr>
                <w:sz w:val="18"/>
                <w:szCs w:val="18"/>
              </w:rPr>
            </w:pPr>
            <w:r w:rsidRPr="00BF6BE7">
              <w:rPr>
                <w:sz w:val="18"/>
                <w:szCs w:val="18"/>
              </w:rPr>
              <w:t>Individuálny predaj STN/TNI; výdavkový vplyv je uvedený agregovaným odborným odhadom, keďže členenie podľa jednotlivých subjektov nie je k dispozícii; ekonomická klasifikácia 633009 - knihy, odborné publikácie, vestníky, normy a</w:t>
            </w:r>
            <w:r w:rsidR="00BF6BE7">
              <w:rPr>
                <w:sz w:val="18"/>
                <w:szCs w:val="18"/>
              </w:rPr>
              <w:t> </w:t>
            </w:r>
            <w:r w:rsidRPr="00BF6BE7">
              <w:rPr>
                <w:sz w:val="18"/>
                <w:szCs w:val="18"/>
              </w:rPr>
              <w:t>obdobné dokumenty.</w:t>
            </w:r>
          </w:p>
        </w:tc>
      </w:tr>
      <w:tr w:rsidR="007D5748" w:rsidRPr="00BF6BE7" w14:paraId="2F6C06C0" w14:textId="77777777" w:rsidTr="00BF6BE7">
        <w:trPr>
          <w:trHeight w:val="57"/>
          <w:jc w:val="center"/>
        </w:trPr>
        <w:tc>
          <w:tcPr>
            <w:tcW w:w="4957" w:type="dxa"/>
            <w:tcBorders>
              <w:top w:val="nil"/>
              <w:left w:val="single" w:sz="4" w:space="0" w:color="auto"/>
              <w:bottom w:val="single" w:sz="4" w:space="0" w:color="auto"/>
              <w:right w:val="single" w:sz="4" w:space="0" w:color="auto"/>
            </w:tcBorders>
            <w:vAlign w:val="center"/>
          </w:tcPr>
          <w:p w14:paraId="041705D5" w14:textId="77777777" w:rsidR="00870DAC" w:rsidRPr="00BF6BE7" w:rsidRDefault="0055648C">
            <w:pPr>
              <w:rPr>
                <w:sz w:val="18"/>
                <w:szCs w:val="18"/>
              </w:rPr>
            </w:pPr>
            <w:r w:rsidRPr="00BF6BE7">
              <w:rPr>
                <w:sz w:val="18"/>
                <w:szCs w:val="18"/>
              </w:rPr>
              <w:t xml:space="preserve">  Bežné transfery (640)</w:t>
            </w:r>
          </w:p>
        </w:tc>
        <w:tc>
          <w:tcPr>
            <w:tcW w:w="1417" w:type="dxa"/>
            <w:tcBorders>
              <w:top w:val="nil"/>
              <w:left w:val="nil"/>
              <w:bottom w:val="single" w:sz="4" w:space="0" w:color="auto"/>
              <w:right w:val="single" w:sz="4" w:space="0" w:color="auto"/>
            </w:tcBorders>
            <w:vAlign w:val="center"/>
          </w:tcPr>
          <w:p w14:paraId="024764D8" w14:textId="77777777" w:rsidR="00870DAC" w:rsidRPr="00BF6BE7" w:rsidRDefault="0055648C" w:rsidP="00BF6BE7">
            <w:pPr>
              <w:jc w:val="center"/>
              <w:rPr>
                <w:sz w:val="18"/>
                <w:szCs w:val="18"/>
              </w:rPr>
            </w:pPr>
            <w:r w:rsidRPr="00BF6BE7">
              <w:rPr>
                <w:sz w:val="18"/>
                <w:szCs w:val="18"/>
              </w:rPr>
              <w:t>0</w:t>
            </w:r>
          </w:p>
        </w:tc>
        <w:tc>
          <w:tcPr>
            <w:tcW w:w="1559" w:type="dxa"/>
            <w:tcBorders>
              <w:top w:val="nil"/>
              <w:left w:val="nil"/>
              <w:bottom w:val="single" w:sz="4" w:space="0" w:color="auto"/>
              <w:right w:val="single" w:sz="4" w:space="0" w:color="auto"/>
            </w:tcBorders>
            <w:vAlign w:val="center"/>
          </w:tcPr>
          <w:p w14:paraId="07F4693F" w14:textId="77777777" w:rsidR="00870DAC" w:rsidRPr="00BF6BE7" w:rsidRDefault="0055648C" w:rsidP="00BF6BE7">
            <w:pPr>
              <w:jc w:val="center"/>
              <w:rPr>
                <w:sz w:val="18"/>
                <w:szCs w:val="18"/>
              </w:rPr>
            </w:pPr>
            <w:r w:rsidRPr="00BF6BE7">
              <w:rPr>
                <w:sz w:val="18"/>
                <w:szCs w:val="18"/>
              </w:rPr>
              <w:t>0</w:t>
            </w:r>
          </w:p>
        </w:tc>
        <w:tc>
          <w:tcPr>
            <w:tcW w:w="1560" w:type="dxa"/>
            <w:tcBorders>
              <w:top w:val="nil"/>
              <w:left w:val="nil"/>
              <w:bottom w:val="single" w:sz="4" w:space="0" w:color="auto"/>
              <w:right w:val="single" w:sz="4" w:space="0" w:color="auto"/>
            </w:tcBorders>
            <w:vAlign w:val="center"/>
          </w:tcPr>
          <w:p w14:paraId="467640E6" w14:textId="77777777" w:rsidR="00870DAC" w:rsidRPr="00BF6BE7" w:rsidRDefault="0055648C" w:rsidP="00BF6BE7">
            <w:pPr>
              <w:jc w:val="center"/>
              <w:rPr>
                <w:sz w:val="18"/>
                <w:szCs w:val="18"/>
              </w:rPr>
            </w:pPr>
            <w:r w:rsidRPr="00BF6BE7">
              <w:rPr>
                <w:sz w:val="18"/>
                <w:szCs w:val="18"/>
              </w:rPr>
              <w:t>0</w:t>
            </w:r>
          </w:p>
        </w:tc>
        <w:tc>
          <w:tcPr>
            <w:tcW w:w="1417" w:type="dxa"/>
            <w:tcBorders>
              <w:top w:val="nil"/>
              <w:left w:val="nil"/>
              <w:bottom w:val="single" w:sz="4" w:space="0" w:color="auto"/>
              <w:right w:val="single" w:sz="4" w:space="0" w:color="auto"/>
            </w:tcBorders>
            <w:vAlign w:val="center"/>
          </w:tcPr>
          <w:p w14:paraId="41A48C11" w14:textId="77777777" w:rsidR="00870DAC" w:rsidRPr="00BF6BE7" w:rsidRDefault="0055648C" w:rsidP="00BF6BE7">
            <w:pPr>
              <w:jc w:val="center"/>
              <w:rPr>
                <w:sz w:val="18"/>
                <w:szCs w:val="18"/>
              </w:rPr>
            </w:pPr>
            <w:r w:rsidRPr="00BF6BE7">
              <w:rPr>
                <w:sz w:val="18"/>
                <w:szCs w:val="18"/>
              </w:rPr>
              <w:t>0</w:t>
            </w:r>
          </w:p>
        </w:tc>
        <w:tc>
          <w:tcPr>
            <w:tcW w:w="2977" w:type="dxa"/>
            <w:tcBorders>
              <w:top w:val="nil"/>
              <w:left w:val="nil"/>
              <w:bottom w:val="single" w:sz="4" w:space="0" w:color="auto"/>
              <w:right w:val="single" w:sz="4" w:space="0" w:color="auto"/>
            </w:tcBorders>
            <w:noWrap/>
            <w:vAlign w:val="center"/>
          </w:tcPr>
          <w:p w14:paraId="609E2E88" w14:textId="77777777" w:rsidR="00870DAC" w:rsidRPr="00BF6BE7" w:rsidRDefault="00870DAC">
            <w:pPr>
              <w:rPr>
                <w:sz w:val="18"/>
                <w:szCs w:val="18"/>
              </w:rPr>
            </w:pPr>
          </w:p>
        </w:tc>
      </w:tr>
      <w:tr w:rsidR="007D5748" w:rsidRPr="00BF6BE7" w14:paraId="6A504581" w14:textId="77777777" w:rsidTr="00BF6BE7">
        <w:trPr>
          <w:trHeight w:val="57"/>
          <w:jc w:val="center"/>
        </w:trPr>
        <w:tc>
          <w:tcPr>
            <w:tcW w:w="4957" w:type="dxa"/>
            <w:tcBorders>
              <w:top w:val="nil"/>
              <w:left w:val="single" w:sz="4" w:space="0" w:color="auto"/>
              <w:bottom w:val="single" w:sz="4" w:space="0" w:color="auto"/>
              <w:right w:val="single" w:sz="4" w:space="0" w:color="auto"/>
            </w:tcBorders>
            <w:vAlign w:val="center"/>
          </w:tcPr>
          <w:p w14:paraId="5E4BCA71" w14:textId="77777777" w:rsidR="00870DAC" w:rsidRPr="00BF6BE7" w:rsidRDefault="0055648C">
            <w:pPr>
              <w:rPr>
                <w:sz w:val="18"/>
                <w:szCs w:val="18"/>
              </w:rPr>
            </w:pPr>
            <w:r w:rsidRPr="00BF6BE7">
              <w:rPr>
                <w:sz w:val="18"/>
                <w:szCs w:val="18"/>
              </w:rPr>
              <w:t xml:space="preserve">  Splácanie úrokov a ostatné platby súvisiace s úverom, pôžičkou, návratnou finančnou výpomocou a finančným prenájmom (650)</w:t>
            </w:r>
          </w:p>
        </w:tc>
        <w:tc>
          <w:tcPr>
            <w:tcW w:w="1417" w:type="dxa"/>
            <w:tcBorders>
              <w:top w:val="nil"/>
              <w:left w:val="nil"/>
              <w:bottom w:val="single" w:sz="4" w:space="0" w:color="auto"/>
              <w:right w:val="single" w:sz="4" w:space="0" w:color="auto"/>
            </w:tcBorders>
            <w:vAlign w:val="center"/>
          </w:tcPr>
          <w:p w14:paraId="1CA230F6" w14:textId="77777777" w:rsidR="00870DAC" w:rsidRPr="00BF6BE7" w:rsidRDefault="0055648C" w:rsidP="00BF6BE7">
            <w:pPr>
              <w:jc w:val="center"/>
              <w:rPr>
                <w:sz w:val="18"/>
                <w:szCs w:val="18"/>
              </w:rPr>
            </w:pPr>
            <w:r w:rsidRPr="00BF6BE7">
              <w:rPr>
                <w:sz w:val="18"/>
                <w:szCs w:val="18"/>
              </w:rPr>
              <w:t>0</w:t>
            </w:r>
          </w:p>
        </w:tc>
        <w:tc>
          <w:tcPr>
            <w:tcW w:w="1559" w:type="dxa"/>
            <w:tcBorders>
              <w:top w:val="nil"/>
              <w:left w:val="nil"/>
              <w:bottom w:val="single" w:sz="4" w:space="0" w:color="auto"/>
              <w:right w:val="single" w:sz="4" w:space="0" w:color="auto"/>
            </w:tcBorders>
            <w:vAlign w:val="center"/>
          </w:tcPr>
          <w:p w14:paraId="153D1407" w14:textId="77777777" w:rsidR="00870DAC" w:rsidRPr="00BF6BE7" w:rsidRDefault="0055648C" w:rsidP="00BF6BE7">
            <w:pPr>
              <w:jc w:val="center"/>
              <w:rPr>
                <w:sz w:val="18"/>
                <w:szCs w:val="18"/>
              </w:rPr>
            </w:pPr>
            <w:r w:rsidRPr="00BF6BE7">
              <w:rPr>
                <w:sz w:val="18"/>
                <w:szCs w:val="18"/>
              </w:rPr>
              <w:t>0</w:t>
            </w:r>
          </w:p>
        </w:tc>
        <w:tc>
          <w:tcPr>
            <w:tcW w:w="1560" w:type="dxa"/>
            <w:tcBorders>
              <w:top w:val="nil"/>
              <w:left w:val="nil"/>
              <w:bottom w:val="single" w:sz="4" w:space="0" w:color="auto"/>
              <w:right w:val="single" w:sz="4" w:space="0" w:color="auto"/>
            </w:tcBorders>
            <w:vAlign w:val="center"/>
          </w:tcPr>
          <w:p w14:paraId="63360F08" w14:textId="77777777" w:rsidR="00870DAC" w:rsidRPr="00BF6BE7" w:rsidRDefault="0055648C" w:rsidP="00BF6BE7">
            <w:pPr>
              <w:jc w:val="center"/>
              <w:rPr>
                <w:sz w:val="18"/>
                <w:szCs w:val="18"/>
              </w:rPr>
            </w:pPr>
            <w:r w:rsidRPr="00BF6BE7">
              <w:rPr>
                <w:sz w:val="18"/>
                <w:szCs w:val="18"/>
              </w:rPr>
              <w:t>0</w:t>
            </w:r>
          </w:p>
        </w:tc>
        <w:tc>
          <w:tcPr>
            <w:tcW w:w="1417" w:type="dxa"/>
            <w:tcBorders>
              <w:top w:val="nil"/>
              <w:left w:val="nil"/>
              <w:bottom w:val="single" w:sz="4" w:space="0" w:color="auto"/>
              <w:right w:val="single" w:sz="4" w:space="0" w:color="auto"/>
            </w:tcBorders>
            <w:vAlign w:val="center"/>
          </w:tcPr>
          <w:p w14:paraId="2BEB927B" w14:textId="77777777" w:rsidR="00870DAC" w:rsidRPr="00BF6BE7" w:rsidRDefault="0055648C" w:rsidP="00BF6BE7">
            <w:pPr>
              <w:jc w:val="center"/>
              <w:rPr>
                <w:sz w:val="18"/>
                <w:szCs w:val="18"/>
              </w:rPr>
            </w:pPr>
            <w:r w:rsidRPr="00BF6BE7">
              <w:rPr>
                <w:sz w:val="18"/>
                <w:szCs w:val="18"/>
              </w:rPr>
              <w:t>0</w:t>
            </w:r>
          </w:p>
        </w:tc>
        <w:tc>
          <w:tcPr>
            <w:tcW w:w="2977" w:type="dxa"/>
            <w:tcBorders>
              <w:top w:val="nil"/>
              <w:left w:val="nil"/>
              <w:bottom w:val="single" w:sz="4" w:space="0" w:color="auto"/>
              <w:right w:val="single" w:sz="4" w:space="0" w:color="auto"/>
            </w:tcBorders>
            <w:noWrap/>
            <w:vAlign w:val="center"/>
          </w:tcPr>
          <w:p w14:paraId="075F33BB" w14:textId="77777777" w:rsidR="00870DAC" w:rsidRPr="00BF6BE7" w:rsidRDefault="00870DAC">
            <w:pPr>
              <w:rPr>
                <w:sz w:val="18"/>
                <w:szCs w:val="18"/>
              </w:rPr>
            </w:pPr>
          </w:p>
        </w:tc>
      </w:tr>
      <w:tr w:rsidR="007D5748" w:rsidRPr="00BF6BE7" w14:paraId="3A5635AE" w14:textId="77777777" w:rsidTr="00BF6BE7">
        <w:trPr>
          <w:trHeight w:val="57"/>
          <w:jc w:val="center"/>
        </w:trPr>
        <w:tc>
          <w:tcPr>
            <w:tcW w:w="4957" w:type="dxa"/>
            <w:tcBorders>
              <w:top w:val="nil"/>
              <w:left w:val="single" w:sz="4" w:space="0" w:color="auto"/>
              <w:bottom w:val="single" w:sz="4" w:space="0" w:color="auto"/>
              <w:right w:val="single" w:sz="4" w:space="0" w:color="auto"/>
            </w:tcBorders>
            <w:vAlign w:val="center"/>
          </w:tcPr>
          <w:p w14:paraId="24874506" w14:textId="77777777" w:rsidR="00870DAC" w:rsidRPr="00BF6BE7" w:rsidRDefault="0055648C">
            <w:pPr>
              <w:rPr>
                <w:sz w:val="18"/>
                <w:szCs w:val="18"/>
              </w:rPr>
            </w:pPr>
            <w:r w:rsidRPr="00BF6BE7">
              <w:rPr>
                <w:b/>
                <w:sz w:val="18"/>
                <w:szCs w:val="18"/>
              </w:rPr>
              <w:t>Kapitálové výdavky (700)</w:t>
            </w:r>
          </w:p>
        </w:tc>
        <w:tc>
          <w:tcPr>
            <w:tcW w:w="1417" w:type="dxa"/>
            <w:tcBorders>
              <w:top w:val="nil"/>
              <w:left w:val="nil"/>
              <w:bottom w:val="single" w:sz="4" w:space="0" w:color="auto"/>
              <w:right w:val="single" w:sz="4" w:space="0" w:color="auto"/>
            </w:tcBorders>
            <w:vAlign w:val="center"/>
          </w:tcPr>
          <w:p w14:paraId="746FC4E1" w14:textId="77777777" w:rsidR="00870DAC" w:rsidRPr="00BF6BE7" w:rsidRDefault="0055648C" w:rsidP="00BF6BE7">
            <w:pPr>
              <w:jc w:val="center"/>
              <w:rPr>
                <w:sz w:val="18"/>
                <w:szCs w:val="18"/>
              </w:rPr>
            </w:pPr>
            <w:r w:rsidRPr="00BF6BE7">
              <w:rPr>
                <w:sz w:val="18"/>
                <w:szCs w:val="18"/>
              </w:rPr>
              <w:t>0</w:t>
            </w:r>
          </w:p>
        </w:tc>
        <w:tc>
          <w:tcPr>
            <w:tcW w:w="1559" w:type="dxa"/>
            <w:tcBorders>
              <w:top w:val="nil"/>
              <w:left w:val="nil"/>
              <w:bottom w:val="single" w:sz="4" w:space="0" w:color="auto"/>
              <w:right w:val="single" w:sz="4" w:space="0" w:color="auto"/>
            </w:tcBorders>
            <w:vAlign w:val="center"/>
          </w:tcPr>
          <w:p w14:paraId="7EE0D36F" w14:textId="77777777" w:rsidR="00870DAC" w:rsidRPr="00BF6BE7" w:rsidRDefault="0055648C" w:rsidP="00BF6BE7">
            <w:pPr>
              <w:jc w:val="center"/>
              <w:rPr>
                <w:sz w:val="18"/>
                <w:szCs w:val="18"/>
              </w:rPr>
            </w:pPr>
            <w:r w:rsidRPr="00BF6BE7">
              <w:rPr>
                <w:sz w:val="18"/>
                <w:szCs w:val="18"/>
              </w:rPr>
              <w:t>0</w:t>
            </w:r>
          </w:p>
        </w:tc>
        <w:tc>
          <w:tcPr>
            <w:tcW w:w="1560" w:type="dxa"/>
            <w:tcBorders>
              <w:top w:val="nil"/>
              <w:left w:val="nil"/>
              <w:bottom w:val="single" w:sz="4" w:space="0" w:color="auto"/>
              <w:right w:val="single" w:sz="4" w:space="0" w:color="auto"/>
            </w:tcBorders>
            <w:vAlign w:val="center"/>
          </w:tcPr>
          <w:p w14:paraId="121C5884" w14:textId="77777777" w:rsidR="00870DAC" w:rsidRPr="00BF6BE7" w:rsidRDefault="0055648C" w:rsidP="00BF6BE7">
            <w:pPr>
              <w:jc w:val="center"/>
              <w:rPr>
                <w:sz w:val="18"/>
                <w:szCs w:val="18"/>
              </w:rPr>
            </w:pPr>
            <w:r w:rsidRPr="00BF6BE7">
              <w:rPr>
                <w:sz w:val="18"/>
                <w:szCs w:val="18"/>
              </w:rPr>
              <w:t>0</w:t>
            </w:r>
          </w:p>
        </w:tc>
        <w:tc>
          <w:tcPr>
            <w:tcW w:w="1417" w:type="dxa"/>
            <w:tcBorders>
              <w:top w:val="nil"/>
              <w:left w:val="nil"/>
              <w:bottom w:val="single" w:sz="4" w:space="0" w:color="auto"/>
              <w:right w:val="single" w:sz="4" w:space="0" w:color="auto"/>
            </w:tcBorders>
            <w:vAlign w:val="center"/>
          </w:tcPr>
          <w:p w14:paraId="647C77EC" w14:textId="77777777" w:rsidR="00870DAC" w:rsidRPr="00BF6BE7" w:rsidRDefault="0055648C" w:rsidP="00BF6BE7">
            <w:pPr>
              <w:jc w:val="center"/>
              <w:rPr>
                <w:sz w:val="18"/>
                <w:szCs w:val="18"/>
              </w:rPr>
            </w:pPr>
            <w:r w:rsidRPr="00BF6BE7">
              <w:rPr>
                <w:sz w:val="18"/>
                <w:szCs w:val="18"/>
              </w:rPr>
              <w:t>0</w:t>
            </w:r>
          </w:p>
        </w:tc>
        <w:tc>
          <w:tcPr>
            <w:tcW w:w="2977" w:type="dxa"/>
            <w:tcBorders>
              <w:top w:val="nil"/>
              <w:left w:val="nil"/>
              <w:bottom w:val="single" w:sz="4" w:space="0" w:color="auto"/>
              <w:right w:val="single" w:sz="4" w:space="0" w:color="auto"/>
            </w:tcBorders>
            <w:noWrap/>
            <w:vAlign w:val="center"/>
          </w:tcPr>
          <w:p w14:paraId="16118CE0" w14:textId="77777777" w:rsidR="00870DAC" w:rsidRPr="00BF6BE7" w:rsidRDefault="00870DAC">
            <w:pPr>
              <w:rPr>
                <w:sz w:val="18"/>
                <w:szCs w:val="18"/>
              </w:rPr>
            </w:pPr>
          </w:p>
        </w:tc>
      </w:tr>
      <w:tr w:rsidR="007D5748" w:rsidRPr="00BF6BE7" w14:paraId="1129EDFD" w14:textId="77777777" w:rsidTr="00BF6BE7">
        <w:trPr>
          <w:trHeight w:val="57"/>
          <w:jc w:val="center"/>
        </w:trPr>
        <w:tc>
          <w:tcPr>
            <w:tcW w:w="4957" w:type="dxa"/>
            <w:tcBorders>
              <w:top w:val="nil"/>
              <w:left w:val="single" w:sz="4" w:space="0" w:color="auto"/>
              <w:bottom w:val="single" w:sz="4" w:space="0" w:color="auto"/>
              <w:right w:val="single" w:sz="4" w:space="0" w:color="auto"/>
            </w:tcBorders>
            <w:vAlign w:val="center"/>
          </w:tcPr>
          <w:p w14:paraId="185638EB" w14:textId="77777777" w:rsidR="00870DAC" w:rsidRPr="00BF6BE7" w:rsidRDefault="0055648C">
            <w:pPr>
              <w:rPr>
                <w:sz w:val="18"/>
                <w:szCs w:val="18"/>
              </w:rPr>
            </w:pPr>
            <w:r w:rsidRPr="00BF6BE7">
              <w:rPr>
                <w:sz w:val="18"/>
                <w:szCs w:val="18"/>
              </w:rPr>
              <w:t xml:space="preserve">  Obstarávanie kapitálových aktív (710)</w:t>
            </w:r>
          </w:p>
        </w:tc>
        <w:tc>
          <w:tcPr>
            <w:tcW w:w="1417" w:type="dxa"/>
            <w:tcBorders>
              <w:top w:val="nil"/>
              <w:left w:val="nil"/>
              <w:bottom w:val="single" w:sz="4" w:space="0" w:color="auto"/>
              <w:right w:val="single" w:sz="4" w:space="0" w:color="auto"/>
            </w:tcBorders>
            <w:vAlign w:val="center"/>
          </w:tcPr>
          <w:p w14:paraId="3ED247A5" w14:textId="77777777" w:rsidR="00870DAC" w:rsidRPr="00BF6BE7" w:rsidRDefault="0055648C" w:rsidP="00BF6BE7">
            <w:pPr>
              <w:jc w:val="center"/>
              <w:rPr>
                <w:sz w:val="18"/>
                <w:szCs w:val="18"/>
              </w:rPr>
            </w:pPr>
            <w:r w:rsidRPr="00BF6BE7">
              <w:rPr>
                <w:sz w:val="18"/>
                <w:szCs w:val="18"/>
              </w:rPr>
              <w:t>0</w:t>
            </w:r>
          </w:p>
        </w:tc>
        <w:tc>
          <w:tcPr>
            <w:tcW w:w="1559" w:type="dxa"/>
            <w:tcBorders>
              <w:top w:val="nil"/>
              <w:left w:val="nil"/>
              <w:bottom w:val="single" w:sz="4" w:space="0" w:color="auto"/>
              <w:right w:val="single" w:sz="4" w:space="0" w:color="auto"/>
            </w:tcBorders>
            <w:vAlign w:val="center"/>
          </w:tcPr>
          <w:p w14:paraId="2413483B" w14:textId="77777777" w:rsidR="00870DAC" w:rsidRPr="00BF6BE7" w:rsidRDefault="0055648C" w:rsidP="00BF6BE7">
            <w:pPr>
              <w:jc w:val="center"/>
              <w:rPr>
                <w:sz w:val="18"/>
                <w:szCs w:val="18"/>
              </w:rPr>
            </w:pPr>
            <w:r w:rsidRPr="00BF6BE7">
              <w:rPr>
                <w:sz w:val="18"/>
                <w:szCs w:val="18"/>
              </w:rPr>
              <w:t>0</w:t>
            </w:r>
          </w:p>
        </w:tc>
        <w:tc>
          <w:tcPr>
            <w:tcW w:w="1560" w:type="dxa"/>
            <w:tcBorders>
              <w:top w:val="nil"/>
              <w:left w:val="nil"/>
              <w:bottom w:val="single" w:sz="4" w:space="0" w:color="auto"/>
              <w:right w:val="single" w:sz="4" w:space="0" w:color="auto"/>
            </w:tcBorders>
            <w:vAlign w:val="center"/>
          </w:tcPr>
          <w:p w14:paraId="12C6B742" w14:textId="77777777" w:rsidR="00870DAC" w:rsidRPr="00BF6BE7" w:rsidRDefault="0055648C" w:rsidP="00BF6BE7">
            <w:pPr>
              <w:jc w:val="center"/>
              <w:rPr>
                <w:sz w:val="18"/>
                <w:szCs w:val="18"/>
              </w:rPr>
            </w:pPr>
            <w:r w:rsidRPr="00BF6BE7">
              <w:rPr>
                <w:sz w:val="18"/>
                <w:szCs w:val="18"/>
              </w:rPr>
              <w:t>0</w:t>
            </w:r>
          </w:p>
        </w:tc>
        <w:tc>
          <w:tcPr>
            <w:tcW w:w="1417" w:type="dxa"/>
            <w:tcBorders>
              <w:top w:val="nil"/>
              <w:left w:val="nil"/>
              <w:bottom w:val="single" w:sz="4" w:space="0" w:color="auto"/>
              <w:right w:val="single" w:sz="4" w:space="0" w:color="auto"/>
            </w:tcBorders>
            <w:vAlign w:val="center"/>
          </w:tcPr>
          <w:p w14:paraId="6C711ED0" w14:textId="77777777" w:rsidR="00870DAC" w:rsidRPr="00BF6BE7" w:rsidRDefault="0055648C" w:rsidP="00BF6BE7">
            <w:pPr>
              <w:jc w:val="center"/>
              <w:rPr>
                <w:sz w:val="18"/>
                <w:szCs w:val="18"/>
              </w:rPr>
            </w:pPr>
            <w:r w:rsidRPr="00BF6BE7">
              <w:rPr>
                <w:sz w:val="18"/>
                <w:szCs w:val="18"/>
              </w:rPr>
              <w:t>0</w:t>
            </w:r>
          </w:p>
        </w:tc>
        <w:tc>
          <w:tcPr>
            <w:tcW w:w="2977" w:type="dxa"/>
            <w:tcBorders>
              <w:top w:val="nil"/>
              <w:left w:val="nil"/>
              <w:bottom w:val="single" w:sz="4" w:space="0" w:color="auto"/>
              <w:right w:val="single" w:sz="4" w:space="0" w:color="auto"/>
            </w:tcBorders>
            <w:noWrap/>
            <w:vAlign w:val="center"/>
          </w:tcPr>
          <w:p w14:paraId="4AB80879" w14:textId="77777777" w:rsidR="00870DAC" w:rsidRPr="00BF6BE7" w:rsidRDefault="00870DAC">
            <w:pPr>
              <w:rPr>
                <w:sz w:val="18"/>
                <w:szCs w:val="18"/>
              </w:rPr>
            </w:pPr>
          </w:p>
        </w:tc>
      </w:tr>
      <w:tr w:rsidR="007D5748" w:rsidRPr="00BF6BE7" w14:paraId="10462F94" w14:textId="77777777" w:rsidTr="00BF6BE7">
        <w:trPr>
          <w:trHeight w:val="57"/>
          <w:jc w:val="center"/>
        </w:trPr>
        <w:tc>
          <w:tcPr>
            <w:tcW w:w="4957" w:type="dxa"/>
            <w:tcBorders>
              <w:top w:val="nil"/>
              <w:left w:val="single" w:sz="4" w:space="0" w:color="auto"/>
              <w:bottom w:val="single" w:sz="4" w:space="0" w:color="auto"/>
              <w:right w:val="single" w:sz="4" w:space="0" w:color="auto"/>
            </w:tcBorders>
            <w:vAlign w:val="center"/>
          </w:tcPr>
          <w:p w14:paraId="109BC932" w14:textId="77777777" w:rsidR="00870DAC" w:rsidRPr="00BF6BE7" w:rsidRDefault="0055648C">
            <w:pPr>
              <w:rPr>
                <w:sz w:val="18"/>
                <w:szCs w:val="18"/>
              </w:rPr>
            </w:pPr>
            <w:r w:rsidRPr="00BF6BE7">
              <w:rPr>
                <w:sz w:val="18"/>
                <w:szCs w:val="18"/>
              </w:rPr>
              <w:t xml:space="preserve">  Kapitálové transfery (720)</w:t>
            </w:r>
          </w:p>
        </w:tc>
        <w:tc>
          <w:tcPr>
            <w:tcW w:w="1417" w:type="dxa"/>
            <w:tcBorders>
              <w:top w:val="nil"/>
              <w:left w:val="nil"/>
              <w:bottom w:val="single" w:sz="4" w:space="0" w:color="auto"/>
              <w:right w:val="single" w:sz="4" w:space="0" w:color="auto"/>
            </w:tcBorders>
            <w:vAlign w:val="center"/>
          </w:tcPr>
          <w:p w14:paraId="4382452D" w14:textId="77777777" w:rsidR="00870DAC" w:rsidRPr="00BF6BE7" w:rsidRDefault="0055648C" w:rsidP="00BF6BE7">
            <w:pPr>
              <w:jc w:val="center"/>
              <w:rPr>
                <w:sz w:val="18"/>
                <w:szCs w:val="18"/>
              </w:rPr>
            </w:pPr>
            <w:r w:rsidRPr="00BF6BE7">
              <w:rPr>
                <w:sz w:val="18"/>
                <w:szCs w:val="18"/>
              </w:rPr>
              <w:t>0</w:t>
            </w:r>
          </w:p>
        </w:tc>
        <w:tc>
          <w:tcPr>
            <w:tcW w:w="1559" w:type="dxa"/>
            <w:tcBorders>
              <w:top w:val="nil"/>
              <w:left w:val="nil"/>
              <w:bottom w:val="single" w:sz="4" w:space="0" w:color="auto"/>
              <w:right w:val="single" w:sz="4" w:space="0" w:color="auto"/>
            </w:tcBorders>
            <w:vAlign w:val="center"/>
          </w:tcPr>
          <w:p w14:paraId="77A4AA28" w14:textId="77777777" w:rsidR="00870DAC" w:rsidRPr="00BF6BE7" w:rsidRDefault="0055648C" w:rsidP="00BF6BE7">
            <w:pPr>
              <w:jc w:val="center"/>
              <w:rPr>
                <w:sz w:val="18"/>
                <w:szCs w:val="18"/>
              </w:rPr>
            </w:pPr>
            <w:r w:rsidRPr="00BF6BE7">
              <w:rPr>
                <w:sz w:val="18"/>
                <w:szCs w:val="18"/>
              </w:rPr>
              <w:t>0</w:t>
            </w:r>
          </w:p>
        </w:tc>
        <w:tc>
          <w:tcPr>
            <w:tcW w:w="1560" w:type="dxa"/>
            <w:tcBorders>
              <w:top w:val="nil"/>
              <w:left w:val="nil"/>
              <w:bottom w:val="single" w:sz="4" w:space="0" w:color="auto"/>
              <w:right w:val="single" w:sz="4" w:space="0" w:color="auto"/>
            </w:tcBorders>
            <w:vAlign w:val="center"/>
          </w:tcPr>
          <w:p w14:paraId="0320C66F" w14:textId="77777777" w:rsidR="00870DAC" w:rsidRPr="00BF6BE7" w:rsidRDefault="0055648C" w:rsidP="00BF6BE7">
            <w:pPr>
              <w:jc w:val="center"/>
              <w:rPr>
                <w:sz w:val="18"/>
                <w:szCs w:val="18"/>
              </w:rPr>
            </w:pPr>
            <w:r w:rsidRPr="00BF6BE7">
              <w:rPr>
                <w:sz w:val="18"/>
                <w:szCs w:val="18"/>
              </w:rPr>
              <w:t>0</w:t>
            </w:r>
          </w:p>
        </w:tc>
        <w:tc>
          <w:tcPr>
            <w:tcW w:w="1417" w:type="dxa"/>
            <w:tcBorders>
              <w:top w:val="nil"/>
              <w:left w:val="nil"/>
              <w:bottom w:val="single" w:sz="4" w:space="0" w:color="auto"/>
              <w:right w:val="single" w:sz="4" w:space="0" w:color="auto"/>
            </w:tcBorders>
            <w:vAlign w:val="center"/>
          </w:tcPr>
          <w:p w14:paraId="1B693438" w14:textId="77777777" w:rsidR="00870DAC" w:rsidRPr="00BF6BE7" w:rsidRDefault="0055648C" w:rsidP="00BF6BE7">
            <w:pPr>
              <w:jc w:val="center"/>
              <w:rPr>
                <w:sz w:val="18"/>
                <w:szCs w:val="18"/>
              </w:rPr>
            </w:pPr>
            <w:r w:rsidRPr="00BF6BE7">
              <w:rPr>
                <w:sz w:val="18"/>
                <w:szCs w:val="18"/>
              </w:rPr>
              <w:t>0</w:t>
            </w:r>
          </w:p>
        </w:tc>
        <w:tc>
          <w:tcPr>
            <w:tcW w:w="2977" w:type="dxa"/>
            <w:tcBorders>
              <w:top w:val="nil"/>
              <w:left w:val="nil"/>
              <w:bottom w:val="single" w:sz="4" w:space="0" w:color="auto"/>
              <w:right w:val="single" w:sz="4" w:space="0" w:color="auto"/>
            </w:tcBorders>
            <w:noWrap/>
            <w:vAlign w:val="center"/>
          </w:tcPr>
          <w:p w14:paraId="2E04FC0C" w14:textId="77777777" w:rsidR="00870DAC" w:rsidRPr="00BF6BE7" w:rsidRDefault="00870DAC">
            <w:pPr>
              <w:rPr>
                <w:sz w:val="18"/>
                <w:szCs w:val="18"/>
              </w:rPr>
            </w:pPr>
          </w:p>
        </w:tc>
      </w:tr>
      <w:tr w:rsidR="007D5748" w:rsidRPr="00BF6BE7" w14:paraId="67CD1304" w14:textId="77777777" w:rsidTr="00BF6BE7">
        <w:trPr>
          <w:trHeight w:val="57"/>
          <w:jc w:val="center"/>
        </w:trPr>
        <w:tc>
          <w:tcPr>
            <w:tcW w:w="4957" w:type="dxa"/>
            <w:tcBorders>
              <w:top w:val="nil"/>
              <w:left w:val="single" w:sz="4" w:space="0" w:color="auto"/>
              <w:bottom w:val="single" w:sz="4" w:space="0" w:color="auto"/>
              <w:right w:val="single" w:sz="4" w:space="0" w:color="auto"/>
            </w:tcBorders>
            <w:vAlign w:val="center"/>
          </w:tcPr>
          <w:p w14:paraId="6F9C04B9" w14:textId="77777777" w:rsidR="00870DAC" w:rsidRPr="00BF6BE7" w:rsidRDefault="0055648C">
            <w:pPr>
              <w:rPr>
                <w:sz w:val="18"/>
                <w:szCs w:val="18"/>
              </w:rPr>
            </w:pPr>
            <w:r w:rsidRPr="00BF6BE7">
              <w:rPr>
                <w:sz w:val="18"/>
                <w:szCs w:val="18"/>
              </w:rPr>
              <w:t>Výdavky z transakcií s finančnými aktívami a finančnými pasívami (800)</w:t>
            </w:r>
          </w:p>
        </w:tc>
        <w:tc>
          <w:tcPr>
            <w:tcW w:w="1417" w:type="dxa"/>
            <w:tcBorders>
              <w:top w:val="nil"/>
              <w:left w:val="nil"/>
              <w:bottom w:val="single" w:sz="4" w:space="0" w:color="auto"/>
              <w:right w:val="single" w:sz="4" w:space="0" w:color="auto"/>
            </w:tcBorders>
            <w:shd w:val="clear" w:color="auto" w:fill="auto"/>
            <w:vAlign w:val="center"/>
          </w:tcPr>
          <w:p w14:paraId="4F6E23BE" w14:textId="77777777" w:rsidR="00870DAC" w:rsidRPr="00BF6BE7" w:rsidRDefault="0055648C" w:rsidP="00BF6BE7">
            <w:pPr>
              <w:jc w:val="center"/>
              <w:rPr>
                <w:sz w:val="18"/>
                <w:szCs w:val="18"/>
              </w:rPr>
            </w:pPr>
            <w:r w:rsidRPr="00BF6BE7">
              <w:rPr>
                <w:sz w:val="18"/>
                <w:szCs w:val="18"/>
              </w:rPr>
              <w:t>0</w:t>
            </w:r>
          </w:p>
        </w:tc>
        <w:tc>
          <w:tcPr>
            <w:tcW w:w="1559" w:type="dxa"/>
            <w:tcBorders>
              <w:top w:val="nil"/>
              <w:left w:val="nil"/>
              <w:bottom w:val="single" w:sz="4" w:space="0" w:color="auto"/>
              <w:right w:val="single" w:sz="4" w:space="0" w:color="auto"/>
            </w:tcBorders>
            <w:shd w:val="clear" w:color="auto" w:fill="auto"/>
            <w:vAlign w:val="center"/>
          </w:tcPr>
          <w:p w14:paraId="4F5E17A6" w14:textId="77777777" w:rsidR="00870DAC" w:rsidRPr="00BF6BE7" w:rsidRDefault="0055648C" w:rsidP="00BF6BE7">
            <w:pPr>
              <w:jc w:val="center"/>
              <w:rPr>
                <w:sz w:val="18"/>
                <w:szCs w:val="18"/>
              </w:rPr>
            </w:pPr>
            <w:r w:rsidRPr="00BF6BE7">
              <w:rPr>
                <w:sz w:val="18"/>
                <w:szCs w:val="18"/>
              </w:rPr>
              <w:t>0</w:t>
            </w:r>
          </w:p>
        </w:tc>
        <w:tc>
          <w:tcPr>
            <w:tcW w:w="1560" w:type="dxa"/>
            <w:tcBorders>
              <w:top w:val="nil"/>
              <w:left w:val="nil"/>
              <w:bottom w:val="single" w:sz="4" w:space="0" w:color="auto"/>
              <w:right w:val="single" w:sz="4" w:space="0" w:color="auto"/>
            </w:tcBorders>
            <w:shd w:val="clear" w:color="auto" w:fill="auto"/>
            <w:vAlign w:val="center"/>
          </w:tcPr>
          <w:p w14:paraId="67BE1D29" w14:textId="77777777" w:rsidR="00870DAC" w:rsidRPr="00BF6BE7" w:rsidRDefault="0055648C" w:rsidP="00BF6BE7">
            <w:pPr>
              <w:jc w:val="center"/>
              <w:rPr>
                <w:sz w:val="18"/>
                <w:szCs w:val="18"/>
              </w:rPr>
            </w:pPr>
            <w:r w:rsidRPr="00BF6BE7">
              <w:rPr>
                <w:sz w:val="18"/>
                <w:szCs w:val="18"/>
              </w:rPr>
              <w:t>0</w:t>
            </w:r>
          </w:p>
        </w:tc>
        <w:tc>
          <w:tcPr>
            <w:tcW w:w="1417" w:type="dxa"/>
            <w:tcBorders>
              <w:top w:val="nil"/>
              <w:left w:val="nil"/>
              <w:bottom w:val="single" w:sz="4" w:space="0" w:color="auto"/>
              <w:right w:val="single" w:sz="4" w:space="0" w:color="auto"/>
            </w:tcBorders>
            <w:shd w:val="clear" w:color="auto" w:fill="auto"/>
            <w:vAlign w:val="center"/>
          </w:tcPr>
          <w:p w14:paraId="03719048" w14:textId="77777777" w:rsidR="00870DAC" w:rsidRPr="00BF6BE7" w:rsidRDefault="0055648C" w:rsidP="00BF6BE7">
            <w:pPr>
              <w:jc w:val="center"/>
              <w:rPr>
                <w:sz w:val="18"/>
                <w:szCs w:val="18"/>
              </w:rPr>
            </w:pPr>
            <w:r w:rsidRPr="00BF6BE7">
              <w:rPr>
                <w:sz w:val="18"/>
                <w:szCs w:val="18"/>
              </w:rPr>
              <w:t>0</w:t>
            </w:r>
          </w:p>
        </w:tc>
        <w:tc>
          <w:tcPr>
            <w:tcW w:w="2977" w:type="dxa"/>
            <w:tcBorders>
              <w:top w:val="nil"/>
              <w:left w:val="nil"/>
              <w:bottom w:val="single" w:sz="4" w:space="0" w:color="auto"/>
              <w:right w:val="single" w:sz="4" w:space="0" w:color="auto"/>
            </w:tcBorders>
            <w:noWrap/>
            <w:vAlign w:val="center"/>
          </w:tcPr>
          <w:p w14:paraId="36B8BA3A" w14:textId="77777777" w:rsidR="00870DAC" w:rsidRPr="00BF6BE7" w:rsidRDefault="00870DAC">
            <w:pPr>
              <w:rPr>
                <w:sz w:val="18"/>
                <w:szCs w:val="18"/>
              </w:rPr>
            </w:pPr>
          </w:p>
        </w:tc>
      </w:tr>
      <w:tr w:rsidR="007D5748" w:rsidRPr="00BF6BE7" w14:paraId="3B1A49AC" w14:textId="77777777" w:rsidTr="00BF6BE7">
        <w:trPr>
          <w:trHeight w:val="57"/>
          <w:jc w:val="center"/>
        </w:trPr>
        <w:tc>
          <w:tcPr>
            <w:tcW w:w="49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15F7963" w14:textId="77777777" w:rsidR="00870DAC" w:rsidRPr="00BF6BE7" w:rsidRDefault="0055648C">
            <w:pPr>
              <w:rPr>
                <w:sz w:val="18"/>
                <w:szCs w:val="18"/>
              </w:rPr>
            </w:pPr>
            <w:r w:rsidRPr="00BF6BE7">
              <w:rPr>
                <w:b/>
                <w:sz w:val="18"/>
                <w:szCs w:val="18"/>
              </w:rPr>
              <w:t>Vplyv na výdavky verejnej správy celkom</w:t>
            </w:r>
          </w:p>
        </w:tc>
        <w:tc>
          <w:tcPr>
            <w:tcW w:w="1417"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06C0AB40" w14:textId="77777777" w:rsidR="00870DAC" w:rsidRPr="00BF6BE7" w:rsidRDefault="0055648C" w:rsidP="00BF6BE7">
            <w:pPr>
              <w:jc w:val="center"/>
              <w:rPr>
                <w:sz w:val="18"/>
                <w:szCs w:val="18"/>
              </w:rPr>
            </w:pPr>
            <w:r w:rsidRPr="00BF6BE7">
              <w:rPr>
                <w:sz w:val="18"/>
                <w:szCs w:val="18"/>
              </w:rPr>
              <w:t>0</w:t>
            </w:r>
          </w:p>
        </w:tc>
        <w:tc>
          <w:tcPr>
            <w:tcW w:w="1559"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28767963" w14:textId="77777777" w:rsidR="00870DAC" w:rsidRPr="00BF6BE7" w:rsidRDefault="0055648C" w:rsidP="00BF6BE7">
            <w:pPr>
              <w:jc w:val="center"/>
              <w:rPr>
                <w:sz w:val="18"/>
                <w:szCs w:val="18"/>
              </w:rPr>
            </w:pPr>
            <w:r w:rsidRPr="00BF6BE7">
              <w:rPr>
                <w:sz w:val="18"/>
                <w:szCs w:val="18"/>
              </w:rPr>
              <w:t>6 000</w:t>
            </w:r>
          </w:p>
        </w:tc>
        <w:tc>
          <w:tcPr>
            <w:tcW w:w="1560"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641B9B36" w14:textId="77777777" w:rsidR="00870DAC" w:rsidRPr="00BF6BE7" w:rsidRDefault="0055648C" w:rsidP="00BF6BE7">
            <w:pPr>
              <w:jc w:val="center"/>
              <w:rPr>
                <w:sz w:val="18"/>
                <w:szCs w:val="18"/>
              </w:rPr>
            </w:pPr>
            <w:r w:rsidRPr="00BF6BE7">
              <w:rPr>
                <w:sz w:val="18"/>
                <w:szCs w:val="18"/>
              </w:rPr>
              <w:t>6 000</w:t>
            </w:r>
          </w:p>
        </w:tc>
        <w:tc>
          <w:tcPr>
            <w:tcW w:w="1417"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121E5511" w14:textId="77777777" w:rsidR="00870DAC" w:rsidRPr="00BF6BE7" w:rsidRDefault="0055648C" w:rsidP="00BF6BE7">
            <w:pPr>
              <w:jc w:val="center"/>
              <w:rPr>
                <w:sz w:val="18"/>
                <w:szCs w:val="18"/>
              </w:rPr>
            </w:pPr>
            <w:r w:rsidRPr="00BF6BE7">
              <w:rPr>
                <w:sz w:val="18"/>
                <w:szCs w:val="18"/>
              </w:rPr>
              <w:t>6 000</w:t>
            </w:r>
          </w:p>
        </w:tc>
        <w:tc>
          <w:tcPr>
            <w:tcW w:w="2977"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14:paraId="30B2169D" w14:textId="77777777" w:rsidR="00870DAC" w:rsidRPr="00BF6BE7" w:rsidRDefault="0055648C">
            <w:pPr>
              <w:rPr>
                <w:sz w:val="18"/>
                <w:szCs w:val="18"/>
              </w:rPr>
            </w:pPr>
            <w:r w:rsidRPr="00BF6BE7">
              <w:rPr>
                <w:sz w:val="18"/>
                <w:szCs w:val="18"/>
              </w:rPr>
              <w:t>Bez dodatočných požiadaviek na štátny rozpočet.</w:t>
            </w:r>
          </w:p>
        </w:tc>
      </w:tr>
    </w:tbl>
    <w:p w14:paraId="7A890DA5" w14:textId="77777777" w:rsidR="00870DAC" w:rsidRDefault="00870DAC"/>
    <w:p w14:paraId="76DD5BB0" w14:textId="77777777" w:rsidR="00B801BA" w:rsidRPr="00BF6BE7" w:rsidRDefault="00B801BA" w:rsidP="00625CFA">
      <w:pPr>
        <w:keepNext/>
        <w:pageBreakBefore/>
        <w:tabs>
          <w:tab w:val="num" w:pos="1080"/>
        </w:tabs>
        <w:spacing w:after="0" w:line="240" w:lineRule="auto"/>
        <w:ind w:left="-900"/>
        <w:jc w:val="right"/>
        <w:rPr>
          <w:rFonts w:cs="Times New Roman"/>
          <w:bCs/>
          <w:sz w:val="22"/>
          <w:lang w:eastAsia="sk-SK"/>
        </w:rPr>
      </w:pPr>
      <w:r w:rsidRPr="00BF6BE7">
        <w:rPr>
          <w:rFonts w:cs="Times New Roman"/>
          <w:bCs/>
          <w:sz w:val="22"/>
          <w:lang w:eastAsia="sk-SK"/>
        </w:rPr>
        <w:lastRenderedPageBreak/>
        <w:t>Tabuľka č. 4/B</w:t>
      </w:r>
    </w:p>
    <w:tbl>
      <w:tblPr>
        <w:tblW w:w="15309" w:type="dxa"/>
        <w:tblCellMar>
          <w:left w:w="70" w:type="dxa"/>
          <w:right w:w="70" w:type="dxa"/>
        </w:tblCellMar>
        <w:tblLook w:val="0000" w:firstRow="0" w:lastRow="0" w:firstColumn="0" w:lastColumn="0" w:noHBand="0" w:noVBand="0"/>
      </w:tblPr>
      <w:tblGrid>
        <w:gridCol w:w="5464"/>
        <w:gridCol w:w="1562"/>
        <w:gridCol w:w="1719"/>
        <w:gridCol w:w="1720"/>
        <w:gridCol w:w="1562"/>
        <w:gridCol w:w="3282"/>
      </w:tblGrid>
      <w:tr w:rsidR="00A738C0" w:rsidRPr="00BF6BE7" w14:paraId="0DCAEADC" w14:textId="77777777" w:rsidTr="00BF6BE7">
        <w:trPr>
          <w:trHeight w:val="57"/>
          <w:tblHeader/>
        </w:trPr>
        <w:tc>
          <w:tcPr>
            <w:tcW w:w="4957"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tcPr>
          <w:p w14:paraId="25136CBE" w14:textId="77777777" w:rsidR="00440A16" w:rsidRPr="00BF6BE7" w:rsidRDefault="00F20986" w:rsidP="003C74A9">
            <w:pPr>
              <w:spacing w:after="0" w:line="240" w:lineRule="auto"/>
              <w:jc w:val="center"/>
              <w:rPr>
                <w:rFonts w:cs="Times New Roman"/>
                <w:b/>
                <w:bCs/>
                <w:color w:val="000000" w:themeColor="text1"/>
                <w:sz w:val="18"/>
                <w:szCs w:val="18"/>
                <w:lang w:eastAsia="sk-SK"/>
              </w:rPr>
            </w:pPr>
            <w:r w:rsidRPr="00BF6BE7">
              <w:rPr>
                <w:rFonts w:cs="Times New Roman"/>
                <w:b/>
                <w:bCs/>
                <w:color w:val="000000" w:themeColor="text1"/>
                <w:sz w:val="18"/>
                <w:szCs w:val="18"/>
                <w:lang w:eastAsia="sk-SK"/>
              </w:rPr>
              <w:t>Vplyvy</w:t>
            </w:r>
            <w:r w:rsidR="003408F5" w:rsidRPr="00BF6BE7">
              <w:rPr>
                <w:rFonts w:cs="Times New Roman"/>
                <w:b/>
                <w:bCs/>
                <w:color w:val="000000" w:themeColor="text1"/>
                <w:sz w:val="18"/>
                <w:szCs w:val="18"/>
                <w:lang w:eastAsia="sk-SK"/>
              </w:rPr>
              <w:t xml:space="preserve"> (v metodike ESA 2010</w:t>
            </w:r>
            <w:r w:rsidR="00440A16" w:rsidRPr="00BF6BE7">
              <w:rPr>
                <w:rFonts w:cs="Times New Roman"/>
                <w:b/>
                <w:bCs/>
                <w:color w:val="000000" w:themeColor="text1"/>
                <w:sz w:val="18"/>
                <w:szCs w:val="18"/>
                <w:lang w:eastAsia="sk-SK"/>
              </w:rPr>
              <w:t>)</w:t>
            </w:r>
          </w:p>
        </w:tc>
        <w:tc>
          <w:tcPr>
            <w:tcW w:w="5953" w:type="dxa"/>
            <w:gridSpan w:val="4"/>
            <w:tcBorders>
              <w:top w:val="single" w:sz="4" w:space="0" w:color="auto"/>
              <w:left w:val="nil"/>
              <w:bottom w:val="single" w:sz="4" w:space="0" w:color="auto"/>
              <w:right w:val="single" w:sz="4" w:space="0" w:color="auto"/>
            </w:tcBorders>
            <w:shd w:val="clear" w:color="auto" w:fill="BFBFBF" w:themeFill="background1" w:themeFillShade="BF"/>
          </w:tcPr>
          <w:p w14:paraId="753F8DF6" w14:textId="77777777" w:rsidR="00440A16" w:rsidRPr="00BF6BE7" w:rsidRDefault="00440A16" w:rsidP="0055648C">
            <w:pPr>
              <w:spacing w:after="0" w:line="240" w:lineRule="auto"/>
              <w:jc w:val="center"/>
              <w:rPr>
                <w:rFonts w:cs="Times New Roman"/>
                <w:b/>
                <w:bCs/>
                <w:color w:val="000000" w:themeColor="text1"/>
                <w:sz w:val="18"/>
                <w:szCs w:val="18"/>
                <w:lang w:eastAsia="sk-SK"/>
              </w:rPr>
            </w:pPr>
            <w:r w:rsidRPr="00BF6BE7">
              <w:rPr>
                <w:rFonts w:cs="Times New Roman"/>
                <w:b/>
                <w:bCs/>
                <w:color w:val="000000" w:themeColor="text1"/>
                <w:sz w:val="18"/>
                <w:szCs w:val="18"/>
                <w:lang w:eastAsia="sk-SK"/>
              </w:rPr>
              <w:t>V</w:t>
            </w:r>
            <w:r w:rsidR="003408F5" w:rsidRPr="00BF6BE7">
              <w:rPr>
                <w:rFonts w:cs="Times New Roman"/>
                <w:b/>
                <w:bCs/>
                <w:color w:val="000000" w:themeColor="text1"/>
                <w:sz w:val="18"/>
                <w:szCs w:val="18"/>
                <w:lang w:eastAsia="sk-SK"/>
              </w:rPr>
              <w:t>plyv na limit verejných výdavkov subjektu verejnej správy</w:t>
            </w:r>
          </w:p>
        </w:tc>
        <w:tc>
          <w:tcPr>
            <w:tcW w:w="297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22360783" w14:textId="77777777" w:rsidR="00440A16" w:rsidRPr="00BF6BE7" w:rsidRDefault="00440A16" w:rsidP="003C74A9">
            <w:pPr>
              <w:spacing w:after="0" w:line="240" w:lineRule="auto"/>
              <w:jc w:val="center"/>
              <w:rPr>
                <w:rFonts w:cs="Times New Roman"/>
                <w:b/>
                <w:bCs/>
                <w:color w:val="000000" w:themeColor="text1"/>
                <w:sz w:val="18"/>
                <w:szCs w:val="18"/>
                <w:lang w:eastAsia="sk-SK"/>
              </w:rPr>
            </w:pPr>
            <w:r w:rsidRPr="00BF6BE7">
              <w:rPr>
                <w:rFonts w:cs="Times New Roman"/>
                <w:b/>
                <w:bCs/>
                <w:color w:val="000000" w:themeColor="text1"/>
                <w:sz w:val="18"/>
                <w:szCs w:val="18"/>
                <w:lang w:eastAsia="sk-SK"/>
              </w:rPr>
              <w:t>poznámka</w:t>
            </w:r>
          </w:p>
        </w:tc>
      </w:tr>
      <w:tr w:rsidR="00A738C0" w:rsidRPr="00BF6BE7" w14:paraId="7F517CC4" w14:textId="77777777" w:rsidTr="00BF6BE7">
        <w:trPr>
          <w:trHeight w:val="57"/>
          <w:tblHeader/>
        </w:trPr>
        <w:tc>
          <w:tcPr>
            <w:tcW w:w="4957" w:type="dxa"/>
            <w:vMerge/>
            <w:tcBorders>
              <w:top w:val="single" w:sz="4" w:space="0" w:color="auto"/>
              <w:left w:val="single" w:sz="4" w:space="0" w:color="auto"/>
              <w:bottom w:val="single" w:sz="4" w:space="0" w:color="000000"/>
              <w:right w:val="single" w:sz="4" w:space="0" w:color="auto"/>
            </w:tcBorders>
            <w:vAlign w:val="center"/>
          </w:tcPr>
          <w:p w14:paraId="3CA0AB3A" w14:textId="77777777" w:rsidR="00440A16" w:rsidRPr="00BF6BE7" w:rsidRDefault="00440A16" w:rsidP="003C74A9">
            <w:pPr>
              <w:spacing w:after="0" w:line="240" w:lineRule="auto"/>
              <w:rPr>
                <w:rFonts w:cs="Times New Roman"/>
                <w:b/>
                <w:bCs/>
                <w:color w:val="000000" w:themeColor="text1"/>
                <w:sz w:val="18"/>
                <w:szCs w:val="18"/>
                <w:lang w:eastAsia="sk-SK"/>
              </w:rPr>
            </w:pPr>
          </w:p>
        </w:tc>
        <w:tc>
          <w:tcPr>
            <w:tcW w:w="1417" w:type="dxa"/>
            <w:tcBorders>
              <w:top w:val="nil"/>
              <w:left w:val="nil"/>
              <w:bottom w:val="single" w:sz="4" w:space="0" w:color="auto"/>
              <w:right w:val="single" w:sz="4" w:space="0" w:color="auto"/>
            </w:tcBorders>
            <w:shd w:val="clear" w:color="auto" w:fill="BFBFBF" w:themeFill="background1" w:themeFillShade="BF"/>
          </w:tcPr>
          <w:p w14:paraId="7AD59779" w14:textId="77777777" w:rsidR="00870DAC" w:rsidRPr="00BF6BE7" w:rsidRDefault="0055648C" w:rsidP="0055648C">
            <w:pPr>
              <w:jc w:val="center"/>
              <w:rPr>
                <w:sz w:val="18"/>
                <w:szCs w:val="18"/>
              </w:rPr>
            </w:pPr>
            <w:r w:rsidRPr="00BF6BE7">
              <w:rPr>
                <w:b/>
                <w:sz w:val="18"/>
                <w:szCs w:val="18"/>
              </w:rPr>
              <w:t>2026</w:t>
            </w:r>
          </w:p>
        </w:tc>
        <w:tc>
          <w:tcPr>
            <w:tcW w:w="1559" w:type="dxa"/>
            <w:tcBorders>
              <w:top w:val="nil"/>
              <w:left w:val="nil"/>
              <w:bottom w:val="single" w:sz="4" w:space="0" w:color="auto"/>
              <w:right w:val="single" w:sz="4" w:space="0" w:color="auto"/>
            </w:tcBorders>
            <w:shd w:val="clear" w:color="auto" w:fill="BFBFBF" w:themeFill="background1" w:themeFillShade="BF"/>
          </w:tcPr>
          <w:p w14:paraId="6F210121" w14:textId="77777777" w:rsidR="00870DAC" w:rsidRPr="00BF6BE7" w:rsidRDefault="0055648C" w:rsidP="0055648C">
            <w:pPr>
              <w:jc w:val="center"/>
              <w:rPr>
                <w:sz w:val="18"/>
                <w:szCs w:val="18"/>
              </w:rPr>
            </w:pPr>
            <w:r w:rsidRPr="00BF6BE7">
              <w:rPr>
                <w:b/>
                <w:sz w:val="18"/>
                <w:szCs w:val="18"/>
              </w:rPr>
              <w:t>2027</w:t>
            </w:r>
          </w:p>
        </w:tc>
        <w:tc>
          <w:tcPr>
            <w:tcW w:w="1560" w:type="dxa"/>
            <w:tcBorders>
              <w:top w:val="nil"/>
              <w:left w:val="nil"/>
              <w:bottom w:val="single" w:sz="4" w:space="0" w:color="auto"/>
              <w:right w:val="single" w:sz="4" w:space="0" w:color="auto"/>
            </w:tcBorders>
            <w:shd w:val="clear" w:color="auto" w:fill="BFBFBF" w:themeFill="background1" w:themeFillShade="BF"/>
          </w:tcPr>
          <w:p w14:paraId="603538B6" w14:textId="77777777" w:rsidR="00870DAC" w:rsidRPr="00BF6BE7" w:rsidRDefault="0055648C" w:rsidP="0055648C">
            <w:pPr>
              <w:jc w:val="center"/>
              <w:rPr>
                <w:sz w:val="18"/>
                <w:szCs w:val="18"/>
              </w:rPr>
            </w:pPr>
            <w:r w:rsidRPr="00BF6BE7">
              <w:rPr>
                <w:b/>
                <w:sz w:val="18"/>
                <w:szCs w:val="18"/>
              </w:rPr>
              <w:t>2028</w:t>
            </w:r>
          </w:p>
        </w:tc>
        <w:tc>
          <w:tcPr>
            <w:tcW w:w="1417" w:type="dxa"/>
            <w:tcBorders>
              <w:top w:val="nil"/>
              <w:left w:val="nil"/>
              <w:bottom w:val="single" w:sz="4" w:space="0" w:color="auto"/>
              <w:right w:val="single" w:sz="4" w:space="0" w:color="auto"/>
            </w:tcBorders>
            <w:shd w:val="clear" w:color="auto" w:fill="BFBFBF" w:themeFill="background1" w:themeFillShade="BF"/>
          </w:tcPr>
          <w:p w14:paraId="74CD8358" w14:textId="77777777" w:rsidR="00870DAC" w:rsidRPr="00BF6BE7" w:rsidRDefault="0055648C" w:rsidP="0055648C">
            <w:pPr>
              <w:jc w:val="center"/>
              <w:rPr>
                <w:sz w:val="18"/>
                <w:szCs w:val="18"/>
              </w:rPr>
            </w:pPr>
            <w:r w:rsidRPr="00BF6BE7">
              <w:rPr>
                <w:b/>
                <w:sz w:val="18"/>
                <w:szCs w:val="18"/>
              </w:rPr>
              <w:t>2029</w:t>
            </w:r>
          </w:p>
        </w:tc>
        <w:tc>
          <w:tcPr>
            <w:tcW w:w="2977" w:type="dxa"/>
            <w:vMerge/>
            <w:tcBorders>
              <w:top w:val="single" w:sz="4" w:space="0" w:color="auto"/>
              <w:left w:val="single" w:sz="4" w:space="0" w:color="auto"/>
              <w:bottom w:val="single" w:sz="4" w:space="0" w:color="auto"/>
              <w:right w:val="single" w:sz="4" w:space="0" w:color="auto"/>
            </w:tcBorders>
            <w:vAlign w:val="center"/>
          </w:tcPr>
          <w:p w14:paraId="0B34B006" w14:textId="77777777" w:rsidR="00440A16" w:rsidRPr="00BF6BE7" w:rsidRDefault="00440A16" w:rsidP="003C74A9">
            <w:pPr>
              <w:spacing w:after="0" w:line="240" w:lineRule="auto"/>
              <w:rPr>
                <w:rFonts w:cs="Times New Roman"/>
                <w:b/>
                <w:bCs/>
                <w:color w:val="000000" w:themeColor="text1"/>
                <w:sz w:val="18"/>
                <w:szCs w:val="18"/>
                <w:lang w:eastAsia="sk-SK"/>
              </w:rPr>
            </w:pPr>
          </w:p>
        </w:tc>
      </w:tr>
      <w:tr w:rsidR="00A738C0" w:rsidRPr="00BF6BE7" w14:paraId="5A007E98" w14:textId="77777777" w:rsidTr="00BF6BE7">
        <w:trPr>
          <w:trHeight w:val="57"/>
        </w:trPr>
        <w:tc>
          <w:tcPr>
            <w:tcW w:w="4957" w:type="dxa"/>
            <w:tcBorders>
              <w:top w:val="nil"/>
              <w:left w:val="single" w:sz="4" w:space="0" w:color="auto"/>
              <w:bottom w:val="single" w:sz="4" w:space="0" w:color="auto"/>
              <w:right w:val="single" w:sz="4" w:space="0" w:color="auto"/>
            </w:tcBorders>
          </w:tcPr>
          <w:p w14:paraId="742C59F2" w14:textId="77777777" w:rsidR="00F20986" w:rsidRPr="00BF6BE7" w:rsidRDefault="00F20986" w:rsidP="003C74A9">
            <w:pPr>
              <w:spacing w:after="0" w:line="240" w:lineRule="auto"/>
              <w:rPr>
                <w:rFonts w:cs="Times New Roman"/>
                <w:b/>
                <w:bCs/>
                <w:color w:val="000000" w:themeColor="text1"/>
                <w:sz w:val="18"/>
                <w:szCs w:val="18"/>
                <w:lang w:eastAsia="sk-SK"/>
              </w:rPr>
            </w:pPr>
            <w:r w:rsidRPr="00BF6BE7">
              <w:rPr>
                <w:rFonts w:cs="Times New Roman"/>
                <w:b/>
                <w:bCs/>
                <w:color w:val="000000" w:themeColor="text1"/>
                <w:sz w:val="18"/>
                <w:szCs w:val="18"/>
                <w:lang w:eastAsia="sk-SK"/>
              </w:rPr>
              <w:t>Kapitálové príjmy (230)</w:t>
            </w:r>
          </w:p>
        </w:tc>
        <w:tc>
          <w:tcPr>
            <w:tcW w:w="1417" w:type="dxa"/>
            <w:tcBorders>
              <w:top w:val="nil"/>
              <w:left w:val="nil"/>
              <w:bottom w:val="single" w:sz="4" w:space="0" w:color="auto"/>
              <w:right w:val="single" w:sz="4" w:space="0" w:color="auto"/>
            </w:tcBorders>
            <w:vAlign w:val="center"/>
          </w:tcPr>
          <w:p w14:paraId="648384BC" w14:textId="77777777" w:rsidR="00EC2E96" w:rsidRPr="00BF6BE7" w:rsidRDefault="00C204B9" w:rsidP="0055648C">
            <w:pPr>
              <w:spacing w:after="0" w:line="240" w:lineRule="auto"/>
              <w:jc w:val="center"/>
              <w:rPr>
                <w:sz w:val="18"/>
                <w:szCs w:val="18"/>
              </w:rPr>
            </w:pPr>
            <w:r w:rsidRPr="00BF6BE7">
              <w:rPr>
                <w:sz w:val="18"/>
                <w:szCs w:val="18"/>
              </w:rPr>
              <w:t>0</w:t>
            </w:r>
          </w:p>
        </w:tc>
        <w:tc>
          <w:tcPr>
            <w:tcW w:w="1559" w:type="dxa"/>
            <w:tcBorders>
              <w:top w:val="nil"/>
              <w:left w:val="nil"/>
              <w:bottom w:val="single" w:sz="4" w:space="0" w:color="auto"/>
              <w:right w:val="single" w:sz="4" w:space="0" w:color="auto"/>
            </w:tcBorders>
            <w:vAlign w:val="center"/>
          </w:tcPr>
          <w:p w14:paraId="248808D3" w14:textId="77777777" w:rsidR="00EC2E96" w:rsidRPr="00BF6BE7" w:rsidRDefault="00C204B9" w:rsidP="0055648C">
            <w:pPr>
              <w:spacing w:after="0" w:line="240" w:lineRule="auto"/>
              <w:jc w:val="center"/>
              <w:rPr>
                <w:sz w:val="18"/>
                <w:szCs w:val="18"/>
              </w:rPr>
            </w:pPr>
            <w:r w:rsidRPr="00BF6BE7">
              <w:rPr>
                <w:sz w:val="18"/>
                <w:szCs w:val="18"/>
              </w:rPr>
              <w:t>0</w:t>
            </w:r>
          </w:p>
        </w:tc>
        <w:tc>
          <w:tcPr>
            <w:tcW w:w="1560" w:type="dxa"/>
            <w:tcBorders>
              <w:top w:val="nil"/>
              <w:left w:val="nil"/>
              <w:bottom w:val="single" w:sz="4" w:space="0" w:color="auto"/>
              <w:right w:val="single" w:sz="4" w:space="0" w:color="auto"/>
            </w:tcBorders>
            <w:vAlign w:val="center"/>
          </w:tcPr>
          <w:p w14:paraId="11C7490B" w14:textId="77777777" w:rsidR="00EC2E96" w:rsidRPr="00BF6BE7" w:rsidRDefault="00C204B9" w:rsidP="0055648C">
            <w:pPr>
              <w:spacing w:after="0" w:line="240" w:lineRule="auto"/>
              <w:jc w:val="center"/>
              <w:rPr>
                <w:sz w:val="18"/>
                <w:szCs w:val="18"/>
              </w:rPr>
            </w:pPr>
            <w:r w:rsidRPr="00BF6BE7">
              <w:rPr>
                <w:sz w:val="18"/>
                <w:szCs w:val="18"/>
              </w:rPr>
              <w:t>0</w:t>
            </w:r>
          </w:p>
        </w:tc>
        <w:tc>
          <w:tcPr>
            <w:tcW w:w="1417" w:type="dxa"/>
            <w:tcBorders>
              <w:top w:val="nil"/>
              <w:left w:val="nil"/>
              <w:bottom w:val="single" w:sz="4" w:space="0" w:color="auto"/>
              <w:right w:val="single" w:sz="4" w:space="0" w:color="auto"/>
            </w:tcBorders>
            <w:vAlign w:val="center"/>
          </w:tcPr>
          <w:p w14:paraId="2549DBED" w14:textId="77777777" w:rsidR="00EC2E96" w:rsidRPr="00BF6BE7" w:rsidRDefault="00C204B9" w:rsidP="0055648C">
            <w:pPr>
              <w:spacing w:after="0" w:line="240" w:lineRule="auto"/>
              <w:jc w:val="center"/>
              <w:rPr>
                <w:sz w:val="18"/>
                <w:szCs w:val="18"/>
              </w:rPr>
            </w:pPr>
            <w:r w:rsidRPr="00BF6BE7">
              <w:rPr>
                <w:sz w:val="18"/>
                <w:szCs w:val="18"/>
              </w:rPr>
              <w:t>0</w:t>
            </w:r>
          </w:p>
        </w:tc>
        <w:tc>
          <w:tcPr>
            <w:tcW w:w="2977" w:type="dxa"/>
            <w:tcBorders>
              <w:top w:val="nil"/>
              <w:left w:val="nil"/>
              <w:bottom w:val="single" w:sz="4" w:space="0" w:color="auto"/>
              <w:right w:val="single" w:sz="4" w:space="0" w:color="auto"/>
            </w:tcBorders>
            <w:noWrap/>
            <w:vAlign w:val="bottom"/>
          </w:tcPr>
          <w:p w14:paraId="1D86DE07" w14:textId="77777777" w:rsidR="00F20986" w:rsidRPr="00BF6BE7" w:rsidRDefault="00F20986" w:rsidP="003C74A9">
            <w:pPr>
              <w:spacing w:after="0" w:line="240" w:lineRule="auto"/>
              <w:rPr>
                <w:rFonts w:cs="Times New Roman"/>
                <w:color w:val="000000" w:themeColor="text1"/>
                <w:sz w:val="18"/>
                <w:szCs w:val="18"/>
                <w:lang w:eastAsia="sk-SK"/>
              </w:rPr>
            </w:pPr>
          </w:p>
        </w:tc>
      </w:tr>
      <w:tr w:rsidR="00A738C0" w:rsidRPr="00BF6BE7" w14:paraId="4552EF5B" w14:textId="77777777" w:rsidTr="00BF6BE7">
        <w:trPr>
          <w:trHeight w:val="57"/>
        </w:trPr>
        <w:tc>
          <w:tcPr>
            <w:tcW w:w="4957" w:type="dxa"/>
            <w:tcBorders>
              <w:top w:val="nil"/>
              <w:left w:val="single" w:sz="4" w:space="0" w:color="auto"/>
              <w:bottom w:val="single" w:sz="4" w:space="0" w:color="auto"/>
              <w:right w:val="single" w:sz="4" w:space="0" w:color="auto"/>
            </w:tcBorders>
          </w:tcPr>
          <w:p w14:paraId="60057511" w14:textId="77777777" w:rsidR="00440A16" w:rsidRPr="00BF6BE7" w:rsidRDefault="00440A16" w:rsidP="003C74A9">
            <w:pPr>
              <w:spacing w:after="0" w:line="240" w:lineRule="auto"/>
              <w:rPr>
                <w:rFonts w:cs="Times New Roman"/>
                <w:b/>
                <w:bCs/>
                <w:color w:val="000000" w:themeColor="text1"/>
                <w:sz w:val="18"/>
                <w:szCs w:val="18"/>
                <w:lang w:eastAsia="sk-SK"/>
              </w:rPr>
            </w:pPr>
            <w:r w:rsidRPr="00BF6BE7">
              <w:rPr>
                <w:rFonts w:cs="Times New Roman"/>
                <w:b/>
                <w:bCs/>
                <w:color w:val="000000" w:themeColor="text1"/>
                <w:sz w:val="18"/>
                <w:szCs w:val="18"/>
                <w:lang w:eastAsia="sk-SK"/>
              </w:rPr>
              <w:t>Bežné výdavky (600)</w:t>
            </w:r>
          </w:p>
        </w:tc>
        <w:tc>
          <w:tcPr>
            <w:tcW w:w="1417" w:type="dxa"/>
            <w:tcBorders>
              <w:top w:val="nil"/>
              <w:left w:val="nil"/>
              <w:bottom w:val="single" w:sz="4" w:space="0" w:color="auto"/>
              <w:right w:val="single" w:sz="4" w:space="0" w:color="auto"/>
            </w:tcBorders>
            <w:vAlign w:val="center"/>
          </w:tcPr>
          <w:p w14:paraId="4C6903F0" w14:textId="77777777" w:rsidR="00EC2E96" w:rsidRPr="00BF6BE7" w:rsidRDefault="00C204B9" w:rsidP="0055648C">
            <w:pPr>
              <w:spacing w:after="0" w:line="240" w:lineRule="auto"/>
              <w:jc w:val="center"/>
              <w:rPr>
                <w:sz w:val="18"/>
                <w:szCs w:val="18"/>
              </w:rPr>
            </w:pPr>
            <w:r w:rsidRPr="00BF6BE7">
              <w:rPr>
                <w:sz w:val="18"/>
                <w:szCs w:val="18"/>
              </w:rPr>
              <w:t>0</w:t>
            </w:r>
          </w:p>
        </w:tc>
        <w:tc>
          <w:tcPr>
            <w:tcW w:w="1559" w:type="dxa"/>
            <w:tcBorders>
              <w:top w:val="nil"/>
              <w:left w:val="nil"/>
              <w:bottom w:val="single" w:sz="4" w:space="0" w:color="auto"/>
              <w:right w:val="single" w:sz="4" w:space="0" w:color="auto"/>
            </w:tcBorders>
            <w:vAlign w:val="center"/>
          </w:tcPr>
          <w:p w14:paraId="73C8E434" w14:textId="77777777" w:rsidR="00EC2E96" w:rsidRPr="00BF6BE7" w:rsidRDefault="00C204B9" w:rsidP="0055648C">
            <w:pPr>
              <w:spacing w:after="0" w:line="240" w:lineRule="auto"/>
              <w:jc w:val="center"/>
              <w:rPr>
                <w:sz w:val="18"/>
                <w:szCs w:val="18"/>
              </w:rPr>
            </w:pPr>
            <w:r w:rsidRPr="00BF6BE7">
              <w:rPr>
                <w:sz w:val="18"/>
                <w:szCs w:val="18"/>
              </w:rPr>
              <w:t>0</w:t>
            </w:r>
          </w:p>
        </w:tc>
        <w:tc>
          <w:tcPr>
            <w:tcW w:w="1560" w:type="dxa"/>
            <w:tcBorders>
              <w:top w:val="nil"/>
              <w:left w:val="nil"/>
              <w:bottom w:val="single" w:sz="4" w:space="0" w:color="auto"/>
              <w:right w:val="single" w:sz="4" w:space="0" w:color="auto"/>
            </w:tcBorders>
            <w:vAlign w:val="center"/>
          </w:tcPr>
          <w:p w14:paraId="7CE78CCF" w14:textId="77777777" w:rsidR="00EC2E96" w:rsidRPr="00BF6BE7" w:rsidRDefault="00C204B9" w:rsidP="0055648C">
            <w:pPr>
              <w:spacing w:after="0" w:line="240" w:lineRule="auto"/>
              <w:jc w:val="center"/>
              <w:rPr>
                <w:sz w:val="18"/>
                <w:szCs w:val="18"/>
              </w:rPr>
            </w:pPr>
            <w:r w:rsidRPr="00BF6BE7">
              <w:rPr>
                <w:sz w:val="18"/>
                <w:szCs w:val="18"/>
              </w:rPr>
              <w:t>0</w:t>
            </w:r>
          </w:p>
        </w:tc>
        <w:tc>
          <w:tcPr>
            <w:tcW w:w="1417" w:type="dxa"/>
            <w:tcBorders>
              <w:top w:val="nil"/>
              <w:left w:val="nil"/>
              <w:bottom w:val="single" w:sz="4" w:space="0" w:color="auto"/>
              <w:right w:val="single" w:sz="4" w:space="0" w:color="auto"/>
            </w:tcBorders>
            <w:vAlign w:val="center"/>
          </w:tcPr>
          <w:p w14:paraId="5A11CD05" w14:textId="77777777" w:rsidR="00EC2E96" w:rsidRPr="00BF6BE7" w:rsidRDefault="00C204B9" w:rsidP="0055648C">
            <w:pPr>
              <w:spacing w:after="0" w:line="240" w:lineRule="auto"/>
              <w:jc w:val="center"/>
              <w:rPr>
                <w:sz w:val="18"/>
                <w:szCs w:val="18"/>
              </w:rPr>
            </w:pPr>
            <w:r w:rsidRPr="00BF6BE7">
              <w:rPr>
                <w:sz w:val="18"/>
                <w:szCs w:val="18"/>
              </w:rPr>
              <w:t>0</w:t>
            </w:r>
          </w:p>
        </w:tc>
        <w:tc>
          <w:tcPr>
            <w:tcW w:w="2977" w:type="dxa"/>
            <w:tcBorders>
              <w:top w:val="nil"/>
              <w:left w:val="nil"/>
              <w:bottom w:val="single" w:sz="4" w:space="0" w:color="auto"/>
              <w:right w:val="single" w:sz="4" w:space="0" w:color="auto"/>
            </w:tcBorders>
            <w:noWrap/>
            <w:vAlign w:val="bottom"/>
          </w:tcPr>
          <w:p w14:paraId="77F32157" w14:textId="77777777" w:rsidR="00440A16" w:rsidRPr="00BF6BE7" w:rsidRDefault="00440A16" w:rsidP="003C74A9">
            <w:pPr>
              <w:spacing w:after="0" w:line="240" w:lineRule="auto"/>
              <w:rPr>
                <w:rFonts w:cs="Times New Roman"/>
                <w:color w:val="000000" w:themeColor="text1"/>
                <w:sz w:val="18"/>
                <w:szCs w:val="18"/>
                <w:lang w:eastAsia="sk-SK"/>
              </w:rPr>
            </w:pPr>
            <w:r w:rsidRPr="00BF6BE7">
              <w:rPr>
                <w:rFonts w:cs="Times New Roman"/>
                <w:color w:val="000000" w:themeColor="text1"/>
                <w:sz w:val="18"/>
                <w:szCs w:val="18"/>
                <w:lang w:eastAsia="sk-SK"/>
              </w:rPr>
              <w:t> </w:t>
            </w:r>
          </w:p>
        </w:tc>
      </w:tr>
      <w:tr w:rsidR="00A738C0" w:rsidRPr="00BF6BE7" w14:paraId="6758B0C3" w14:textId="77777777" w:rsidTr="00BF6BE7">
        <w:trPr>
          <w:trHeight w:val="57"/>
        </w:trPr>
        <w:tc>
          <w:tcPr>
            <w:tcW w:w="4957" w:type="dxa"/>
            <w:tcBorders>
              <w:top w:val="nil"/>
              <w:left w:val="single" w:sz="4" w:space="0" w:color="auto"/>
              <w:bottom w:val="single" w:sz="4" w:space="0" w:color="auto"/>
              <w:right w:val="single" w:sz="4" w:space="0" w:color="auto"/>
            </w:tcBorders>
          </w:tcPr>
          <w:p w14:paraId="19B54D81" w14:textId="77777777" w:rsidR="00440A16" w:rsidRPr="00BF6BE7" w:rsidRDefault="00440A16" w:rsidP="003C74A9">
            <w:pPr>
              <w:spacing w:after="0" w:line="240" w:lineRule="auto"/>
              <w:rPr>
                <w:rFonts w:cs="Times New Roman"/>
                <w:color w:val="000000" w:themeColor="text1"/>
                <w:sz w:val="18"/>
                <w:szCs w:val="18"/>
                <w:lang w:eastAsia="sk-SK"/>
              </w:rPr>
            </w:pPr>
            <w:r w:rsidRPr="00BF6BE7">
              <w:rPr>
                <w:rFonts w:cs="Times New Roman"/>
                <w:color w:val="000000" w:themeColor="text1"/>
                <w:sz w:val="18"/>
                <w:szCs w:val="18"/>
                <w:lang w:eastAsia="sk-SK"/>
              </w:rPr>
              <w:t xml:space="preserve">  Mzdy, platy, služobné príjmy a ostatné osobné vyrovnania (610)</w:t>
            </w:r>
          </w:p>
        </w:tc>
        <w:tc>
          <w:tcPr>
            <w:tcW w:w="1417" w:type="dxa"/>
            <w:tcBorders>
              <w:top w:val="nil"/>
              <w:left w:val="nil"/>
              <w:bottom w:val="single" w:sz="4" w:space="0" w:color="auto"/>
              <w:right w:val="single" w:sz="4" w:space="0" w:color="auto"/>
            </w:tcBorders>
            <w:vAlign w:val="center"/>
          </w:tcPr>
          <w:p w14:paraId="5B6B005D" w14:textId="77777777" w:rsidR="00EC2E96" w:rsidRPr="00BF6BE7" w:rsidRDefault="00C204B9" w:rsidP="0055648C">
            <w:pPr>
              <w:spacing w:after="0" w:line="240" w:lineRule="auto"/>
              <w:jc w:val="center"/>
              <w:rPr>
                <w:sz w:val="18"/>
                <w:szCs w:val="18"/>
              </w:rPr>
            </w:pPr>
            <w:r w:rsidRPr="00BF6BE7">
              <w:rPr>
                <w:sz w:val="18"/>
                <w:szCs w:val="18"/>
              </w:rPr>
              <w:t>0</w:t>
            </w:r>
          </w:p>
        </w:tc>
        <w:tc>
          <w:tcPr>
            <w:tcW w:w="1559" w:type="dxa"/>
            <w:tcBorders>
              <w:top w:val="nil"/>
              <w:left w:val="nil"/>
              <w:bottom w:val="single" w:sz="4" w:space="0" w:color="auto"/>
              <w:right w:val="single" w:sz="4" w:space="0" w:color="auto"/>
            </w:tcBorders>
            <w:vAlign w:val="center"/>
          </w:tcPr>
          <w:p w14:paraId="32F9D9F6" w14:textId="77777777" w:rsidR="00EC2E96" w:rsidRPr="00BF6BE7" w:rsidRDefault="00C204B9" w:rsidP="0055648C">
            <w:pPr>
              <w:spacing w:after="0" w:line="240" w:lineRule="auto"/>
              <w:jc w:val="center"/>
              <w:rPr>
                <w:sz w:val="18"/>
                <w:szCs w:val="18"/>
              </w:rPr>
            </w:pPr>
            <w:r w:rsidRPr="00BF6BE7">
              <w:rPr>
                <w:sz w:val="18"/>
                <w:szCs w:val="18"/>
              </w:rPr>
              <w:t>0</w:t>
            </w:r>
          </w:p>
        </w:tc>
        <w:tc>
          <w:tcPr>
            <w:tcW w:w="1560" w:type="dxa"/>
            <w:tcBorders>
              <w:top w:val="nil"/>
              <w:left w:val="nil"/>
              <w:bottom w:val="single" w:sz="4" w:space="0" w:color="auto"/>
              <w:right w:val="single" w:sz="4" w:space="0" w:color="auto"/>
            </w:tcBorders>
            <w:vAlign w:val="center"/>
          </w:tcPr>
          <w:p w14:paraId="362B749B" w14:textId="77777777" w:rsidR="00EC2E96" w:rsidRPr="00BF6BE7" w:rsidRDefault="00C204B9" w:rsidP="0055648C">
            <w:pPr>
              <w:spacing w:after="0" w:line="240" w:lineRule="auto"/>
              <w:jc w:val="center"/>
              <w:rPr>
                <w:sz w:val="18"/>
                <w:szCs w:val="18"/>
              </w:rPr>
            </w:pPr>
            <w:r w:rsidRPr="00BF6BE7">
              <w:rPr>
                <w:sz w:val="18"/>
                <w:szCs w:val="18"/>
              </w:rPr>
              <w:t>0</w:t>
            </w:r>
          </w:p>
        </w:tc>
        <w:tc>
          <w:tcPr>
            <w:tcW w:w="1417" w:type="dxa"/>
            <w:tcBorders>
              <w:top w:val="nil"/>
              <w:left w:val="nil"/>
              <w:bottom w:val="single" w:sz="4" w:space="0" w:color="auto"/>
              <w:right w:val="single" w:sz="4" w:space="0" w:color="auto"/>
            </w:tcBorders>
            <w:vAlign w:val="center"/>
          </w:tcPr>
          <w:p w14:paraId="3C2527AA" w14:textId="77777777" w:rsidR="00EC2E96" w:rsidRPr="00BF6BE7" w:rsidRDefault="00C204B9" w:rsidP="0055648C">
            <w:pPr>
              <w:spacing w:after="0" w:line="240" w:lineRule="auto"/>
              <w:jc w:val="center"/>
              <w:rPr>
                <w:sz w:val="18"/>
                <w:szCs w:val="18"/>
              </w:rPr>
            </w:pPr>
            <w:r w:rsidRPr="00BF6BE7">
              <w:rPr>
                <w:sz w:val="18"/>
                <w:szCs w:val="18"/>
              </w:rPr>
              <w:t>0</w:t>
            </w:r>
          </w:p>
        </w:tc>
        <w:tc>
          <w:tcPr>
            <w:tcW w:w="2977" w:type="dxa"/>
            <w:tcBorders>
              <w:top w:val="nil"/>
              <w:left w:val="nil"/>
              <w:bottom w:val="single" w:sz="4" w:space="0" w:color="auto"/>
              <w:right w:val="single" w:sz="4" w:space="0" w:color="auto"/>
            </w:tcBorders>
            <w:noWrap/>
            <w:vAlign w:val="bottom"/>
          </w:tcPr>
          <w:p w14:paraId="786F77ED" w14:textId="77777777" w:rsidR="00440A16" w:rsidRPr="00BF6BE7" w:rsidRDefault="00440A16" w:rsidP="003C74A9">
            <w:pPr>
              <w:spacing w:after="0" w:line="240" w:lineRule="auto"/>
              <w:rPr>
                <w:rFonts w:cs="Times New Roman"/>
                <w:color w:val="000000" w:themeColor="text1"/>
                <w:sz w:val="18"/>
                <w:szCs w:val="18"/>
                <w:lang w:eastAsia="sk-SK"/>
              </w:rPr>
            </w:pPr>
            <w:r w:rsidRPr="00BF6BE7">
              <w:rPr>
                <w:rFonts w:cs="Times New Roman"/>
                <w:color w:val="000000" w:themeColor="text1"/>
                <w:sz w:val="18"/>
                <w:szCs w:val="18"/>
                <w:lang w:eastAsia="sk-SK"/>
              </w:rPr>
              <w:t> </w:t>
            </w:r>
          </w:p>
        </w:tc>
      </w:tr>
      <w:tr w:rsidR="00A738C0" w:rsidRPr="00BF6BE7" w14:paraId="4BF736BD" w14:textId="77777777" w:rsidTr="00BF6BE7">
        <w:trPr>
          <w:trHeight w:val="57"/>
        </w:trPr>
        <w:tc>
          <w:tcPr>
            <w:tcW w:w="4957" w:type="dxa"/>
            <w:tcBorders>
              <w:top w:val="nil"/>
              <w:left w:val="single" w:sz="4" w:space="0" w:color="auto"/>
              <w:bottom w:val="single" w:sz="4" w:space="0" w:color="auto"/>
              <w:right w:val="single" w:sz="4" w:space="0" w:color="auto"/>
            </w:tcBorders>
          </w:tcPr>
          <w:p w14:paraId="508217CF" w14:textId="77777777" w:rsidR="00440A16" w:rsidRPr="00BF6BE7" w:rsidRDefault="00440A16" w:rsidP="003C74A9">
            <w:pPr>
              <w:spacing w:after="0" w:line="240" w:lineRule="auto"/>
              <w:rPr>
                <w:rFonts w:cs="Times New Roman"/>
                <w:color w:val="000000" w:themeColor="text1"/>
                <w:sz w:val="18"/>
                <w:szCs w:val="18"/>
                <w:vertAlign w:val="superscript"/>
                <w:lang w:eastAsia="sk-SK"/>
              </w:rPr>
            </w:pPr>
            <w:r w:rsidRPr="00BF6BE7">
              <w:rPr>
                <w:rFonts w:cs="Times New Roman"/>
                <w:color w:val="000000" w:themeColor="text1"/>
                <w:sz w:val="18"/>
                <w:szCs w:val="18"/>
                <w:lang w:eastAsia="sk-SK"/>
              </w:rPr>
              <w:t xml:space="preserve">  Poistné a príspevok do poisťovní (620)</w:t>
            </w:r>
          </w:p>
        </w:tc>
        <w:tc>
          <w:tcPr>
            <w:tcW w:w="1417" w:type="dxa"/>
            <w:tcBorders>
              <w:top w:val="nil"/>
              <w:left w:val="nil"/>
              <w:bottom w:val="single" w:sz="4" w:space="0" w:color="auto"/>
              <w:right w:val="single" w:sz="4" w:space="0" w:color="auto"/>
            </w:tcBorders>
            <w:vAlign w:val="center"/>
          </w:tcPr>
          <w:p w14:paraId="29D83A6A" w14:textId="77777777" w:rsidR="00EC2E96" w:rsidRPr="00BF6BE7" w:rsidRDefault="00C204B9" w:rsidP="0055648C">
            <w:pPr>
              <w:spacing w:after="0" w:line="240" w:lineRule="auto"/>
              <w:jc w:val="center"/>
              <w:rPr>
                <w:sz w:val="18"/>
                <w:szCs w:val="18"/>
              </w:rPr>
            </w:pPr>
            <w:r w:rsidRPr="00BF6BE7">
              <w:rPr>
                <w:sz w:val="18"/>
                <w:szCs w:val="18"/>
              </w:rPr>
              <w:t>0</w:t>
            </w:r>
          </w:p>
        </w:tc>
        <w:tc>
          <w:tcPr>
            <w:tcW w:w="1559" w:type="dxa"/>
            <w:tcBorders>
              <w:top w:val="nil"/>
              <w:left w:val="nil"/>
              <w:bottom w:val="single" w:sz="4" w:space="0" w:color="auto"/>
              <w:right w:val="single" w:sz="4" w:space="0" w:color="auto"/>
            </w:tcBorders>
            <w:vAlign w:val="center"/>
          </w:tcPr>
          <w:p w14:paraId="6745C2A8" w14:textId="77777777" w:rsidR="00EC2E96" w:rsidRPr="00BF6BE7" w:rsidRDefault="00C204B9" w:rsidP="0055648C">
            <w:pPr>
              <w:spacing w:after="0" w:line="240" w:lineRule="auto"/>
              <w:jc w:val="center"/>
              <w:rPr>
                <w:sz w:val="18"/>
                <w:szCs w:val="18"/>
              </w:rPr>
            </w:pPr>
            <w:r w:rsidRPr="00BF6BE7">
              <w:rPr>
                <w:sz w:val="18"/>
                <w:szCs w:val="18"/>
              </w:rPr>
              <w:t>0</w:t>
            </w:r>
          </w:p>
        </w:tc>
        <w:tc>
          <w:tcPr>
            <w:tcW w:w="1560" w:type="dxa"/>
            <w:tcBorders>
              <w:top w:val="nil"/>
              <w:left w:val="nil"/>
              <w:bottom w:val="single" w:sz="4" w:space="0" w:color="auto"/>
              <w:right w:val="single" w:sz="4" w:space="0" w:color="auto"/>
            </w:tcBorders>
            <w:vAlign w:val="center"/>
          </w:tcPr>
          <w:p w14:paraId="7A49922D" w14:textId="77777777" w:rsidR="00EC2E96" w:rsidRPr="00BF6BE7" w:rsidRDefault="00C204B9" w:rsidP="0055648C">
            <w:pPr>
              <w:spacing w:after="0" w:line="240" w:lineRule="auto"/>
              <w:jc w:val="center"/>
              <w:rPr>
                <w:sz w:val="18"/>
                <w:szCs w:val="18"/>
              </w:rPr>
            </w:pPr>
            <w:r w:rsidRPr="00BF6BE7">
              <w:rPr>
                <w:sz w:val="18"/>
                <w:szCs w:val="18"/>
              </w:rPr>
              <w:t>0</w:t>
            </w:r>
          </w:p>
        </w:tc>
        <w:tc>
          <w:tcPr>
            <w:tcW w:w="1417" w:type="dxa"/>
            <w:tcBorders>
              <w:top w:val="nil"/>
              <w:left w:val="nil"/>
              <w:bottom w:val="single" w:sz="4" w:space="0" w:color="auto"/>
              <w:right w:val="single" w:sz="4" w:space="0" w:color="auto"/>
            </w:tcBorders>
            <w:vAlign w:val="center"/>
          </w:tcPr>
          <w:p w14:paraId="7379BECE" w14:textId="77777777" w:rsidR="00EC2E96" w:rsidRPr="00BF6BE7" w:rsidRDefault="00C204B9" w:rsidP="0055648C">
            <w:pPr>
              <w:spacing w:after="0" w:line="240" w:lineRule="auto"/>
              <w:jc w:val="center"/>
              <w:rPr>
                <w:sz w:val="18"/>
                <w:szCs w:val="18"/>
              </w:rPr>
            </w:pPr>
            <w:r w:rsidRPr="00BF6BE7">
              <w:rPr>
                <w:sz w:val="18"/>
                <w:szCs w:val="18"/>
              </w:rPr>
              <w:t>0</w:t>
            </w:r>
          </w:p>
        </w:tc>
        <w:tc>
          <w:tcPr>
            <w:tcW w:w="2977" w:type="dxa"/>
            <w:tcBorders>
              <w:top w:val="nil"/>
              <w:left w:val="nil"/>
              <w:bottom w:val="single" w:sz="4" w:space="0" w:color="auto"/>
              <w:right w:val="single" w:sz="4" w:space="0" w:color="auto"/>
            </w:tcBorders>
            <w:noWrap/>
            <w:vAlign w:val="bottom"/>
          </w:tcPr>
          <w:p w14:paraId="2099EBC9" w14:textId="77777777" w:rsidR="00440A16" w:rsidRPr="00BF6BE7" w:rsidRDefault="00440A16" w:rsidP="003C74A9">
            <w:pPr>
              <w:spacing w:after="0" w:line="240" w:lineRule="auto"/>
              <w:rPr>
                <w:rFonts w:cs="Times New Roman"/>
                <w:color w:val="000000" w:themeColor="text1"/>
                <w:sz w:val="18"/>
                <w:szCs w:val="18"/>
                <w:lang w:eastAsia="sk-SK"/>
              </w:rPr>
            </w:pPr>
            <w:r w:rsidRPr="00BF6BE7">
              <w:rPr>
                <w:rFonts w:cs="Times New Roman"/>
                <w:color w:val="000000" w:themeColor="text1"/>
                <w:sz w:val="18"/>
                <w:szCs w:val="18"/>
                <w:lang w:eastAsia="sk-SK"/>
              </w:rPr>
              <w:t> </w:t>
            </w:r>
          </w:p>
        </w:tc>
      </w:tr>
      <w:tr w:rsidR="00A738C0" w:rsidRPr="00BF6BE7" w14:paraId="7A46B670" w14:textId="77777777" w:rsidTr="00BF6BE7">
        <w:trPr>
          <w:trHeight w:val="57"/>
        </w:trPr>
        <w:tc>
          <w:tcPr>
            <w:tcW w:w="4957" w:type="dxa"/>
            <w:tcBorders>
              <w:top w:val="nil"/>
              <w:left w:val="single" w:sz="4" w:space="0" w:color="auto"/>
              <w:bottom w:val="single" w:sz="4" w:space="0" w:color="auto"/>
              <w:right w:val="single" w:sz="4" w:space="0" w:color="auto"/>
            </w:tcBorders>
          </w:tcPr>
          <w:p w14:paraId="65FBDDC1" w14:textId="77777777" w:rsidR="00440A16" w:rsidRPr="00BF6BE7" w:rsidRDefault="00440A16" w:rsidP="003C74A9">
            <w:pPr>
              <w:spacing w:after="0" w:line="240" w:lineRule="auto"/>
              <w:rPr>
                <w:rFonts w:cs="Times New Roman"/>
                <w:color w:val="000000" w:themeColor="text1"/>
                <w:sz w:val="18"/>
                <w:szCs w:val="18"/>
                <w:vertAlign w:val="superscript"/>
                <w:lang w:eastAsia="sk-SK"/>
              </w:rPr>
            </w:pPr>
            <w:r w:rsidRPr="00BF6BE7">
              <w:rPr>
                <w:rFonts w:cs="Times New Roman"/>
                <w:color w:val="000000" w:themeColor="text1"/>
                <w:sz w:val="18"/>
                <w:szCs w:val="18"/>
                <w:lang w:eastAsia="sk-SK"/>
              </w:rPr>
              <w:t xml:space="preserve">  Tovary a služby (630)</w:t>
            </w:r>
            <w:r w:rsidRPr="00BF6BE7">
              <w:rPr>
                <w:rFonts w:cs="Times New Roman"/>
                <w:color w:val="000000" w:themeColor="text1"/>
                <w:sz w:val="18"/>
                <w:szCs w:val="18"/>
                <w:vertAlign w:val="superscript"/>
                <w:lang w:eastAsia="sk-SK"/>
              </w:rPr>
              <w:t>2</w:t>
            </w:r>
          </w:p>
        </w:tc>
        <w:tc>
          <w:tcPr>
            <w:tcW w:w="1417" w:type="dxa"/>
            <w:tcBorders>
              <w:top w:val="nil"/>
              <w:left w:val="nil"/>
              <w:bottom w:val="single" w:sz="4" w:space="0" w:color="auto"/>
              <w:right w:val="single" w:sz="4" w:space="0" w:color="auto"/>
            </w:tcBorders>
            <w:vAlign w:val="center"/>
          </w:tcPr>
          <w:p w14:paraId="0A7720F0" w14:textId="77777777" w:rsidR="00EC2E96" w:rsidRPr="00BF6BE7" w:rsidRDefault="00C204B9" w:rsidP="0055648C">
            <w:pPr>
              <w:spacing w:after="0" w:line="240" w:lineRule="auto"/>
              <w:jc w:val="center"/>
              <w:rPr>
                <w:sz w:val="18"/>
                <w:szCs w:val="18"/>
              </w:rPr>
            </w:pPr>
            <w:r w:rsidRPr="00BF6BE7">
              <w:rPr>
                <w:sz w:val="18"/>
                <w:szCs w:val="18"/>
              </w:rPr>
              <w:t>0</w:t>
            </w:r>
          </w:p>
        </w:tc>
        <w:tc>
          <w:tcPr>
            <w:tcW w:w="1559" w:type="dxa"/>
            <w:tcBorders>
              <w:top w:val="nil"/>
              <w:left w:val="nil"/>
              <w:bottom w:val="single" w:sz="4" w:space="0" w:color="auto"/>
              <w:right w:val="single" w:sz="4" w:space="0" w:color="auto"/>
            </w:tcBorders>
            <w:vAlign w:val="center"/>
          </w:tcPr>
          <w:p w14:paraId="17375947" w14:textId="77777777" w:rsidR="00EC2E96" w:rsidRPr="00BF6BE7" w:rsidRDefault="00C204B9" w:rsidP="0055648C">
            <w:pPr>
              <w:spacing w:after="0" w:line="240" w:lineRule="auto"/>
              <w:jc w:val="center"/>
              <w:rPr>
                <w:sz w:val="18"/>
                <w:szCs w:val="18"/>
              </w:rPr>
            </w:pPr>
            <w:r w:rsidRPr="00BF6BE7">
              <w:rPr>
                <w:sz w:val="18"/>
                <w:szCs w:val="18"/>
              </w:rPr>
              <w:t>0</w:t>
            </w:r>
          </w:p>
        </w:tc>
        <w:tc>
          <w:tcPr>
            <w:tcW w:w="1560" w:type="dxa"/>
            <w:tcBorders>
              <w:top w:val="nil"/>
              <w:left w:val="nil"/>
              <w:bottom w:val="single" w:sz="4" w:space="0" w:color="auto"/>
              <w:right w:val="single" w:sz="4" w:space="0" w:color="auto"/>
            </w:tcBorders>
            <w:vAlign w:val="center"/>
          </w:tcPr>
          <w:p w14:paraId="4168B436" w14:textId="77777777" w:rsidR="00EC2E96" w:rsidRPr="00BF6BE7" w:rsidRDefault="00C204B9" w:rsidP="0055648C">
            <w:pPr>
              <w:spacing w:after="0" w:line="240" w:lineRule="auto"/>
              <w:jc w:val="center"/>
              <w:rPr>
                <w:sz w:val="18"/>
                <w:szCs w:val="18"/>
              </w:rPr>
            </w:pPr>
            <w:r w:rsidRPr="00BF6BE7">
              <w:rPr>
                <w:sz w:val="18"/>
                <w:szCs w:val="18"/>
              </w:rPr>
              <w:t>0</w:t>
            </w:r>
          </w:p>
        </w:tc>
        <w:tc>
          <w:tcPr>
            <w:tcW w:w="1417" w:type="dxa"/>
            <w:tcBorders>
              <w:top w:val="nil"/>
              <w:left w:val="nil"/>
              <w:bottom w:val="single" w:sz="4" w:space="0" w:color="auto"/>
              <w:right w:val="single" w:sz="4" w:space="0" w:color="auto"/>
            </w:tcBorders>
            <w:vAlign w:val="center"/>
          </w:tcPr>
          <w:p w14:paraId="68D65707" w14:textId="77777777" w:rsidR="00EC2E96" w:rsidRPr="00BF6BE7" w:rsidRDefault="00C204B9" w:rsidP="0055648C">
            <w:pPr>
              <w:spacing w:after="0" w:line="240" w:lineRule="auto"/>
              <w:jc w:val="center"/>
              <w:rPr>
                <w:sz w:val="18"/>
                <w:szCs w:val="18"/>
              </w:rPr>
            </w:pPr>
            <w:r w:rsidRPr="00BF6BE7">
              <w:rPr>
                <w:sz w:val="18"/>
                <w:szCs w:val="18"/>
              </w:rPr>
              <w:t>0</w:t>
            </w:r>
          </w:p>
        </w:tc>
        <w:tc>
          <w:tcPr>
            <w:tcW w:w="2977" w:type="dxa"/>
            <w:tcBorders>
              <w:top w:val="nil"/>
              <w:left w:val="nil"/>
              <w:bottom w:val="single" w:sz="4" w:space="0" w:color="auto"/>
              <w:right w:val="single" w:sz="4" w:space="0" w:color="auto"/>
            </w:tcBorders>
            <w:noWrap/>
            <w:vAlign w:val="bottom"/>
          </w:tcPr>
          <w:p w14:paraId="01D59877" w14:textId="77777777" w:rsidR="00440A16" w:rsidRPr="00BF6BE7" w:rsidRDefault="00440A16" w:rsidP="003C74A9">
            <w:pPr>
              <w:spacing w:after="0" w:line="240" w:lineRule="auto"/>
              <w:rPr>
                <w:rFonts w:cs="Times New Roman"/>
                <w:color w:val="000000" w:themeColor="text1"/>
                <w:sz w:val="18"/>
                <w:szCs w:val="18"/>
                <w:lang w:eastAsia="sk-SK"/>
              </w:rPr>
            </w:pPr>
            <w:r w:rsidRPr="00BF6BE7">
              <w:rPr>
                <w:rFonts w:cs="Times New Roman"/>
                <w:color w:val="000000" w:themeColor="text1"/>
                <w:sz w:val="18"/>
                <w:szCs w:val="18"/>
                <w:lang w:eastAsia="sk-SK"/>
              </w:rPr>
              <w:t> </w:t>
            </w:r>
          </w:p>
        </w:tc>
      </w:tr>
      <w:tr w:rsidR="00A738C0" w:rsidRPr="00BF6BE7" w14:paraId="35F48911" w14:textId="77777777" w:rsidTr="00BF6BE7">
        <w:trPr>
          <w:trHeight w:val="57"/>
        </w:trPr>
        <w:tc>
          <w:tcPr>
            <w:tcW w:w="4957" w:type="dxa"/>
            <w:tcBorders>
              <w:top w:val="nil"/>
              <w:left w:val="single" w:sz="4" w:space="0" w:color="auto"/>
              <w:bottom w:val="single" w:sz="4" w:space="0" w:color="auto"/>
              <w:right w:val="single" w:sz="4" w:space="0" w:color="auto"/>
            </w:tcBorders>
          </w:tcPr>
          <w:p w14:paraId="05D1E326" w14:textId="77777777" w:rsidR="00440A16" w:rsidRPr="00BF6BE7" w:rsidRDefault="00440A16" w:rsidP="003C74A9">
            <w:pPr>
              <w:spacing w:after="0" w:line="240" w:lineRule="auto"/>
              <w:rPr>
                <w:rFonts w:cs="Times New Roman"/>
                <w:color w:val="000000" w:themeColor="text1"/>
                <w:sz w:val="18"/>
                <w:szCs w:val="18"/>
                <w:lang w:eastAsia="sk-SK"/>
              </w:rPr>
            </w:pPr>
            <w:r w:rsidRPr="00BF6BE7">
              <w:rPr>
                <w:rFonts w:cs="Times New Roman"/>
                <w:color w:val="000000" w:themeColor="text1"/>
                <w:sz w:val="18"/>
                <w:szCs w:val="18"/>
                <w:lang w:eastAsia="sk-SK"/>
              </w:rPr>
              <w:t xml:space="preserve">  Bežné transfery (640)</w:t>
            </w:r>
            <w:r w:rsidRPr="00BF6BE7">
              <w:rPr>
                <w:rFonts w:cs="Times New Roman"/>
                <w:color w:val="000000" w:themeColor="text1"/>
                <w:sz w:val="18"/>
                <w:szCs w:val="18"/>
                <w:vertAlign w:val="superscript"/>
                <w:lang w:eastAsia="sk-SK"/>
              </w:rPr>
              <w:t>2</w:t>
            </w:r>
          </w:p>
        </w:tc>
        <w:tc>
          <w:tcPr>
            <w:tcW w:w="1417" w:type="dxa"/>
            <w:tcBorders>
              <w:top w:val="nil"/>
              <w:left w:val="nil"/>
              <w:bottom w:val="single" w:sz="4" w:space="0" w:color="auto"/>
              <w:right w:val="single" w:sz="4" w:space="0" w:color="auto"/>
            </w:tcBorders>
            <w:vAlign w:val="center"/>
          </w:tcPr>
          <w:p w14:paraId="6003E7F8" w14:textId="77777777" w:rsidR="00EC2E96" w:rsidRPr="00BF6BE7" w:rsidRDefault="00C204B9" w:rsidP="0055648C">
            <w:pPr>
              <w:spacing w:after="0" w:line="240" w:lineRule="auto"/>
              <w:jc w:val="center"/>
              <w:rPr>
                <w:sz w:val="18"/>
                <w:szCs w:val="18"/>
              </w:rPr>
            </w:pPr>
            <w:r w:rsidRPr="00BF6BE7">
              <w:rPr>
                <w:sz w:val="18"/>
                <w:szCs w:val="18"/>
              </w:rPr>
              <w:t>0</w:t>
            </w:r>
          </w:p>
        </w:tc>
        <w:tc>
          <w:tcPr>
            <w:tcW w:w="1559" w:type="dxa"/>
            <w:tcBorders>
              <w:top w:val="nil"/>
              <w:left w:val="nil"/>
              <w:bottom w:val="single" w:sz="4" w:space="0" w:color="auto"/>
              <w:right w:val="single" w:sz="4" w:space="0" w:color="auto"/>
            </w:tcBorders>
            <w:vAlign w:val="center"/>
          </w:tcPr>
          <w:p w14:paraId="10E6F3A8" w14:textId="77777777" w:rsidR="00EC2E96" w:rsidRPr="00BF6BE7" w:rsidRDefault="00C204B9" w:rsidP="0055648C">
            <w:pPr>
              <w:spacing w:after="0" w:line="240" w:lineRule="auto"/>
              <w:jc w:val="center"/>
              <w:rPr>
                <w:sz w:val="18"/>
                <w:szCs w:val="18"/>
              </w:rPr>
            </w:pPr>
            <w:r w:rsidRPr="00BF6BE7">
              <w:rPr>
                <w:sz w:val="18"/>
                <w:szCs w:val="18"/>
              </w:rPr>
              <w:t>0</w:t>
            </w:r>
          </w:p>
        </w:tc>
        <w:tc>
          <w:tcPr>
            <w:tcW w:w="1560" w:type="dxa"/>
            <w:tcBorders>
              <w:top w:val="nil"/>
              <w:left w:val="nil"/>
              <w:bottom w:val="single" w:sz="4" w:space="0" w:color="auto"/>
              <w:right w:val="single" w:sz="4" w:space="0" w:color="auto"/>
            </w:tcBorders>
            <w:vAlign w:val="center"/>
          </w:tcPr>
          <w:p w14:paraId="071E305A" w14:textId="77777777" w:rsidR="00EC2E96" w:rsidRPr="00BF6BE7" w:rsidRDefault="00C204B9" w:rsidP="0055648C">
            <w:pPr>
              <w:spacing w:after="0" w:line="240" w:lineRule="auto"/>
              <w:jc w:val="center"/>
              <w:rPr>
                <w:sz w:val="18"/>
                <w:szCs w:val="18"/>
              </w:rPr>
            </w:pPr>
            <w:r w:rsidRPr="00BF6BE7">
              <w:rPr>
                <w:sz w:val="18"/>
                <w:szCs w:val="18"/>
              </w:rPr>
              <w:t>0</w:t>
            </w:r>
          </w:p>
        </w:tc>
        <w:tc>
          <w:tcPr>
            <w:tcW w:w="1417" w:type="dxa"/>
            <w:tcBorders>
              <w:top w:val="nil"/>
              <w:left w:val="nil"/>
              <w:bottom w:val="single" w:sz="4" w:space="0" w:color="auto"/>
              <w:right w:val="single" w:sz="4" w:space="0" w:color="auto"/>
            </w:tcBorders>
            <w:vAlign w:val="center"/>
          </w:tcPr>
          <w:p w14:paraId="2C31A8A4" w14:textId="77777777" w:rsidR="00EC2E96" w:rsidRPr="00BF6BE7" w:rsidRDefault="00C204B9" w:rsidP="0055648C">
            <w:pPr>
              <w:spacing w:after="0" w:line="240" w:lineRule="auto"/>
              <w:jc w:val="center"/>
              <w:rPr>
                <w:sz w:val="18"/>
                <w:szCs w:val="18"/>
              </w:rPr>
            </w:pPr>
            <w:r w:rsidRPr="00BF6BE7">
              <w:rPr>
                <w:sz w:val="18"/>
                <w:szCs w:val="18"/>
              </w:rPr>
              <w:t>0</w:t>
            </w:r>
          </w:p>
        </w:tc>
        <w:tc>
          <w:tcPr>
            <w:tcW w:w="2977" w:type="dxa"/>
            <w:tcBorders>
              <w:top w:val="nil"/>
              <w:left w:val="nil"/>
              <w:bottom w:val="single" w:sz="4" w:space="0" w:color="auto"/>
              <w:right w:val="single" w:sz="4" w:space="0" w:color="auto"/>
            </w:tcBorders>
            <w:noWrap/>
            <w:vAlign w:val="bottom"/>
          </w:tcPr>
          <w:p w14:paraId="081F5B0C" w14:textId="77777777" w:rsidR="00440A16" w:rsidRPr="00BF6BE7" w:rsidRDefault="00440A16" w:rsidP="003C74A9">
            <w:pPr>
              <w:spacing w:after="0" w:line="240" w:lineRule="auto"/>
              <w:rPr>
                <w:rFonts w:cs="Times New Roman"/>
                <w:color w:val="000000" w:themeColor="text1"/>
                <w:sz w:val="18"/>
                <w:szCs w:val="18"/>
                <w:lang w:eastAsia="sk-SK"/>
              </w:rPr>
            </w:pPr>
            <w:r w:rsidRPr="00BF6BE7">
              <w:rPr>
                <w:rFonts w:cs="Times New Roman"/>
                <w:color w:val="000000" w:themeColor="text1"/>
                <w:sz w:val="18"/>
                <w:szCs w:val="18"/>
                <w:lang w:eastAsia="sk-SK"/>
              </w:rPr>
              <w:t> </w:t>
            </w:r>
          </w:p>
        </w:tc>
      </w:tr>
      <w:tr w:rsidR="00A738C0" w:rsidRPr="00BF6BE7" w14:paraId="54F8DAE7" w14:textId="77777777" w:rsidTr="00BF6BE7">
        <w:trPr>
          <w:trHeight w:val="57"/>
        </w:trPr>
        <w:tc>
          <w:tcPr>
            <w:tcW w:w="4957" w:type="dxa"/>
            <w:tcBorders>
              <w:top w:val="nil"/>
              <w:left w:val="single" w:sz="4" w:space="0" w:color="auto"/>
              <w:bottom w:val="single" w:sz="4" w:space="0" w:color="auto"/>
              <w:right w:val="single" w:sz="4" w:space="0" w:color="auto"/>
            </w:tcBorders>
            <w:vAlign w:val="center"/>
          </w:tcPr>
          <w:p w14:paraId="013B2360" w14:textId="77777777" w:rsidR="00440A16" w:rsidRPr="00BF6BE7" w:rsidRDefault="00440A16" w:rsidP="003C74A9">
            <w:pPr>
              <w:spacing w:after="0" w:line="240" w:lineRule="auto"/>
              <w:rPr>
                <w:rFonts w:cs="Times New Roman"/>
                <w:color w:val="000000" w:themeColor="text1"/>
                <w:sz w:val="18"/>
                <w:szCs w:val="18"/>
                <w:lang w:eastAsia="sk-SK"/>
              </w:rPr>
            </w:pPr>
            <w:r w:rsidRPr="00BF6BE7">
              <w:rPr>
                <w:rFonts w:cs="Times New Roman"/>
                <w:color w:val="000000" w:themeColor="text1"/>
                <w:sz w:val="18"/>
                <w:szCs w:val="18"/>
                <w:lang w:eastAsia="sk-SK"/>
              </w:rPr>
              <w:t xml:space="preserve">  Splácanie úrokov a ostatné platby súvisiace s </w:t>
            </w:r>
            <w:r w:rsidRPr="00BF6BE7">
              <w:rPr>
                <w:color w:val="000000" w:themeColor="text1"/>
                <w:sz w:val="18"/>
                <w:szCs w:val="18"/>
              </w:rPr>
              <w:t xml:space="preserve"> </w:t>
            </w:r>
            <w:r w:rsidRPr="00BF6BE7">
              <w:rPr>
                <w:rFonts w:cs="Times New Roman"/>
                <w:color w:val="000000" w:themeColor="text1"/>
                <w:sz w:val="18"/>
                <w:szCs w:val="18"/>
                <w:lang w:eastAsia="sk-SK"/>
              </w:rPr>
              <w:t>úverom, pôžičkou, návratnou finančnou výpomocou a finančným prenájmom (650)</w:t>
            </w:r>
            <w:r w:rsidRPr="00BF6BE7">
              <w:rPr>
                <w:rFonts w:cs="Times New Roman"/>
                <w:color w:val="000000" w:themeColor="text1"/>
                <w:sz w:val="18"/>
                <w:szCs w:val="18"/>
                <w:vertAlign w:val="superscript"/>
                <w:lang w:eastAsia="sk-SK"/>
              </w:rPr>
              <w:t>2</w:t>
            </w:r>
          </w:p>
        </w:tc>
        <w:tc>
          <w:tcPr>
            <w:tcW w:w="1417" w:type="dxa"/>
            <w:tcBorders>
              <w:top w:val="nil"/>
              <w:left w:val="nil"/>
              <w:bottom w:val="single" w:sz="4" w:space="0" w:color="auto"/>
              <w:right w:val="single" w:sz="4" w:space="0" w:color="auto"/>
            </w:tcBorders>
            <w:vAlign w:val="center"/>
          </w:tcPr>
          <w:p w14:paraId="54C8D751" w14:textId="77777777" w:rsidR="00EC2E96" w:rsidRPr="00BF6BE7" w:rsidRDefault="00C204B9" w:rsidP="0055648C">
            <w:pPr>
              <w:spacing w:after="0" w:line="240" w:lineRule="auto"/>
              <w:jc w:val="center"/>
              <w:rPr>
                <w:sz w:val="18"/>
                <w:szCs w:val="18"/>
              </w:rPr>
            </w:pPr>
            <w:r w:rsidRPr="00BF6BE7">
              <w:rPr>
                <w:sz w:val="18"/>
                <w:szCs w:val="18"/>
              </w:rPr>
              <w:t>0</w:t>
            </w:r>
          </w:p>
        </w:tc>
        <w:tc>
          <w:tcPr>
            <w:tcW w:w="1559" w:type="dxa"/>
            <w:tcBorders>
              <w:top w:val="nil"/>
              <w:left w:val="nil"/>
              <w:bottom w:val="single" w:sz="4" w:space="0" w:color="auto"/>
              <w:right w:val="single" w:sz="4" w:space="0" w:color="auto"/>
            </w:tcBorders>
            <w:vAlign w:val="center"/>
          </w:tcPr>
          <w:p w14:paraId="37F9162B" w14:textId="77777777" w:rsidR="00EC2E96" w:rsidRPr="00BF6BE7" w:rsidRDefault="00C204B9" w:rsidP="0055648C">
            <w:pPr>
              <w:spacing w:after="0" w:line="240" w:lineRule="auto"/>
              <w:jc w:val="center"/>
              <w:rPr>
                <w:sz w:val="18"/>
                <w:szCs w:val="18"/>
              </w:rPr>
            </w:pPr>
            <w:r w:rsidRPr="00BF6BE7">
              <w:rPr>
                <w:sz w:val="18"/>
                <w:szCs w:val="18"/>
              </w:rPr>
              <w:t>0</w:t>
            </w:r>
          </w:p>
        </w:tc>
        <w:tc>
          <w:tcPr>
            <w:tcW w:w="1560" w:type="dxa"/>
            <w:tcBorders>
              <w:top w:val="nil"/>
              <w:left w:val="nil"/>
              <w:bottom w:val="single" w:sz="4" w:space="0" w:color="auto"/>
              <w:right w:val="single" w:sz="4" w:space="0" w:color="auto"/>
            </w:tcBorders>
            <w:vAlign w:val="center"/>
          </w:tcPr>
          <w:p w14:paraId="69D44975" w14:textId="77777777" w:rsidR="00EC2E96" w:rsidRPr="00BF6BE7" w:rsidRDefault="00C204B9" w:rsidP="0055648C">
            <w:pPr>
              <w:spacing w:after="0" w:line="240" w:lineRule="auto"/>
              <w:jc w:val="center"/>
              <w:rPr>
                <w:sz w:val="18"/>
                <w:szCs w:val="18"/>
              </w:rPr>
            </w:pPr>
            <w:r w:rsidRPr="00BF6BE7">
              <w:rPr>
                <w:sz w:val="18"/>
                <w:szCs w:val="18"/>
              </w:rPr>
              <w:t>0</w:t>
            </w:r>
          </w:p>
        </w:tc>
        <w:tc>
          <w:tcPr>
            <w:tcW w:w="1417" w:type="dxa"/>
            <w:tcBorders>
              <w:top w:val="nil"/>
              <w:left w:val="nil"/>
              <w:bottom w:val="single" w:sz="4" w:space="0" w:color="auto"/>
              <w:right w:val="single" w:sz="4" w:space="0" w:color="auto"/>
            </w:tcBorders>
            <w:vAlign w:val="center"/>
          </w:tcPr>
          <w:p w14:paraId="1013058B" w14:textId="77777777" w:rsidR="00EC2E96" w:rsidRPr="00BF6BE7" w:rsidRDefault="00C204B9" w:rsidP="0055648C">
            <w:pPr>
              <w:spacing w:after="0" w:line="240" w:lineRule="auto"/>
              <w:jc w:val="center"/>
              <w:rPr>
                <w:sz w:val="18"/>
                <w:szCs w:val="18"/>
              </w:rPr>
            </w:pPr>
            <w:r w:rsidRPr="00BF6BE7">
              <w:rPr>
                <w:sz w:val="18"/>
                <w:szCs w:val="18"/>
              </w:rPr>
              <w:t>0</w:t>
            </w:r>
          </w:p>
        </w:tc>
        <w:tc>
          <w:tcPr>
            <w:tcW w:w="2977" w:type="dxa"/>
            <w:tcBorders>
              <w:top w:val="nil"/>
              <w:left w:val="nil"/>
              <w:bottom w:val="single" w:sz="4" w:space="0" w:color="auto"/>
              <w:right w:val="single" w:sz="4" w:space="0" w:color="auto"/>
            </w:tcBorders>
            <w:noWrap/>
            <w:vAlign w:val="bottom"/>
          </w:tcPr>
          <w:p w14:paraId="44C85886" w14:textId="77777777" w:rsidR="00440A16" w:rsidRPr="00BF6BE7" w:rsidRDefault="00440A16" w:rsidP="003C74A9">
            <w:pPr>
              <w:spacing w:after="0" w:line="240" w:lineRule="auto"/>
              <w:rPr>
                <w:rFonts w:cs="Times New Roman"/>
                <w:color w:val="000000" w:themeColor="text1"/>
                <w:sz w:val="18"/>
                <w:szCs w:val="18"/>
                <w:lang w:eastAsia="sk-SK"/>
              </w:rPr>
            </w:pPr>
          </w:p>
        </w:tc>
      </w:tr>
      <w:tr w:rsidR="00A738C0" w:rsidRPr="00BF6BE7" w14:paraId="3E806E63" w14:textId="77777777" w:rsidTr="00BF6BE7">
        <w:trPr>
          <w:trHeight w:val="57"/>
        </w:trPr>
        <w:tc>
          <w:tcPr>
            <w:tcW w:w="4957" w:type="dxa"/>
            <w:tcBorders>
              <w:top w:val="nil"/>
              <w:left w:val="single" w:sz="4" w:space="0" w:color="auto"/>
              <w:bottom w:val="single" w:sz="4" w:space="0" w:color="auto"/>
              <w:right w:val="single" w:sz="4" w:space="0" w:color="auto"/>
            </w:tcBorders>
          </w:tcPr>
          <w:p w14:paraId="69F2C208" w14:textId="77777777" w:rsidR="00440A16" w:rsidRPr="00BF6BE7" w:rsidRDefault="00440A16" w:rsidP="003C74A9">
            <w:pPr>
              <w:spacing w:after="0" w:line="240" w:lineRule="auto"/>
              <w:rPr>
                <w:rFonts w:cs="Times New Roman"/>
                <w:b/>
                <w:bCs/>
                <w:color w:val="000000" w:themeColor="text1"/>
                <w:sz w:val="18"/>
                <w:szCs w:val="18"/>
                <w:lang w:eastAsia="sk-SK"/>
              </w:rPr>
            </w:pPr>
            <w:r w:rsidRPr="00BF6BE7">
              <w:rPr>
                <w:rFonts w:cs="Times New Roman"/>
                <w:b/>
                <w:bCs/>
                <w:color w:val="000000" w:themeColor="text1"/>
                <w:sz w:val="18"/>
                <w:szCs w:val="18"/>
                <w:lang w:eastAsia="sk-SK"/>
              </w:rPr>
              <w:t>Kapitálové výdavky (700)</w:t>
            </w:r>
          </w:p>
        </w:tc>
        <w:tc>
          <w:tcPr>
            <w:tcW w:w="1417" w:type="dxa"/>
            <w:tcBorders>
              <w:top w:val="nil"/>
              <w:left w:val="nil"/>
              <w:bottom w:val="single" w:sz="4" w:space="0" w:color="auto"/>
              <w:right w:val="single" w:sz="4" w:space="0" w:color="auto"/>
            </w:tcBorders>
            <w:vAlign w:val="center"/>
          </w:tcPr>
          <w:p w14:paraId="210A9F40" w14:textId="77777777" w:rsidR="00EC2E96" w:rsidRPr="00BF6BE7" w:rsidRDefault="00C204B9" w:rsidP="0055648C">
            <w:pPr>
              <w:spacing w:after="0" w:line="240" w:lineRule="auto"/>
              <w:jc w:val="center"/>
              <w:rPr>
                <w:sz w:val="18"/>
                <w:szCs w:val="18"/>
              </w:rPr>
            </w:pPr>
            <w:r w:rsidRPr="00BF6BE7">
              <w:rPr>
                <w:sz w:val="18"/>
                <w:szCs w:val="18"/>
              </w:rPr>
              <w:t>0</w:t>
            </w:r>
          </w:p>
        </w:tc>
        <w:tc>
          <w:tcPr>
            <w:tcW w:w="1559" w:type="dxa"/>
            <w:tcBorders>
              <w:top w:val="nil"/>
              <w:left w:val="nil"/>
              <w:bottom w:val="single" w:sz="4" w:space="0" w:color="auto"/>
              <w:right w:val="single" w:sz="4" w:space="0" w:color="auto"/>
            </w:tcBorders>
            <w:vAlign w:val="center"/>
          </w:tcPr>
          <w:p w14:paraId="2F8C14C5" w14:textId="77777777" w:rsidR="00EC2E96" w:rsidRPr="00BF6BE7" w:rsidRDefault="00C204B9" w:rsidP="0055648C">
            <w:pPr>
              <w:spacing w:after="0" w:line="240" w:lineRule="auto"/>
              <w:jc w:val="center"/>
              <w:rPr>
                <w:sz w:val="18"/>
                <w:szCs w:val="18"/>
              </w:rPr>
            </w:pPr>
            <w:r w:rsidRPr="00BF6BE7">
              <w:rPr>
                <w:sz w:val="18"/>
                <w:szCs w:val="18"/>
              </w:rPr>
              <w:t>0</w:t>
            </w:r>
          </w:p>
        </w:tc>
        <w:tc>
          <w:tcPr>
            <w:tcW w:w="1560" w:type="dxa"/>
            <w:tcBorders>
              <w:top w:val="nil"/>
              <w:left w:val="nil"/>
              <w:bottom w:val="single" w:sz="4" w:space="0" w:color="auto"/>
              <w:right w:val="single" w:sz="4" w:space="0" w:color="auto"/>
            </w:tcBorders>
            <w:vAlign w:val="center"/>
          </w:tcPr>
          <w:p w14:paraId="2C059E16" w14:textId="77777777" w:rsidR="00EC2E96" w:rsidRPr="00BF6BE7" w:rsidRDefault="00C204B9" w:rsidP="0055648C">
            <w:pPr>
              <w:spacing w:after="0" w:line="240" w:lineRule="auto"/>
              <w:jc w:val="center"/>
              <w:rPr>
                <w:sz w:val="18"/>
                <w:szCs w:val="18"/>
              </w:rPr>
            </w:pPr>
            <w:r w:rsidRPr="00BF6BE7">
              <w:rPr>
                <w:sz w:val="18"/>
                <w:szCs w:val="18"/>
              </w:rPr>
              <w:t>0</w:t>
            </w:r>
          </w:p>
        </w:tc>
        <w:tc>
          <w:tcPr>
            <w:tcW w:w="1417" w:type="dxa"/>
            <w:tcBorders>
              <w:top w:val="nil"/>
              <w:left w:val="nil"/>
              <w:bottom w:val="single" w:sz="4" w:space="0" w:color="auto"/>
              <w:right w:val="single" w:sz="4" w:space="0" w:color="auto"/>
            </w:tcBorders>
            <w:vAlign w:val="center"/>
          </w:tcPr>
          <w:p w14:paraId="6E8E87A2" w14:textId="77777777" w:rsidR="00EC2E96" w:rsidRPr="00BF6BE7" w:rsidRDefault="00C204B9" w:rsidP="0055648C">
            <w:pPr>
              <w:spacing w:after="0" w:line="240" w:lineRule="auto"/>
              <w:jc w:val="center"/>
              <w:rPr>
                <w:sz w:val="18"/>
                <w:szCs w:val="18"/>
              </w:rPr>
            </w:pPr>
            <w:r w:rsidRPr="00BF6BE7">
              <w:rPr>
                <w:sz w:val="18"/>
                <w:szCs w:val="18"/>
              </w:rPr>
              <w:t>0</w:t>
            </w:r>
          </w:p>
        </w:tc>
        <w:tc>
          <w:tcPr>
            <w:tcW w:w="2977" w:type="dxa"/>
            <w:tcBorders>
              <w:top w:val="nil"/>
              <w:left w:val="nil"/>
              <w:bottom w:val="single" w:sz="4" w:space="0" w:color="auto"/>
              <w:right w:val="single" w:sz="4" w:space="0" w:color="auto"/>
            </w:tcBorders>
            <w:noWrap/>
            <w:vAlign w:val="bottom"/>
          </w:tcPr>
          <w:p w14:paraId="6CF6434A" w14:textId="77777777" w:rsidR="00440A16" w:rsidRPr="00BF6BE7" w:rsidRDefault="00440A16" w:rsidP="003C74A9">
            <w:pPr>
              <w:spacing w:after="0" w:line="240" w:lineRule="auto"/>
              <w:rPr>
                <w:rFonts w:cs="Times New Roman"/>
                <w:color w:val="000000" w:themeColor="text1"/>
                <w:sz w:val="18"/>
                <w:szCs w:val="18"/>
                <w:lang w:eastAsia="sk-SK"/>
              </w:rPr>
            </w:pPr>
            <w:r w:rsidRPr="00BF6BE7">
              <w:rPr>
                <w:rFonts w:cs="Times New Roman"/>
                <w:color w:val="000000" w:themeColor="text1"/>
                <w:sz w:val="18"/>
                <w:szCs w:val="18"/>
                <w:lang w:eastAsia="sk-SK"/>
              </w:rPr>
              <w:t> </w:t>
            </w:r>
          </w:p>
        </w:tc>
      </w:tr>
      <w:tr w:rsidR="00A738C0" w:rsidRPr="00BF6BE7" w14:paraId="54C5730E" w14:textId="77777777" w:rsidTr="00BF6BE7">
        <w:trPr>
          <w:trHeight w:val="57"/>
        </w:trPr>
        <w:tc>
          <w:tcPr>
            <w:tcW w:w="4957" w:type="dxa"/>
            <w:tcBorders>
              <w:top w:val="nil"/>
              <w:left w:val="single" w:sz="4" w:space="0" w:color="auto"/>
              <w:bottom w:val="single" w:sz="4" w:space="0" w:color="auto"/>
              <w:right w:val="single" w:sz="4" w:space="0" w:color="auto"/>
            </w:tcBorders>
          </w:tcPr>
          <w:p w14:paraId="60179338" w14:textId="77777777" w:rsidR="00440A16" w:rsidRPr="00BF6BE7" w:rsidRDefault="00440A16" w:rsidP="003C74A9">
            <w:pPr>
              <w:spacing w:after="0" w:line="240" w:lineRule="auto"/>
              <w:rPr>
                <w:rFonts w:cs="Times New Roman"/>
                <w:color w:val="000000" w:themeColor="text1"/>
                <w:sz w:val="18"/>
                <w:szCs w:val="18"/>
                <w:lang w:eastAsia="sk-SK"/>
              </w:rPr>
            </w:pPr>
            <w:r w:rsidRPr="00BF6BE7">
              <w:rPr>
                <w:rFonts w:cs="Times New Roman"/>
                <w:color w:val="000000" w:themeColor="text1"/>
                <w:sz w:val="18"/>
                <w:szCs w:val="18"/>
                <w:lang w:eastAsia="sk-SK"/>
              </w:rPr>
              <w:t xml:space="preserve">  Obstarávanie kapitálových aktív (710)</w:t>
            </w:r>
            <w:r w:rsidRPr="00BF6BE7">
              <w:rPr>
                <w:rFonts w:cs="Times New Roman"/>
                <w:color w:val="000000" w:themeColor="text1"/>
                <w:sz w:val="18"/>
                <w:szCs w:val="18"/>
                <w:vertAlign w:val="superscript"/>
                <w:lang w:eastAsia="sk-SK"/>
              </w:rPr>
              <w:t>2</w:t>
            </w:r>
          </w:p>
        </w:tc>
        <w:tc>
          <w:tcPr>
            <w:tcW w:w="1417" w:type="dxa"/>
            <w:tcBorders>
              <w:top w:val="nil"/>
              <w:left w:val="nil"/>
              <w:bottom w:val="single" w:sz="4" w:space="0" w:color="auto"/>
              <w:right w:val="single" w:sz="4" w:space="0" w:color="auto"/>
            </w:tcBorders>
            <w:vAlign w:val="center"/>
          </w:tcPr>
          <w:p w14:paraId="0377C196" w14:textId="77777777" w:rsidR="00EC2E96" w:rsidRPr="00BF6BE7" w:rsidRDefault="00C204B9" w:rsidP="0055648C">
            <w:pPr>
              <w:spacing w:after="0" w:line="240" w:lineRule="auto"/>
              <w:jc w:val="center"/>
              <w:rPr>
                <w:sz w:val="18"/>
                <w:szCs w:val="18"/>
              </w:rPr>
            </w:pPr>
            <w:r w:rsidRPr="00BF6BE7">
              <w:rPr>
                <w:sz w:val="18"/>
                <w:szCs w:val="18"/>
              </w:rPr>
              <w:t>0</w:t>
            </w:r>
          </w:p>
        </w:tc>
        <w:tc>
          <w:tcPr>
            <w:tcW w:w="1559" w:type="dxa"/>
            <w:tcBorders>
              <w:top w:val="nil"/>
              <w:left w:val="nil"/>
              <w:bottom w:val="single" w:sz="4" w:space="0" w:color="auto"/>
              <w:right w:val="single" w:sz="4" w:space="0" w:color="auto"/>
            </w:tcBorders>
            <w:vAlign w:val="center"/>
          </w:tcPr>
          <w:p w14:paraId="244A3CBC" w14:textId="77777777" w:rsidR="00EC2E96" w:rsidRPr="00BF6BE7" w:rsidRDefault="00C204B9" w:rsidP="0055648C">
            <w:pPr>
              <w:spacing w:after="0" w:line="240" w:lineRule="auto"/>
              <w:jc w:val="center"/>
              <w:rPr>
                <w:sz w:val="18"/>
                <w:szCs w:val="18"/>
              </w:rPr>
            </w:pPr>
            <w:r w:rsidRPr="00BF6BE7">
              <w:rPr>
                <w:sz w:val="18"/>
                <w:szCs w:val="18"/>
              </w:rPr>
              <w:t>0</w:t>
            </w:r>
          </w:p>
        </w:tc>
        <w:tc>
          <w:tcPr>
            <w:tcW w:w="1560" w:type="dxa"/>
            <w:tcBorders>
              <w:top w:val="nil"/>
              <w:left w:val="nil"/>
              <w:bottom w:val="single" w:sz="4" w:space="0" w:color="auto"/>
              <w:right w:val="single" w:sz="4" w:space="0" w:color="auto"/>
            </w:tcBorders>
            <w:vAlign w:val="center"/>
          </w:tcPr>
          <w:p w14:paraId="4F08B656" w14:textId="77777777" w:rsidR="00EC2E96" w:rsidRPr="00BF6BE7" w:rsidRDefault="00C204B9" w:rsidP="0055648C">
            <w:pPr>
              <w:spacing w:after="0" w:line="240" w:lineRule="auto"/>
              <w:jc w:val="center"/>
              <w:rPr>
                <w:sz w:val="18"/>
                <w:szCs w:val="18"/>
              </w:rPr>
            </w:pPr>
            <w:r w:rsidRPr="00BF6BE7">
              <w:rPr>
                <w:sz w:val="18"/>
                <w:szCs w:val="18"/>
              </w:rPr>
              <w:t>0</w:t>
            </w:r>
          </w:p>
        </w:tc>
        <w:tc>
          <w:tcPr>
            <w:tcW w:w="1417" w:type="dxa"/>
            <w:tcBorders>
              <w:top w:val="nil"/>
              <w:left w:val="nil"/>
              <w:bottom w:val="single" w:sz="4" w:space="0" w:color="auto"/>
              <w:right w:val="single" w:sz="4" w:space="0" w:color="auto"/>
            </w:tcBorders>
            <w:vAlign w:val="center"/>
          </w:tcPr>
          <w:p w14:paraId="1C47EA5E" w14:textId="77777777" w:rsidR="00EC2E96" w:rsidRPr="00BF6BE7" w:rsidRDefault="00C204B9" w:rsidP="0055648C">
            <w:pPr>
              <w:spacing w:after="0" w:line="240" w:lineRule="auto"/>
              <w:jc w:val="center"/>
              <w:rPr>
                <w:sz w:val="18"/>
                <w:szCs w:val="18"/>
              </w:rPr>
            </w:pPr>
            <w:r w:rsidRPr="00BF6BE7">
              <w:rPr>
                <w:sz w:val="18"/>
                <w:szCs w:val="18"/>
              </w:rPr>
              <w:t>0</w:t>
            </w:r>
          </w:p>
        </w:tc>
        <w:tc>
          <w:tcPr>
            <w:tcW w:w="2977" w:type="dxa"/>
            <w:tcBorders>
              <w:top w:val="nil"/>
              <w:left w:val="nil"/>
              <w:bottom w:val="single" w:sz="4" w:space="0" w:color="auto"/>
              <w:right w:val="single" w:sz="4" w:space="0" w:color="auto"/>
            </w:tcBorders>
            <w:noWrap/>
            <w:vAlign w:val="bottom"/>
          </w:tcPr>
          <w:p w14:paraId="0DF6EBEC" w14:textId="77777777" w:rsidR="00440A16" w:rsidRPr="00BF6BE7" w:rsidRDefault="00440A16" w:rsidP="003C74A9">
            <w:pPr>
              <w:spacing w:after="0" w:line="240" w:lineRule="auto"/>
              <w:rPr>
                <w:rFonts w:cs="Times New Roman"/>
                <w:color w:val="000000" w:themeColor="text1"/>
                <w:sz w:val="18"/>
                <w:szCs w:val="18"/>
                <w:lang w:eastAsia="sk-SK"/>
              </w:rPr>
            </w:pPr>
            <w:r w:rsidRPr="00BF6BE7">
              <w:rPr>
                <w:rFonts w:cs="Times New Roman"/>
                <w:color w:val="000000" w:themeColor="text1"/>
                <w:sz w:val="18"/>
                <w:szCs w:val="18"/>
                <w:lang w:eastAsia="sk-SK"/>
              </w:rPr>
              <w:t> </w:t>
            </w:r>
          </w:p>
        </w:tc>
      </w:tr>
      <w:tr w:rsidR="00A738C0" w:rsidRPr="00BF6BE7" w14:paraId="2116B6EA" w14:textId="77777777" w:rsidTr="00BF6BE7">
        <w:trPr>
          <w:trHeight w:val="57"/>
        </w:trPr>
        <w:tc>
          <w:tcPr>
            <w:tcW w:w="4957" w:type="dxa"/>
            <w:tcBorders>
              <w:top w:val="nil"/>
              <w:left w:val="single" w:sz="4" w:space="0" w:color="auto"/>
              <w:bottom w:val="single" w:sz="4" w:space="0" w:color="auto"/>
              <w:right w:val="single" w:sz="4" w:space="0" w:color="auto"/>
            </w:tcBorders>
          </w:tcPr>
          <w:p w14:paraId="35DBD460" w14:textId="77777777" w:rsidR="00440A16" w:rsidRPr="00BF6BE7" w:rsidRDefault="00440A16" w:rsidP="003C74A9">
            <w:pPr>
              <w:spacing w:after="0" w:line="240" w:lineRule="auto"/>
              <w:rPr>
                <w:rFonts w:cs="Times New Roman"/>
                <w:color w:val="000000" w:themeColor="text1"/>
                <w:sz w:val="18"/>
                <w:szCs w:val="18"/>
                <w:lang w:eastAsia="sk-SK"/>
              </w:rPr>
            </w:pPr>
            <w:r w:rsidRPr="00BF6BE7">
              <w:rPr>
                <w:rFonts w:cs="Times New Roman"/>
                <w:color w:val="000000" w:themeColor="text1"/>
                <w:sz w:val="18"/>
                <w:szCs w:val="18"/>
                <w:lang w:eastAsia="sk-SK"/>
              </w:rPr>
              <w:t xml:space="preserve">  Kapitálové transfery (720)</w:t>
            </w:r>
            <w:r w:rsidRPr="00BF6BE7">
              <w:rPr>
                <w:rFonts w:cs="Times New Roman"/>
                <w:color w:val="000000" w:themeColor="text1"/>
                <w:sz w:val="18"/>
                <w:szCs w:val="18"/>
                <w:vertAlign w:val="superscript"/>
                <w:lang w:eastAsia="sk-SK"/>
              </w:rPr>
              <w:t>2</w:t>
            </w:r>
          </w:p>
        </w:tc>
        <w:tc>
          <w:tcPr>
            <w:tcW w:w="1417" w:type="dxa"/>
            <w:tcBorders>
              <w:top w:val="nil"/>
              <w:left w:val="nil"/>
              <w:bottom w:val="single" w:sz="4" w:space="0" w:color="auto"/>
              <w:right w:val="single" w:sz="4" w:space="0" w:color="auto"/>
            </w:tcBorders>
            <w:vAlign w:val="center"/>
          </w:tcPr>
          <w:p w14:paraId="4D6F3D1E" w14:textId="77777777" w:rsidR="00EC2E96" w:rsidRPr="00BF6BE7" w:rsidRDefault="00C204B9" w:rsidP="0055648C">
            <w:pPr>
              <w:spacing w:after="0" w:line="240" w:lineRule="auto"/>
              <w:jc w:val="center"/>
              <w:rPr>
                <w:sz w:val="18"/>
                <w:szCs w:val="18"/>
              </w:rPr>
            </w:pPr>
            <w:r w:rsidRPr="00BF6BE7">
              <w:rPr>
                <w:sz w:val="18"/>
                <w:szCs w:val="18"/>
              </w:rPr>
              <w:t>0</w:t>
            </w:r>
          </w:p>
        </w:tc>
        <w:tc>
          <w:tcPr>
            <w:tcW w:w="1559" w:type="dxa"/>
            <w:tcBorders>
              <w:top w:val="nil"/>
              <w:left w:val="nil"/>
              <w:bottom w:val="single" w:sz="4" w:space="0" w:color="auto"/>
              <w:right w:val="single" w:sz="4" w:space="0" w:color="auto"/>
            </w:tcBorders>
            <w:vAlign w:val="center"/>
          </w:tcPr>
          <w:p w14:paraId="3F88845C" w14:textId="77777777" w:rsidR="00EC2E96" w:rsidRPr="00BF6BE7" w:rsidRDefault="00C204B9" w:rsidP="0055648C">
            <w:pPr>
              <w:spacing w:after="0" w:line="240" w:lineRule="auto"/>
              <w:jc w:val="center"/>
              <w:rPr>
                <w:sz w:val="18"/>
                <w:szCs w:val="18"/>
              </w:rPr>
            </w:pPr>
            <w:r w:rsidRPr="00BF6BE7">
              <w:rPr>
                <w:sz w:val="18"/>
                <w:szCs w:val="18"/>
              </w:rPr>
              <w:t>0</w:t>
            </w:r>
          </w:p>
        </w:tc>
        <w:tc>
          <w:tcPr>
            <w:tcW w:w="1560" w:type="dxa"/>
            <w:tcBorders>
              <w:top w:val="nil"/>
              <w:left w:val="nil"/>
              <w:bottom w:val="single" w:sz="4" w:space="0" w:color="auto"/>
              <w:right w:val="single" w:sz="4" w:space="0" w:color="auto"/>
            </w:tcBorders>
            <w:vAlign w:val="center"/>
          </w:tcPr>
          <w:p w14:paraId="734A9CCE" w14:textId="77777777" w:rsidR="00EC2E96" w:rsidRPr="00BF6BE7" w:rsidRDefault="00C204B9" w:rsidP="0055648C">
            <w:pPr>
              <w:spacing w:after="0" w:line="240" w:lineRule="auto"/>
              <w:jc w:val="center"/>
              <w:rPr>
                <w:sz w:val="18"/>
                <w:szCs w:val="18"/>
              </w:rPr>
            </w:pPr>
            <w:r w:rsidRPr="00BF6BE7">
              <w:rPr>
                <w:sz w:val="18"/>
                <w:szCs w:val="18"/>
              </w:rPr>
              <w:t>0</w:t>
            </w:r>
          </w:p>
        </w:tc>
        <w:tc>
          <w:tcPr>
            <w:tcW w:w="1417" w:type="dxa"/>
            <w:tcBorders>
              <w:top w:val="nil"/>
              <w:left w:val="nil"/>
              <w:bottom w:val="single" w:sz="4" w:space="0" w:color="auto"/>
              <w:right w:val="single" w:sz="4" w:space="0" w:color="auto"/>
            </w:tcBorders>
            <w:vAlign w:val="center"/>
          </w:tcPr>
          <w:p w14:paraId="106E6D72" w14:textId="77777777" w:rsidR="00EC2E96" w:rsidRPr="00BF6BE7" w:rsidRDefault="00C204B9" w:rsidP="0055648C">
            <w:pPr>
              <w:spacing w:after="0" w:line="240" w:lineRule="auto"/>
              <w:jc w:val="center"/>
              <w:rPr>
                <w:sz w:val="18"/>
                <w:szCs w:val="18"/>
              </w:rPr>
            </w:pPr>
            <w:r w:rsidRPr="00BF6BE7">
              <w:rPr>
                <w:sz w:val="18"/>
                <w:szCs w:val="18"/>
              </w:rPr>
              <w:t>0</w:t>
            </w:r>
          </w:p>
        </w:tc>
        <w:tc>
          <w:tcPr>
            <w:tcW w:w="2977" w:type="dxa"/>
            <w:tcBorders>
              <w:top w:val="nil"/>
              <w:left w:val="nil"/>
              <w:bottom w:val="single" w:sz="4" w:space="0" w:color="auto"/>
              <w:right w:val="single" w:sz="4" w:space="0" w:color="auto"/>
            </w:tcBorders>
            <w:noWrap/>
            <w:vAlign w:val="bottom"/>
          </w:tcPr>
          <w:p w14:paraId="77696363" w14:textId="77777777" w:rsidR="00440A16" w:rsidRPr="00BF6BE7" w:rsidRDefault="00440A16" w:rsidP="003C74A9">
            <w:pPr>
              <w:spacing w:after="0" w:line="240" w:lineRule="auto"/>
              <w:rPr>
                <w:rFonts w:cs="Times New Roman"/>
                <w:color w:val="000000" w:themeColor="text1"/>
                <w:sz w:val="18"/>
                <w:szCs w:val="18"/>
                <w:lang w:eastAsia="sk-SK"/>
              </w:rPr>
            </w:pPr>
            <w:r w:rsidRPr="00BF6BE7">
              <w:rPr>
                <w:rFonts w:cs="Times New Roman"/>
                <w:color w:val="000000" w:themeColor="text1"/>
                <w:sz w:val="18"/>
                <w:szCs w:val="18"/>
                <w:lang w:eastAsia="sk-SK"/>
              </w:rPr>
              <w:t> </w:t>
            </w:r>
          </w:p>
        </w:tc>
      </w:tr>
      <w:tr w:rsidR="00A738C0" w:rsidRPr="00BF6BE7" w14:paraId="5D67AB99" w14:textId="77777777" w:rsidTr="00BF6BE7">
        <w:trPr>
          <w:trHeight w:val="57"/>
        </w:trPr>
        <w:tc>
          <w:tcPr>
            <w:tcW w:w="495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F7402D9" w14:textId="77777777" w:rsidR="00440A16" w:rsidRPr="00BF6BE7" w:rsidRDefault="003408F5" w:rsidP="003C74A9">
            <w:pPr>
              <w:spacing w:after="0" w:line="240" w:lineRule="auto"/>
              <w:rPr>
                <w:rFonts w:cs="Times New Roman"/>
                <w:b/>
                <w:bCs/>
                <w:color w:val="000000" w:themeColor="text1"/>
                <w:sz w:val="18"/>
                <w:szCs w:val="18"/>
                <w:lang w:eastAsia="sk-SK"/>
              </w:rPr>
            </w:pPr>
            <w:r w:rsidRPr="00BF6BE7">
              <w:rPr>
                <w:rFonts w:cs="Times New Roman"/>
                <w:b/>
                <w:bCs/>
                <w:color w:val="000000" w:themeColor="text1"/>
                <w:sz w:val="18"/>
                <w:szCs w:val="18"/>
                <w:lang w:eastAsia="sk-SK"/>
              </w:rPr>
              <w:t>Vplyv</w:t>
            </w:r>
            <w:r w:rsidR="00440A16" w:rsidRPr="00BF6BE7">
              <w:rPr>
                <w:rFonts w:cs="Times New Roman"/>
                <w:b/>
                <w:bCs/>
                <w:color w:val="000000" w:themeColor="text1"/>
                <w:sz w:val="18"/>
                <w:szCs w:val="18"/>
                <w:lang w:eastAsia="sk-SK"/>
              </w:rPr>
              <w:t xml:space="preserve"> n</w:t>
            </w:r>
            <w:r w:rsidRPr="00BF6BE7">
              <w:rPr>
                <w:rFonts w:cs="Times New Roman"/>
                <w:b/>
                <w:bCs/>
                <w:color w:val="000000" w:themeColor="text1"/>
                <w:sz w:val="18"/>
                <w:szCs w:val="18"/>
                <w:lang w:eastAsia="sk-SK"/>
              </w:rPr>
              <w:t>a limit verejných výdavkov subjektu verejnej správy celkom</w:t>
            </w:r>
          </w:p>
        </w:tc>
        <w:tc>
          <w:tcPr>
            <w:tcW w:w="1417"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209E48DA" w14:textId="77777777" w:rsidR="00EC2E96" w:rsidRPr="00BF6BE7" w:rsidRDefault="00C204B9" w:rsidP="0055648C">
            <w:pPr>
              <w:spacing w:after="0" w:line="240" w:lineRule="auto"/>
              <w:jc w:val="center"/>
              <w:rPr>
                <w:sz w:val="18"/>
                <w:szCs w:val="18"/>
              </w:rPr>
            </w:pPr>
            <w:r w:rsidRPr="00BF6BE7">
              <w:rPr>
                <w:sz w:val="18"/>
                <w:szCs w:val="18"/>
              </w:rPr>
              <w:t>0</w:t>
            </w:r>
          </w:p>
        </w:tc>
        <w:tc>
          <w:tcPr>
            <w:tcW w:w="1559"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735D9D26" w14:textId="77777777" w:rsidR="00EC2E96" w:rsidRPr="00BF6BE7" w:rsidRDefault="00C204B9" w:rsidP="0055648C">
            <w:pPr>
              <w:spacing w:after="0" w:line="240" w:lineRule="auto"/>
              <w:jc w:val="center"/>
              <w:rPr>
                <w:sz w:val="18"/>
                <w:szCs w:val="18"/>
              </w:rPr>
            </w:pPr>
            <w:r w:rsidRPr="00BF6BE7">
              <w:rPr>
                <w:sz w:val="18"/>
                <w:szCs w:val="18"/>
              </w:rPr>
              <w:t>0</w:t>
            </w:r>
          </w:p>
        </w:tc>
        <w:tc>
          <w:tcPr>
            <w:tcW w:w="1560"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69629F5B" w14:textId="77777777" w:rsidR="00EC2E96" w:rsidRPr="00BF6BE7" w:rsidRDefault="00C204B9" w:rsidP="0055648C">
            <w:pPr>
              <w:spacing w:after="0" w:line="240" w:lineRule="auto"/>
              <w:jc w:val="center"/>
              <w:rPr>
                <w:sz w:val="18"/>
                <w:szCs w:val="18"/>
              </w:rPr>
            </w:pPr>
            <w:r w:rsidRPr="00BF6BE7">
              <w:rPr>
                <w:sz w:val="18"/>
                <w:szCs w:val="18"/>
              </w:rPr>
              <w:t>0</w:t>
            </w:r>
          </w:p>
        </w:tc>
        <w:tc>
          <w:tcPr>
            <w:tcW w:w="1417"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07885D46" w14:textId="77777777" w:rsidR="00EC2E96" w:rsidRPr="00BF6BE7" w:rsidRDefault="00C204B9" w:rsidP="0055648C">
            <w:pPr>
              <w:spacing w:after="0" w:line="240" w:lineRule="auto"/>
              <w:jc w:val="center"/>
              <w:rPr>
                <w:sz w:val="18"/>
                <w:szCs w:val="18"/>
              </w:rPr>
            </w:pPr>
            <w:r w:rsidRPr="00BF6BE7">
              <w:rPr>
                <w:sz w:val="18"/>
                <w:szCs w:val="18"/>
              </w:rPr>
              <w:t>0</w:t>
            </w:r>
          </w:p>
        </w:tc>
        <w:tc>
          <w:tcPr>
            <w:tcW w:w="2977"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14:paraId="156EF989" w14:textId="77777777" w:rsidR="00EC2E96" w:rsidRPr="00BF6BE7" w:rsidRDefault="00C204B9" w:rsidP="003C74A9">
            <w:pPr>
              <w:spacing w:after="0" w:line="240" w:lineRule="auto"/>
              <w:rPr>
                <w:sz w:val="18"/>
                <w:szCs w:val="18"/>
              </w:rPr>
            </w:pPr>
            <w:r w:rsidRPr="00BF6BE7">
              <w:rPr>
                <w:sz w:val="18"/>
                <w:szCs w:val="18"/>
              </w:rPr>
              <w:t>Návrh nezakladá požiadavku na zvýšenie limitu verejných výdavkov; zvýšené výdavky budú riešené v rámci schválených limitov dotknutých kapitol.</w:t>
            </w:r>
          </w:p>
        </w:tc>
      </w:tr>
    </w:tbl>
    <w:p w14:paraId="6D2EFA93" w14:textId="77777777" w:rsidR="00625CFA" w:rsidRDefault="00B801BA" w:rsidP="007D5748">
      <w:pPr>
        <w:tabs>
          <w:tab w:val="num" w:pos="1080"/>
        </w:tabs>
        <w:spacing w:after="0" w:line="240" w:lineRule="auto"/>
        <w:jc w:val="both"/>
        <w:rPr>
          <w:rFonts w:cs="Times New Roman"/>
          <w:bCs/>
          <w:szCs w:val="20"/>
          <w:lang w:eastAsia="sk-SK"/>
        </w:rPr>
      </w:pPr>
      <w:r w:rsidRPr="007B7470">
        <w:rPr>
          <w:rFonts w:cs="Times New Roman"/>
          <w:bCs/>
          <w:szCs w:val="20"/>
          <w:lang w:eastAsia="sk-SK"/>
        </w:rPr>
        <w:t xml:space="preserve">                                                                                                                                                                                                                                                                 </w:t>
      </w:r>
    </w:p>
    <w:p w14:paraId="3E4FCC1E" w14:textId="77777777" w:rsidR="00625CFA" w:rsidRDefault="00625CFA">
      <w:pPr>
        <w:rPr>
          <w:rFonts w:cs="Times New Roman"/>
          <w:bCs/>
          <w:szCs w:val="20"/>
          <w:lang w:eastAsia="sk-SK"/>
        </w:rPr>
      </w:pPr>
      <w:r>
        <w:rPr>
          <w:rFonts w:cs="Times New Roman"/>
          <w:bCs/>
          <w:szCs w:val="20"/>
          <w:lang w:eastAsia="sk-SK"/>
        </w:rPr>
        <w:br w:type="page"/>
      </w:r>
    </w:p>
    <w:p w14:paraId="16567856" w14:textId="77777777" w:rsidR="007D5748" w:rsidRPr="0055648C" w:rsidRDefault="00B801BA" w:rsidP="00625CFA">
      <w:pPr>
        <w:keepNext/>
        <w:pageBreakBefore/>
        <w:tabs>
          <w:tab w:val="num" w:pos="1080"/>
        </w:tabs>
        <w:spacing w:after="0" w:line="240" w:lineRule="auto"/>
        <w:jc w:val="right"/>
        <w:rPr>
          <w:rFonts w:cs="Times New Roman"/>
          <w:bCs/>
          <w:sz w:val="22"/>
          <w:lang w:eastAsia="sk-SK"/>
        </w:rPr>
      </w:pPr>
      <w:r w:rsidRPr="0055648C">
        <w:rPr>
          <w:rFonts w:cs="Times New Roman"/>
          <w:bCs/>
          <w:sz w:val="22"/>
          <w:lang w:eastAsia="sk-SK"/>
        </w:rPr>
        <w:lastRenderedPageBreak/>
        <w:t xml:space="preserve"> Tabuľka č. 5</w:t>
      </w:r>
    </w:p>
    <w:tbl>
      <w:tblPr>
        <w:tblW w:w="15309" w:type="dxa"/>
        <w:tblInd w:w="-5" w:type="dxa"/>
        <w:tblCellMar>
          <w:left w:w="70" w:type="dxa"/>
          <w:right w:w="70" w:type="dxa"/>
        </w:tblCellMar>
        <w:tblLook w:val="0000" w:firstRow="0" w:lastRow="0" w:firstColumn="0" w:lastColumn="0" w:noHBand="0" w:noVBand="0"/>
      </w:tblPr>
      <w:tblGrid>
        <w:gridCol w:w="5623"/>
        <w:gridCol w:w="1406"/>
        <w:gridCol w:w="1875"/>
        <w:gridCol w:w="1692"/>
        <w:gridCol w:w="176"/>
        <w:gridCol w:w="1413"/>
        <w:gridCol w:w="2874"/>
        <w:gridCol w:w="250"/>
      </w:tblGrid>
      <w:tr w:rsidR="007D5748" w:rsidRPr="0055648C" w14:paraId="122A09B7" w14:textId="77777777" w:rsidTr="0055648C">
        <w:trPr>
          <w:trHeight w:val="57"/>
          <w:tblHeader/>
        </w:trPr>
        <w:tc>
          <w:tcPr>
            <w:tcW w:w="5103"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E534221" w14:textId="77777777" w:rsidR="007D5748" w:rsidRPr="0055648C" w:rsidRDefault="007D5748" w:rsidP="003C74A9">
            <w:pPr>
              <w:spacing w:after="0" w:line="240" w:lineRule="auto"/>
              <w:jc w:val="center"/>
              <w:rPr>
                <w:rFonts w:cs="Times New Roman"/>
                <w:b/>
                <w:bCs/>
                <w:sz w:val="18"/>
                <w:szCs w:val="18"/>
                <w:lang w:eastAsia="sk-SK"/>
              </w:rPr>
            </w:pPr>
            <w:r w:rsidRPr="0055648C">
              <w:rPr>
                <w:rFonts w:cs="Times New Roman"/>
                <w:b/>
                <w:bCs/>
                <w:sz w:val="18"/>
                <w:szCs w:val="18"/>
                <w:lang w:eastAsia="sk-SK"/>
              </w:rPr>
              <w:t>Zamestnanosť</w:t>
            </w:r>
          </w:p>
        </w:tc>
        <w:tc>
          <w:tcPr>
            <w:tcW w:w="5954" w:type="dxa"/>
            <w:gridSpan w:val="5"/>
            <w:tcBorders>
              <w:top w:val="single" w:sz="4" w:space="0" w:color="auto"/>
              <w:left w:val="nil"/>
              <w:bottom w:val="single" w:sz="4" w:space="0" w:color="auto"/>
              <w:right w:val="single" w:sz="4" w:space="0" w:color="auto"/>
            </w:tcBorders>
            <w:shd w:val="clear" w:color="auto" w:fill="BFBFBF" w:themeFill="background1" w:themeFillShade="BF"/>
          </w:tcPr>
          <w:p w14:paraId="2B1C9906" w14:textId="77777777" w:rsidR="007D5748" w:rsidRPr="0055648C" w:rsidRDefault="007D5748" w:rsidP="003C74A9">
            <w:pPr>
              <w:spacing w:after="0" w:line="240" w:lineRule="auto"/>
              <w:jc w:val="center"/>
              <w:rPr>
                <w:rFonts w:cs="Times New Roman"/>
                <w:b/>
                <w:bCs/>
                <w:sz w:val="18"/>
                <w:szCs w:val="18"/>
                <w:lang w:eastAsia="sk-SK"/>
              </w:rPr>
            </w:pPr>
            <w:r w:rsidRPr="0055648C">
              <w:rPr>
                <w:rFonts w:cs="Times New Roman"/>
                <w:b/>
                <w:bCs/>
                <w:sz w:val="18"/>
                <w:szCs w:val="18"/>
                <w:lang w:eastAsia="sk-SK"/>
              </w:rPr>
              <w:t>Vplyv na rozpočet verejnej správy</w:t>
            </w:r>
          </w:p>
        </w:tc>
        <w:tc>
          <w:tcPr>
            <w:tcW w:w="2835" w:type="dxa"/>
            <w:gridSpan w:val="2"/>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03273507" w14:textId="77777777" w:rsidR="007D5748" w:rsidRPr="0055648C" w:rsidRDefault="007D5748" w:rsidP="003C74A9">
            <w:pPr>
              <w:spacing w:after="0" w:line="240" w:lineRule="auto"/>
              <w:jc w:val="center"/>
              <w:rPr>
                <w:rFonts w:cs="Times New Roman"/>
                <w:b/>
                <w:bCs/>
                <w:sz w:val="18"/>
                <w:szCs w:val="18"/>
                <w:lang w:eastAsia="sk-SK"/>
              </w:rPr>
            </w:pPr>
            <w:r w:rsidRPr="0055648C">
              <w:rPr>
                <w:rFonts w:cs="Times New Roman"/>
                <w:b/>
                <w:bCs/>
                <w:sz w:val="18"/>
                <w:szCs w:val="18"/>
                <w:lang w:eastAsia="sk-SK"/>
              </w:rPr>
              <w:t>poznámka</w:t>
            </w:r>
          </w:p>
        </w:tc>
      </w:tr>
      <w:tr w:rsidR="007D5748" w:rsidRPr="0055648C" w14:paraId="763BB560" w14:textId="77777777" w:rsidTr="0055648C">
        <w:trPr>
          <w:trHeight w:val="57"/>
          <w:tblHeader/>
        </w:trPr>
        <w:tc>
          <w:tcPr>
            <w:tcW w:w="5103"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1C35F7C" w14:textId="77777777" w:rsidR="007D5748" w:rsidRPr="0055648C" w:rsidRDefault="007D5748" w:rsidP="003C74A9">
            <w:pPr>
              <w:spacing w:after="0" w:line="240" w:lineRule="auto"/>
              <w:rPr>
                <w:rFonts w:cs="Times New Roman"/>
                <w:b/>
                <w:bCs/>
                <w:sz w:val="18"/>
                <w:szCs w:val="18"/>
                <w:lang w:eastAsia="sk-SK"/>
              </w:rPr>
            </w:pPr>
          </w:p>
        </w:tc>
        <w:tc>
          <w:tcPr>
            <w:tcW w:w="1276" w:type="dxa"/>
            <w:tcBorders>
              <w:top w:val="nil"/>
              <w:left w:val="nil"/>
              <w:bottom w:val="single" w:sz="4" w:space="0" w:color="auto"/>
              <w:right w:val="single" w:sz="4" w:space="0" w:color="auto"/>
            </w:tcBorders>
            <w:shd w:val="clear" w:color="auto" w:fill="BFBFBF" w:themeFill="background1" w:themeFillShade="BF"/>
          </w:tcPr>
          <w:p w14:paraId="6F331D1E" w14:textId="77777777" w:rsidR="00870DAC" w:rsidRPr="0055648C" w:rsidRDefault="0055648C">
            <w:pPr>
              <w:rPr>
                <w:sz w:val="18"/>
                <w:szCs w:val="18"/>
              </w:rPr>
            </w:pPr>
            <w:r w:rsidRPr="0055648C">
              <w:rPr>
                <w:b/>
                <w:sz w:val="18"/>
                <w:szCs w:val="18"/>
              </w:rPr>
              <w:t>2026</w:t>
            </w:r>
          </w:p>
        </w:tc>
        <w:tc>
          <w:tcPr>
            <w:tcW w:w="1701" w:type="dxa"/>
            <w:tcBorders>
              <w:top w:val="nil"/>
              <w:left w:val="nil"/>
              <w:bottom w:val="single" w:sz="4" w:space="0" w:color="auto"/>
              <w:right w:val="single" w:sz="4" w:space="0" w:color="auto"/>
            </w:tcBorders>
            <w:shd w:val="clear" w:color="auto" w:fill="BFBFBF" w:themeFill="background1" w:themeFillShade="BF"/>
          </w:tcPr>
          <w:p w14:paraId="16F0F885" w14:textId="77777777" w:rsidR="00870DAC" w:rsidRPr="0055648C" w:rsidRDefault="0055648C">
            <w:pPr>
              <w:rPr>
                <w:sz w:val="18"/>
                <w:szCs w:val="18"/>
              </w:rPr>
            </w:pPr>
            <w:r w:rsidRPr="0055648C">
              <w:rPr>
                <w:b/>
                <w:sz w:val="18"/>
                <w:szCs w:val="18"/>
              </w:rPr>
              <w:t>2027</w:t>
            </w:r>
          </w:p>
        </w:tc>
        <w:tc>
          <w:tcPr>
            <w:tcW w:w="1535" w:type="dxa"/>
            <w:tcBorders>
              <w:top w:val="nil"/>
              <w:left w:val="nil"/>
              <w:bottom w:val="single" w:sz="4" w:space="0" w:color="auto"/>
              <w:right w:val="single" w:sz="4" w:space="0" w:color="auto"/>
            </w:tcBorders>
            <w:shd w:val="clear" w:color="auto" w:fill="BFBFBF" w:themeFill="background1" w:themeFillShade="BF"/>
          </w:tcPr>
          <w:p w14:paraId="357ABA18" w14:textId="77777777" w:rsidR="00870DAC" w:rsidRPr="0055648C" w:rsidRDefault="0055648C">
            <w:pPr>
              <w:rPr>
                <w:sz w:val="18"/>
                <w:szCs w:val="18"/>
              </w:rPr>
            </w:pPr>
            <w:r w:rsidRPr="0055648C">
              <w:rPr>
                <w:b/>
                <w:sz w:val="18"/>
                <w:szCs w:val="18"/>
              </w:rPr>
              <w:t>2028</w:t>
            </w:r>
          </w:p>
        </w:tc>
        <w:tc>
          <w:tcPr>
            <w:tcW w:w="1442" w:type="dxa"/>
            <w:gridSpan w:val="2"/>
            <w:tcBorders>
              <w:top w:val="nil"/>
              <w:left w:val="nil"/>
              <w:bottom w:val="single" w:sz="4" w:space="0" w:color="auto"/>
              <w:right w:val="single" w:sz="4" w:space="0" w:color="auto"/>
            </w:tcBorders>
            <w:shd w:val="clear" w:color="auto" w:fill="BFBFBF" w:themeFill="background1" w:themeFillShade="BF"/>
          </w:tcPr>
          <w:p w14:paraId="4041F1E7" w14:textId="77777777" w:rsidR="00870DAC" w:rsidRPr="0055648C" w:rsidRDefault="0055648C">
            <w:pPr>
              <w:rPr>
                <w:sz w:val="18"/>
                <w:szCs w:val="18"/>
              </w:rPr>
            </w:pPr>
            <w:r w:rsidRPr="0055648C">
              <w:rPr>
                <w:b/>
                <w:sz w:val="18"/>
                <w:szCs w:val="18"/>
              </w:rPr>
              <w:t>2029</w:t>
            </w:r>
          </w:p>
        </w:tc>
        <w:tc>
          <w:tcPr>
            <w:tcW w:w="2835" w:type="dxa"/>
            <w:gridSpan w:val="2"/>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CE9F3D3" w14:textId="77777777" w:rsidR="007D5748" w:rsidRPr="0055648C" w:rsidRDefault="007D5748" w:rsidP="003C74A9">
            <w:pPr>
              <w:spacing w:after="0" w:line="240" w:lineRule="auto"/>
              <w:rPr>
                <w:rFonts w:cs="Times New Roman"/>
                <w:b/>
                <w:bCs/>
                <w:color w:val="FFFFFF"/>
                <w:sz w:val="18"/>
                <w:szCs w:val="18"/>
                <w:lang w:eastAsia="sk-SK"/>
              </w:rPr>
            </w:pPr>
          </w:p>
        </w:tc>
      </w:tr>
      <w:tr w:rsidR="007D5748" w:rsidRPr="0055648C" w14:paraId="26FDFE9A" w14:textId="77777777" w:rsidTr="0055648C">
        <w:trPr>
          <w:trHeight w:val="57"/>
        </w:trPr>
        <w:tc>
          <w:tcPr>
            <w:tcW w:w="5103" w:type="dxa"/>
            <w:tcBorders>
              <w:top w:val="nil"/>
              <w:left w:val="single" w:sz="4" w:space="0" w:color="auto"/>
              <w:bottom w:val="single" w:sz="4" w:space="0" w:color="auto"/>
              <w:right w:val="single" w:sz="4" w:space="0" w:color="auto"/>
            </w:tcBorders>
          </w:tcPr>
          <w:p w14:paraId="6BAA07E7" w14:textId="77777777" w:rsidR="007D5748" w:rsidRPr="0055648C" w:rsidRDefault="007D5748" w:rsidP="003C74A9">
            <w:pPr>
              <w:spacing w:after="0" w:line="240" w:lineRule="auto"/>
              <w:rPr>
                <w:rFonts w:cs="Times New Roman"/>
                <w:b/>
                <w:bCs/>
                <w:sz w:val="18"/>
                <w:szCs w:val="18"/>
                <w:lang w:eastAsia="sk-SK"/>
              </w:rPr>
            </w:pPr>
            <w:r w:rsidRPr="0055648C">
              <w:rPr>
                <w:rFonts w:cs="Times New Roman"/>
                <w:b/>
                <w:bCs/>
                <w:sz w:val="18"/>
                <w:szCs w:val="18"/>
                <w:lang w:eastAsia="sk-SK"/>
              </w:rPr>
              <w:t>Počet zamestnancov celkom</w:t>
            </w:r>
          </w:p>
        </w:tc>
        <w:tc>
          <w:tcPr>
            <w:tcW w:w="1276" w:type="dxa"/>
            <w:tcBorders>
              <w:top w:val="nil"/>
              <w:left w:val="nil"/>
              <w:bottom w:val="single" w:sz="4" w:space="0" w:color="auto"/>
              <w:right w:val="single" w:sz="4" w:space="0" w:color="auto"/>
            </w:tcBorders>
            <w:vAlign w:val="center"/>
          </w:tcPr>
          <w:p w14:paraId="74FE15A3" w14:textId="77777777" w:rsidR="00EC2E96" w:rsidRPr="0055648C" w:rsidRDefault="00C204B9" w:rsidP="003C74A9">
            <w:pPr>
              <w:spacing w:after="0" w:line="240" w:lineRule="auto"/>
              <w:jc w:val="center"/>
              <w:rPr>
                <w:sz w:val="18"/>
                <w:szCs w:val="18"/>
              </w:rPr>
            </w:pPr>
            <w:r w:rsidRPr="0055648C">
              <w:rPr>
                <w:sz w:val="18"/>
                <w:szCs w:val="18"/>
              </w:rPr>
              <w:t>0</w:t>
            </w:r>
          </w:p>
        </w:tc>
        <w:tc>
          <w:tcPr>
            <w:tcW w:w="1701" w:type="dxa"/>
            <w:tcBorders>
              <w:top w:val="nil"/>
              <w:left w:val="nil"/>
              <w:bottom w:val="single" w:sz="4" w:space="0" w:color="auto"/>
              <w:right w:val="single" w:sz="4" w:space="0" w:color="auto"/>
            </w:tcBorders>
            <w:vAlign w:val="center"/>
          </w:tcPr>
          <w:p w14:paraId="5290FDA2" w14:textId="77777777" w:rsidR="00EC2E96" w:rsidRPr="0055648C" w:rsidRDefault="00C204B9" w:rsidP="003C74A9">
            <w:pPr>
              <w:spacing w:after="0" w:line="240" w:lineRule="auto"/>
              <w:jc w:val="center"/>
              <w:rPr>
                <w:sz w:val="18"/>
                <w:szCs w:val="18"/>
              </w:rPr>
            </w:pPr>
            <w:r w:rsidRPr="0055648C">
              <w:rPr>
                <w:sz w:val="18"/>
                <w:szCs w:val="18"/>
              </w:rPr>
              <w:t>0</w:t>
            </w:r>
          </w:p>
        </w:tc>
        <w:tc>
          <w:tcPr>
            <w:tcW w:w="1535" w:type="dxa"/>
            <w:tcBorders>
              <w:top w:val="nil"/>
              <w:left w:val="nil"/>
              <w:bottom w:val="single" w:sz="4" w:space="0" w:color="auto"/>
              <w:right w:val="single" w:sz="4" w:space="0" w:color="auto"/>
            </w:tcBorders>
            <w:vAlign w:val="center"/>
          </w:tcPr>
          <w:p w14:paraId="1F5F0D97" w14:textId="77777777" w:rsidR="00EC2E96" w:rsidRPr="0055648C" w:rsidRDefault="00C204B9" w:rsidP="003C74A9">
            <w:pPr>
              <w:spacing w:after="0" w:line="240" w:lineRule="auto"/>
              <w:jc w:val="center"/>
              <w:rPr>
                <w:sz w:val="18"/>
                <w:szCs w:val="18"/>
              </w:rPr>
            </w:pPr>
            <w:r w:rsidRPr="0055648C">
              <w:rPr>
                <w:sz w:val="18"/>
                <w:szCs w:val="18"/>
              </w:rPr>
              <w:t>0</w:t>
            </w:r>
          </w:p>
        </w:tc>
        <w:tc>
          <w:tcPr>
            <w:tcW w:w="1442" w:type="dxa"/>
            <w:gridSpan w:val="2"/>
            <w:tcBorders>
              <w:top w:val="nil"/>
              <w:left w:val="nil"/>
              <w:bottom w:val="single" w:sz="4" w:space="0" w:color="auto"/>
              <w:right w:val="single" w:sz="4" w:space="0" w:color="auto"/>
            </w:tcBorders>
            <w:vAlign w:val="center"/>
          </w:tcPr>
          <w:p w14:paraId="1C991640" w14:textId="77777777" w:rsidR="00EC2E96" w:rsidRPr="0055648C" w:rsidRDefault="00C204B9" w:rsidP="003C74A9">
            <w:pPr>
              <w:spacing w:after="0" w:line="240" w:lineRule="auto"/>
              <w:jc w:val="center"/>
              <w:rPr>
                <w:sz w:val="18"/>
                <w:szCs w:val="18"/>
              </w:rPr>
            </w:pPr>
            <w:r w:rsidRPr="0055648C">
              <w:rPr>
                <w:sz w:val="18"/>
                <w:szCs w:val="18"/>
              </w:rPr>
              <w:t>0</w:t>
            </w:r>
          </w:p>
        </w:tc>
        <w:tc>
          <w:tcPr>
            <w:tcW w:w="2835" w:type="dxa"/>
            <w:gridSpan w:val="2"/>
            <w:tcBorders>
              <w:top w:val="nil"/>
              <w:left w:val="nil"/>
              <w:bottom w:val="single" w:sz="4" w:space="0" w:color="auto"/>
              <w:right w:val="single" w:sz="4" w:space="0" w:color="auto"/>
            </w:tcBorders>
            <w:noWrap/>
            <w:vAlign w:val="bottom"/>
          </w:tcPr>
          <w:p w14:paraId="37F75829" w14:textId="77777777" w:rsidR="007D5748" w:rsidRPr="0055648C" w:rsidRDefault="007D5748" w:rsidP="003C74A9">
            <w:pPr>
              <w:spacing w:after="0" w:line="240" w:lineRule="auto"/>
              <w:rPr>
                <w:rFonts w:cs="Times New Roman"/>
                <w:sz w:val="18"/>
                <w:szCs w:val="18"/>
                <w:lang w:eastAsia="sk-SK"/>
              </w:rPr>
            </w:pPr>
            <w:r w:rsidRPr="0055648C">
              <w:rPr>
                <w:rFonts w:cs="Times New Roman"/>
                <w:sz w:val="18"/>
                <w:szCs w:val="18"/>
                <w:lang w:eastAsia="sk-SK"/>
              </w:rPr>
              <w:t> </w:t>
            </w:r>
          </w:p>
        </w:tc>
      </w:tr>
      <w:tr w:rsidR="007D5748" w:rsidRPr="0055648C" w14:paraId="3FE55AC5" w14:textId="77777777" w:rsidTr="0055648C">
        <w:trPr>
          <w:trHeight w:val="57"/>
        </w:trPr>
        <w:tc>
          <w:tcPr>
            <w:tcW w:w="5103" w:type="dxa"/>
            <w:tcBorders>
              <w:top w:val="nil"/>
              <w:left w:val="single" w:sz="4" w:space="0" w:color="auto"/>
              <w:bottom w:val="single" w:sz="4" w:space="0" w:color="auto"/>
              <w:right w:val="single" w:sz="4" w:space="0" w:color="auto"/>
            </w:tcBorders>
          </w:tcPr>
          <w:p w14:paraId="791D2E63" w14:textId="77777777" w:rsidR="007D5748" w:rsidRPr="0055648C" w:rsidRDefault="007D5748" w:rsidP="003C74A9">
            <w:pPr>
              <w:spacing w:after="0" w:line="240" w:lineRule="auto"/>
              <w:rPr>
                <w:rFonts w:cs="Times New Roman"/>
                <w:b/>
                <w:bCs/>
                <w:sz w:val="18"/>
                <w:szCs w:val="18"/>
                <w:lang w:eastAsia="sk-SK"/>
              </w:rPr>
            </w:pPr>
            <w:r w:rsidRPr="0055648C">
              <w:rPr>
                <w:rFonts w:cs="Times New Roman"/>
                <w:b/>
                <w:bCs/>
                <w:sz w:val="18"/>
                <w:szCs w:val="18"/>
                <w:lang w:eastAsia="sk-SK"/>
              </w:rPr>
              <w:t xml:space="preserve">   z toho vplyv na ŠR</w:t>
            </w:r>
          </w:p>
        </w:tc>
        <w:tc>
          <w:tcPr>
            <w:tcW w:w="1276" w:type="dxa"/>
            <w:tcBorders>
              <w:top w:val="single" w:sz="4" w:space="0" w:color="auto"/>
              <w:left w:val="nil"/>
              <w:bottom w:val="single" w:sz="4" w:space="0" w:color="auto"/>
              <w:right w:val="single" w:sz="4" w:space="0" w:color="auto"/>
            </w:tcBorders>
            <w:vAlign w:val="center"/>
          </w:tcPr>
          <w:p w14:paraId="6F898100" w14:textId="77777777" w:rsidR="00EC2E96" w:rsidRPr="0055648C" w:rsidRDefault="00C204B9" w:rsidP="003C74A9">
            <w:pPr>
              <w:spacing w:after="0" w:line="240" w:lineRule="auto"/>
              <w:jc w:val="center"/>
              <w:rPr>
                <w:sz w:val="18"/>
                <w:szCs w:val="18"/>
              </w:rPr>
            </w:pPr>
            <w:r w:rsidRPr="0055648C">
              <w:rPr>
                <w:sz w:val="18"/>
                <w:szCs w:val="18"/>
              </w:rPr>
              <w:t>0</w:t>
            </w:r>
          </w:p>
        </w:tc>
        <w:tc>
          <w:tcPr>
            <w:tcW w:w="1701" w:type="dxa"/>
            <w:tcBorders>
              <w:top w:val="single" w:sz="4" w:space="0" w:color="auto"/>
              <w:left w:val="nil"/>
              <w:bottom w:val="single" w:sz="4" w:space="0" w:color="auto"/>
              <w:right w:val="single" w:sz="4" w:space="0" w:color="auto"/>
            </w:tcBorders>
            <w:vAlign w:val="center"/>
          </w:tcPr>
          <w:p w14:paraId="0926D2B7" w14:textId="77777777" w:rsidR="00EC2E96" w:rsidRPr="0055648C" w:rsidRDefault="00C204B9" w:rsidP="003C74A9">
            <w:pPr>
              <w:spacing w:after="0" w:line="240" w:lineRule="auto"/>
              <w:jc w:val="center"/>
              <w:rPr>
                <w:sz w:val="18"/>
                <w:szCs w:val="18"/>
              </w:rPr>
            </w:pPr>
            <w:r w:rsidRPr="0055648C">
              <w:rPr>
                <w:sz w:val="18"/>
                <w:szCs w:val="18"/>
              </w:rPr>
              <w:t>0</w:t>
            </w:r>
          </w:p>
        </w:tc>
        <w:tc>
          <w:tcPr>
            <w:tcW w:w="1535" w:type="dxa"/>
            <w:tcBorders>
              <w:top w:val="single" w:sz="4" w:space="0" w:color="auto"/>
              <w:left w:val="nil"/>
              <w:bottom w:val="single" w:sz="4" w:space="0" w:color="auto"/>
              <w:right w:val="single" w:sz="4" w:space="0" w:color="auto"/>
            </w:tcBorders>
            <w:vAlign w:val="center"/>
          </w:tcPr>
          <w:p w14:paraId="316E77BF" w14:textId="77777777" w:rsidR="00EC2E96" w:rsidRPr="0055648C" w:rsidRDefault="00C204B9" w:rsidP="003C74A9">
            <w:pPr>
              <w:spacing w:after="0" w:line="240" w:lineRule="auto"/>
              <w:jc w:val="center"/>
              <w:rPr>
                <w:sz w:val="18"/>
                <w:szCs w:val="18"/>
              </w:rPr>
            </w:pPr>
            <w:r w:rsidRPr="0055648C">
              <w:rPr>
                <w:sz w:val="18"/>
                <w:szCs w:val="18"/>
              </w:rPr>
              <w:t>0</w:t>
            </w:r>
          </w:p>
        </w:tc>
        <w:tc>
          <w:tcPr>
            <w:tcW w:w="1442" w:type="dxa"/>
            <w:gridSpan w:val="2"/>
            <w:tcBorders>
              <w:top w:val="single" w:sz="4" w:space="0" w:color="auto"/>
              <w:left w:val="nil"/>
              <w:bottom w:val="single" w:sz="4" w:space="0" w:color="auto"/>
              <w:right w:val="single" w:sz="4" w:space="0" w:color="auto"/>
            </w:tcBorders>
            <w:vAlign w:val="center"/>
          </w:tcPr>
          <w:p w14:paraId="75F495E0" w14:textId="77777777" w:rsidR="00EC2E96" w:rsidRPr="0055648C" w:rsidRDefault="00C204B9" w:rsidP="003C74A9">
            <w:pPr>
              <w:spacing w:after="0" w:line="240" w:lineRule="auto"/>
              <w:jc w:val="center"/>
              <w:rPr>
                <w:sz w:val="18"/>
                <w:szCs w:val="18"/>
              </w:rPr>
            </w:pPr>
            <w:r w:rsidRPr="0055648C">
              <w:rPr>
                <w:sz w:val="18"/>
                <w:szCs w:val="18"/>
              </w:rPr>
              <w:t>0</w:t>
            </w:r>
          </w:p>
        </w:tc>
        <w:tc>
          <w:tcPr>
            <w:tcW w:w="2835" w:type="dxa"/>
            <w:gridSpan w:val="2"/>
            <w:tcBorders>
              <w:top w:val="nil"/>
              <w:left w:val="nil"/>
              <w:bottom w:val="single" w:sz="4" w:space="0" w:color="auto"/>
              <w:right w:val="single" w:sz="4" w:space="0" w:color="auto"/>
            </w:tcBorders>
            <w:noWrap/>
            <w:vAlign w:val="bottom"/>
          </w:tcPr>
          <w:p w14:paraId="4326BB1F" w14:textId="77777777" w:rsidR="007D5748" w:rsidRPr="0055648C" w:rsidRDefault="007D5748" w:rsidP="003C74A9">
            <w:pPr>
              <w:spacing w:after="0" w:line="240" w:lineRule="auto"/>
              <w:rPr>
                <w:rFonts w:cs="Times New Roman"/>
                <w:sz w:val="18"/>
                <w:szCs w:val="18"/>
                <w:lang w:eastAsia="sk-SK"/>
              </w:rPr>
            </w:pPr>
          </w:p>
        </w:tc>
      </w:tr>
      <w:tr w:rsidR="007D5748" w:rsidRPr="0055648C" w14:paraId="64365F44" w14:textId="77777777" w:rsidTr="0055648C">
        <w:trPr>
          <w:trHeight w:val="57"/>
        </w:trPr>
        <w:tc>
          <w:tcPr>
            <w:tcW w:w="5103" w:type="dxa"/>
            <w:tcBorders>
              <w:top w:val="nil"/>
              <w:left w:val="single" w:sz="4" w:space="0" w:color="auto"/>
              <w:bottom w:val="single" w:sz="4" w:space="0" w:color="auto"/>
              <w:right w:val="single" w:sz="4" w:space="0" w:color="auto"/>
            </w:tcBorders>
          </w:tcPr>
          <w:p w14:paraId="5CD80E7B" w14:textId="77777777" w:rsidR="007D5748" w:rsidRPr="0055648C" w:rsidRDefault="007D5748" w:rsidP="003C74A9">
            <w:pPr>
              <w:spacing w:after="0" w:line="240" w:lineRule="auto"/>
              <w:rPr>
                <w:rFonts w:cs="Times New Roman"/>
                <w:b/>
                <w:bCs/>
                <w:sz w:val="18"/>
                <w:szCs w:val="18"/>
                <w:lang w:eastAsia="sk-SK"/>
              </w:rPr>
            </w:pPr>
            <w:r w:rsidRPr="0055648C">
              <w:rPr>
                <w:rFonts w:cs="Times New Roman"/>
                <w:b/>
                <w:bCs/>
                <w:sz w:val="18"/>
                <w:szCs w:val="18"/>
                <w:lang w:eastAsia="sk-SK"/>
              </w:rPr>
              <w:t>Priemerný mzdový výdavok (v eurách)</w:t>
            </w:r>
          </w:p>
        </w:tc>
        <w:tc>
          <w:tcPr>
            <w:tcW w:w="1276" w:type="dxa"/>
            <w:tcBorders>
              <w:top w:val="single" w:sz="4" w:space="0" w:color="auto"/>
              <w:left w:val="nil"/>
              <w:bottom w:val="single" w:sz="4" w:space="0" w:color="auto"/>
              <w:right w:val="single" w:sz="4" w:space="0" w:color="auto"/>
            </w:tcBorders>
            <w:vAlign w:val="center"/>
          </w:tcPr>
          <w:p w14:paraId="67B0797F" w14:textId="77777777" w:rsidR="00EC2E96" w:rsidRPr="0055648C" w:rsidRDefault="00C204B9" w:rsidP="003C74A9">
            <w:pPr>
              <w:spacing w:after="0" w:line="240" w:lineRule="auto"/>
              <w:jc w:val="center"/>
              <w:rPr>
                <w:sz w:val="18"/>
                <w:szCs w:val="18"/>
              </w:rPr>
            </w:pPr>
            <w:r w:rsidRPr="0055648C">
              <w:rPr>
                <w:sz w:val="18"/>
                <w:szCs w:val="18"/>
              </w:rPr>
              <w:t>0</w:t>
            </w:r>
          </w:p>
        </w:tc>
        <w:tc>
          <w:tcPr>
            <w:tcW w:w="1701" w:type="dxa"/>
            <w:tcBorders>
              <w:top w:val="single" w:sz="4" w:space="0" w:color="auto"/>
              <w:left w:val="nil"/>
              <w:bottom w:val="single" w:sz="4" w:space="0" w:color="auto"/>
              <w:right w:val="single" w:sz="4" w:space="0" w:color="auto"/>
            </w:tcBorders>
            <w:vAlign w:val="center"/>
          </w:tcPr>
          <w:p w14:paraId="7831DDCB" w14:textId="77777777" w:rsidR="00EC2E96" w:rsidRPr="0055648C" w:rsidRDefault="00C204B9" w:rsidP="003C74A9">
            <w:pPr>
              <w:spacing w:after="0" w:line="240" w:lineRule="auto"/>
              <w:jc w:val="center"/>
              <w:rPr>
                <w:sz w:val="18"/>
                <w:szCs w:val="18"/>
              </w:rPr>
            </w:pPr>
            <w:r w:rsidRPr="0055648C">
              <w:rPr>
                <w:sz w:val="18"/>
                <w:szCs w:val="18"/>
              </w:rPr>
              <w:t>0</w:t>
            </w:r>
          </w:p>
        </w:tc>
        <w:tc>
          <w:tcPr>
            <w:tcW w:w="1535" w:type="dxa"/>
            <w:tcBorders>
              <w:top w:val="single" w:sz="4" w:space="0" w:color="auto"/>
              <w:left w:val="nil"/>
              <w:bottom w:val="single" w:sz="4" w:space="0" w:color="auto"/>
              <w:right w:val="single" w:sz="4" w:space="0" w:color="auto"/>
            </w:tcBorders>
            <w:vAlign w:val="center"/>
          </w:tcPr>
          <w:p w14:paraId="2C169ABA" w14:textId="77777777" w:rsidR="00EC2E96" w:rsidRPr="0055648C" w:rsidRDefault="00C204B9" w:rsidP="003C74A9">
            <w:pPr>
              <w:spacing w:after="0" w:line="240" w:lineRule="auto"/>
              <w:jc w:val="center"/>
              <w:rPr>
                <w:sz w:val="18"/>
                <w:szCs w:val="18"/>
              </w:rPr>
            </w:pPr>
            <w:r w:rsidRPr="0055648C">
              <w:rPr>
                <w:sz w:val="18"/>
                <w:szCs w:val="18"/>
              </w:rPr>
              <w:t>0</w:t>
            </w:r>
          </w:p>
        </w:tc>
        <w:tc>
          <w:tcPr>
            <w:tcW w:w="1442" w:type="dxa"/>
            <w:gridSpan w:val="2"/>
            <w:tcBorders>
              <w:top w:val="single" w:sz="4" w:space="0" w:color="auto"/>
              <w:left w:val="nil"/>
              <w:bottom w:val="single" w:sz="4" w:space="0" w:color="auto"/>
              <w:right w:val="single" w:sz="4" w:space="0" w:color="auto"/>
            </w:tcBorders>
            <w:vAlign w:val="center"/>
          </w:tcPr>
          <w:p w14:paraId="7A3A8D49" w14:textId="77777777" w:rsidR="00EC2E96" w:rsidRPr="0055648C" w:rsidRDefault="00C204B9" w:rsidP="003C74A9">
            <w:pPr>
              <w:spacing w:after="0" w:line="240" w:lineRule="auto"/>
              <w:jc w:val="center"/>
              <w:rPr>
                <w:sz w:val="18"/>
                <w:szCs w:val="18"/>
              </w:rPr>
            </w:pPr>
            <w:r w:rsidRPr="0055648C">
              <w:rPr>
                <w:sz w:val="18"/>
                <w:szCs w:val="18"/>
              </w:rPr>
              <w:t>0</w:t>
            </w:r>
          </w:p>
        </w:tc>
        <w:tc>
          <w:tcPr>
            <w:tcW w:w="2835" w:type="dxa"/>
            <w:gridSpan w:val="2"/>
            <w:tcBorders>
              <w:top w:val="nil"/>
              <w:left w:val="nil"/>
              <w:bottom w:val="single" w:sz="4" w:space="0" w:color="auto"/>
              <w:right w:val="single" w:sz="4" w:space="0" w:color="auto"/>
            </w:tcBorders>
            <w:noWrap/>
            <w:vAlign w:val="bottom"/>
          </w:tcPr>
          <w:p w14:paraId="334B20CE" w14:textId="77777777" w:rsidR="007D5748" w:rsidRPr="0055648C" w:rsidRDefault="007D5748" w:rsidP="003C74A9">
            <w:pPr>
              <w:spacing w:after="0" w:line="240" w:lineRule="auto"/>
              <w:rPr>
                <w:rFonts w:cs="Times New Roman"/>
                <w:sz w:val="18"/>
                <w:szCs w:val="18"/>
                <w:lang w:eastAsia="sk-SK"/>
              </w:rPr>
            </w:pPr>
            <w:r w:rsidRPr="0055648C">
              <w:rPr>
                <w:rFonts w:cs="Times New Roman"/>
                <w:sz w:val="18"/>
                <w:szCs w:val="18"/>
                <w:lang w:eastAsia="sk-SK"/>
              </w:rPr>
              <w:t> </w:t>
            </w:r>
          </w:p>
        </w:tc>
      </w:tr>
      <w:tr w:rsidR="007D5748" w:rsidRPr="0055648C" w14:paraId="30A647D5" w14:textId="77777777" w:rsidTr="0055648C">
        <w:trPr>
          <w:trHeight w:val="57"/>
        </w:trPr>
        <w:tc>
          <w:tcPr>
            <w:tcW w:w="5103" w:type="dxa"/>
            <w:tcBorders>
              <w:top w:val="nil"/>
              <w:left w:val="single" w:sz="4" w:space="0" w:color="auto"/>
              <w:bottom w:val="single" w:sz="4" w:space="0" w:color="auto"/>
              <w:right w:val="single" w:sz="4" w:space="0" w:color="auto"/>
            </w:tcBorders>
          </w:tcPr>
          <w:p w14:paraId="14F1AB24" w14:textId="77777777" w:rsidR="007D5748" w:rsidRPr="0055648C" w:rsidRDefault="007D5748" w:rsidP="003C74A9">
            <w:pPr>
              <w:spacing w:after="0" w:line="240" w:lineRule="auto"/>
              <w:rPr>
                <w:rFonts w:cs="Times New Roman"/>
                <w:sz w:val="18"/>
                <w:szCs w:val="18"/>
                <w:lang w:eastAsia="sk-SK"/>
              </w:rPr>
            </w:pPr>
            <w:r w:rsidRPr="0055648C">
              <w:rPr>
                <w:rFonts w:cs="Times New Roman"/>
                <w:b/>
                <w:bCs/>
                <w:sz w:val="18"/>
                <w:szCs w:val="18"/>
                <w:lang w:eastAsia="sk-SK"/>
              </w:rPr>
              <w:t xml:space="preserve">   z toho vplyv na ŠR</w:t>
            </w:r>
          </w:p>
        </w:tc>
        <w:tc>
          <w:tcPr>
            <w:tcW w:w="1276" w:type="dxa"/>
            <w:tcBorders>
              <w:top w:val="single" w:sz="4" w:space="0" w:color="auto"/>
              <w:left w:val="nil"/>
              <w:bottom w:val="single" w:sz="4" w:space="0" w:color="auto"/>
              <w:right w:val="single" w:sz="4" w:space="0" w:color="auto"/>
            </w:tcBorders>
            <w:vAlign w:val="center"/>
          </w:tcPr>
          <w:p w14:paraId="163F4C16" w14:textId="77777777" w:rsidR="00EC2E96" w:rsidRPr="0055648C" w:rsidRDefault="00C204B9" w:rsidP="003C74A9">
            <w:pPr>
              <w:spacing w:after="0" w:line="240" w:lineRule="auto"/>
              <w:jc w:val="center"/>
              <w:rPr>
                <w:sz w:val="18"/>
                <w:szCs w:val="18"/>
              </w:rPr>
            </w:pPr>
            <w:r w:rsidRPr="0055648C">
              <w:rPr>
                <w:sz w:val="18"/>
                <w:szCs w:val="18"/>
              </w:rPr>
              <w:t>0</w:t>
            </w:r>
          </w:p>
        </w:tc>
        <w:tc>
          <w:tcPr>
            <w:tcW w:w="1701" w:type="dxa"/>
            <w:tcBorders>
              <w:top w:val="single" w:sz="4" w:space="0" w:color="auto"/>
              <w:left w:val="nil"/>
              <w:bottom w:val="single" w:sz="4" w:space="0" w:color="auto"/>
              <w:right w:val="single" w:sz="4" w:space="0" w:color="auto"/>
            </w:tcBorders>
            <w:vAlign w:val="center"/>
          </w:tcPr>
          <w:p w14:paraId="1556B0D3" w14:textId="77777777" w:rsidR="00EC2E96" w:rsidRPr="0055648C" w:rsidRDefault="00C204B9" w:rsidP="003C74A9">
            <w:pPr>
              <w:spacing w:after="0" w:line="240" w:lineRule="auto"/>
              <w:jc w:val="center"/>
              <w:rPr>
                <w:sz w:val="18"/>
                <w:szCs w:val="18"/>
              </w:rPr>
            </w:pPr>
            <w:r w:rsidRPr="0055648C">
              <w:rPr>
                <w:sz w:val="18"/>
                <w:szCs w:val="18"/>
              </w:rPr>
              <w:t>0</w:t>
            </w:r>
          </w:p>
        </w:tc>
        <w:tc>
          <w:tcPr>
            <w:tcW w:w="1535" w:type="dxa"/>
            <w:tcBorders>
              <w:top w:val="single" w:sz="4" w:space="0" w:color="auto"/>
              <w:left w:val="nil"/>
              <w:bottom w:val="single" w:sz="4" w:space="0" w:color="auto"/>
              <w:right w:val="single" w:sz="4" w:space="0" w:color="auto"/>
            </w:tcBorders>
            <w:vAlign w:val="center"/>
          </w:tcPr>
          <w:p w14:paraId="39CA5769" w14:textId="77777777" w:rsidR="00EC2E96" w:rsidRPr="0055648C" w:rsidRDefault="00C204B9" w:rsidP="003C74A9">
            <w:pPr>
              <w:spacing w:after="0" w:line="240" w:lineRule="auto"/>
              <w:jc w:val="center"/>
              <w:rPr>
                <w:sz w:val="18"/>
                <w:szCs w:val="18"/>
              </w:rPr>
            </w:pPr>
            <w:r w:rsidRPr="0055648C">
              <w:rPr>
                <w:sz w:val="18"/>
                <w:szCs w:val="18"/>
              </w:rPr>
              <w:t>0</w:t>
            </w:r>
          </w:p>
        </w:tc>
        <w:tc>
          <w:tcPr>
            <w:tcW w:w="1442" w:type="dxa"/>
            <w:gridSpan w:val="2"/>
            <w:tcBorders>
              <w:top w:val="single" w:sz="4" w:space="0" w:color="auto"/>
              <w:left w:val="nil"/>
              <w:bottom w:val="single" w:sz="4" w:space="0" w:color="auto"/>
              <w:right w:val="single" w:sz="4" w:space="0" w:color="auto"/>
            </w:tcBorders>
            <w:vAlign w:val="center"/>
          </w:tcPr>
          <w:p w14:paraId="228818EF" w14:textId="77777777" w:rsidR="00EC2E96" w:rsidRPr="0055648C" w:rsidRDefault="00C204B9" w:rsidP="003C74A9">
            <w:pPr>
              <w:spacing w:after="0" w:line="240" w:lineRule="auto"/>
              <w:jc w:val="center"/>
              <w:rPr>
                <w:sz w:val="18"/>
                <w:szCs w:val="18"/>
              </w:rPr>
            </w:pPr>
            <w:r w:rsidRPr="0055648C">
              <w:rPr>
                <w:sz w:val="18"/>
                <w:szCs w:val="18"/>
              </w:rPr>
              <w:t>0</w:t>
            </w:r>
          </w:p>
        </w:tc>
        <w:tc>
          <w:tcPr>
            <w:tcW w:w="2835" w:type="dxa"/>
            <w:gridSpan w:val="2"/>
            <w:tcBorders>
              <w:top w:val="nil"/>
              <w:left w:val="nil"/>
              <w:bottom w:val="single" w:sz="4" w:space="0" w:color="auto"/>
              <w:right w:val="single" w:sz="4" w:space="0" w:color="auto"/>
            </w:tcBorders>
            <w:noWrap/>
            <w:vAlign w:val="bottom"/>
          </w:tcPr>
          <w:p w14:paraId="5A314EBB" w14:textId="77777777" w:rsidR="007D5748" w:rsidRPr="0055648C" w:rsidRDefault="007D5748" w:rsidP="003C74A9">
            <w:pPr>
              <w:spacing w:after="0" w:line="240" w:lineRule="auto"/>
              <w:rPr>
                <w:rFonts w:cs="Times New Roman"/>
                <w:sz w:val="18"/>
                <w:szCs w:val="18"/>
                <w:lang w:eastAsia="sk-SK"/>
              </w:rPr>
            </w:pPr>
            <w:r w:rsidRPr="0055648C">
              <w:rPr>
                <w:rFonts w:cs="Times New Roman"/>
                <w:sz w:val="18"/>
                <w:szCs w:val="18"/>
                <w:lang w:eastAsia="sk-SK"/>
              </w:rPr>
              <w:t> </w:t>
            </w:r>
          </w:p>
        </w:tc>
      </w:tr>
      <w:tr w:rsidR="007D5748" w:rsidRPr="0055648C" w14:paraId="722E29DA" w14:textId="77777777" w:rsidTr="0055648C">
        <w:trPr>
          <w:trHeight w:val="57"/>
        </w:trPr>
        <w:tc>
          <w:tcPr>
            <w:tcW w:w="5103" w:type="dxa"/>
            <w:tcBorders>
              <w:top w:val="nil"/>
              <w:left w:val="single" w:sz="4" w:space="0" w:color="auto"/>
              <w:bottom w:val="single" w:sz="4" w:space="0" w:color="auto"/>
              <w:right w:val="single" w:sz="4" w:space="0" w:color="auto"/>
            </w:tcBorders>
            <w:shd w:val="clear" w:color="auto" w:fill="BFBFBF" w:themeFill="background1" w:themeFillShade="BF"/>
          </w:tcPr>
          <w:p w14:paraId="761E7F6E" w14:textId="77777777" w:rsidR="007D5748" w:rsidRPr="0055648C" w:rsidRDefault="007D5748" w:rsidP="003C74A9">
            <w:pPr>
              <w:spacing w:after="0" w:line="240" w:lineRule="auto"/>
              <w:rPr>
                <w:rFonts w:cs="Times New Roman"/>
                <w:b/>
                <w:bCs/>
                <w:sz w:val="18"/>
                <w:szCs w:val="18"/>
                <w:lang w:eastAsia="sk-SK"/>
              </w:rPr>
            </w:pPr>
            <w:r w:rsidRPr="0055648C">
              <w:rPr>
                <w:rFonts w:cs="Times New Roman"/>
                <w:b/>
                <w:bCs/>
                <w:sz w:val="18"/>
                <w:szCs w:val="18"/>
                <w:lang w:eastAsia="sk-SK"/>
              </w:rPr>
              <w:t>Osobné výdavky celkom (v eurách)</w:t>
            </w:r>
          </w:p>
        </w:tc>
        <w:tc>
          <w:tcPr>
            <w:tcW w:w="1276" w:type="dxa"/>
            <w:tcBorders>
              <w:top w:val="nil"/>
              <w:left w:val="nil"/>
              <w:bottom w:val="single" w:sz="4" w:space="0" w:color="auto"/>
              <w:right w:val="single" w:sz="4" w:space="0" w:color="auto"/>
            </w:tcBorders>
            <w:shd w:val="clear" w:color="auto" w:fill="BFBFBF" w:themeFill="background1" w:themeFillShade="BF"/>
            <w:vAlign w:val="center"/>
          </w:tcPr>
          <w:p w14:paraId="0B0BA2FD" w14:textId="77777777" w:rsidR="00EC2E96" w:rsidRPr="0055648C" w:rsidRDefault="00C204B9" w:rsidP="003C74A9">
            <w:pPr>
              <w:spacing w:after="0" w:line="240" w:lineRule="auto"/>
              <w:jc w:val="center"/>
              <w:rPr>
                <w:sz w:val="18"/>
                <w:szCs w:val="18"/>
              </w:rPr>
            </w:pPr>
            <w:r w:rsidRPr="0055648C">
              <w:rPr>
                <w:sz w:val="18"/>
                <w:szCs w:val="18"/>
              </w:rPr>
              <w:t>0</w:t>
            </w:r>
          </w:p>
        </w:tc>
        <w:tc>
          <w:tcPr>
            <w:tcW w:w="1701" w:type="dxa"/>
            <w:tcBorders>
              <w:top w:val="nil"/>
              <w:left w:val="nil"/>
              <w:bottom w:val="single" w:sz="4" w:space="0" w:color="auto"/>
              <w:right w:val="single" w:sz="4" w:space="0" w:color="auto"/>
            </w:tcBorders>
            <w:shd w:val="clear" w:color="auto" w:fill="BFBFBF" w:themeFill="background1" w:themeFillShade="BF"/>
            <w:vAlign w:val="center"/>
          </w:tcPr>
          <w:p w14:paraId="5878797C" w14:textId="77777777" w:rsidR="00EC2E96" w:rsidRPr="0055648C" w:rsidRDefault="00C204B9" w:rsidP="003C74A9">
            <w:pPr>
              <w:spacing w:after="0" w:line="240" w:lineRule="auto"/>
              <w:jc w:val="center"/>
              <w:rPr>
                <w:sz w:val="18"/>
                <w:szCs w:val="18"/>
              </w:rPr>
            </w:pPr>
            <w:r w:rsidRPr="0055648C">
              <w:rPr>
                <w:sz w:val="18"/>
                <w:szCs w:val="18"/>
              </w:rPr>
              <w:t>0</w:t>
            </w:r>
          </w:p>
        </w:tc>
        <w:tc>
          <w:tcPr>
            <w:tcW w:w="1535" w:type="dxa"/>
            <w:tcBorders>
              <w:top w:val="nil"/>
              <w:left w:val="nil"/>
              <w:bottom w:val="single" w:sz="4" w:space="0" w:color="auto"/>
              <w:right w:val="single" w:sz="4" w:space="0" w:color="auto"/>
            </w:tcBorders>
            <w:shd w:val="clear" w:color="auto" w:fill="BFBFBF" w:themeFill="background1" w:themeFillShade="BF"/>
            <w:vAlign w:val="center"/>
          </w:tcPr>
          <w:p w14:paraId="20D95F05" w14:textId="77777777" w:rsidR="00EC2E96" w:rsidRPr="0055648C" w:rsidRDefault="00C204B9" w:rsidP="003C74A9">
            <w:pPr>
              <w:spacing w:after="0" w:line="240" w:lineRule="auto"/>
              <w:jc w:val="center"/>
              <w:rPr>
                <w:sz w:val="18"/>
                <w:szCs w:val="18"/>
              </w:rPr>
            </w:pPr>
            <w:r w:rsidRPr="0055648C">
              <w:rPr>
                <w:sz w:val="18"/>
                <w:szCs w:val="18"/>
              </w:rPr>
              <w:t>0</w:t>
            </w:r>
          </w:p>
        </w:tc>
        <w:tc>
          <w:tcPr>
            <w:tcW w:w="1442" w:type="dxa"/>
            <w:gridSpan w:val="2"/>
            <w:tcBorders>
              <w:top w:val="nil"/>
              <w:left w:val="nil"/>
              <w:bottom w:val="single" w:sz="4" w:space="0" w:color="auto"/>
              <w:right w:val="single" w:sz="4" w:space="0" w:color="auto"/>
            </w:tcBorders>
            <w:shd w:val="clear" w:color="auto" w:fill="BFBFBF" w:themeFill="background1" w:themeFillShade="BF"/>
            <w:vAlign w:val="center"/>
          </w:tcPr>
          <w:p w14:paraId="4E1EF58B" w14:textId="77777777" w:rsidR="00EC2E96" w:rsidRPr="0055648C" w:rsidRDefault="00C204B9" w:rsidP="003C74A9">
            <w:pPr>
              <w:spacing w:after="0" w:line="240" w:lineRule="auto"/>
              <w:jc w:val="center"/>
              <w:rPr>
                <w:sz w:val="18"/>
                <w:szCs w:val="18"/>
              </w:rPr>
            </w:pPr>
            <w:r w:rsidRPr="0055648C">
              <w:rPr>
                <w:sz w:val="18"/>
                <w:szCs w:val="18"/>
              </w:rPr>
              <w:t>0</w:t>
            </w:r>
          </w:p>
        </w:tc>
        <w:tc>
          <w:tcPr>
            <w:tcW w:w="2835" w:type="dxa"/>
            <w:gridSpan w:val="2"/>
            <w:tcBorders>
              <w:top w:val="nil"/>
              <w:left w:val="nil"/>
              <w:bottom w:val="single" w:sz="4" w:space="0" w:color="auto"/>
              <w:right w:val="single" w:sz="4" w:space="0" w:color="auto"/>
            </w:tcBorders>
            <w:shd w:val="clear" w:color="auto" w:fill="BFBFBF" w:themeFill="background1" w:themeFillShade="BF"/>
            <w:noWrap/>
            <w:vAlign w:val="center"/>
          </w:tcPr>
          <w:p w14:paraId="14BEAE37" w14:textId="77777777" w:rsidR="00EC2E96" w:rsidRPr="0055648C" w:rsidRDefault="00C204B9" w:rsidP="003C74A9">
            <w:pPr>
              <w:spacing w:after="0" w:line="240" w:lineRule="auto"/>
              <w:rPr>
                <w:sz w:val="18"/>
                <w:szCs w:val="18"/>
              </w:rPr>
            </w:pPr>
            <w:r w:rsidRPr="0055648C">
              <w:rPr>
                <w:sz w:val="18"/>
                <w:szCs w:val="18"/>
              </w:rPr>
              <w:t>Návrh nemá vplyv na počet zamestnancov ani na mzdové výdavky vo verejnej správe.</w:t>
            </w:r>
          </w:p>
        </w:tc>
      </w:tr>
      <w:tr w:rsidR="007D5748" w:rsidRPr="0055648C" w14:paraId="66C97FB9" w14:textId="77777777" w:rsidTr="0055648C">
        <w:trPr>
          <w:trHeight w:val="57"/>
        </w:trPr>
        <w:tc>
          <w:tcPr>
            <w:tcW w:w="5103" w:type="dxa"/>
            <w:tcBorders>
              <w:top w:val="nil"/>
              <w:left w:val="single" w:sz="4" w:space="0" w:color="auto"/>
              <w:bottom w:val="single" w:sz="4" w:space="0" w:color="auto"/>
              <w:right w:val="single" w:sz="4" w:space="0" w:color="auto"/>
            </w:tcBorders>
          </w:tcPr>
          <w:p w14:paraId="70088109" w14:textId="77777777" w:rsidR="007D5748" w:rsidRPr="0055648C" w:rsidRDefault="007D5748" w:rsidP="003C74A9">
            <w:pPr>
              <w:spacing w:after="0" w:line="240" w:lineRule="auto"/>
              <w:rPr>
                <w:rFonts w:cs="Times New Roman"/>
                <w:b/>
                <w:bCs/>
                <w:sz w:val="18"/>
                <w:szCs w:val="18"/>
                <w:lang w:eastAsia="sk-SK"/>
              </w:rPr>
            </w:pPr>
            <w:r w:rsidRPr="0055648C">
              <w:rPr>
                <w:rFonts w:cs="Times New Roman"/>
                <w:b/>
                <w:bCs/>
                <w:sz w:val="18"/>
                <w:szCs w:val="18"/>
                <w:lang w:eastAsia="sk-SK"/>
              </w:rPr>
              <w:t>Mzdy, platy, služobné príjmy a ostatné osobné vyrovnania (610)</w:t>
            </w:r>
          </w:p>
        </w:tc>
        <w:tc>
          <w:tcPr>
            <w:tcW w:w="1276" w:type="dxa"/>
            <w:tcBorders>
              <w:top w:val="nil"/>
              <w:left w:val="nil"/>
              <w:bottom w:val="single" w:sz="4" w:space="0" w:color="auto"/>
              <w:right w:val="single" w:sz="4" w:space="0" w:color="auto"/>
            </w:tcBorders>
            <w:vAlign w:val="center"/>
          </w:tcPr>
          <w:p w14:paraId="114B2564" w14:textId="77777777" w:rsidR="00EC2E96" w:rsidRPr="0055648C" w:rsidRDefault="00C204B9" w:rsidP="003C74A9">
            <w:pPr>
              <w:spacing w:after="0" w:line="240" w:lineRule="auto"/>
              <w:jc w:val="center"/>
              <w:rPr>
                <w:sz w:val="18"/>
                <w:szCs w:val="18"/>
              </w:rPr>
            </w:pPr>
            <w:r w:rsidRPr="0055648C">
              <w:rPr>
                <w:sz w:val="18"/>
                <w:szCs w:val="18"/>
              </w:rPr>
              <w:t>0</w:t>
            </w:r>
          </w:p>
        </w:tc>
        <w:tc>
          <w:tcPr>
            <w:tcW w:w="1701" w:type="dxa"/>
            <w:tcBorders>
              <w:top w:val="nil"/>
              <w:left w:val="nil"/>
              <w:bottom w:val="single" w:sz="4" w:space="0" w:color="auto"/>
              <w:right w:val="single" w:sz="4" w:space="0" w:color="auto"/>
            </w:tcBorders>
            <w:vAlign w:val="center"/>
          </w:tcPr>
          <w:p w14:paraId="0AE62F32" w14:textId="77777777" w:rsidR="00EC2E96" w:rsidRPr="0055648C" w:rsidRDefault="00C204B9" w:rsidP="003C74A9">
            <w:pPr>
              <w:spacing w:after="0" w:line="240" w:lineRule="auto"/>
              <w:jc w:val="center"/>
              <w:rPr>
                <w:sz w:val="18"/>
                <w:szCs w:val="18"/>
              </w:rPr>
            </w:pPr>
            <w:r w:rsidRPr="0055648C">
              <w:rPr>
                <w:sz w:val="18"/>
                <w:szCs w:val="18"/>
              </w:rPr>
              <w:t>0</w:t>
            </w:r>
          </w:p>
        </w:tc>
        <w:tc>
          <w:tcPr>
            <w:tcW w:w="1535" w:type="dxa"/>
            <w:tcBorders>
              <w:top w:val="nil"/>
              <w:left w:val="nil"/>
              <w:bottom w:val="single" w:sz="4" w:space="0" w:color="auto"/>
              <w:right w:val="single" w:sz="4" w:space="0" w:color="auto"/>
            </w:tcBorders>
            <w:vAlign w:val="center"/>
          </w:tcPr>
          <w:p w14:paraId="3BAD37AE" w14:textId="77777777" w:rsidR="00EC2E96" w:rsidRPr="0055648C" w:rsidRDefault="00C204B9" w:rsidP="003C74A9">
            <w:pPr>
              <w:spacing w:after="0" w:line="240" w:lineRule="auto"/>
              <w:jc w:val="center"/>
              <w:rPr>
                <w:sz w:val="18"/>
                <w:szCs w:val="18"/>
              </w:rPr>
            </w:pPr>
            <w:r w:rsidRPr="0055648C">
              <w:rPr>
                <w:sz w:val="18"/>
                <w:szCs w:val="18"/>
              </w:rPr>
              <w:t>0</w:t>
            </w:r>
          </w:p>
        </w:tc>
        <w:tc>
          <w:tcPr>
            <w:tcW w:w="1442" w:type="dxa"/>
            <w:gridSpan w:val="2"/>
            <w:tcBorders>
              <w:top w:val="nil"/>
              <w:left w:val="nil"/>
              <w:bottom w:val="single" w:sz="4" w:space="0" w:color="auto"/>
              <w:right w:val="single" w:sz="4" w:space="0" w:color="auto"/>
            </w:tcBorders>
            <w:vAlign w:val="center"/>
          </w:tcPr>
          <w:p w14:paraId="7F3DCF9F" w14:textId="77777777" w:rsidR="00EC2E96" w:rsidRPr="0055648C" w:rsidRDefault="00C204B9" w:rsidP="003C74A9">
            <w:pPr>
              <w:spacing w:after="0" w:line="240" w:lineRule="auto"/>
              <w:jc w:val="center"/>
              <w:rPr>
                <w:sz w:val="18"/>
                <w:szCs w:val="18"/>
              </w:rPr>
            </w:pPr>
            <w:r w:rsidRPr="0055648C">
              <w:rPr>
                <w:sz w:val="18"/>
                <w:szCs w:val="18"/>
              </w:rPr>
              <w:t>0</w:t>
            </w:r>
          </w:p>
        </w:tc>
        <w:tc>
          <w:tcPr>
            <w:tcW w:w="2835" w:type="dxa"/>
            <w:gridSpan w:val="2"/>
            <w:tcBorders>
              <w:top w:val="nil"/>
              <w:left w:val="nil"/>
              <w:bottom w:val="single" w:sz="4" w:space="0" w:color="auto"/>
              <w:right w:val="single" w:sz="4" w:space="0" w:color="auto"/>
            </w:tcBorders>
            <w:noWrap/>
            <w:vAlign w:val="bottom"/>
          </w:tcPr>
          <w:p w14:paraId="0152F68F" w14:textId="77777777" w:rsidR="007D5748" w:rsidRPr="0055648C" w:rsidRDefault="007D5748" w:rsidP="003C74A9">
            <w:pPr>
              <w:spacing w:after="0" w:line="240" w:lineRule="auto"/>
              <w:rPr>
                <w:rFonts w:cs="Times New Roman"/>
                <w:b/>
                <w:bCs/>
                <w:sz w:val="18"/>
                <w:szCs w:val="18"/>
                <w:lang w:eastAsia="sk-SK"/>
              </w:rPr>
            </w:pPr>
            <w:r w:rsidRPr="0055648C">
              <w:rPr>
                <w:rFonts w:cs="Times New Roman"/>
                <w:b/>
                <w:bCs/>
                <w:sz w:val="18"/>
                <w:szCs w:val="18"/>
                <w:lang w:eastAsia="sk-SK"/>
              </w:rPr>
              <w:t> </w:t>
            </w:r>
          </w:p>
        </w:tc>
      </w:tr>
      <w:tr w:rsidR="007D5748" w:rsidRPr="0055648C" w14:paraId="13A9D499" w14:textId="77777777" w:rsidTr="0055648C">
        <w:trPr>
          <w:trHeight w:val="57"/>
        </w:trPr>
        <w:tc>
          <w:tcPr>
            <w:tcW w:w="5103" w:type="dxa"/>
            <w:tcBorders>
              <w:top w:val="nil"/>
              <w:left w:val="single" w:sz="4" w:space="0" w:color="auto"/>
              <w:bottom w:val="single" w:sz="4" w:space="0" w:color="auto"/>
              <w:right w:val="single" w:sz="4" w:space="0" w:color="auto"/>
            </w:tcBorders>
          </w:tcPr>
          <w:p w14:paraId="5B35C9C1" w14:textId="77777777" w:rsidR="007D5748" w:rsidRPr="0055648C" w:rsidRDefault="007D5748" w:rsidP="003C74A9">
            <w:pPr>
              <w:spacing w:after="0" w:line="240" w:lineRule="auto"/>
              <w:rPr>
                <w:rFonts w:cs="Times New Roman"/>
                <w:sz w:val="18"/>
                <w:szCs w:val="18"/>
                <w:lang w:eastAsia="sk-SK"/>
              </w:rPr>
            </w:pPr>
            <w:r w:rsidRPr="0055648C">
              <w:rPr>
                <w:rFonts w:cs="Times New Roman"/>
                <w:b/>
                <w:bCs/>
                <w:sz w:val="18"/>
                <w:szCs w:val="18"/>
                <w:lang w:eastAsia="sk-SK"/>
              </w:rPr>
              <w:t xml:space="preserve">   z toho vplyv na ŠR</w:t>
            </w:r>
          </w:p>
        </w:tc>
        <w:tc>
          <w:tcPr>
            <w:tcW w:w="1276" w:type="dxa"/>
            <w:tcBorders>
              <w:top w:val="nil"/>
              <w:left w:val="nil"/>
              <w:bottom w:val="single" w:sz="4" w:space="0" w:color="auto"/>
              <w:right w:val="single" w:sz="4" w:space="0" w:color="auto"/>
            </w:tcBorders>
            <w:vAlign w:val="center"/>
          </w:tcPr>
          <w:p w14:paraId="3989C57C" w14:textId="77777777" w:rsidR="00EC2E96" w:rsidRPr="0055648C" w:rsidRDefault="00C204B9" w:rsidP="003C74A9">
            <w:pPr>
              <w:spacing w:after="0" w:line="240" w:lineRule="auto"/>
              <w:jc w:val="center"/>
              <w:rPr>
                <w:sz w:val="18"/>
                <w:szCs w:val="18"/>
              </w:rPr>
            </w:pPr>
            <w:r w:rsidRPr="0055648C">
              <w:rPr>
                <w:sz w:val="18"/>
                <w:szCs w:val="18"/>
              </w:rPr>
              <w:t>0</w:t>
            </w:r>
          </w:p>
        </w:tc>
        <w:tc>
          <w:tcPr>
            <w:tcW w:w="1701" w:type="dxa"/>
            <w:tcBorders>
              <w:top w:val="nil"/>
              <w:left w:val="nil"/>
              <w:bottom w:val="single" w:sz="4" w:space="0" w:color="auto"/>
              <w:right w:val="single" w:sz="4" w:space="0" w:color="auto"/>
            </w:tcBorders>
            <w:vAlign w:val="center"/>
          </w:tcPr>
          <w:p w14:paraId="7569EDC0" w14:textId="77777777" w:rsidR="00EC2E96" w:rsidRPr="0055648C" w:rsidRDefault="00C204B9" w:rsidP="003C74A9">
            <w:pPr>
              <w:spacing w:after="0" w:line="240" w:lineRule="auto"/>
              <w:jc w:val="center"/>
              <w:rPr>
                <w:sz w:val="18"/>
                <w:szCs w:val="18"/>
              </w:rPr>
            </w:pPr>
            <w:r w:rsidRPr="0055648C">
              <w:rPr>
                <w:sz w:val="18"/>
                <w:szCs w:val="18"/>
              </w:rPr>
              <w:t>0</w:t>
            </w:r>
          </w:p>
        </w:tc>
        <w:tc>
          <w:tcPr>
            <w:tcW w:w="1535" w:type="dxa"/>
            <w:tcBorders>
              <w:top w:val="nil"/>
              <w:left w:val="nil"/>
              <w:bottom w:val="single" w:sz="4" w:space="0" w:color="auto"/>
              <w:right w:val="single" w:sz="4" w:space="0" w:color="auto"/>
            </w:tcBorders>
            <w:vAlign w:val="center"/>
          </w:tcPr>
          <w:p w14:paraId="7BD2D86E" w14:textId="77777777" w:rsidR="00EC2E96" w:rsidRPr="0055648C" w:rsidRDefault="00C204B9" w:rsidP="003C74A9">
            <w:pPr>
              <w:spacing w:after="0" w:line="240" w:lineRule="auto"/>
              <w:jc w:val="center"/>
              <w:rPr>
                <w:sz w:val="18"/>
                <w:szCs w:val="18"/>
              </w:rPr>
            </w:pPr>
            <w:r w:rsidRPr="0055648C">
              <w:rPr>
                <w:sz w:val="18"/>
                <w:szCs w:val="18"/>
              </w:rPr>
              <w:t>0</w:t>
            </w:r>
          </w:p>
        </w:tc>
        <w:tc>
          <w:tcPr>
            <w:tcW w:w="1442" w:type="dxa"/>
            <w:gridSpan w:val="2"/>
            <w:tcBorders>
              <w:top w:val="nil"/>
              <w:left w:val="nil"/>
              <w:bottom w:val="single" w:sz="4" w:space="0" w:color="auto"/>
              <w:right w:val="single" w:sz="4" w:space="0" w:color="auto"/>
            </w:tcBorders>
            <w:vAlign w:val="center"/>
          </w:tcPr>
          <w:p w14:paraId="62C5F390" w14:textId="77777777" w:rsidR="00EC2E96" w:rsidRPr="0055648C" w:rsidRDefault="00C204B9" w:rsidP="003C74A9">
            <w:pPr>
              <w:spacing w:after="0" w:line="240" w:lineRule="auto"/>
              <w:jc w:val="center"/>
              <w:rPr>
                <w:sz w:val="18"/>
                <w:szCs w:val="18"/>
              </w:rPr>
            </w:pPr>
            <w:r w:rsidRPr="0055648C">
              <w:rPr>
                <w:sz w:val="18"/>
                <w:szCs w:val="18"/>
              </w:rPr>
              <w:t>0</w:t>
            </w:r>
          </w:p>
        </w:tc>
        <w:tc>
          <w:tcPr>
            <w:tcW w:w="2835" w:type="dxa"/>
            <w:gridSpan w:val="2"/>
            <w:tcBorders>
              <w:top w:val="nil"/>
              <w:left w:val="nil"/>
              <w:bottom w:val="single" w:sz="4" w:space="0" w:color="auto"/>
              <w:right w:val="single" w:sz="4" w:space="0" w:color="auto"/>
            </w:tcBorders>
            <w:noWrap/>
            <w:vAlign w:val="bottom"/>
          </w:tcPr>
          <w:p w14:paraId="5F1DC20A" w14:textId="77777777" w:rsidR="007D5748" w:rsidRPr="0055648C" w:rsidRDefault="007D5748" w:rsidP="003C74A9">
            <w:pPr>
              <w:spacing w:after="0" w:line="240" w:lineRule="auto"/>
              <w:rPr>
                <w:rFonts w:cs="Times New Roman"/>
                <w:sz w:val="18"/>
                <w:szCs w:val="18"/>
                <w:lang w:eastAsia="sk-SK"/>
              </w:rPr>
            </w:pPr>
            <w:r w:rsidRPr="0055648C">
              <w:rPr>
                <w:rFonts w:cs="Times New Roman"/>
                <w:sz w:val="18"/>
                <w:szCs w:val="18"/>
                <w:lang w:eastAsia="sk-SK"/>
              </w:rPr>
              <w:t> </w:t>
            </w:r>
          </w:p>
        </w:tc>
      </w:tr>
      <w:tr w:rsidR="007D5748" w:rsidRPr="0055648C" w14:paraId="628BFF2D" w14:textId="77777777" w:rsidTr="0055648C">
        <w:trPr>
          <w:trHeight w:val="57"/>
        </w:trPr>
        <w:tc>
          <w:tcPr>
            <w:tcW w:w="5103" w:type="dxa"/>
            <w:tcBorders>
              <w:top w:val="nil"/>
              <w:left w:val="single" w:sz="4" w:space="0" w:color="auto"/>
              <w:bottom w:val="single" w:sz="4" w:space="0" w:color="auto"/>
              <w:right w:val="single" w:sz="4" w:space="0" w:color="auto"/>
            </w:tcBorders>
          </w:tcPr>
          <w:p w14:paraId="754DB8B0" w14:textId="77777777" w:rsidR="007D5748" w:rsidRPr="0055648C" w:rsidRDefault="007D5748" w:rsidP="003C74A9">
            <w:pPr>
              <w:spacing w:after="0" w:line="240" w:lineRule="auto"/>
              <w:rPr>
                <w:rFonts w:cs="Times New Roman"/>
                <w:b/>
                <w:bCs/>
                <w:sz w:val="18"/>
                <w:szCs w:val="18"/>
                <w:lang w:eastAsia="sk-SK"/>
              </w:rPr>
            </w:pPr>
            <w:r w:rsidRPr="0055648C">
              <w:rPr>
                <w:rFonts w:cs="Times New Roman"/>
                <w:b/>
                <w:bCs/>
                <w:sz w:val="18"/>
                <w:szCs w:val="18"/>
                <w:lang w:eastAsia="sk-SK"/>
              </w:rPr>
              <w:t>Poistné a príspevok do poisťovní (620)</w:t>
            </w:r>
          </w:p>
        </w:tc>
        <w:tc>
          <w:tcPr>
            <w:tcW w:w="1276" w:type="dxa"/>
            <w:tcBorders>
              <w:top w:val="nil"/>
              <w:left w:val="nil"/>
              <w:bottom w:val="single" w:sz="4" w:space="0" w:color="auto"/>
              <w:right w:val="single" w:sz="4" w:space="0" w:color="auto"/>
            </w:tcBorders>
            <w:vAlign w:val="center"/>
          </w:tcPr>
          <w:p w14:paraId="41B3203D" w14:textId="77777777" w:rsidR="00EC2E96" w:rsidRPr="0055648C" w:rsidRDefault="00C204B9" w:rsidP="003C74A9">
            <w:pPr>
              <w:spacing w:after="0" w:line="240" w:lineRule="auto"/>
              <w:jc w:val="center"/>
              <w:rPr>
                <w:sz w:val="18"/>
                <w:szCs w:val="18"/>
              </w:rPr>
            </w:pPr>
            <w:r w:rsidRPr="0055648C">
              <w:rPr>
                <w:sz w:val="18"/>
                <w:szCs w:val="18"/>
              </w:rPr>
              <w:t>0</w:t>
            </w:r>
          </w:p>
        </w:tc>
        <w:tc>
          <w:tcPr>
            <w:tcW w:w="1701" w:type="dxa"/>
            <w:tcBorders>
              <w:top w:val="nil"/>
              <w:left w:val="nil"/>
              <w:bottom w:val="single" w:sz="4" w:space="0" w:color="auto"/>
              <w:right w:val="single" w:sz="4" w:space="0" w:color="auto"/>
            </w:tcBorders>
            <w:vAlign w:val="center"/>
          </w:tcPr>
          <w:p w14:paraId="0FE89802" w14:textId="77777777" w:rsidR="00EC2E96" w:rsidRPr="0055648C" w:rsidRDefault="00C204B9" w:rsidP="003C74A9">
            <w:pPr>
              <w:spacing w:after="0" w:line="240" w:lineRule="auto"/>
              <w:jc w:val="center"/>
              <w:rPr>
                <w:sz w:val="18"/>
                <w:szCs w:val="18"/>
              </w:rPr>
            </w:pPr>
            <w:r w:rsidRPr="0055648C">
              <w:rPr>
                <w:sz w:val="18"/>
                <w:szCs w:val="18"/>
              </w:rPr>
              <w:t>0</w:t>
            </w:r>
          </w:p>
        </w:tc>
        <w:tc>
          <w:tcPr>
            <w:tcW w:w="1535" w:type="dxa"/>
            <w:tcBorders>
              <w:top w:val="nil"/>
              <w:left w:val="nil"/>
              <w:bottom w:val="single" w:sz="4" w:space="0" w:color="auto"/>
              <w:right w:val="single" w:sz="4" w:space="0" w:color="auto"/>
            </w:tcBorders>
            <w:vAlign w:val="center"/>
          </w:tcPr>
          <w:p w14:paraId="691C4204" w14:textId="77777777" w:rsidR="00EC2E96" w:rsidRPr="0055648C" w:rsidRDefault="00C204B9" w:rsidP="003C74A9">
            <w:pPr>
              <w:spacing w:after="0" w:line="240" w:lineRule="auto"/>
              <w:jc w:val="center"/>
              <w:rPr>
                <w:sz w:val="18"/>
                <w:szCs w:val="18"/>
              </w:rPr>
            </w:pPr>
            <w:r w:rsidRPr="0055648C">
              <w:rPr>
                <w:sz w:val="18"/>
                <w:szCs w:val="18"/>
              </w:rPr>
              <w:t>0</w:t>
            </w:r>
          </w:p>
        </w:tc>
        <w:tc>
          <w:tcPr>
            <w:tcW w:w="1442" w:type="dxa"/>
            <w:gridSpan w:val="2"/>
            <w:tcBorders>
              <w:top w:val="nil"/>
              <w:left w:val="nil"/>
              <w:bottom w:val="single" w:sz="4" w:space="0" w:color="auto"/>
              <w:right w:val="single" w:sz="4" w:space="0" w:color="auto"/>
            </w:tcBorders>
            <w:vAlign w:val="center"/>
          </w:tcPr>
          <w:p w14:paraId="7C1D839E" w14:textId="77777777" w:rsidR="00EC2E96" w:rsidRPr="0055648C" w:rsidRDefault="00C204B9" w:rsidP="003C74A9">
            <w:pPr>
              <w:spacing w:after="0" w:line="240" w:lineRule="auto"/>
              <w:jc w:val="center"/>
              <w:rPr>
                <w:sz w:val="18"/>
                <w:szCs w:val="18"/>
              </w:rPr>
            </w:pPr>
            <w:r w:rsidRPr="0055648C">
              <w:rPr>
                <w:sz w:val="18"/>
                <w:szCs w:val="18"/>
              </w:rPr>
              <w:t>0</w:t>
            </w:r>
          </w:p>
        </w:tc>
        <w:tc>
          <w:tcPr>
            <w:tcW w:w="2835" w:type="dxa"/>
            <w:gridSpan w:val="2"/>
            <w:tcBorders>
              <w:top w:val="nil"/>
              <w:left w:val="nil"/>
              <w:bottom w:val="single" w:sz="4" w:space="0" w:color="auto"/>
              <w:right w:val="single" w:sz="4" w:space="0" w:color="auto"/>
            </w:tcBorders>
            <w:noWrap/>
            <w:vAlign w:val="bottom"/>
          </w:tcPr>
          <w:p w14:paraId="134F4162" w14:textId="77777777" w:rsidR="007D5748" w:rsidRPr="0055648C" w:rsidRDefault="007D5748" w:rsidP="003C74A9">
            <w:pPr>
              <w:spacing w:after="0" w:line="240" w:lineRule="auto"/>
              <w:rPr>
                <w:rFonts w:cs="Times New Roman"/>
                <w:b/>
                <w:bCs/>
                <w:sz w:val="18"/>
                <w:szCs w:val="18"/>
                <w:lang w:eastAsia="sk-SK"/>
              </w:rPr>
            </w:pPr>
            <w:r w:rsidRPr="0055648C">
              <w:rPr>
                <w:rFonts w:cs="Times New Roman"/>
                <w:b/>
                <w:bCs/>
                <w:sz w:val="18"/>
                <w:szCs w:val="18"/>
                <w:lang w:eastAsia="sk-SK"/>
              </w:rPr>
              <w:t> </w:t>
            </w:r>
          </w:p>
        </w:tc>
      </w:tr>
      <w:tr w:rsidR="007D5748" w:rsidRPr="0055648C" w14:paraId="4AFCA9DC" w14:textId="77777777" w:rsidTr="0055648C">
        <w:trPr>
          <w:trHeight w:val="57"/>
        </w:trPr>
        <w:tc>
          <w:tcPr>
            <w:tcW w:w="5103" w:type="dxa"/>
            <w:tcBorders>
              <w:top w:val="nil"/>
              <w:left w:val="single" w:sz="4" w:space="0" w:color="auto"/>
              <w:bottom w:val="single" w:sz="4" w:space="0" w:color="auto"/>
              <w:right w:val="single" w:sz="4" w:space="0" w:color="auto"/>
            </w:tcBorders>
          </w:tcPr>
          <w:p w14:paraId="2FC9527E" w14:textId="77777777" w:rsidR="007D5748" w:rsidRPr="0055648C" w:rsidRDefault="007D5748" w:rsidP="003C74A9">
            <w:pPr>
              <w:spacing w:after="0" w:line="240" w:lineRule="auto"/>
              <w:rPr>
                <w:rFonts w:cs="Times New Roman"/>
                <w:sz w:val="18"/>
                <w:szCs w:val="18"/>
                <w:lang w:eastAsia="sk-SK"/>
              </w:rPr>
            </w:pPr>
            <w:r w:rsidRPr="0055648C">
              <w:rPr>
                <w:rFonts w:cs="Times New Roman"/>
                <w:b/>
                <w:bCs/>
                <w:sz w:val="18"/>
                <w:szCs w:val="18"/>
                <w:lang w:eastAsia="sk-SK"/>
              </w:rPr>
              <w:t xml:space="preserve">   z toho vplyv na ŠR</w:t>
            </w:r>
          </w:p>
        </w:tc>
        <w:tc>
          <w:tcPr>
            <w:tcW w:w="1276" w:type="dxa"/>
            <w:tcBorders>
              <w:top w:val="nil"/>
              <w:left w:val="nil"/>
              <w:bottom w:val="single" w:sz="4" w:space="0" w:color="auto"/>
              <w:right w:val="single" w:sz="4" w:space="0" w:color="auto"/>
            </w:tcBorders>
            <w:vAlign w:val="center"/>
          </w:tcPr>
          <w:p w14:paraId="596E69E3" w14:textId="77777777" w:rsidR="00EC2E96" w:rsidRPr="0055648C" w:rsidRDefault="00C204B9" w:rsidP="003C74A9">
            <w:pPr>
              <w:spacing w:after="0" w:line="240" w:lineRule="auto"/>
              <w:jc w:val="center"/>
              <w:rPr>
                <w:sz w:val="18"/>
                <w:szCs w:val="18"/>
              </w:rPr>
            </w:pPr>
            <w:r w:rsidRPr="0055648C">
              <w:rPr>
                <w:sz w:val="18"/>
                <w:szCs w:val="18"/>
              </w:rPr>
              <w:t>0</w:t>
            </w:r>
          </w:p>
        </w:tc>
        <w:tc>
          <w:tcPr>
            <w:tcW w:w="1701" w:type="dxa"/>
            <w:tcBorders>
              <w:top w:val="nil"/>
              <w:left w:val="nil"/>
              <w:bottom w:val="single" w:sz="4" w:space="0" w:color="auto"/>
              <w:right w:val="single" w:sz="4" w:space="0" w:color="auto"/>
            </w:tcBorders>
            <w:vAlign w:val="center"/>
          </w:tcPr>
          <w:p w14:paraId="7BE1198E" w14:textId="77777777" w:rsidR="00EC2E96" w:rsidRPr="0055648C" w:rsidRDefault="00C204B9" w:rsidP="003C74A9">
            <w:pPr>
              <w:spacing w:after="0" w:line="240" w:lineRule="auto"/>
              <w:jc w:val="center"/>
              <w:rPr>
                <w:sz w:val="18"/>
                <w:szCs w:val="18"/>
              </w:rPr>
            </w:pPr>
            <w:r w:rsidRPr="0055648C">
              <w:rPr>
                <w:sz w:val="18"/>
                <w:szCs w:val="18"/>
              </w:rPr>
              <w:t>0</w:t>
            </w:r>
          </w:p>
        </w:tc>
        <w:tc>
          <w:tcPr>
            <w:tcW w:w="1535" w:type="dxa"/>
            <w:tcBorders>
              <w:top w:val="nil"/>
              <w:left w:val="nil"/>
              <w:bottom w:val="single" w:sz="4" w:space="0" w:color="auto"/>
              <w:right w:val="single" w:sz="4" w:space="0" w:color="auto"/>
            </w:tcBorders>
            <w:vAlign w:val="center"/>
          </w:tcPr>
          <w:p w14:paraId="059E529A" w14:textId="77777777" w:rsidR="00EC2E96" w:rsidRPr="0055648C" w:rsidRDefault="00C204B9" w:rsidP="003C74A9">
            <w:pPr>
              <w:spacing w:after="0" w:line="240" w:lineRule="auto"/>
              <w:jc w:val="center"/>
              <w:rPr>
                <w:sz w:val="18"/>
                <w:szCs w:val="18"/>
              </w:rPr>
            </w:pPr>
            <w:r w:rsidRPr="0055648C">
              <w:rPr>
                <w:sz w:val="18"/>
                <w:szCs w:val="18"/>
              </w:rPr>
              <w:t>0</w:t>
            </w:r>
          </w:p>
        </w:tc>
        <w:tc>
          <w:tcPr>
            <w:tcW w:w="1442" w:type="dxa"/>
            <w:gridSpan w:val="2"/>
            <w:tcBorders>
              <w:top w:val="nil"/>
              <w:left w:val="nil"/>
              <w:bottom w:val="single" w:sz="4" w:space="0" w:color="auto"/>
              <w:right w:val="single" w:sz="4" w:space="0" w:color="auto"/>
            </w:tcBorders>
            <w:vAlign w:val="center"/>
          </w:tcPr>
          <w:p w14:paraId="25D394B8" w14:textId="77777777" w:rsidR="00EC2E96" w:rsidRPr="0055648C" w:rsidRDefault="00C204B9" w:rsidP="003C74A9">
            <w:pPr>
              <w:spacing w:after="0" w:line="240" w:lineRule="auto"/>
              <w:jc w:val="center"/>
              <w:rPr>
                <w:sz w:val="18"/>
                <w:szCs w:val="18"/>
              </w:rPr>
            </w:pPr>
            <w:r w:rsidRPr="0055648C">
              <w:rPr>
                <w:sz w:val="18"/>
                <w:szCs w:val="18"/>
              </w:rPr>
              <w:t>0</w:t>
            </w:r>
          </w:p>
        </w:tc>
        <w:tc>
          <w:tcPr>
            <w:tcW w:w="2835" w:type="dxa"/>
            <w:gridSpan w:val="2"/>
            <w:tcBorders>
              <w:top w:val="nil"/>
              <w:left w:val="nil"/>
              <w:bottom w:val="single" w:sz="4" w:space="0" w:color="auto"/>
              <w:right w:val="single" w:sz="4" w:space="0" w:color="auto"/>
            </w:tcBorders>
            <w:noWrap/>
            <w:vAlign w:val="bottom"/>
          </w:tcPr>
          <w:p w14:paraId="40FD2837" w14:textId="77777777" w:rsidR="007D5748" w:rsidRPr="0055648C" w:rsidRDefault="007D5748" w:rsidP="003C74A9">
            <w:pPr>
              <w:spacing w:after="0" w:line="240" w:lineRule="auto"/>
              <w:rPr>
                <w:rFonts w:cs="Times New Roman"/>
                <w:sz w:val="18"/>
                <w:szCs w:val="18"/>
                <w:lang w:eastAsia="sk-SK"/>
              </w:rPr>
            </w:pPr>
            <w:r w:rsidRPr="0055648C">
              <w:rPr>
                <w:rFonts w:cs="Times New Roman"/>
                <w:sz w:val="18"/>
                <w:szCs w:val="18"/>
                <w:lang w:eastAsia="sk-SK"/>
              </w:rPr>
              <w:t> </w:t>
            </w:r>
          </w:p>
        </w:tc>
      </w:tr>
      <w:tr w:rsidR="007D5748" w:rsidRPr="0055648C" w14:paraId="39760538" w14:textId="77777777" w:rsidTr="0055648C">
        <w:trPr>
          <w:trHeight w:val="57"/>
        </w:trPr>
        <w:tc>
          <w:tcPr>
            <w:tcW w:w="5103" w:type="dxa"/>
            <w:tcBorders>
              <w:top w:val="nil"/>
              <w:left w:val="nil"/>
              <w:bottom w:val="nil"/>
              <w:right w:val="nil"/>
            </w:tcBorders>
            <w:noWrap/>
            <w:vAlign w:val="bottom"/>
          </w:tcPr>
          <w:p w14:paraId="5A0D3BA1" w14:textId="77777777" w:rsidR="007D5748" w:rsidRPr="0055648C" w:rsidRDefault="007D5748" w:rsidP="003C74A9">
            <w:pPr>
              <w:spacing w:after="0" w:line="240" w:lineRule="auto"/>
              <w:rPr>
                <w:rFonts w:cs="Times New Roman"/>
                <w:sz w:val="18"/>
                <w:szCs w:val="18"/>
                <w:lang w:eastAsia="sk-SK"/>
              </w:rPr>
            </w:pPr>
          </w:p>
        </w:tc>
        <w:tc>
          <w:tcPr>
            <w:tcW w:w="1276" w:type="dxa"/>
            <w:tcBorders>
              <w:top w:val="nil"/>
              <w:left w:val="nil"/>
              <w:bottom w:val="nil"/>
              <w:right w:val="nil"/>
            </w:tcBorders>
            <w:noWrap/>
            <w:vAlign w:val="bottom"/>
          </w:tcPr>
          <w:p w14:paraId="48B5801B" w14:textId="77777777" w:rsidR="007D5748" w:rsidRPr="0055648C" w:rsidRDefault="007D5748" w:rsidP="003C74A9">
            <w:pPr>
              <w:spacing w:after="0" w:line="240" w:lineRule="auto"/>
              <w:rPr>
                <w:rFonts w:cs="Times New Roman"/>
                <w:sz w:val="18"/>
                <w:szCs w:val="18"/>
                <w:lang w:eastAsia="sk-SK"/>
              </w:rPr>
            </w:pPr>
          </w:p>
        </w:tc>
        <w:tc>
          <w:tcPr>
            <w:tcW w:w="1701" w:type="dxa"/>
            <w:tcBorders>
              <w:top w:val="nil"/>
              <w:left w:val="nil"/>
              <w:bottom w:val="nil"/>
              <w:right w:val="nil"/>
            </w:tcBorders>
            <w:noWrap/>
            <w:vAlign w:val="bottom"/>
          </w:tcPr>
          <w:p w14:paraId="760065DF" w14:textId="77777777" w:rsidR="007D5748" w:rsidRPr="0055648C" w:rsidRDefault="007D5748" w:rsidP="003C74A9">
            <w:pPr>
              <w:spacing w:after="0" w:line="240" w:lineRule="auto"/>
              <w:rPr>
                <w:rFonts w:cs="Times New Roman"/>
                <w:sz w:val="18"/>
                <w:szCs w:val="18"/>
                <w:lang w:eastAsia="sk-SK"/>
              </w:rPr>
            </w:pPr>
          </w:p>
        </w:tc>
        <w:tc>
          <w:tcPr>
            <w:tcW w:w="1535" w:type="dxa"/>
            <w:tcBorders>
              <w:top w:val="nil"/>
              <w:left w:val="nil"/>
              <w:bottom w:val="nil"/>
              <w:right w:val="nil"/>
            </w:tcBorders>
            <w:noWrap/>
            <w:vAlign w:val="bottom"/>
          </w:tcPr>
          <w:p w14:paraId="08510298" w14:textId="77777777" w:rsidR="007D5748" w:rsidRPr="0055648C" w:rsidRDefault="007D5748" w:rsidP="003C74A9">
            <w:pPr>
              <w:spacing w:after="0" w:line="240" w:lineRule="auto"/>
              <w:rPr>
                <w:rFonts w:cs="Times New Roman"/>
                <w:sz w:val="18"/>
                <w:szCs w:val="18"/>
                <w:lang w:eastAsia="sk-SK"/>
              </w:rPr>
            </w:pPr>
          </w:p>
        </w:tc>
        <w:tc>
          <w:tcPr>
            <w:tcW w:w="1442" w:type="dxa"/>
            <w:gridSpan w:val="2"/>
            <w:tcBorders>
              <w:top w:val="nil"/>
              <w:left w:val="nil"/>
              <w:bottom w:val="nil"/>
              <w:right w:val="nil"/>
            </w:tcBorders>
            <w:noWrap/>
            <w:vAlign w:val="bottom"/>
          </w:tcPr>
          <w:p w14:paraId="26DD27F5" w14:textId="77777777" w:rsidR="007D5748" w:rsidRPr="0055648C" w:rsidRDefault="007D5748" w:rsidP="003C74A9">
            <w:pPr>
              <w:spacing w:after="0" w:line="240" w:lineRule="auto"/>
              <w:rPr>
                <w:rFonts w:cs="Times New Roman"/>
                <w:sz w:val="18"/>
                <w:szCs w:val="18"/>
                <w:lang w:eastAsia="sk-SK"/>
              </w:rPr>
            </w:pPr>
          </w:p>
        </w:tc>
        <w:tc>
          <w:tcPr>
            <w:tcW w:w="2835" w:type="dxa"/>
            <w:gridSpan w:val="2"/>
            <w:tcBorders>
              <w:top w:val="nil"/>
              <w:left w:val="nil"/>
              <w:bottom w:val="nil"/>
              <w:right w:val="nil"/>
            </w:tcBorders>
            <w:noWrap/>
            <w:vAlign w:val="bottom"/>
          </w:tcPr>
          <w:p w14:paraId="0D52B853" w14:textId="77777777" w:rsidR="007D5748" w:rsidRPr="0055648C" w:rsidRDefault="007D5748" w:rsidP="003C74A9">
            <w:pPr>
              <w:spacing w:after="0" w:line="240" w:lineRule="auto"/>
              <w:rPr>
                <w:rFonts w:cs="Times New Roman"/>
                <w:sz w:val="18"/>
                <w:szCs w:val="18"/>
                <w:lang w:eastAsia="sk-SK"/>
              </w:rPr>
            </w:pPr>
          </w:p>
        </w:tc>
      </w:tr>
      <w:tr w:rsidR="007D5748" w:rsidRPr="0055648C" w14:paraId="213BCE24" w14:textId="77777777" w:rsidTr="0055648C">
        <w:trPr>
          <w:trHeight w:val="57"/>
        </w:trPr>
        <w:tc>
          <w:tcPr>
            <w:tcW w:w="5103" w:type="dxa"/>
            <w:tcBorders>
              <w:top w:val="nil"/>
              <w:left w:val="nil"/>
              <w:bottom w:val="nil"/>
              <w:right w:val="nil"/>
            </w:tcBorders>
          </w:tcPr>
          <w:p w14:paraId="7FB3109A" w14:textId="77777777" w:rsidR="007D5748" w:rsidRPr="0055648C" w:rsidRDefault="00D922E5" w:rsidP="003C74A9">
            <w:pPr>
              <w:spacing w:after="0" w:line="240" w:lineRule="auto"/>
              <w:rPr>
                <w:rFonts w:cs="Times New Roman"/>
                <w:b/>
                <w:bCs/>
                <w:sz w:val="18"/>
                <w:szCs w:val="18"/>
                <w:lang w:eastAsia="sk-SK"/>
              </w:rPr>
            </w:pPr>
            <w:r w:rsidRPr="0055648C">
              <w:rPr>
                <w:rFonts w:cs="Times New Roman"/>
                <w:b/>
                <w:bCs/>
                <w:sz w:val="18"/>
                <w:szCs w:val="18"/>
                <w:lang w:eastAsia="sk-SK"/>
              </w:rPr>
              <w:t>Poznámka</w:t>
            </w:r>
            <w:r w:rsidR="007D5748" w:rsidRPr="0055648C">
              <w:rPr>
                <w:rFonts w:cs="Times New Roman"/>
                <w:b/>
                <w:bCs/>
                <w:sz w:val="18"/>
                <w:szCs w:val="18"/>
                <w:lang w:eastAsia="sk-SK"/>
              </w:rPr>
              <w:t>:</w:t>
            </w:r>
          </w:p>
        </w:tc>
        <w:tc>
          <w:tcPr>
            <w:tcW w:w="1276" w:type="dxa"/>
            <w:tcBorders>
              <w:top w:val="nil"/>
              <w:left w:val="nil"/>
              <w:bottom w:val="nil"/>
              <w:right w:val="nil"/>
            </w:tcBorders>
            <w:noWrap/>
            <w:vAlign w:val="bottom"/>
          </w:tcPr>
          <w:p w14:paraId="1390ED4B" w14:textId="77777777" w:rsidR="007D5748" w:rsidRPr="0055648C" w:rsidRDefault="007D5748" w:rsidP="003C74A9">
            <w:pPr>
              <w:spacing w:after="0" w:line="240" w:lineRule="auto"/>
              <w:rPr>
                <w:rFonts w:cs="Times New Roman"/>
                <w:sz w:val="18"/>
                <w:szCs w:val="18"/>
                <w:lang w:eastAsia="sk-SK"/>
              </w:rPr>
            </w:pPr>
          </w:p>
        </w:tc>
        <w:tc>
          <w:tcPr>
            <w:tcW w:w="1701" w:type="dxa"/>
            <w:tcBorders>
              <w:top w:val="nil"/>
              <w:left w:val="nil"/>
              <w:bottom w:val="nil"/>
              <w:right w:val="nil"/>
            </w:tcBorders>
            <w:noWrap/>
            <w:vAlign w:val="bottom"/>
          </w:tcPr>
          <w:p w14:paraId="39EC07C6" w14:textId="77777777" w:rsidR="007D5748" w:rsidRPr="0055648C" w:rsidRDefault="007D5748" w:rsidP="003C74A9">
            <w:pPr>
              <w:spacing w:after="0" w:line="240" w:lineRule="auto"/>
              <w:rPr>
                <w:rFonts w:cs="Times New Roman"/>
                <w:sz w:val="18"/>
                <w:szCs w:val="18"/>
                <w:lang w:eastAsia="sk-SK"/>
              </w:rPr>
            </w:pPr>
          </w:p>
        </w:tc>
        <w:tc>
          <w:tcPr>
            <w:tcW w:w="1535" w:type="dxa"/>
            <w:tcBorders>
              <w:top w:val="nil"/>
              <w:left w:val="nil"/>
              <w:bottom w:val="nil"/>
              <w:right w:val="nil"/>
            </w:tcBorders>
            <w:noWrap/>
            <w:vAlign w:val="bottom"/>
          </w:tcPr>
          <w:p w14:paraId="2EF3133E" w14:textId="77777777" w:rsidR="007D5748" w:rsidRPr="0055648C" w:rsidRDefault="007D5748" w:rsidP="003C74A9">
            <w:pPr>
              <w:spacing w:after="0" w:line="240" w:lineRule="auto"/>
              <w:rPr>
                <w:rFonts w:cs="Times New Roman"/>
                <w:sz w:val="18"/>
                <w:szCs w:val="18"/>
                <w:lang w:eastAsia="sk-SK"/>
              </w:rPr>
            </w:pPr>
          </w:p>
        </w:tc>
        <w:tc>
          <w:tcPr>
            <w:tcW w:w="1442" w:type="dxa"/>
            <w:gridSpan w:val="2"/>
            <w:tcBorders>
              <w:top w:val="nil"/>
              <w:left w:val="nil"/>
              <w:bottom w:val="nil"/>
              <w:right w:val="nil"/>
            </w:tcBorders>
            <w:noWrap/>
            <w:vAlign w:val="bottom"/>
          </w:tcPr>
          <w:p w14:paraId="3E3602F9" w14:textId="77777777" w:rsidR="007D5748" w:rsidRPr="0055648C" w:rsidRDefault="007D5748" w:rsidP="003C74A9">
            <w:pPr>
              <w:spacing w:after="0" w:line="240" w:lineRule="auto"/>
              <w:rPr>
                <w:rFonts w:cs="Times New Roman"/>
                <w:sz w:val="18"/>
                <w:szCs w:val="18"/>
                <w:lang w:eastAsia="sk-SK"/>
              </w:rPr>
            </w:pPr>
          </w:p>
        </w:tc>
        <w:tc>
          <w:tcPr>
            <w:tcW w:w="2835" w:type="dxa"/>
            <w:gridSpan w:val="2"/>
            <w:tcBorders>
              <w:top w:val="nil"/>
              <w:left w:val="nil"/>
              <w:bottom w:val="nil"/>
              <w:right w:val="nil"/>
            </w:tcBorders>
            <w:noWrap/>
            <w:vAlign w:val="bottom"/>
          </w:tcPr>
          <w:p w14:paraId="391CCEF1" w14:textId="77777777" w:rsidR="007D5748" w:rsidRPr="0055648C" w:rsidRDefault="007D5748" w:rsidP="003C74A9">
            <w:pPr>
              <w:spacing w:after="0" w:line="240" w:lineRule="auto"/>
              <w:rPr>
                <w:rFonts w:cs="Times New Roman"/>
                <w:sz w:val="18"/>
                <w:szCs w:val="18"/>
                <w:lang w:eastAsia="sk-SK"/>
              </w:rPr>
            </w:pPr>
          </w:p>
        </w:tc>
      </w:tr>
      <w:tr w:rsidR="007D5748" w:rsidRPr="0055648C" w14:paraId="5292A307" w14:textId="77777777" w:rsidTr="0055648C">
        <w:trPr>
          <w:trHeight w:val="57"/>
        </w:trPr>
        <w:tc>
          <w:tcPr>
            <w:tcW w:w="11057" w:type="dxa"/>
            <w:gridSpan w:val="6"/>
            <w:tcBorders>
              <w:top w:val="nil"/>
              <w:left w:val="nil"/>
              <w:bottom w:val="nil"/>
              <w:right w:val="nil"/>
            </w:tcBorders>
            <w:noWrap/>
          </w:tcPr>
          <w:p w14:paraId="0E6005B6" w14:textId="77777777" w:rsidR="007D5748" w:rsidRPr="0055648C" w:rsidRDefault="007D5748" w:rsidP="003C74A9">
            <w:pPr>
              <w:tabs>
                <w:tab w:val="num" w:pos="1080"/>
              </w:tabs>
              <w:spacing w:after="0" w:line="240" w:lineRule="auto"/>
              <w:jc w:val="both"/>
              <w:rPr>
                <w:rFonts w:cs="Times New Roman"/>
                <w:bCs/>
                <w:sz w:val="18"/>
                <w:szCs w:val="18"/>
                <w:lang w:eastAsia="sk-SK"/>
              </w:rPr>
            </w:pPr>
            <w:r w:rsidRPr="0055648C">
              <w:rPr>
                <w:rFonts w:cs="Times New Roman"/>
                <w:bCs/>
                <w:sz w:val="18"/>
                <w:szCs w:val="18"/>
                <w:lang w:eastAsia="sk-SK"/>
              </w:rPr>
              <w:t>Ak sa vplyv týka viacerých subjektov verejnej správy, vypĺňa sa samostatná tabuľka za každý subjekt. Ak sa týka rôznych skupín zamestnancov, je potrebné počty, mzdy a poistné rozpísať samostatne podľa spôsobu odmeňovania (napr. policajti, colníci ...).</w:t>
            </w:r>
          </w:p>
          <w:p w14:paraId="14C7C74D" w14:textId="77777777" w:rsidR="007D5748" w:rsidRPr="0055648C" w:rsidRDefault="007D5748" w:rsidP="003C74A9">
            <w:pPr>
              <w:spacing w:after="0" w:line="240" w:lineRule="auto"/>
              <w:rPr>
                <w:rFonts w:cs="Times New Roman"/>
                <w:sz w:val="18"/>
                <w:szCs w:val="18"/>
                <w:lang w:eastAsia="sk-SK"/>
              </w:rPr>
            </w:pPr>
            <w:r w:rsidRPr="0055648C">
              <w:rPr>
                <w:rFonts w:cs="Times New Roman"/>
                <w:sz w:val="18"/>
                <w:szCs w:val="18"/>
                <w:lang w:eastAsia="sk-SK"/>
              </w:rPr>
              <w:t>Priemerný mzdový výdavok je tvorený podielom mzdových výdavkov na jedného zamestnanca na jeden kalendárny mesiac bežného roka.</w:t>
            </w:r>
          </w:p>
        </w:tc>
        <w:tc>
          <w:tcPr>
            <w:tcW w:w="2835" w:type="dxa"/>
            <w:gridSpan w:val="2"/>
            <w:tcBorders>
              <w:top w:val="nil"/>
              <w:left w:val="nil"/>
              <w:bottom w:val="nil"/>
              <w:right w:val="nil"/>
            </w:tcBorders>
            <w:noWrap/>
            <w:vAlign w:val="bottom"/>
          </w:tcPr>
          <w:p w14:paraId="4F358095" w14:textId="77777777" w:rsidR="007D5748" w:rsidRPr="0055648C" w:rsidRDefault="007D5748" w:rsidP="003C74A9">
            <w:pPr>
              <w:spacing w:after="0" w:line="240" w:lineRule="auto"/>
              <w:rPr>
                <w:rFonts w:cs="Times New Roman"/>
                <w:sz w:val="18"/>
                <w:szCs w:val="18"/>
                <w:lang w:eastAsia="sk-SK"/>
              </w:rPr>
            </w:pPr>
          </w:p>
        </w:tc>
      </w:tr>
      <w:tr w:rsidR="007D5748" w:rsidRPr="0055648C" w14:paraId="7326FB41" w14:textId="77777777" w:rsidTr="0055648C">
        <w:trPr>
          <w:trHeight w:val="57"/>
        </w:trPr>
        <w:tc>
          <w:tcPr>
            <w:tcW w:w="9615" w:type="dxa"/>
            <w:gridSpan w:val="4"/>
            <w:tcBorders>
              <w:top w:val="nil"/>
              <w:left w:val="nil"/>
              <w:bottom w:val="nil"/>
              <w:right w:val="nil"/>
            </w:tcBorders>
            <w:noWrap/>
            <w:vAlign w:val="bottom"/>
          </w:tcPr>
          <w:p w14:paraId="5E8527A5" w14:textId="77777777" w:rsidR="007D5748" w:rsidRPr="0055648C" w:rsidRDefault="007D5748" w:rsidP="003C74A9">
            <w:pPr>
              <w:spacing w:after="0" w:line="240" w:lineRule="auto"/>
              <w:rPr>
                <w:rFonts w:cs="Times New Roman"/>
                <w:sz w:val="18"/>
                <w:szCs w:val="18"/>
                <w:lang w:eastAsia="sk-SK"/>
              </w:rPr>
            </w:pPr>
            <w:r w:rsidRPr="0055648C">
              <w:rPr>
                <w:rFonts w:cs="Times New Roman"/>
                <w:sz w:val="18"/>
                <w:szCs w:val="18"/>
                <w:lang w:eastAsia="sk-SK"/>
              </w:rPr>
              <w:t>Kategórie 610 a 620 sú z tejto prílohy prenášané do príslušných kategórií prílohy „výdavky“.</w:t>
            </w:r>
          </w:p>
        </w:tc>
        <w:tc>
          <w:tcPr>
            <w:tcW w:w="160" w:type="dxa"/>
            <w:tcBorders>
              <w:top w:val="nil"/>
              <w:left w:val="nil"/>
              <w:bottom w:val="nil"/>
              <w:right w:val="nil"/>
            </w:tcBorders>
            <w:noWrap/>
            <w:vAlign w:val="bottom"/>
          </w:tcPr>
          <w:p w14:paraId="354ED88F" w14:textId="77777777" w:rsidR="007D5748" w:rsidRPr="0055648C" w:rsidRDefault="007D5748" w:rsidP="003C74A9">
            <w:pPr>
              <w:spacing w:after="0" w:line="240" w:lineRule="auto"/>
              <w:rPr>
                <w:rFonts w:cs="Times New Roman"/>
                <w:sz w:val="18"/>
                <w:szCs w:val="18"/>
                <w:lang w:eastAsia="sk-SK"/>
              </w:rPr>
            </w:pPr>
          </w:p>
        </w:tc>
        <w:tc>
          <w:tcPr>
            <w:tcW w:w="3890" w:type="dxa"/>
            <w:gridSpan w:val="2"/>
            <w:tcBorders>
              <w:top w:val="nil"/>
              <w:left w:val="nil"/>
              <w:bottom w:val="nil"/>
              <w:right w:val="nil"/>
            </w:tcBorders>
            <w:noWrap/>
            <w:vAlign w:val="bottom"/>
          </w:tcPr>
          <w:p w14:paraId="2CD6A3D7" w14:textId="77777777" w:rsidR="007D5748" w:rsidRPr="0055648C" w:rsidRDefault="007D5748" w:rsidP="003C74A9">
            <w:pPr>
              <w:spacing w:after="0" w:line="240" w:lineRule="auto"/>
              <w:rPr>
                <w:rFonts w:cs="Times New Roman"/>
                <w:sz w:val="18"/>
                <w:szCs w:val="18"/>
                <w:lang w:eastAsia="sk-SK"/>
              </w:rPr>
            </w:pPr>
          </w:p>
        </w:tc>
        <w:tc>
          <w:tcPr>
            <w:tcW w:w="227" w:type="dxa"/>
            <w:tcBorders>
              <w:top w:val="nil"/>
              <w:left w:val="nil"/>
              <w:bottom w:val="nil"/>
              <w:right w:val="nil"/>
            </w:tcBorders>
            <w:noWrap/>
            <w:vAlign w:val="bottom"/>
          </w:tcPr>
          <w:p w14:paraId="41584A4B" w14:textId="77777777" w:rsidR="007D5748" w:rsidRPr="0055648C" w:rsidRDefault="007D5748" w:rsidP="003C74A9">
            <w:pPr>
              <w:spacing w:after="0" w:line="240" w:lineRule="auto"/>
              <w:rPr>
                <w:rFonts w:cs="Times New Roman"/>
                <w:sz w:val="18"/>
                <w:szCs w:val="18"/>
                <w:lang w:eastAsia="sk-SK"/>
              </w:rPr>
            </w:pPr>
          </w:p>
        </w:tc>
      </w:tr>
    </w:tbl>
    <w:p w14:paraId="3981EEEA" w14:textId="77777777" w:rsidR="004C3FC0" w:rsidRDefault="004C3FC0" w:rsidP="002B63FD">
      <w:pPr>
        <w:spacing w:after="0" w:line="240" w:lineRule="auto"/>
        <w:jc w:val="both"/>
        <w:rPr>
          <w:rFonts w:cs="Times New Roman"/>
          <w:b/>
          <w:sz w:val="24"/>
          <w:szCs w:val="24"/>
          <w:lang w:eastAsia="sk-SK"/>
        </w:rPr>
      </w:pPr>
    </w:p>
    <w:p w14:paraId="48B75C0D" w14:textId="77777777" w:rsidR="00625CFA" w:rsidRDefault="00625CFA">
      <w:pPr>
        <w:rPr>
          <w:rFonts w:cs="Times New Roman"/>
          <w:b/>
          <w:sz w:val="24"/>
          <w:szCs w:val="24"/>
          <w:lang w:eastAsia="sk-SK"/>
        </w:rPr>
      </w:pPr>
      <w:r>
        <w:rPr>
          <w:rFonts w:cs="Times New Roman"/>
          <w:b/>
          <w:sz w:val="24"/>
          <w:szCs w:val="24"/>
          <w:lang w:eastAsia="sk-SK"/>
        </w:rPr>
        <w:br w:type="page"/>
      </w:r>
    </w:p>
    <w:p w14:paraId="3D533EC8" w14:textId="77777777" w:rsidR="002B63FD" w:rsidRPr="007B7470" w:rsidRDefault="002B63FD" w:rsidP="002B63FD">
      <w:pPr>
        <w:spacing w:after="0" w:line="240" w:lineRule="auto"/>
        <w:jc w:val="both"/>
        <w:rPr>
          <w:rFonts w:cs="Times New Roman"/>
          <w:b/>
          <w:sz w:val="24"/>
          <w:szCs w:val="24"/>
          <w:lang w:eastAsia="sk-SK"/>
        </w:rPr>
      </w:pPr>
      <w:r w:rsidRPr="007B7470">
        <w:rPr>
          <w:rFonts w:cs="Times New Roman"/>
          <w:b/>
          <w:sz w:val="24"/>
          <w:szCs w:val="24"/>
          <w:lang w:eastAsia="sk-SK"/>
        </w:rPr>
        <w:lastRenderedPageBreak/>
        <w:t xml:space="preserve">2.2.5. Výpočet vplyvov na dlhodobú udržateľnosť verejných financií </w:t>
      </w:r>
    </w:p>
    <w:p w14:paraId="3D9C5340" w14:textId="77777777" w:rsidR="001B42D8" w:rsidRDefault="001B42D8" w:rsidP="001B42D8">
      <w:pPr>
        <w:spacing w:after="0" w:line="240" w:lineRule="auto"/>
        <w:jc w:val="both"/>
        <w:rPr>
          <w:sz w:val="22"/>
        </w:rPr>
      </w:pPr>
    </w:p>
    <w:p w14:paraId="31329ADD" w14:textId="77777777" w:rsidR="002B63FD" w:rsidRDefault="002B63FD" w:rsidP="001B42D8">
      <w:pPr>
        <w:spacing w:after="0" w:line="240" w:lineRule="auto"/>
        <w:jc w:val="both"/>
        <w:rPr>
          <w:sz w:val="22"/>
        </w:rPr>
      </w:pPr>
      <w:r w:rsidRPr="001B42D8">
        <w:rPr>
          <w:sz w:val="22"/>
        </w:rPr>
        <w:t>Návrh sa netýka zmien v I. a II. pilieri univerzálneho systému dôchodkového zabezpečenia a nemá vplyv na dlhodobú udržateľnosť verejných financií. Z tohto dôvodu sa osobitný model dlhodobej udržateľnosti nepoužil.</w:t>
      </w:r>
    </w:p>
    <w:p w14:paraId="099A42A9" w14:textId="77777777" w:rsidR="0055648C" w:rsidRPr="001B42D8" w:rsidRDefault="0055648C" w:rsidP="001B42D8">
      <w:pPr>
        <w:spacing w:after="0" w:line="240" w:lineRule="auto"/>
        <w:jc w:val="both"/>
        <w:rPr>
          <w:rFonts w:cs="Times New Roman"/>
          <w:sz w:val="22"/>
          <w:lang w:eastAsia="sk-SK"/>
        </w:rPr>
      </w:pPr>
    </w:p>
    <w:p w14:paraId="7D6BD73D" w14:textId="77777777" w:rsidR="00943733" w:rsidRPr="0055648C" w:rsidRDefault="005B051A" w:rsidP="0055648C">
      <w:pPr>
        <w:keepNext/>
        <w:spacing w:after="0" w:line="240" w:lineRule="auto"/>
        <w:jc w:val="right"/>
        <w:rPr>
          <w:rFonts w:cs="Times New Roman"/>
          <w:sz w:val="22"/>
          <w:lang w:eastAsia="sk-SK"/>
        </w:rPr>
      </w:pPr>
      <w:r w:rsidRPr="007B7470">
        <w:rPr>
          <w:rFonts w:cs="Times New Roman"/>
          <w:szCs w:val="20"/>
          <w:lang w:eastAsia="sk-SK"/>
        </w:rPr>
        <w:t xml:space="preserve">              </w:t>
      </w:r>
      <w:r w:rsidR="00024E31" w:rsidRPr="007B7470">
        <w:rPr>
          <w:rFonts w:cs="Times New Roman"/>
          <w:szCs w:val="20"/>
          <w:lang w:eastAsia="sk-SK"/>
        </w:rPr>
        <w:t xml:space="preserve">                                                                                                                                                                                                                                                </w:t>
      </w:r>
      <w:r w:rsidRPr="0055648C">
        <w:rPr>
          <w:rFonts w:cs="Times New Roman"/>
          <w:sz w:val="22"/>
          <w:lang w:eastAsia="sk-SK"/>
        </w:rPr>
        <w:t xml:space="preserve">  Tabuľka č. 6</w:t>
      </w:r>
    </w:p>
    <w:tbl>
      <w:tblPr>
        <w:tblW w:w="15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12"/>
        <w:gridCol w:w="1579"/>
        <w:gridCol w:w="1701"/>
        <w:gridCol w:w="1701"/>
        <w:gridCol w:w="1547"/>
        <w:gridCol w:w="2165"/>
        <w:gridCol w:w="3404"/>
      </w:tblGrid>
      <w:tr w:rsidR="002B63FD" w:rsidRPr="0055648C" w14:paraId="1ADA259F" w14:textId="77777777" w:rsidTr="0055648C">
        <w:trPr>
          <w:trHeight w:val="57"/>
          <w:tblHeader/>
        </w:trPr>
        <w:tc>
          <w:tcPr>
            <w:tcW w:w="2943" w:type="dxa"/>
            <w:vMerge w:val="restart"/>
            <w:shd w:val="clear" w:color="auto" w:fill="BFBFBF" w:themeFill="background1" w:themeFillShade="BF"/>
            <w:vAlign w:val="center"/>
          </w:tcPr>
          <w:p w14:paraId="2D2D3FE3" w14:textId="77777777" w:rsidR="002B63FD" w:rsidRPr="0055648C" w:rsidRDefault="002B63FD" w:rsidP="003C74A9">
            <w:pPr>
              <w:widowControl w:val="0"/>
              <w:overflowPunct w:val="0"/>
              <w:autoSpaceDE w:val="0"/>
              <w:autoSpaceDN w:val="0"/>
              <w:adjustRightInd w:val="0"/>
              <w:spacing w:after="0" w:line="240" w:lineRule="auto"/>
              <w:jc w:val="center"/>
              <w:textAlignment w:val="baseline"/>
              <w:rPr>
                <w:rFonts w:cs="Times New Roman"/>
                <w:b/>
                <w:sz w:val="18"/>
                <w:szCs w:val="18"/>
                <w:lang w:eastAsia="sk-SK"/>
              </w:rPr>
            </w:pPr>
            <w:r w:rsidRPr="0055648C">
              <w:rPr>
                <w:rFonts w:cs="Times New Roman"/>
                <w:b/>
                <w:sz w:val="18"/>
                <w:szCs w:val="18"/>
                <w:lang w:eastAsia="sk-SK"/>
              </w:rPr>
              <w:t>Dlhodobá udržateľnosť</w:t>
            </w:r>
          </w:p>
        </w:tc>
        <w:tc>
          <w:tcPr>
            <w:tcW w:w="7967" w:type="dxa"/>
            <w:gridSpan w:val="5"/>
            <w:shd w:val="clear" w:color="auto" w:fill="BFBFBF" w:themeFill="background1" w:themeFillShade="BF"/>
          </w:tcPr>
          <w:p w14:paraId="3BF8C3B4" w14:textId="77777777" w:rsidR="002B63FD" w:rsidRPr="0055648C" w:rsidRDefault="002B63FD" w:rsidP="003C74A9">
            <w:pPr>
              <w:widowControl w:val="0"/>
              <w:overflowPunct w:val="0"/>
              <w:autoSpaceDE w:val="0"/>
              <w:autoSpaceDN w:val="0"/>
              <w:adjustRightInd w:val="0"/>
              <w:spacing w:after="0" w:line="240" w:lineRule="auto"/>
              <w:jc w:val="center"/>
              <w:textAlignment w:val="baseline"/>
              <w:rPr>
                <w:rFonts w:cs="Times New Roman"/>
                <w:b/>
                <w:sz w:val="18"/>
                <w:szCs w:val="18"/>
                <w:lang w:eastAsia="sk-SK"/>
              </w:rPr>
            </w:pPr>
            <w:r w:rsidRPr="0055648C">
              <w:rPr>
                <w:rFonts w:cs="Times New Roman"/>
                <w:b/>
                <w:sz w:val="18"/>
                <w:szCs w:val="18"/>
                <w:lang w:eastAsia="sk-SK"/>
              </w:rPr>
              <w:t>Vplyv na verejné financie</w:t>
            </w:r>
          </w:p>
        </w:tc>
        <w:tc>
          <w:tcPr>
            <w:tcW w:w="3119" w:type="dxa"/>
            <w:vMerge w:val="restart"/>
            <w:shd w:val="clear" w:color="auto" w:fill="BFBFBF" w:themeFill="background1" w:themeFillShade="BF"/>
            <w:vAlign w:val="center"/>
          </w:tcPr>
          <w:p w14:paraId="51789ADE" w14:textId="77777777" w:rsidR="002B63FD" w:rsidRPr="0055648C" w:rsidRDefault="002B63FD" w:rsidP="003C74A9">
            <w:pPr>
              <w:widowControl w:val="0"/>
              <w:overflowPunct w:val="0"/>
              <w:autoSpaceDE w:val="0"/>
              <w:autoSpaceDN w:val="0"/>
              <w:adjustRightInd w:val="0"/>
              <w:spacing w:after="0" w:line="240" w:lineRule="auto"/>
              <w:jc w:val="center"/>
              <w:textAlignment w:val="baseline"/>
              <w:rPr>
                <w:rFonts w:cs="Times New Roman"/>
                <w:b/>
                <w:sz w:val="18"/>
                <w:szCs w:val="18"/>
                <w:lang w:eastAsia="sk-SK"/>
              </w:rPr>
            </w:pPr>
            <w:r w:rsidRPr="0055648C">
              <w:rPr>
                <w:rFonts w:cs="Times New Roman"/>
                <w:b/>
                <w:sz w:val="18"/>
                <w:szCs w:val="18"/>
                <w:lang w:eastAsia="sk-SK"/>
              </w:rPr>
              <w:t>Poznámka</w:t>
            </w:r>
          </w:p>
        </w:tc>
      </w:tr>
      <w:tr w:rsidR="002B63FD" w:rsidRPr="0055648C" w14:paraId="03E2BE07" w14:textId="77777777" w:rsidTr="0055648C">
        <w:trPr>
          <w:trHeight w:val="57"/>
          <w:tblHeader/>
        </w:trPr>
        <w:tc>
          <w:tcPr>
            <w:tcW w:w="2943" w:type="dxa"/>
            <w:vMerge/>
            <w:shd w:val="clear" w:color="auto" w:fill="BFBFBF" w:themeFill="background1" w:themeFillShade="BF"/>
          </w:tcPr>
          <w:p w14:paraId="3DE1F89D" w14:textId="77777777" w:rsidR="002B63FD" w:rsidRPr="0055648C" w:rsidRDefault="002B63FD" w:rsidP="003C74A9">
            <w:pPr>
              <w:widowControl w:val="0"/>
              <w:overflowPunct w:val="0"/>
              <w:autoSpaceDE w:val="0"/>
              <w:autoSpaceDN w:val="0"/>
              <w:adjustRightInd w:val="0"/>
              <w:spacing w:after="0" w:line="240" w:lineRule="auto"/>
              <w:jc w:val="both"/>
              <w:textAlignment w:val="baseline"/>
              <w:rPr>
                <w:rFonts w:cs="Times New Roman"/>
                <w:sz w:val="18"/>
                <w:szCs w:val="18"/>
                <w:lang w:eastAsia="sk-SK"/>
              </w:rPr>
            </w:pPr>
          </w:p>
        </w:tc>
        <w:tc>
          <w:tcPr>
            <w:tcW w:w="1447" w:type="dxa"/>
            <w:shd w:val="clear" w:color="auto" w:fill="BFBFBF" w:themeFill="background1" w:themeFillShade="BF"/>
          </w:tcPr>
          <w:p w14:paraId="210B6D30" w14:textId="77777777" w:rsidR="002B63FD" w:rsidRPr="0055648C" w:rsidRDefault="002B63FD" w:rsidP="003C74A9">
            <w:pPr>
              <w:widowControl w:val="0"/>
              <w:overflowPunct w:val="0"/>
              <w:autoSpaceDE w:val="0"/>
              <w:autoSpaceDN w:val="0"/>
              <w:adjustRightInd w:val="0"/>
              <w:spacing w:after="0" w:line="240" w:lineRule="auto"/>
              <w:jc w:val="center"/>
              <w:textAlignment w:val="baseline"/>
              <w:rPr>
                <w:rFonts w:cs="Times New Roman"/>
                <w:sz w:val="18"/>
                <w:szCs w:val="18"/>
                <w:lang w:eastAsia="sk-SK"/>
              </w:rPr>
            </w:pPr>
            <w:r w:rsidRPr="0055648C">
              <w:rPr>
                <w:rFonts w:cs="Times New Roman"/>
                <w:sz w:val="18"/>
                <w:szCs w:val="18"/>
                <w:lang w:eastAsia="sk-SK"/>
              </w:rPr>
              <w:t>d</w:t>
            </w:r>
          </w:p>
        </w:tc>
        <w:tc>
          <w:tcPr>
            <w:tcW w:w="1559" w:type="dxa"/>
            <w:shd w:val="clear" w:color="auto" w:fill="BFBFBF" w:themeFill="background1" w:themeFillShade="BF"/>
          </w:tcPr>
          <w:p w14:paraId="4E688F39" w14:textId="77777777" w:rsidR="002B63FD" w:rsidRPr="0055648C" w:rsidRDefault="00024E31" w:rsidP="003C74A9">
            <w:pPr>
              <w:widowControl w:val="0"/>
              <w:overflowPunct w:val="0"/>
              <w:autoSpaceDE w:val="0"/>
              <w:autoSpaceDN w:val="0"/>
              <w:adjustRightInd w:val="0"/>
              <w:spacing w:after="0" w:line="240" w:lineRule="auto"/>
              <w:jc w:val="center"/>
              <w:textAlignment w:val="baseline"/>
              <w:rPr>
                <w:rFonts w:cs="Times New Roman"/>
                <w:sz w:val="18"/>
                <w:szCs w:val="18"/>
                <w:lang w:eastAsia="sk-SK"/>
              </w:rPr>
            </w:pPr>
            <w:r w:rsidRPr="0055648C">
              <w:rPr>
                <w:rFonts w:cs="Times New Roman"/>
                <w:sz w:val="18"/>
                <w:szCs w:val="18"/>
                <w:lang w:eastAsia="sk-SK"/>
              </w:rPr>
              <w:t xml:space="preserve">d </w:t>
            </w:r>
            <w:r w:rsidR="002B63FD" w:rsidRPr="0055648C">
              <w:rPr>
                <w:rFonts w:cs="Times New Roman"/>
                <w:sz w:val="18"/>
                <w:szCs w:val="18"/>
                <w:lang w:eastAsia="sk-SK"/>
              </w:rPr>
              <w:t>+</w:t>
            </w:r>
            <w:r w:rsidRPr="0055648C">
              <w:rPr>
                <w:rFonts w:cs="Times New Roman"/>
                <w:sz w:val="18"/>
                <w:szCs w:val="18"/>
                <w:lang w:eastAsia="sk-SK"/>
              </w:rPr>
              <w:t xml:space="preserve"> </w:t>
            </w:r>
            <w:r w:rsidR="002B63FD" w:rsidRPr="0055648C">
              <w:rPr>
                <w:rFonts w:cs="Times New Roman"/>
                <w:sz w:val="18"/>
                <w:szCs w:val="18"/>
                <w:lang w:eastAsia="sk-SK"/>
              </w:rPr>
              <w:t>10</w:t>
            </w:r>
          </w:p>
        </w:tc>
        <w:tc>
          <w:tcPr>
            <w:tcW w:w="1559" w:type="dxa"/>
            <w:shd w:val="clear" w:color="auto" w:fill="BFBFBF" w:themeFill="background1" w:themeFillShade="BF"/>
          </w:tcPr>
          <w:p w14:paraId="1C4B4DCF" w14:textId="77777777" w:rsidR="002B63FD" w:rsidRPr="0055648C" w:rsidRDefault="00024E31" w:rsidP="003C74A9">
            <w:pPr>
              <w:widowControl w:val="0"/>
              <w:overflowPunct w:val="0"/>
              <w:autoSpaceDE w:val="0"/>
              <w:autoSpaceDN w:val="0"/>
              <w:adjustRightInd w:val="0"/>
              <w:spacing w:after="0" w:line="240" w:lineRule="auto"/>
              <w:jc w:val="center"/>
              <w:textAlignment w:val="baseline"/>
              <w:rPr>
                <w:rFonts w:cs="Times New Roman"/>
                <w:sz w:val="18"/>
                <w:szCs w:val="18"/>
                <w:lang w:eastAsia="sk-SK"/>
              </w:rPr>
            </w:pPr>
            <w:r w:rsidRPr="0055648C">
              <w:rPr>
                <w:rFonts w:cs="Times New Roman"/>
                <w:sz w:val="18"/>
                <w:szCs w:val="18"/>
                <w:lang w:eastAsia="sk-SK"/>
              </w:rPr>
              <w:t xml:space="preserve">d </w:t>
            </w:r>
            <w:r w:rsidR="002B63FD" w:rsidRPr="0055648C">
              <w:rPr>
                <w:rFonts w:cs="Times New Roman"/>
                <w:sz w:val="18"/>
                <w:szCs w:val="18"/>
                <w:lang w:eastAsia="sk-SK"/>
              </w:rPr>
              <w:t>+</w:t>
            </w:r>
            <w:r w:rsidRPr="0055648C">
              <w:rPr>
                <w:rFonts w:cs="Times New Roman"/>
                <w:sz w:val="18"/>
                <w:szCs w:val="18"/>
                <w:lang w:eastAsia="sk-SK"/>
              </w:rPr>
              <w:t xml:space="preserve"> </w:t>
            </w:r>
            <w:r w:rsidR="002B63FD" w:rsidRPr="0055648C">
              <w:rPr>
                <w:rFonts w:cs="Times New Roman"/>
                <w:sz w:val="18"/>
                <w:szCs w:val="18"/>
                <w:lang w:eastAsia="sk-SK"/>
              </w:rPr>
              <w:t>20</w:t>
            </w:r>
          </w:p>
        </w:tc>
        <w:tc>
          <w:tcPr>
            <w:tcW w:w="1418" w:type="dxa"/>
            <w:shd w:val="clear" w:color="auto" w:fill="BFBFBF" w:themeFill="background1" w:themeFillShade="BF"/>
          </w:tcPr>
          <w:p w14:paraId="0FF4B859" w14:textId="77777777" w:rsidR="002B63FD" w:rsidRPr="0055648C" w:rsidRDefault="00024E31" w:rsidP="003C74A9">
            <w:pPr>
              <w:widowControl w:val="0"/>
              <w:overflowPunct w:val="0"/>
              <w:autoSpaceDE w:val="0"/>
              <w:autoSpaceDN w:val="0"/>
              <w:adjustRightInd w:val="0"/>
              <w:spacing w:after="0" w:line="240" w:lineRule="auto"/>
              <w:jc w:val="center"/>
              <w:textAlignment w:val="baseline"/>
              <w:rPr>
                <w:rFonts w:cs="Times New Roman"/>
                <w:sz w:val="18"/>
                <w:szCs w:val="18"/>
                <w:lang w:eastAsia="sk-SK"/>
              </w:rPr>
            </w:pPr>
            <w:r w:rsidRPr="0055648C">
              <w:rPr>
                <w:rFonts w:cs="Times New Roman"/>
                <w:sz w:val="18"/>
                <w:szCs w:val="18"/>
                <w:lang w:eastAsia="sk-SK"/>
              </w:rPr>
              <w:t xml:space="preserve">d </w:t>
            </w:r>
            <w:r w:rsidR="002B63FD" w:rsidRPr="0055648C">
              <w:rPr>
                <w:rFonts w:cs="Times New Roman"/>
                <w:sz w:val="18"/>
                <w:szCs w:val="18"/>
                <w:lang w:eastAsia="sk-SK"/>
              </w:rPr>
              <w:t>+</w:t>
            </w:r>
            <w:r w:rsidRPr="0055648C">
              <w:rPr>
                <w:rFonts w:cs="Times New Roman"/>
                <w:sz w:val="18"/>
                <w:szCs w:val="18"/>
                <w:lang w:eastAsia="sk-SK"/>
              </w:rPr>
              <w:t xml:space="preserve"> </w:t>
            </w:r>
            <w:r w:rsidR="002B63FD" w:rsidRPr="0055648C">
              <w:rPr>
                <w:rFonts w:cs="Times New Roman"/>
                <w:sz w:val="18"/>
                <w:szCs w:val="18"/>
                <w:lang w:eastAsia="sk-SK"/>
              </w:rPr>
              <w:t>30</w:t>
            </w:r>
          </w:p>
        </w:tc>
        <w:tc>
          <w:tcPr>
            <w:tcW w:w="1984" w:type="dxa"/>
            <w:shd w:val="clear" w:color="auto" w:fill="BFBFBF" w:themeFill="background1" w:themeFillShade="BF"/>
          </w:tcPr>
          <w:p w14:paraId="3A50E003" w14:textId="77777777" w:rsidR="002B63FD" w:rsidRPr="0055648C" w:rsidRDefault="00024E31" w:rsidP="003C74A9">
            <w:pPr>
              <w:widowControl w:val="0"/>
              <w:overflowPunct w:val="0"/>
              <w:autoSpaceDE w:val="0"/>
              <w:autoSpaceDN w:val="0"/>
              <w:adjustRightInd w:val="0"/>
              <w:spacing w:after="0" w:line="240" w:lineRule="auto"/>
              <w:jc w:val="center"/>
              <w:textAlignment w:val="baseline"/>
              <w:rPr>
                <w:rFonts w:cs="Times New Roman"/>
                <w:sz w:val="18"/>
                <w:szCs w:val="18"/>
                <w:lang w:eastAsia="sk-SK"/>
              </w:rPr>
            </w:pPr>
            <w:r w:rsidRPr="0055648C">
              <w:rPr>
                <w:rFonts w:cs="Times New Roman"/>
                <w:sz w:val="18"/>
                <w:szCs w:val="18"/>
                <w:lang w:eastAsia="sk-SK"/>
              </w:rPr>
              <w:t xml:space="preserve">d </w:t>
            </w:r>
            <w:r w:rsidR="002B63FD" w:rsidRPr="0055648C">
              <w:rPr>
                <w:rFonts w:cs="Times New Roman"/>
                <w:sz w:val="18"/>
                <w:szCs w:val="18"/>
                <w:lang w:eastAsia="sk-SK"/>
              </w:rPr>
              <w:t>+</w:t>
            </w:r>
            <w:r w:rsidRPr="0055648C">
              <w:rPr>
                <w:rFonts w:cs="Times New Roman"/>
                <w:sz w:val="18"/>
                <w:szCs w:val="18"/>
                <w:lang w:eastAsia="sk-SK"/>
              </w:rPr>
              <w:t xml:space="preserve"> </w:t>
            </w:r>
            <w:r w:rsidR="002B63FD" w:rsidRPr="0055648C">
              <w:rPr>
                <w:rFonts w:cs="Times New Roman"/>
                <w:sz w:val="18"/>
                <w:szCs w:val="18"/>
                <w:lang w:eastAsia="sk-SK"/>
              </w:rPr>
              <w:t>40</w:t>
            </w:r>
          </w:p>
        </w:tc>
        <w:tc>
          <w:tcPr>
            <w:tcW w:w="3119" w:type="dxa"/>
            <w:vMerge/>
            <w:shd w:val="clear" w:color="auto" w:fill="BFBFBF" w:themeFill="background1" w:themeFillShade="BF"/>
          </w:tcPr>
          <w:p w14:paraId="4BAE96F9" w14:textId="77777777" w:rsidR="002B63FD" w:rsidRPr="0055648C" w:rsidRDefault="002B63FD" w:rsidP="003C74A9">
            <w:pPr>
              <w:widowControl w:val="0"/>
              <w:overflowPunct w:val="0"/>
              <w:autoSpaceDE w:val="0"/>
              <w:autoSpaceDN w:val="0"/>
              <w:adjustRightInd w:val="0"/>
              <w:spacing w:after="0" w:line="240" w:lineRule="auto"/>
              <w:jc w:val="both"/>
              <w:textAlignment w:val="baseline"/>
              <w:rPr>
                <w:rFonts w:cs="Times New Roman"/>
                <w:sz w:val="18"/>
                <w:szCs w:val="18"/>
                <w:lang w:eastAsia="sk-SK"/>
              </w:rPr>
            </w:pPr>
          </w:p>
        </w:tc>
      </w:tr>
      <w:tr w:rsidR="002B63FD" w:rsidRPr="0055648C" w14:paraId="220E789A" w14:textId="77777777" w:rsidTr="0055648C">
        <w:trPr>
          <w:trHeight w:val="57"/>
        </w:trPr>
        <w:tc>
          <w:tcPr>
            <w:tcW w:w="2943" w:type="dxa"/>
            <w:shd w:val="clear" w:color="auto" w:fill="auto"/>
            <w:vAlign w:val="bottom"/>
          </w:tcPr>
          <w:p w14:paraId="2CA0D7C7" w14:textId="77777777" w:rsidR="002B63FD" w:rsidRPr="0055648C" w:rsidRDefault="002B63FD" w:rsidP="003C74A9">
            <w:pPr>
              <w:widowControl w:val="0"/>
              <w:overflowPunct w:val="0"/>
              <w:autoSpaceDE w:val="0"/>
              <w:autoSpaceDN w:val="0"/>
              <w:adjustRightInd w:val="0"/>
              <w:spacing w:after="0" w:line="240" w:lineRule="auto"/>
              <w:textAlignment w:val="baseline"/>
              <w:rPr>
                <w:rFonts w:cs="Times New Roman"/>
                <w:sz w:val="18"/>
                <w:szCs w:val="18"/>
                <w:lang w:eastAsia="sk-SK"/>
              </w:rPr>
            </w:pPr>
            <w:r w:rsidRPr="0055648C">
              <w:rPr>
                <w:rFonts w:cs="Times New Roman"/>
                <w:sz w:val="18"/>
                <w:szCs w:val="18"/>
                <w:lang w:eastAsia="sk-SK"/>
              </w:rPr>
              <w:t>Vplyv na výdavky v p. b. HDP</w:t>
            </w:r>
          </w:p>
        </w:tc>
        <w:tc>
          <w:tcPr>
            <w:tcW w:w="1447" w:type="dxa"/>
            <w:shd w:val="clear" w:color="auto" w:fill="auto"/>
            <w:vAlign w:val="center"/>
          </w:tcPr>
          <w:p w14:paraId="3182C0D7" w14:textId="77777777" w:rsidR="00EC2E96" w:rsidRPr="0055648C" w:rsidRDefault="00C204B9" w:rsidP="003C74A9">
            <w:pPr>
              <w:spacing w:after="0" w:line="240" w:lineRule="auto"/>
              <w:jc w:val="center"/>
              <w:rPr>
                <w:sz w:val="18"/>
                <w:szCs w:val="18"/>
              </w:rPr>
            </w:pPr>
            <w:r w:rsidRPr="0055648C">
              <w:rPr>
                <w:sz w:val="18"/>
                <w:szCs w:val="18"/>
              </w:rPr>
              <w:t>0</w:t>
            </w:r>
          </w:p>
        </w:tc>
        <w:tc>
          <w:tcPr>
            <w:tcW w:w="1559" w:type="dxa"/>
            <w:shd w:val="clear" w:color="auto" w:fill="auto"/>
            <w:vAlign w:val="center"/>
          </w:tcPr>
          <w:p w14:paraId="002CBFE4" w14:textId="77777777" w:rsidR="00EC2E96" w:rsidRPr="0055648C" w:rsidRDefault="00C204B9" w:rsidP="003C74A9">
            <w:pPr>
              <w:spacing w:after="0" w:line="240" w:lineRule="auto"/>
              <w:jc w:val="center"/>
              <w:rPr>
                <w:sz w:val="18"/>
                <w:szCs w:val="18"/>
              </w:rPr>
            </w:pPr>
            <w:r w:rsidRPr="0055648C">
              <w:rPr>
                <w:sz w:val="18"/>
                <w:szCs w:val="18"/>
              </w:rPr>
              <w:t>0</w:t>
            </w:r>
          </w:p>
        </w:tc>
        <w:tc>
          <w:tcPr>
            <w:tcW w:w="1559" w:type="dxa"/>
            <w:shd w:val="clear" w:color="auto" w:fill="auto"/>
            <w:vAlign w:val="center"/>
          </w:tcPr>
          <w:p w14:paraId="4FCA41C1" w14:textId="77777777" w:rsidR="00EC2E96" w:rsidRPr="0055648C" w:rsidRDefault="00C204B9" w:rsidP="003C74A9">
            <w:pPr>
              <w:spacing w:after="0" w:line="240" w:lineRule="auto"/>
              <w:jc w:val="center"/>
              <w:rPr>
                <w:sz w:val="18"/>
                <w:szCs w:val="18"/>
              </w:rPr>
            </w:pPr>
            <w:r w:rsidRPr="0055648C">
              <w:rPr>
                <w:sz w:val="18"/>
                <w:szCs w:val="18"/>
              </w:rPr>
              <w:t>0</w:t>
            </w:r>
          </w:p>
        </w:tc>
        <w:tc>
          <w:tcPr>
            <w:tcW w:w="1418" w:type="dxa"/>
            <w:shd w:val="clear" w:color="auto" w:fill="auto"/>
            <w:vAlign w:val="center"/>
          </w:tcPr>
          <w:p w14:paraId="1D495E3C" w14:textId="77777777" w:rsidR="00EC2E96" w:rsidRPr="0055648C" w:rsidRDefault="00C204B9" w:rsidP="003C74A9">
            <w:pPr>
              <w:spacing w:after="0" w:line="240" w:lineRule="auto"/>
              <w:jc w:val="center"/>
              <w:rPr>
                <w:sz w:val="18"/>
                <w:szCs w:val="18"/>
              </w:rPr>
            </w:pPr>
            <w:r w:rsidRPr="0055648C">
              <w:rPr>
                <w:sz w:val="18"/>
                <w:szCs w:val="18"/>
              </w:rPr>
              <w:t>0</w:t>
            </w:r>
          </w:p>
        </w:tc>
        <w:tc>
          <w:tcPr>
            <w:tcW w:w="1984" w:type="dxa"/>
            <w:shd w:val="clear" w:color="auto" w:fill="auto"/>
            <w:vAlign w:val="center"/>
          </w:tcPr>
          <w:p w14:paraId="22B0F2D9" w14:textId="77777777" w:rsidR="00EC2E96" w:rsidRPr="0055648C" w:rsidRDefault="00C204B9" w:rsidP="003C74A9">
            <w:pPr>
              <w:spacing w:after="0" w:line="240" w:lineRule="auto"/>
              <w:jc w:val="center"/>
              <w:rPr>
                <w:sz w:val="18"/>
                <w:szCs w:val="18"/>
              </w:rPr>
            </w:pPr>
            <w:r w:rsidRPr="0055648C">
              <w:rPr>
                <w:sz w:val="18"/>
                <w:szCs w:val="18"/>
              </w:rPr>
              <w:t>0</w:t>
            </w:r>
          </w:p>
        </w:tc>
        <w:tc>
          <w:tcPr>
            <w:tcW w:w="3119" w:type="dxa"/>
            <w:shd w:val="clear" w:color="auto" w:fill="auto"/>
          </w:tcPr>
          <w:p w14:paraId="79613A82" w14:textId="77777777" w:rsidR="002B63FD" w:rsidRPr="0055648C" w:rsidRDefault="002B63FD" w:rsidP="003C74A9">
            <w:pPr>
              <w:widowControl w:val="0"/>
              <w:overflowPunct w:val="0"/>
              <w:autoSpaceDE w:val="0"/>
              <w:autoSpaceDN w:val="0"/>
              <w:adjustRightInd w:val="0"/>
              <w:spacing w:after="0" w:line="240" w:lineRule="auto"/>
              <w:jc w:val="both"/>
              <w:textAlignment w:val="baseline"/>
              <w:rPr>
                <w:rFonts w:cs="Times New Roman"/>
                <w:sz w:val="18"/>
                <w:szCs w:val="18"/>
                <w:lang w:eastAsia="sk-SK"/>
              </w:rPr>
            </w:pPr>
          </w:p>
        </w:tc>
      </w:tr>
      <w:tr w:rsidR="002B63FD" w:rsidRPr="0055648C" w14:paraId="7A8B4822" w14:textId="77777777" w:rsidTr="0055648C">
        <w:trPr>
          <w:trHeight w:val="57"/>
        </w:trPr>
        <w:tc>
          <w:tcPr>
            <w:tcW w:w="2943" w:type="dxa"/>
            <w:shd w:val="clear" w:color="auto" w:fill="auto"/>
          </w:tcPr>
          <w:p w14:paraId="20356AAA" w14:textId="77777777" w:rsidR="002B63FD" w:rsidRPr="0055648C" w:rsidRDefault="002B63FD" w:rsidP="003C74A9">
            <w:pPr>
              <w:widowControl w:val="0"/>
              <w:overflowPunct w:val="0"/>
              <w:autoSpaceDE w:val="0"/>
              <w:autoSpaceDN w:val="0"/>
              <w:adjustRightInd w:val="0"/>
              <w:spacing w:after="0" w:line="240" w:lineRule="auto"/>
              <w:textAlignment w:val="baseline"/>
              <w:rPr>
                <w:rFonts w:cs="Times New Roman"/>
                <w:sz w:val="18"/>
                <w:szCs w:val="18"/>
                <w:lang w:eastAsia="sk-SK"/>
              </w:rPr>
            </w:pPr>
            <w:r w:rsidRPr="0055648C">
              <w:rPr>
                <w:rFonts w:cs="Times New Roman"/>
                <w:sz w:val="18"/>
                <w:szCs w:val="18"/>
                <w:lang w:eastAsia="sk-SK"/>
              </w:rPr>
              <w:t>Vplyv na príjmy v p. b. HDP</w:t>
            </w:r>
          </w:p>
        </w:tc>
        <w:tc>
          <w:tcPr>
            <w:tcW w:w="1447" w:type="dxa"/>
            <w:shd w:val="clear" w:color="auto" w:fill="auto"/>
            <w:vAlign w:val="center"/>
          </w:tcPr>
          <w:p w14:paraId="3C49B082" w14:textId="77777777" w:rsidR="00EC2E96" w:rsidRPr="0055648C" w:rsidRDefault="00C204B9" w:rsidP="003C74A9">
            <w:pPr>
              <w:spacing w:after="0" w:line="240" w:lineRule="auto"/>
              <w:jc w:val="center"/>
              <w:rPr>
                <w:sz w:val="18"/>
                <w:szCs w:val="18"/>
              </w:rPr>
            </w:pPr>
            <w:r w:rsidRPr="0055648C">
              <w:rPr>
                <w:sz w:val="18"/>
                <w:szCs w:val="18"/>
              </w:rPr>
              <w:t>0</w:t>
            </w:r>
          </w:p>
        </w:tc>
        <w:tc>
          <w:tcPr>
            <w:tcW w:w="1559" w:type="dxa"/>
            <w:shd w:val="clear" w:color="auto" w:fill="auto"/>
            <w:vAlign w:val="center"/>
          </w:tcPr>
          <w:p w14:paraId="72054044" w14:textId="77777777" w:rsidR="00EC2E96" w:rsidRPr="0055648C" w:rsidRDefault="00C204B9" w:rsidP="003C74A9">
            <w:pPr>
              <w:spacing w:after="0" w:line="240" w:lineRule="auto"/>
              <w:jc w:val="center"/>
              <w:rPr>
                <w:sz w:val="18"/>
                <w:szCs w:val="18"/>
              </w:rPr>
            </w:pPr>
            <w:r w:rsidRPr="0055648C">
              <w:rPr>
                <w:sz w:val="18"/>
                <w:szCs w:val="18"/>
              </w:rPr>
              <w:t>0</w:t>
            </w:r>
          </w:p>
        </w:tc>
        <w:tc>
          <w:tcPr>
            <w:tcW w:w="1559" w:type="dxa"/>
            <w:shd w:val="clear" w:color="auto" w:fill="auto"/>
            <w:vAlign w:val="center"/>
          </w:tcPr>
          <w:p w14:paraId="4E7F7720" w14:textId="77777777" w:rsidR="00EC2E96" w:rsidRPr="0055648C" w:rsidRDefault="00C204B9" w:rsidP="003C74A9">
            <w:pPr>
              <w:spacing w:after="0" w:line="240" w:lineRule="auto"/>
              <w:jc w:val="center"/>
              <w:rPr>
                <w:sz w:val="18"/>
                <w:szCs w:val="18"/>
              </w:rPr>
            </w:pPr>
            <w:r w:rsidRPr="0055648C">
              <w:rPr>
                <w:sz w:val="18"/>
                <w:szCs w:val="18"/>
              </w:rPr>
              <w:t>0</w:t>
            </w:r>
          </w:p>
        </w:tc>
        <w:tc>
          <w:tcPr>
            <w:tcW w:w="1418" w:type="dxa"/>
            <w:shd w:val="clear" w:color="auto" w:fill="auto"/>
            <w:vAlign w:val="center"/>
          </w:tcPr>
          <w:p w14:paraId="0B09DB5F" w14:textId="77777777" w:rsidR="00EC2E96" w:rsidRPr="0055648C" w:rsidRDefault="00C204B9" w:rsidP="003C74A9">
            <w:pPr>
              <w:spacing w:after="0" w:line="240" w:lineRule="auto"/>
              <w:jc w:val="center"/>
              <w:rPr>
                <w:sz w:val="18"/>
                <w:szCs w:val="18"/>
              </w:rPr>
            </w:pPr>
            <w:r w:rsidRPr="0055648C">
              <w:rPr>
                <w:sz w:val="18"/>
                <w:szCs w:val="18"/>
              </w:rPr>
              <w:t>0</w:t>
            </w:r>
          </w:p>
        </w:tc>
        <w:tc>
          <w:tcPr>
            <w:tcW w:w="1984" w:type="dxa"/>
            <w:shd w:val="clear" w:color="auto" w:fill="auto"/>
            <w:vAlign w:val="center"/>
          </w:tcPr>
          <w:p w14:paraId="14318FB3" w14:textId="77777777" w:rsidR="00EC2E96" w:rsidRPr="0055648C" w:rsidRDefault="00C204B9" w:rsidP="003C74A9">
            <w:pPr>
              <w:spacing w:after="0" w:line="240" w:lineRule="auto"/>
              <w:jc w:val="center"/>
              <w:rPr>
                <w:sz w:val="18"/>
                <w:szCs w:val="18"/>
              </w:rPr>
            </w:pPr>
            <w:r w:rsidRPr="0055648C">
              <w:rPr>
                <w:sz w:val="18"/>
                <w:szCs w:val="18"/>
              </w:rPr>
              <w:t>0</w:t>
            </w:r>
          </w:p>
        </w:tc>
        <w:tc>
          <w:tcPr>
            <w:tcW w:w="3119" w:type="dxa"/>
            <w:shd w:val="clear" w:color="auto" w:fill="auto"/>
          </w:tcPr>
          <w:p w14:paraId="4C6284BE" w14:textId="77777777" w:rsidR="002B63FD" w:rsidRPr="0055648C" w:rsidRDefault="002B63FD" w:rsidP="003C74A9">
            <w:pPr>
              <w:widowControl w:val="0"/>
              <w:overflowPunct w:val="0"/>
              <w:autoSpaceDE w:val="0"/>
              <w:autoSpaceDN w:val="0"/>
              <w:adjustRightInd w:val="0"/>
              <w:spacing w:after="0" w:line="240" w:lineRule="auto"/>
              <w:jc w:val="both"/>
              <w:textAlignment w:val="baseline"/>
              <w:rPr>
                <w:rFonts w:cs="Times New Roman"/>
                <w:sz w:val="18"/>
                <w:szCs w:val="18"/>
                <w:lang w:eastAsia="sk-SK"/>
              </w:rPr>
            </w:pPr>
          </w:p>
        </w:tc>
      </w:tr>
      <w:tr w:rsidR="002B63FD" w:rsidRPr="0055648C" w14:paraId="0281D049" w14:textId="77777777" w:rsidTr="0055648C">
        <w:trPr>
          <w:trHeight w:val="57"/>
        </w:trPr>
        <w:tc>
          <w:tcPr>
            <w:tcW w:w="2943" w:type="dxa"/>
            <w:shd w:val="clear" w:color="auto" w:fill="auto"/>
          </w:tcPr>
          <w:p w14:paraId="4C5B3BC2" w14:textId="77777777" w:rsidR="002B63FD" w:rsidRPr="0055648C" w:rsidRDefault="002B63FD" w:rsidP="003C74A9">
            <w:pPr>
              <w:widowControl w:val="0"/>
              <w:overflowPunct w:val="0"/>
              <w:autoSpaceDE w:val="0"/>
              <w:autoSpaceDN w:val="0"/>
              <w:adjustRightInd w:val="0"/>
              <w:spacing w:after="0" w:line="240" w:lineRule="auto"/>
              <w:textAlignment w:val="baseline"/>
              <w:rPr>
                <w:rFonts w:cs="Times New Roman"/>
                <w:sz w:val="18"/>
                <w:szCs w:val="18"/>
                <w:lang w:eastAsia="sk-SK"/>
              </w:rPr>
            </w:pPr>
            <w:r w:rsidRPr="0055648C">
              <w:rPr>
                <w:rFonts w:cs="Times New Roman"/>
                <w:sz w:val="18"/>
                <w:szCs w:val="18"/>
                <w:lang w:eastAsia="sk-SK"/>
              </w:rPr>
              <w:t>Vplyv na bilanciu  v p. b. HDP</w:t>
            </w:r>
          </w:p>
        </w:tc>
        <w:tc>
          <w:tcPr>
            <w:tcW w:w="1447" w:type="dxa"/>
            <w:shd w:val="clear" w:color="auto" w:fill="auto"/>
            <w:vAlign w:val="center"/>
          </w:tcPr>
          <w:p w14:paraId="6310619C" w14:textId="77777777" w:rsidR="00EC2E96" w:rsidRPr="0055648C" w:rsidRDefault="00C204B9" w:rsidP="003C74A9">
            <w:pPr>
              <w:spacing w:after="0" w:line="240" w:lineRule="auto"/>
              <w:jc w:val="center"/>
              <w:rPr>
                <w:sz w:val="18"/>
                <w:szCs w:val="18"/>
              </w:rPr>
            </w:pPr>
            <w:r w:rsidRPr="0055648C">
              <w:rPr>
                <w:sz w:val="18"/>
                <w:szCs w:val="18"/>
              </w:rPr>
              <w:t>0</w:t>
            </w:r>
          </w:p>
        </w:tc>
        <w:tc>
          <w:tcPr>
            <w:tcW w:w="1559" w:type="dxa"/>
            <w:shd w:val="clear" w:color="auto" w:fill="auto"/>
            <w:vAlign w:val="center"/>
          </w:tcPr>
          <w:p w14:paraId="067D793D" w14:textId="77777777" w:rsidR="00EC2E96" w:rsidRPr="0055648C" w:rsidRDefault="00C204B9" w:rsidP="003C74A9">
            <w:pPr>
              <w:spacing w:after="0" w:line="240" w:lineRule="auto"/>
              <w:jc w:val="center"/>
              <w:rPr>
                <w:sz w:val="18"/>
                <w:szCs w:val="18"/>
              </w:rPr>
            </w:pPr>
            <w:r w:rsidRPr="0055648C">
              <w:rPr>
                <w:sz w:val="18"/>
                <w:szCs w:val="18"/>
              </w:rPr>
              <w:t>0</w:t>
            </w:r>
          </w:p>
        </w:tc>
        <w:tc>
          <w:tcPr>
            <w:tcW w:w="1559" w:type="dxa"/>
            <w:shd w:val="clear" w:color="auto" w:fill="auto"/>
            <w:vAlign w:val="center"/>
          </w:tcPr>
          <w:p w14:paraId="16A0CB4A" w14:textId="77777777" w:rsidR="00EC2E96" w:rsidRPr="0055648C" w:rsidRDefault="00C204B9" w:rsidP="003C74A9">
            <w:pPr>
              <w:spacing w:after="0" w:line="240" w:lineRule="auto"/>
              <w:jc w:val="center"/>
              <w:rPr>
                <w:sz w:val="18"/>
                <w:szCs w:val="18"/>
              </w:rPr>
            </w:pPr>
            <w:r w:rsidRPr="0055648C">
              <w:rPr>
                <w:sz w:val="18"/>
                <w:szCs w:val="18"/>
              </w:rPr>
              <w:t>0</w:t>
            </w:r>
          </w:p>
        </w:tc>
        <w:tc>
          <w:tcPr>
            <w:tcW w:w="1418" w:type="dxa"/>
            <w:shd w:val="clear" w:color="auto" w:fill="auto"/>
            <w:vAlign w:val="center"/>
          </w:tcPr>
          <w:p w14:paraId="31A39D37" w14:textId="77777777" w:rsidR="00EC2E96" w:rsidRPr="0055648C" w:rsidRDefault="00C204B9" w:rsidP="003C74A9">
            <w:pPr>
              <w:spacing w:after="0" w:line="240" w:lineRule="auto"/>
              <w:jc w:val="center"/>
              <w:rPr>
                <w:sz w:val="18"/>
                <w:szCs w:val="18"/>
              </w:rPr>
            </w:pPr>
            <w:r w:rsidRPr="0055648C">
              <w:rPr>
                <w:sz w:val="18"/>
                <w:szCs w:val="18"/>
              </w:rPr>
              <w:t>0</w:t>
            </w:r>
          </w:p>
        </w:tc>
        <w:tc>
          <w:tcPr>
            <w:tcW w:w="1984" w:type="dxa"/>
            <w:shd w:val="clear" w:color="auto" w:fill="auto"/>
            <w:vAlign w:val="center"/>
          </w:tcPr>
          <w:p w14:paraId="6CD31DD2" w14:textId="77777777" w:rsidR="00EC2E96" w:rsidRPr="0055648C" w:rsidRDefault="00C204B9" w:rsidP="003C74A9">
            <w:pPr>
              <w:spacing w:after="0" w:line="240" w:lineRule="auto"/>
              <w:jc w:val="center"/>
              <w:rPr>
                <w:sz w:val="18"/>
                <w:szCs w:val="18"/>
              </w:rPr>
            </w:pPr>
            <w:r w:rsidRPr="0055648C">
              <w:rPr>
                <w:sz w:val="18"/>
                <w:szCs w:val="18"/>
              </w:rPr>
              <w:t>0</w:t>
            </w:r>
          </w:p>
        </w:tc>
        <w:tc>
          <w:tcPr>
            <w:tcW w:w="3119" w:type="dxa"/>
            <w:shd w:val="clear" w:color="auto" w:fill="auto"/>
            <w:vAlign w:val="center"/>
          </w:tcPr>
          <w:p w14:paraId="7A2BEF21" w14:textId="77777777" w:rsidR="00EC2E96" w:rsidRPr="0055648C" w:rsidRDefault="00C204B9" w:rsidP="003C74A9">
            <w:pPr>
              <w:spacing w:after="0" w:line="240" w:lineRule="auto"/>
              <w:rPr>
                <w:sz w:val="18"/>
                <w:szCs w:val="18"/>
              </w:rPr>
            </w:pPr>
            <w:r w:rsidRPr="0055648C">
              <w:rPr>
                <w:sz w:val="18"/>
                <w:szCs w:val="18"/>
              </w:rPr>
              <w:t>Návrh sa netýka I. a II. piliera univerzálneho systému dôchodkového zabezpečenia a</w:t>
            </w:r>
            <w:r w:rsidR="003C74A9" w:rsidRPr="0055648C">
              <w:rPr>
                <w:sz w:val="18"/>
                <w:szCs w:val="18"/>
              </w:rPr>
              <w:t> </w:t>
            </w:r>
            <w:r w:rsidRPr="0055648C">
              <w:rPr>
                <w:sz w:val="18"/>
                <w:szCs w:val="18"/>
              </w:rPr>
              <w:t>nemá vplyv na dlhodobú udržateľnosť verejných financií.</w:t>
            </w:r>
          </w:p>
        </w:tc>
      </w:tr>
    </w:tbl>
    <w:p w14:paraId="49202768" w14:textId="77777777" w:rsidR="002B63FD" w:rsidRPr="007B7470" w:rsidRDefault="00D922E5" w:rsidP="002B63FD">
      <w:pPr>
        <w:spacing w:after="0" w:line="240" w:lineRule="auto"/>
        <w:jc w:val="both"/>
        <w:rPr>
          <w:rFonts w:cs="Times New Roman"/>
          <w:b/>
          <w:sz w:val="24"/>
          <w:szCs w:val="24"/>
          <w:lang w:eastAsia="sk-SK"/>
        </w:rPr>
      </w:pPr>
      <w:r w:rsidRPr="007B7470">
        <w:rPr>
          <w:rFonts w:cs="Times New Roman"/>
          <w:b/>
          <w:sz w:val="24"/>
          <w:szCs w:val="24"/>
          <w:lang w:eastAsia="sk-SK"/>
        </w:rPr>
        <w:t>Poznámka</w:t>
      </w:r>
      <w:r w:rsidR="002B63FD" w:rsidRPr="007B7470">
        <w:rPr>
          <w:rFonts w:cs="Times New Roman"/>
          <w:b/>
          <w:sz w:val="24"/>
          <w:szCs w:val="24"/>
          <w:lang w:eastAsia="sk-SK"/>
        </w:rPr>
        <w:t xml:space="preserve">: </w:t>
      </w:r>
    </w:p>
    <w:p w14:paraId="7194A509" w14:textId="77777777" w:rsidR="002B63FD" w:rsidRPr="007B7470" w:rsidRDefault="002B63FD" w:rsidP="002B63FD">
      <w:pPr>
        <w:spacing w:after="0" w:line="240" w:lineRule="auto"/>
        <w:jc w:val="both"/>
        <w:rPr>
          <w:rFonts w:cs="Times New Roman"/>
          <w:sz w:val="24"/>
          <w:szCs w:val="24"/>
          <w:lang w:eastAsia="sk-SK"/>
        </w:rPr>
      </w:pPr>
      <w:r w:rsidRPr="007B7470">
        <w:rPr>
          <w:rFonts w:cs="Times New Roman"/>
          <w:sz w:val="24"/>
          <w:szCs w:val="24"/>
          <w:lang w:eastAsia="sk-SK"/>
        </w:rPr>
        <w:t xml:space="preserve">Písmeno „d“ označuje prvý rok nasledujúcej dekády. </w:t>
      </w:r>
    </w:p>
    <w:p w14:paraId="6E8C3C75" w14:textId="77777777" w:rsidR="002B63FD" w:rsidRPr="00625CFA" w:rsidRDefault="002B63FD" w:rsidP="00625CFA">
      <w:pPr>
        <w:spacing w:after="0" w:line="240" w:lineRule="auto"/>
        <w:jc w:val="both"/>
        <w:rPr>
          <w:rFonts w:cs="Times New Roman"/>
          <w:sz w:val="24"/>
          <w:szCs w:val="24"/>
          <w:lang w:eastAsia="sk-SK"/>
        </w:rPr>
      </w:pPr>
      <w:r w:rsidRPr="007B7470">
        <w:rPr>
          <w:rFonts w:cs="Times New Roman"/>
          <w:sz w:val="24"/>
          <w:szCs w:val="24"/>
          <w:lang w:eastAsia="sk-SK"/>
        </w:rPr>
        <w:t>Tabuľka sa vypĺňa pre každé opatrenie samostatne. V prípade zavádzania viacerých opatrení sa vyplní aj tabuľka obsahujúca aj kumulatívny efekt zavedenia všetkých opatrení súčasne.</w:t>
      </w:r>
    </w:p>
    <w:sectPr w:rsidR="002B63FD" w:rsidRPr="00625CFA">
      <w:pgSz w:w="16838" w:h="11906" w:orient="landscape"/>
      <w:pgMar w:top="794" w:right="794" w:bottom="794" w:left="79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5E188D" w14:textId="77777777" w:rsidR="00573152" w:rsidRDefault="00573152">
      <w:pPr>
        <w:spacing w:after="0" w:line="240" w:lineRule="auto"/>
      </w:pPr>
      <w:r>
        <w:separator/>
      </w:r>
    </w:p>
  </w:endnote>
  <w:endnote w:type="continuationSeparator" w:id="0">
    <w:p w14:paraId="0D65967C" w14:textId="77777777" w:rsidR="00573152" w:rsidRDefault="005731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269CEB" w14:textId="77777777" w:rsidR="002135D4" w:rsidRDefault="002135D4">
    <w:pPr>
      <w:pStyle w:val="Pta"/>
      <w:framePr w:wrap="around" w:vAnchor="text" w:hAnchor="margin" w:xAlign="right" w:y="1"/>
      <w:rPr>
        <w:rStyle w:val="slostrany"/>
      </w:rPr>
    </w:pPr>
    <w:r>
      <w:rPr>
        <w:rStyle w:val="slostrany"/>
      </w:rPr>
      <w:fldChar w:fldCharType="begin"/>
    </w:r>
    <w:r>
      <w:rPr>
        <w:rStyle w:val="slostrany"/>
      </w:rPr>
      <w:instrText xml:space="preserve">PAGE  </w:instrText>
    </w:r>
    <w:r>
      <w:rPr>
        <w:rStyle w:val="slostrany"/>
      </w:rPr>
      <w:fldChar w:fldCharType="separate"/>
    </w:r>
    <w:r>
      <w:rPr>
        <w:rStyle w:val="slostrany"/>
        <w:noProof/>
      </w:rPr>
      <w:t>10</w:t>
    </w:r>
    <w:r>
      <w:rPr>
        <w:rStyle w:val="slostrany"/>
      </w:rPr>
      <w:fldChar w:fldCharType="end"/>
    </w:r>
  </w:p>
  <w:p w14:paraId="1B5EB9D7" w14:textId="77777777" w:rsidR="002135D4" w:rsidRDefault="002135D4">
    <w:pPr>
      <w:pStyle w:val="Pt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D15D32" w14:textId="77777777" w:rsidR="002135D4" w:rsidRDefault="002135D4">
    <w:pPr>
      <w:pStyle w:val="Pta"/>
      <w:jc w:val="right"/>
    </w:pPr>
    <w:r>
      <w:fldChar w:fldCharType="begin"/>
    </w:r>
    <w:r>
      <w:instrText>PAGE   \* MERGEFORMAT</w:instrText>
    </w:r>
    <w:r>
      <w:fldChar w:fldCharType="separate"/>
    </w:r>
    <w:r w:rsidR="00832D80">
      <w:rPr>
        <w:noProof/>
      </w:rPr>
      <w:t>1</w:t>
    </w:r>
    <w:r>
      <w:fldChar w:fldCharType="end"/>
    </w:r>
  </w:p>
  <w:p w14:paraId="49F10488" w14:textId="77777777" w:rsidR="002135D4" w:rsidRDefault="002135D4">
    <w:pPr>
      <w:pStyle w:val="Pt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57F74B" w14:textId="77777777" w:rsidR="002135D4" w:rsidRDefault="002135D4">
    <w:pPr>
      <w:pStyle w:val="Pta"/>
      <w:jc w:val="right"/>
    </w:pPr>
    <w:r>
      <w:fldChar w:fldCharType="begin"/>
    </w:r>
    <w:r>
      <w:instrText>PAGE   \* MERGEFORMAT</w:instrText>
    </w:r>
    <w:r>
      <w:fldChar w:fldCharType="separate"/>
    </w:r>
    <w:r>
      <w:rPr>
        <w:noProof/>
      </w:rPr>
      <w:t>0</w:t>
    </w:r>
    <w:r>
      <w:fldChar w:fldCharType="end"/>
    </w:r>
  </w:p>
  <w:p w14:paraId="1DB6EE7C" w14:textId="77777777" w:rsidR="002135D4" w:rsidRDefault="002135D4">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CE0167" w14:textId="77777777" w:rsidR="00573152" w:rsidRDefault="00573152">
      <w:pPr>
        <w:spacing w:after="0" w:line="240" w:lineRule="auto"/>
      </w:pPr>
      <w:r>
        <w:separator/>
      </w:r>
    </w:p>
  </w:footnote>
  <w:footnote w:type="continuationSeparator" w:id="0">
    <w:p w14:paraId="4D3CE25F" w14:textId="77777777" w:rsidR="00573152" w:rsidRDefault="005731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91931E" w14:textId="77777777" w:rsidR="002135D4" w:rsidRDefault="002135D4" w:rsidP="002B63FD">
    <w:pPr>
      <w:pStyle w:val="Hlavika"/>
      <w:jc w:val="right"/>
      <w:rPr>
        <w:sz w:val="24"/>
        <w:szCs w:val="24"/>
      </w:rPr>
    </w:pPr>
    <w:r>
      <w:rPr>
        <w:sz w:val="24"/>
        <w:szCs w:val="24"/>
      </w:rPr>
      <w:t>Príloha č. 2</w:t>
    </w:r>
  </w:p>
  <w:p w14:paraId="6AC5A7FC" w14:textId="77777777" w:rsidR="002135D4" w:rsidRPr="00EB59C8" w:rsidRDefault="002135D4" w:rsidP="002B63FD">
    <w:pPr>
      <w:pStyle w:val="Hlavika"/>
      <w:jc w:val="right"/>
      <w:rPr>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788200" w14:textId="77777777" w:rsidR="002135D4" w:rsidRPr="0024067A" w:rsidRDefault="002135D4">
    <w:pPr>
      <w:pStyle w:val="Hlavika"/>
      <w:jc w:val="right"/>
      <w:rPr>
        <w:sz w:val="24"/>
        <w:szCs w:val="24"/>
      </w:rPr>
    </w:pPr>
    <w:r w:rsidRPr="0024067A">
      <w:rPr>
        <w:sz w:val="24"/>
        <w:szCs w:val="24"/>
      </w:rPr>
      <w:t>Príloha č. 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BF0535" w14:textId="77777777" w:rsidR="002135D4" w:rsidRPr="000A15AE" w:rsidRDefault="002135D4" w:rsidP="002B63FD">
    <w:pPr>
      <w:pStyle w:val="Hlavika"/>
      <w:jc w:val="right"/>
      <w:rPr>
        <w:sz w:val="24"/>
        <w:szCs w:val="24"/>
      </w:rPr>
    </w:pPr>
    <w:r>
      <w:rPr>
        <w:sz w:val="24"/>
        <w:szCs w:val="24"/>
      </w:rPr>
      <w:t>Príloha č. 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D741B6"/>
    <w:multiLevelType w:val="hybridMultilevel"/>
    <w:tmpl w:val="06040940"/>
    <w:lvl w:ilvl="0" w:tplc="1FE27210">
      <w:start w:val="1"/>
      <w:numFmt w:val="bullet"/>
      <w:lvlText w:val=""/>
      <w:lvlJc w:val="left"/>
      <w:pPr>
        <w:tabs>
          <w:tab w:val="num" w:pos="720"/>
        </w:tabs>
        <w:ind w:left="720" w:hanging="360"/>
      </w:pPr>
      <w:rPr>
        <w:rFonts w:ascii="Symbol" w:hAnsi="Symbol" w:hint="default"/>
      </w:rPr>
    </w:lvl>
    <w:lvl w:ilvl="1" w:tplc="041B0003">
      <w:start w:val="1"/>
      <w:numFmt w:val="bullet"/>
      <w:lvlText w:val="o"/>
      <w:lvlJc w:val="left"/>
      <w:pPr>
        <w:tabs>
          <w:tab w:val="num" w:pos="1440"/>
        </w:tabs>
        <w:ind w:left="1440" w:hanging="360"/>
      </w:pPr>
      <w:rPr>
        <w:rFonts w:ascii="Courier New" w:hAnsi="Courier New"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hint="default"/>
      </w:rPr>
    </w:lvl>
    <w:lvl w:ilvl="8" w:tplc="041B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2EC70E7"/>
    <w:multiLevelType w:val="hybridMultilevel"/>
    <w:tmpl w:val="2FD8FA24"/>
    <w:lvl w:ilvl="0" w:tplc="1FE27210">
      <w:start w:val="1"/>
      <w:numFmt w:val="bullet"/>
      <w:lvlText w:val=""/>
      <w:lvlJc w:val="left"/>
      <w:pPr>
        <w:tabs>
          <w:tab w:val="num" w:pos="720"/>
        </w:tabs>
        <w:ind w:left="720" w:hanging="360"/>
      </w:pPr>
      <w:rPr>
        <w:rFonts w:ascii="Symbol" w:hAnsi="Symbol" w:hint="default"/>
      </w:rPr>
    </w:lvl>
    <w:lvl w:ilvl="1" w:tplc="041B0003">
      <w:start w:val="1"/>
      <w:numFmt w:val="bullet"/>
      <w:lvlText w:val="o"/>
      <w:lvlJc w:val="left"/>
      <w:pPr>
        <w:tabs>
          <w:tab w:val="num" w:pos="1440"/>
        </w:tabs>
        <w:ind w:left="1440" w:hanging="360"/>
      </w:pPr>
      <w:rPr>
        <w:rFonts w:ascii="Courier New" w:hAnsi="Courier New"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hint="default"/>
      </w:rPr>
    </w:lvl>
    <w:lvl w:ilvl="8" w:tplc="041B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6D12712"/>
    <w:multiLevelType w:val="hybridMultilevel"/>
    <w:tmpl w:val="93661344"/>
    <w:lvl w:ilvl="0" w:tplc="1FE27210">
      <w:start w:val="1"/>
      <w:numFmt w:val="bullet"/>
      <w:lvlText w:val=""/>
      <w:lvlJc w:val="left"/>
      <w:pPr>
        <w:tabs>
          <w:tab w:val="num" w:pos="720"/>
        </w:tabs>
        <w:ind w:left="720" w:hanging="360"/>
      </w:pPr>
      <w:rPr>
        <w:rFonts w:ascii="Symbol" w:hAnsi="Symbol" w:hint="default"/>
      </w:rPr>
    </w:lvl>
    <w:lvl w:ilvl="1" w:tplc="041B0003">
      <w:start w:val="1"/>
      <w:numFmt w:val="bullet"/>
      <w:lvlText w:val="o"/>
      <w:lvlJc w:val="left"/>
      <w:pPr>
        <w:tabs>
          <w:tab w:val="num" w:pos="1440"/>
        </w:tabs>
        <w:ind w:left="1440" w:hanging="360"/>
      </w:pPr>
      <w:rPr>
        <w:rFonts w:ascii="Courier New" w:hAnsi="Courier New"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hint="default"/>
      </w:rPr>
    </w:lvl>
    <w:lvl w:ilvl="8" w:tplc="041B0005">
      <w:start w:val="1"/>
      <w:numFmt w:val="bullet"/>
      <w:lvlText w:val=""/>
      <w:lvlJc w:val="left"/>
      <w:pPr>
        <w:tabs>
          <w:tab w:val="num" w:pos="6480"/>
        </w:tabs>
        <w:ind w:left="6480" w:hanging="360"/>
      </w:pPr>
      <w:rPr>
        <w:rFonts w:ascii="Wingdings" w:hAnsi="Wingdings" w:hint="default"/>
      </w:rPr>
    </w:lvl>
  </w:abstractNum>
  <w:num w:numId="1" w16cid:durableId="1279526867">
    <w:abstractNumId w:val="1"/>
  </w:num>
  <w:num w:numId="2" w16cid:durableId="1120030425">
    <w:abstractNumId w:val="2"/>
  </w:num>
  <w:num w:numId="3" w16cid:durableId="2377162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05EC"/>
    <w:rsid w:val="00021DFF"/>
    <w:rsid w:val="00024E31"/>
    <w:rsid w:val="00035EB6"/>
    <w:rsid w:val="00057135"/>
    <w:rsid w:val="00087A66"/>
    <w:rsid w:val="000B509B"/>
    <w:rsid w:val="000F00DA"/>
    <w:rsid w:val="001127A8"/>
    <w:rsid w:val="00116F99"/>
    <w:rsid w:val="00170D2B"/>
    <w:rsid w:val="00196CBE"/>
    <w:rsid w:val="001B42D8"/>
    <w:rsid w:val="001C721D"/>
    <w:rsid w:val="001F5D86"/>
    <w:rsid w:val="001F624A"/>
    <w:rsid w:val="00200898"/>
    <w:rsid w:val="00212894"/>
    <w:rsid w:val="002135D4"/>
    <w:rsid w:val="002177DB"/>
    <w:rsid w:val="002309F4"/>
    <w:rsid w:val="002B5AD4"/>
    <w:rsid w:val="002B63FD"/>
    <w:rsid w:val="00317B90"/>
    <w:rsid w:val="003408F5"/>
    <w:rsid w:val="00391407"/>
    <w:rsid w:val="003B7684"/>
    <w:rsid w:val="003C5D33"/>
    <w:rsid w:val="003C74A9"/>
    <w:rsid w:val="003F35B7"/>
    <w:rsid w:val="0042480F"/>
    <w:rsid w:val="00440A16"/>
    <w:rsid w:val="00446310"/>
    <w:rsid w:val="00447C49"/>
    <w:rsid w:val="00474F11"/>
    <w:rsid w:val="00487203"/>
    <w:rsid w:val="004A4209"/>
    <w:rsid w:val="004C3FC0"/>
    <w:rsid w:val="004D169C"/>
    <w:rsid w:val="004E5E76"/>
    <w:rsid w:val="005005EC"/>
    <w:rsid w:val="005307FC"/>
    <w:rsid w:val="00553992"/>
    <w:rsid w:val="0055648C"/>
    <w:rsid w:val="00573152"/>
    <w:rsid w:val="00592E96"/>
    <w:rsid w:val="005B051A"/>
    <w:rsid w:val="005C0711"/>
    <w:rsid w:val="005C1A2B"/>
    <w:rsid w:val="005E3699"/>
    <w:rsid w:val="005F2ACA"/>
    <w:rsid w:val="00622718"/>
    <w:rsid w:val="00625CFA"/>
    <w:rsid w:val="006A2947"/>
    <w:rsid w:val="006C5CDE"/>
    <w:rsid w:val="006F262E"/>
    <w:rsid w:val="007246BD"/>
    <w:rsid w:val="00727689"/>
    <w:rsid w:val="0077530D"/>
    <w:rsid w:val="00782B91"/>
    <w:rsid w:val="00785085"/>
    <w:rsid w:val="007B7470"/>
    <w:rsid w:val="007D5748"/>
    <w:rsid w:val="007E57BD"/>
    <w:rsid w:val="008205B7"/>
    <w:rsid w:val="00832D80"/>
    <w:rsid w:val="00870DAC"/>
    <w:rsid w:val="00893B20"/>
    <w:rsid w:val="00893B76"/>
    <w:rsid w:val="00897BE7"/>
    <w:rsid w:val="008D339D"/>
    <w:rsid w:val="008E2736"/>
    <w:rsid w:val="00943733"/>
    <w:rsid w:val="00945A2A"/>
    <w:rsid w:val="00961EE8"/>
    <w:rsid w:val="009706B7"/>
    <w:rsid w:val="00A72E75"/>
    <w:rsid w:val="00A738C0"/>
    <w:rsid w:val="00A82EFF"/>
    <w:rsid w:val="00AB5919"/>
    <w:rsid w:val="00B15B33"/>
    <w:rsid w:val="00B5535C"/>
    <w:rsid w:val="00B801BA"/>
    <w:rsid w:val="00B92F23"/>
    <w:rsid w:val="00BF6BE7"/>
    <w:rsid w:val="00C15212"/>
    <w:rsid w:val="00C15D88"/>
    <w:rsid w:val="00C16C1B"/>
    <w:rsid w:val="00C204B9"/>
    <w:rsid w:val="00C455E9"/>
    <w:rsid w:val="00C51FD4"/>
    <w:rsid w:val="00C611AD"/>
    <w:rsid w:val="00C64BDB"/>
    <w:rsid w:val="00C653D7"/>
    <w:rsid w:val="00CA18F2"/>
    <w:rsid w:val="00CB04E9"/>
    <w:rsid w:val="00CB3623"/>
    <w:rsid w:val="00CC0E46"/>
    <w:rsid w:val="00CE299A"/>
    <w:rsid w:val="00CE359E"/>
    <w:rsid w:val="00CF2C35"/>
    <w:rsid w:val="00D200BE"/>
    <w:rsid w:val="00D6310D"/>
    <w:rsid w:val="00D638F5"/>
    <w:rsid w:val="00D7236A"/>
    <w:rsid w:val="00D85029"/>
    <w:rsid w:val="00D9171A"/>
    <w:rsid w:val="00D922E5"/>
    <w:rsid w:val="00DE04C5"/>
    <w:rsid w:val="00DE5BF1"/>
    <w:rsid w:val="00E07CE9"/>
    <w:rsid w:val="00E4770B"/>
    <w:rsid w:val="00E963A3"/>
    <w:rsid w:val="00EA1E90"/>
    <w:rsid w:val="00EC2E96"/>
    <w:rsid w:val="00ED2B29"/>
    <w:rsid w:val="00EE0CA3"/>
    <w:rsid w:val="00EE28EB"/>
    <w:rsid w:val="00F03306"/>
    <w:rsid w:val="00F20986"/>
    <w:rsid w:val="00F22AED"/>
    <w:rsid w:val="00F2530E"/>
    <w:rsid w:val="00F348E6"/>
    <w:rsid w:val="00F40136"/>
    <w:rsid w:val="00FB29AA"/>
    <w:rsid w:val="00FB4A4A"/>
    <w:rsid w:val="00FE419B"/>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FB8583"/>
  <w15:docId w15:val="{B3CC93B0-175D-45A4-A6D4-3CD8A0EEE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3408F5"/>
    <w:rPr>
      <w:rFonts w:ascii="Times New Roman" w:eastAsia="Times New Roman" w:hAnsi="Times New Roman"/>
      <w:sz w:val="20"/>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7D5748"/>
    <w:pPr>
      <w:tabs>
        <w:tab w:val="center" w:pos="4536"/>
        <w:tab w:val="right" w:pos="9072"/>
      </w:tabs>
      <w:spacing w:after="0" w:line="240" w:lineRule="auto"/>
    </w:pPr>
    <w:rPr>
      <w:rFonts w:cs="Times New Roman"/>
      <w:szCs w:val="20"/>
      <w:lang w:eastAsia="sk-SK"/>
    </w:rPr>
  </w:style>
  <w:style w:type="character" w:customStyle="1" w:styleId="HlavikaChar">
    <w:name w:val="Hlavička Char"/>
    <w:basedOn w:val="Predvolenpsmoodseku"/>
    <w:link w:val="Hlavika"/>
    <w:uiPriority w:val="99"/>
    <w:rsid w:val="007D5748"/>
    <w:rPr>
      <w:rFonts w:ascii="Times New Roman" w:eastAsia="Times New Roman" w:hAnsi="Times New Roman" w:cs="Times New Roman"/>
      <w:sz w:val="20"/>
      <w:szCs w:val="20"/>
      <w:lang w:eastAsia="sk-SK"/>
    </w:rPr>
  </w:style>
  <w:style w:type="paragraph" w:styleId="Pta">
    <w:name w:val="footer"/>
    <w:basedOn w:val="Normlny"/>
    <w:link w:val="PtaChar"/>
    <w:uiPriority w:val="99"/>
    <w:unhideWhenUsed/>
    <w:rsid w:val="007D5748"/>
    <w:pPr>
      <w:tabs>
        <w:tab w:val="center" w:pos="4536"/>
        <w:tab w:val="right" w:pos="9072"/>
      </w:tabs>
      <w:spacing w:after="0" w:line="240" w:lineRule="auto"/>
    </w:pPr>
    <w:rPr>
      <w:rFonts w:cs="Times New Roman"/>
      <w:szCs w:val="20"/>
      <w:lang w:eastAsia="sk-SK"/>
    </w:rPr>
  </w:style>
  <w:style w:type="character" w:customStyle="1" w:styleId="PtaChar">
    <w:name w:val="Päta Char"/>
    <w:basedOn w:val="Predvolenpsmoodseku"/>
    <w:link w:val="Pta"/>
    <w:uiPriority w:val="99"/>
    <w:rsid w:val="007D5748"/>
    <w:rPr>
      <w:rFonts w:ascii="Times New Roman" w:eastAsia="Times New Roman" w:hAnsi="Times New Roman" w:cs="Times New Roman"/>
      <w:sz w:val="20"/>
      <w:szCs w:val="20"/>
      <w:lang w:eastAsia="sk-SK"/>
    </w:rPr>
  </w:style>
  <w:style w:type="character" w:styleId="slostrany">
    <w:name w:val="page number"/>
    <w:basedOn w:val="Predvolenpsmoodseku"/>
    <w:uiPriority w:val="99"/>
    <w:rsid w:val="007D5748"/>
    <w:rPr>
      <w:rFonts w:cs="Times New Roman"/>
    </w:rPr>
  </w:style>
  <w:style w:type="paragraph" w:styleId="Textbubliny">
    <w:name w:val="Balloon Text"/>
    <w:basedOn w:val="Normlny"/>
    <w:link w:val="TextbublinyChar"/>
    <w:uiPriority w:val="99"/>
    <w:semiHidden/>
    <w:unhideWhenUsed/>
    <w:rsid w:val="00317B90"/>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317B90"/>
    <w:rPr>
      <w:rFonts w:ascii="Tahoma" w:hAnsi="Tahoma" w:cs="Tahoma"/>
      <w:sz w:val="16"/>
      <w:szCs w:val="16"/>
    </w:rPr>
  </w:style>
  <w:style w:type="table" w:styleId="Mriekatabuky">
    <w:name w:val="Table Grid"/>
    <w:basedOn w:val="Normlnatabuka"/>
    <w:uiPriority w:val="59"/>
    <w:rsid w:val="001F62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zia">
    <w:name w:val="Revision"/>
    <w:hidden/>
    <w:uiPriority w:val="99"/>
    <w:semiHidden/>
    <w:rsid w:val="00961EE8"/>
    <w:pPr>
      <w:spacing w:after="0" w:line="240" w:lineRule="auto"/>
    </w:pPr>
    <w:rPr>
      <w:rFonts w:ascii="Times New Roman" w:eastAsia="Times New Roman" w:hAnsi="Times New Roman"/>
      <w:sz w:val="20"/>
    </w:rPr>
  </w:style>
  <w:style w:type="character" w:styleId="Odkaznakomentr">
    <w:name w:val="annotation reference"/>
    <w:basedOn w:val="Predvolenpsmoodseku"/>
    <w:uiPriority w:val="99"/>
    <w:semiHidden/>
    <w:unhideWhenUsed/>
    <w:rsid w:val="00C204B9"/>
    <w:rPr>
      <w:sz w:val="16"/>
      <w:szCs w:val="16"/>
    </w:rPr>
  </w:style>
  <w:style w:type="paragraph" w:styleId="Textkomentra">
    <w:name w:val="annotation text"/>
    <w:basedOn w:val="Normlny"/>
    <w:link w:val="TextkomentraChar"/>
    <w:uiPriority w:val="99"/>
    <w:unhideWhenUsed/>
    <w:rsid w:val="00C204B9"/>
    <w:pPr>
      <w:spacing w:line="240" w:lineRule="auto"/>
    </w:pPr>
    <w:rPr>
      <w:szCs w:val="20"/>
    </w:rPr>
  </w:style>
  <w:style w:type="character" w:customStyle="1" w:styleId="TextkomentraChar">
    <w:name w:val="Text komentára Char"/>
    <w:basedOn w:val="Predvolenpsmoodseku"/>
    <w:link w:val="Textkomentra"/>
    <w:uiPriority w:val="99"/>
    <w:rsid w:val="00C204B9"/>
    <w:rPr>
      <w:rFonts w:ascii="Times New Roman" w:eastAsia="Times New Roman" w:hAnsi="Times New Roman"/>
      <w:sz w:val="20"/>
      <w:szCs w:val="20"/>
    </w:rPr>
  </w:style>
  <w:style w:type="paragraph" w:styleId="Predmetkomentra">
    <w:name w:val="annotation subject"/>
    <w:basedOn w:val="Textkomentra"/>
    <w:next w:val="Textkomentra"/>
    <w:link w:val="PredmetkomentraChar"/>
    <w:uiPriority w:val="99"/>
    <w:semiHidden/>
    <w:unhideWhenUsed/>
    <w:rsid w:val="00C204B9"/>
    <w:rPr>
      <w:b/>
      <w:bCs/>
    </w:rPr>
  </w:style>
  <w:style w:type="character" w:customStyle="1" w:styleId="PredmetkomentraChar">
    <w:name w:val="Predmet komentára Char"/>
    <w:basedOn w:val="TextkomentraChar"/>
    <w:link w:val="Predmetkomentra"/>
    <w:uiPriority w:val="99"/>
    <w:semiHidden/>
    <w:rsid w:val="00C204B9"/>
    <w:rPr>
      <w:rFonts w:ascii="Times New Roman" w:eastAsia="Times New Roman" w:hAnsi="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146726">
      <w:bodyDiv w:val="1"/>
      <w:marLeft w:val="0"/>
      <w:marRight w:val="0"/>
      <w:marTop w:val="0"/>
      <w:marBottom w:val="0"/>
      <w:divBdr>
        <w:top w:val="none" w:sz="0" w:space="0" w:color="auto"/>
        <w:left w:val="none" w:sz="0" w:space="0" w:color="auto"/>
        <w:bottom w:val="none" w:sz="0" w:space="0" w:color="auto"/>
        <w:right w:val="none" w:sz="0" w:space="0" w:color="auto"/>
      </w:divBdr>
    </w:div>
    <w:div w:id="37635547">
      <w:bodyDiv w:val="1"/>
      <w:marLeft w:val="0"/>
      <w:marRight w:val="0"/>
      <w:marTop w:val="0"/>
      <w:marBottom w:val="0"/>
      <w:divBdr>
        <w:top w:val="none" w:sz="0" w:space="0" w:color="auto"/>
        <w:left w:val="none" w:sz="0" w:space="0" w:color="auto"/>
        <w:bottom w:val="none" w:sz="0" w:space="0" w:color="auto"/>
        <w:right w:val="none" w:sz="0" w:space="0" w:color="auto"/>
      </w:divBdr>
    </w:div>
    <w:div w:id="498541050">
      <w:bodyDiv w:val="1"/>
      <w:marLeft w:val="0"/>
      <w:marRight w:val="0"/>
      <w:marTop w:val="0"/>
      <w:marBottom w:val="0"/>
      <w:divBdr>
        <w:top w:val="none" w:sz="0" w:space="0" w:color="auto"/>
        <w:left w:val="none" w:sz="0" w:space="0" w:color="auto"/>
        <w:bottom w:val="none" w:sz="0" w:space="0" w:color="auto"/>
        <w:right w:val="none" w:sz="0" w:space="0" w:color="auto"/>
      </w:divBdr>
    </w:div>
    <w:div w:id="952437944">
      <w:bodyDiv w:val="1"/>
      <w:marLeft w:val="0"/>
      <w:marRight w:val="0"/>
      <w:marTop w:val="0"/>
      <w:marBottom w:val="0"/>
      <w:divBdr>
        <w:top w:val="none" w:sz="0" w:space="0" w:color="auto"/>
        <w:left w:val="none" w:sz="0" w:space="0" w:color="auto"/>
        <w:bottom w:val="none" w:sz="0" w:space="0" w:color="auto"/>
        <w:right w:val="none" w:sz="0" w:space="0" w:color="auto"/>
      </w:divBdr>
    </w:div>
    <w:div w:id="1587155413">
      <w:bodyDiv w:val="1"/>
      <w:marLeft w:val="0"/>
      <w:marRight w:val="0"/>
      <w:marTop w:val="0"/>
      <w:marBottom w:val="0"/>
      <w:divBdr>
        <w:top w:val="none" w:sz="0" w:space="0" w:color="auto"/>
        <w:left w:val="none" w:sz="0" w:space="0" w:color="auto"/>
        <w:bottom w:val="none" w:sz="0" w:space="0" w:color="auto"/>
        <w:right w:val="none" w:sz="0" w:space="0" w:color="auto"/>
      </w:divBdr>
    </w:div>
    <w:div w:id="1904631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documentManagement/>
</p:properties>
</file>

<file path=customXml/item2.xml><?xml version="1.0" encoding="utf-8"?>
<f:fields xmlns:f="http://schemas.fabasoft.com/folio/2007/fields">
  <f:record ref="">
    <f:field ref="objname" par="" edit="true" text="Priloha-2---Analýza-vplyvov-na-rozpočet-verejnej-správy"/>
    <f:field ref="objsubject" par="" edit="true" text=""/>
    <f:field ref="objcreatedby" par="" text="Pavlíková, Katarína, Mgr."/>
    <f:field ref="objcreatedat" par="" text="10.11.2022 9:46:31"/>
    <f:field ref="objchangedby" par="" text="Administrator, System"/>
    <f:field ref="objmodifiedat" par="" text="10.11.2022 9:46:3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279c20c3caf3300dae6b438536eb8c56">
  <xsd:schema xmlns:xsd="http://www.w3.org/2001/XMLSchema" xmlns:p="http://schemas.microsoft.com/office/2006/metadata/properties" targetNamespace="http://schemas.microsoft.com/office/2006/metadata/properties" ma:root="true" ma:fieldsID="0d2e1ca116041f9e11471c52c4c9d60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C7B2B9-D707-4816-BA2E-943012690F17}">
  <ds:schemaRefs>
    <ds:schemaRef ds:uri="http://schemas.microsoft.com/office/2006/metadata/properties"/>
  </ds:schemaRefs>
</ds:datastoreItem>
</file>

<file path=customXml/itemProps2.xml><?xml version="1.0" encoding="utf-8"?>
<ds:datastoreItem xmlns:ds="http://schemas.openxmlformats.org/officeDocument/2006/customXml" ds:itemID="{4E8A9591-F074-446B-902F-511FF79C122F}">
  <ds:schemaRefs>
    <ds:schemaRef ds:uri="http://schemas.fabasoft.com/folio/2007/fields"/>
  </ds:schemaRefs>
</ds:datastoreItem>
</file>

<file path=customXml/itemProps3.xml><?xml version="1.0" encoding="utf-8"?>
<ds:datastoreItem xmlns:ds="http://schemas.openxmlformats.org/officeDocument/2006/customXml" ds:itemID="{EA5826CD-4E64-4188-8EA2-3031FF4D0C2E}">
  <ds:schemaRefs>
    <ds:schemaRef ds:uri="http://schemas.microsoft.com/sharepoint/v3/contenttype/forms"/>
  </ds:schemaRefs>
</ds:datastoreItem>
</file>

<file path=customXml/itemProps4.xml><?xml version="1.0" encoding="utf-8"?>
<ds:datastoreItem xmlns:ds="http://schemas.openxmlformats.org/officeDocument/2006/customXml" ds:itemID="{6A7A9051-817C-40AE-8BAD-EB7BC4EF6F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5.xml><?xml version="1.0" encoding="utf-8"?>
<ds:datastoreItem xmlns:ds="http://schemas.openxmlformats.org/officeDocument/2006/customXml" ds:itemID="{155B005C-1363-414D-8261-BC0936610A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TotalTime>
  <Pages>19</Pages>
  <Words>3847</Words>
  <Characters>21932</Characters>
  <Application>Microsoft Office Word</Application>
  <DocSecurity>0</DocSecurity>
  <Lines>182</Lines>
  <Paragraphs>51</Paragraphs>
  <ScaleCrop>false</ScaleCrop>
  <HeadingPairs>
    <vt:vector size="2" baseType="variant">
      <vt:variant>
        <vt:lpstr>Názov</vt:lpstr>
      </vt:variant>
      <vt:variant>
        <vt:i4>1</vt:i4>
      </vt:variant>
    </vt:vector>
  </HeadingPairs>
  <TitlesOfParts>
    <vt:vector size="1" baseType="lpstr">
      <vt:lpstr/>
    </vt:vector>
  </TitlesOfParts>
  <Company>MH SR</Company>
  <LinksUpToDate>false</LinksUpToDate>
  <CharactersWithSpaces>25728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Simoncicova Iveta</dc:creator>
  <cp:lastModifiedBy>Macko Michal</cp:lastModifiedBy>
  <cp:revision>8</cp:revision>
  <cp:lastPrinted>2022-02-25T09:22:00Z</cp:lastPrinted>
  <dcterms:created xsi:type="dcterms:W3CDTF">2023-09-08T08:59:00Z</dcterms:created>
  <dcterms:modified xsi:type="dcterms:W3CDTF">2026-07-24T05:30:00Z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2022</vt:lpwstr>
  </property>
  <property fmtid="{D5CDD505-2E9C-101B-9397-08002B2CF9AE}" pid="5" name="FSC#SKEDITIONSLOVLEX@103.510:cisloparlamenttlac">
    <vt:lpwstr/>
  </property>
  <property fmtid="{D5CDD505-2E9C-101B-9397-08002B2CF9AE}" pid="6" name="FSC#SKEDITIONSLOVLEX@103.510:stavpredpis">
    <vt:lpwstr>Vyhodnotenie medzirezortného pripomienkového konania</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Mgr. Katarína Pavlíková</vt:lpwstr>
  </property>
  <property fmtid="{D5CDD505-2E9C-101B-9397-08002B2CF9AE}" pid="12" name="FSC#SKEDITIONSLOVLEX@103.510:zodppredkladatel">
    <vt:lpwstr>Ing. Karel Hirman</vt:lpwstr>
  </property>
  <property fmtid="{D5CDD505-2E9C-101B-9397-08002B2CF9AE}" pid="13" name="FSC#SKEDITIONSLOVLEX@103.510:dalsipredkladatel">
    <vt:lpwstr/>
  </property>
  <property fmtid="{D5CDD505-2E9C-101B-9397-08002B2CF9AE}" pid="14" name="FSC#SKEDITIONSLOVLEX@103.510:nazovpredpis">
    <vt:lpwstr> Návrh zmien a doplnení Jednotnej metodiky na posudzovanie vybraných vplyvov</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Komponent č. 14 Plánu obnovy a odolnosti SR</vt:lpwstr>
  </property>
  <property fmtid="{D5CDD505-2E9C-101B-9397-08002B2CF9AE}" pid="23" name="FSC#SKEDITIONSLOVLEX@103.510:plnynazovpredpis">
    <vt:lpwstr> Návrh zmien a doplnení Jednotnej metodiky na posudzovanie vybraných vplyvov</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44877/2022-3213-103108</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LP/2022/744</vt:lpwstr>
  </property>
  <property fmtid="{D5CDD505-2E9C-101B-9397-08002B2CF9AE}" pid="37" name="FSC#SKEDITIONSLOVLEX@103.510:typsprievdok">
    <vt:lpwstr>Vlastný materiál - neštruktúrovaný</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Výrazné pozitívne vplyvy v tejto oblasti sa očakávajú po implementácii ochrany pred neopodstatneným goldplatingom.&lt;/p&gt;&lt;p style="text-align: justify;"&gt;&amp;nbs</vt:lpwstr>
  </property>
  <property fmtid="{D5CDD505-2E9C-101B-9397-08002B2CF9AE}" pid="66" name="FSC#SKEDITIONSLOVLEX@103.510:AttrStrListDocPropAltRiesenia">
    <vt:lpwstr>Nulový variant – zachovanie súčasného stavu vytvára nekontrolovaný priestor na vytváranie takej regulačnej záťaže podnikateľského prostredia, ktorá znižuje konkurencieschopnosť tuzemských podnikateľov. V prípade zachovania súčasného stavu by nebol zaveden</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minister hospodárstva_x000d_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
  </property>
  <property fmtid="{D5CDD505-2E9C-101B-9397-08002B2CF9AE}" pid="142" name="FSC#SKEDITIONSLOVLEX@103.510:funkciaZodpPredAkuzativ">
    <vt:lpwstr/>
  </property>
  <property fmtid="{D5CDD505-2E9C-101B-9397-08002B2CF9AE}" pid="143" name="FSC#SKEDITIONSLOVLEX@103.510:funkciaZodpPredDativ">
    <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Karel Hirman</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justify;"&gt;Návrh zmien a doplnení Jednotnej metodiky na posudzovanie vybraných vplyvov predkladá na rokovanie vlády Slovenskej republiky Ministerstvo hospodárstva Slovenskej republiky (ďalej len „MH SR“) v nadväznosti na Komponent č. </vt:lpwstr>
  </property>
  <property fmtid="{D5CDD505-2E9C-101B-9397-08002B2CF9AE}" pid="150" name="FSC#SKEDITIONSLOVLEX@103.510:vytvorenedna">
    <vt:lpwstr>10. 11. 2022</vt:lpwstr>
  </property>
  <property fmtid="{D5CDD505-2E9C-101B-9397-08002B2CF9AE}" pid="151" name="FSC#COOSYSTEM@1.1:Container">
    <vt:lpwstr>COO.2145.1000.3.5328104</vt:lpwstr>
  </property>
  <property fmtid="{D5CDD505-2E9C-101B-9397-08002B2CF9AE}" pid="152" name="FSC#FSCFOLIO@1.1001:docpropproject">
    <vt:lpwstr/>
  </property>
</Properties>
</file>