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E4E06" w14:textId="77777777" w:rsidR="00CC2A5A" w:rsidRDefault="00CC2A5A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0C45BEF" w14:textId="2D9FFB09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807BC22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BC95C29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357E27C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6E17BD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CE29F8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D98758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0B657F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D0DE64F" w14:textId="1A6EEDA0" w:rsidR="001B23B7" w:rsidRPr="001B72D2" w:rsidRDefault="00B275C8" w:rsidP="00B275C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B72D2">
              <w:rPr>
                <w:rFonts w:ascii="Times New Roman" w:eastAsia="Times New Roman" w:hAnsi="Times New Roman" w:cs="Times New Roman"/>
                <w:sz w:val="20"/>
                <w:szCs w:val="20"/>
              </w:rPr>
              <w:t>Návrh zákona</w:t>
            </w:r>
            <w:r w:rsidR="00CC2A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 financovaní škôl a školských zariadení </w:t>
            </w:r>
          </w:p>
          <w:p w14:paraId="19496BB9" w14:textId="77777777" w:rsidR="00B275C8" w:rsidRPr="00612E08" w:rsidRDefault="00B275C8" w:rsidP="001B72D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283025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E59B50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A54B5A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FDCF45" w14:textId="77777777" w:rsidR="00BD2F1C" w:rsidRPr="00B043B4" w:rsidRDefault="00BD2F1C" w:rsidP="00BD2F1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školstva, výskumu</w:t>
            </w:r>
            <w:r w:rsidR="00A93D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vývoja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</w:t>
            </w:r>
            <w:r w:rsidR="00A93D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mládeže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</w:p>
          <w:p w14:paraId="32057A1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72966A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70C77C6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ECA2B2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CE63C53" w14:textId="138739E2" w:rsidR="001B23B7" w:rsidRPr="00612E08" w:rsidRDefault="001F63F5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A52F1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90F158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45BA86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B58E145" w14:textId="77777777" w:rsidR="001B23B7" w:rsidRPr="00612E08" w:rsidRDefault="00BD2F1C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BC6EA16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A8D408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2BA879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8F126CA" w14:textId="1734B59F" w:rsidR="001B23B7" w:rsidRPr="00612E08" w:rsidRDefault="001F63F5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669F94A" w14:textId="77777777" w:rsidR="001B23B7" w:rsidRPr="001F63F5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63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1F63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1F63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0F2279E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330FAB5" w14:textId="7C6866B8" w:rsidR="00E119C4" w:rsidRDefault="00E119C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E8EB63F" w14:textId="77777777" w:rsidR="00E01568" w:rsidRPr="00612E08" w:rsidRDefault="00E01568" w:rsidP="00E0156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4C398E4B" w14:textId="5714C36A" w:rsidR="00241050" w:rsidRDefault="00241050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2999020" w14:textId="77777777" w:rsidR="00241050" w:rsidRDefault="00241050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90E92CD" w14:textId="77777777" w:rsidR="00E119C4" w:rsidRPr="00612E08" w:rsidRDefault="00E119C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8BD873D" w14:textId="77777777" w:rsidTr="001B72D2">
        <w:trPr>
          <w:trHeight w:val="460"/>
        </w:trPr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8AC2D1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9832" w14:textId="34C5D5F6" w:rsidR="001B23B7" w:rsidRPr="00AC589F" w:rsidRDefault="0097493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  <w:r w:rsidRPr="00AC589F"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  <w:t xml:space="preserve">                  </w:t>
            </w:r>
          </w:p>
        </w:tc>
      </w:tr>
      <w:tr w:rsidR="00612E08" w:rsidRPr="00612E08" w14:paraId="55542BE5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F9F72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F574" w14:textId="62CFB690" w:rsidR="001B23B7" w:rsidRPr="00AC589F" w:rsidRDefault="001F63F5" w:rsidP="001B72D2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</w:t>
            </w:r>
            <w:r w:rsidRPr="001F63F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ún 2025 </w:t>
            </w:r>
          </w:p>
        </w:tc>
      </w:tr>
      <w:tr w:rsidR="00612E08" w:rsidRPr="00612E08" w14:paraId="67601645" w14:textId="77777777" w:rsidTr="001B72D2">
        <w:trPr>
          <w:trHeight w:val="402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24D85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6DE1" w14:textId="77777777" w:rsidR="001B23B7" w:rsidRPr="00AC589F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0684C9B2" w14:textId="77777777" w:rsidTr="001B72D2">
        <w:trPr>
          <w:trHeight w:val="364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43447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26B4" w14:textId="7D6AE598" w:rsidR="001B23B7" w:rsidRPr="00AC589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6D8EF00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F3A605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AED486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F9B112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1DCB8FEA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50052E" w14:textId="1E3075CF" w:rsidR="00254B60" w:rsidRPr="00AC589F" w:rsidRDefault="00BD2F1C" w:rsidP="00AC589F">
            <w:pPr>
              <w:pStyle w:val="Normlnywebov"/>
              <w:ind w:left="360"/>
              <w:jc w:val="both"/>
              <w:rPr>
                <w:i/>
                <w:sz w:val="20"/>
                <w:szCs w:val="20"/>
              </w:rPr>
            </w:pPr>
            <w:r w:rsidRPr="006A06DA">
              <w:rPr>
                <w:i/>
              </w:rPr>
              <w:t>Predložený návrh</w:t>
            </w:r>
            <w:r w:rsidR="00254B60" w:rsidRPr="006A06DA">
              <w:rPr>
                <w:i/>
              </w:rPr>
              <w:t xml:space="preserve"> zákona má zabezpečiť</w:t>
            </w:r>
            <w:r w:rsidR="00254B60" w:rsidRPr="00AC589F">
              <w:rPr>
                <w:i/>
              </w:rPr>
              <w:t xml:space="preserve"> </w:t>
            </w:r>
            <w:r w:rsidRPr="00AC589F">
              <w:rPr>
                <w:i/>
              </w:rPr>
              <w:t xml:space="preserve"> </w:t>
            </w:r>
            <w:r w:rsidR="00254B60" w:rsidRPr="006A06DA">
              <w:rPr>
                <w:i/>
              </w:rPr>
              <w:t>komplexnú právnu úpravu financovania škôl a školských zariadení zo štátneho rozpočtu a z výnosu dane z príjmov územnej samospráve v jednom právnom predpise</w:t>
            </w:r>
            <w:r w:rsidR="00CA66D6" w:rsidRPr="006A06DA">
              <w:rPr>
                <w:i/>
              </w:rPr>
              <w:t xml:space="preserve"> a</w:t>
            </w:r>
            <w:r w:rsidR="00254B60" w:rsidRPr="006A06DA">
              <w:rPr>
                <w:i/>
              </w:rPr>
              <w:t xml:space="preserve"> zlepš</w:t>
            </w:r>
            <w:r w:rsidR="000F50B0" w:rsidRPr="006A06DA">
              <w:rPr>
                <w:i/>
              </w:rPr>
              <w:t>iť</w:t>
            </w:r>
            <w:r w:rsidR="00254B60" w:rsidRPr="006A06DA">
              <w:rPr>
                <w:i/>
              </w:rPr>
              <w:t xml:space="preserve"> prehľadnos</w:t>
            </w:r>
            <w:r w:rsidR="000F50B0" w:rsidRPr="006A06DA">
              <w:rPr>
                <w:i/>
              </w:rPr>
              <w:t>ť</w:t>
            </w:r>
            <w:r w:rsidR="00254B60" w:rsidRPr="006A06DA">
              <w:rPr>
                <w:i/>
              </w:rPr>
              <w:t xml:space="preserve"> a zrozumiteľnos</w:t>
            </w:r>
            <w:r w:rsidR="000F50B0" w:rsidRPr="006A06DA">
              <w:rPr>
                <w:i/>
              </w:rPr>
              <w:t>ť</w:t>
            </w:r>
            <w:r w:rsidR="00254B60" w:rsidRPr="006A06DA">
              <w:rPr>
                <w:i/>
              </w:rPr>
              <w:t xml:space="preserve">  zákona</w:t>
            </w:r>
            <w:r w:rsidR="00CA66D6" w:rsidRPr="006A06DA">
              <w:rPr>
                <w:i/>
              </w:rPr>
              <w:t>.</w:t>
            </w:r>
            <w:r w:rsidR="00B43582" w:rsidRPr="006A06DA">
              <w:rPr>
                <w:i/>
              </w:rPr>
              <w:t xml:space="preserve"> </w:t>
            </w:r>
            <w:r w:rsidR="00254B60" w:rsidRPr="006A06DA">
              <w:rPr>
                <w:i/>
              </w:rPr>
              <w:t>Zároveň má  zákon nadväzovať na paralelne pripravovaný nový zákon</w:t>
            </w:r>
            <w:r w:rsidR="0090408E">
              <w:rPr>
                <w:i/>
              </w:rPr>
              <w:t xml:space="preserve"> </w:t>
            </w:r>
            <w:r w:rsidR="00254B60" w:rsidRPr="006A06DA">
              <w:rPr>
                <w:i/>
              </w:rPr>
              <w:t>škols</w:t>
            </w:r>
            <w:r w:rsidR="0090408E">
              <w:rPr>
                <w:i/>
              </w:rPr>
              <w:t xml:space="preserve">kej správe </w:t>
            </w:r>
            <w:r w:rsidR="00011809" w:rsidRPr="006A06DA">
              <w:rPr>
                <w:i/>
              </w:rPr>
              <w:t>a</w:t>
            </w:r>
            <w:r w:rsidR="00D63FC6" w:rsidRPr="006A06DA">
              <w:rPr>
                <w:i/>
              </w:rPr>
              <w:t> </w:t>
            </w:r>
            <w:r w:rsidR="00B43582" w:rsidRPr="006A06DA">
              <w:rPr>
                <w:i/>
              </w:rPr>
              <w:t>zohľadni</w:t>
            </w:r>
            <w:r w:rsidR="001E2FE5" w:rsidRPr="006A06DA">
              <w:rPr>
                <w:i/>
              </w:rPr>
              <w:t>ť</w:t>
            </w:r>
            <w:r w:rsidR="00D63FC6" w:rsidRPr="006A06DA">
              <w:rPr>
                <w:i/>
              </w:rPr>
              <w:t xml:space="preserve"> zmeny z neho vyplývajúce </w:t>
            </w:r>
            <w:r w:rsidR="00706038" w:rsidRPr="006A06DA">
              <w:rPr>
                <w:i/>
              </w:rPr>
              <w:t>v oblasti financovania škôl a školských zariadení</w:t>
            </w:r>
            <w:r w:rsidR="00D63FC6" w:rsidRPr="006A06DA">
              <w:rPr>
                <w:i/>
              </w:rPr>
              <w:t>.</w:t>
            </w:r>
            <w:r w:rsidR="00706038" w:rsidRPr="006A06DA">
              <w:rPr>
                <w:i/>
              </w:rPr>
              <w:t xml:space="preserve"> </w:t>
            </w:r>
            <w:r w:rsidR="00727E30" w:rsidRPr="006A06DA">
              <w:rPr>
                <w:i/>
              </w:rPr>
              <w:t>Re</w:t>
            </w:r>
            <w:r w:rsidR="002725AB" w:rsidRPr="006A06DA">
              <w:rPr>
                <w:i/>
              </w:rPr>
              <w:t xml:space="preserve">flektuje aj na </w:t>
            </w:r>
            <w:r w:rsidR="001C0423" w:rsidRPr="006A06DA">
              <w:rPr>
                <w:i/>
              </w:rPr>
              <w:t>zmeny</w:t>
            </w:r>
            <w:r w:rsidR="00727E30" w:rsidRPr="006A06DA">
              <w:rPr>
                <w:i/>
              </w:rPr>
              <w:t>,</w:t>
            </w:r>
            <w:r w:rsidR="001C0423" w:rsidRPr="006A06DA">
              <w:rPr>
                <w:i/>
              </w:rPr>
              <w:t xml:space="preserve"> vyplývajúce z </w:t>
            </w:r>
            <w:r w:rsidR="0071552D" w:rsidRPr="006A06DA">
              <w:rPr>
                <w:i/>
              </w:rPr>
              <w:t>návrh</w:t>
            </w:r>
            <w:r w:rsidR="001C0423" w:rsidRPr="006A06DA">
              <w:rPr>
                <w:i/>
              </w:rPr>
              <w:t>u</w:t>
            </w:r>
            <w:r w:rsidR="0071552D" w:rsidRPr="006A06DA">
              <w:rPr>
                <w:i/>
              </w:rPr>
              <w:t xml:space="preserve"> novely zákona o výchove a</w:t>
            </w:r>
            <w:r w:rsidR="00CA2ECD" w:rsidRPr="006A06DA">
              <w:rPr>
                <w:i/>
              </w:rPr>
              <w:t> </w:t>
            </w:r>
            <w:r w:rsidR="0071552D" w:rsidRPr="006A06DA">
              <w:rPr>
                <w:i/>
              </w:rPr>
              <w:t>vzdelávaní</w:t>
            </w:r>
            <w:r w:rsidR="00CA2ECD" w:rsidRPr="006A06DA">
              <w:rPr>
                <w:i/>
              </w:rPr>
              <w:t xml:space="preserve">.  </w:t>
            </w:r>
            <w:r w:rsidR="007374F2" w:rsidRPr="006A06DA">
              <w:rPr>
                <w:i/>
              </w:rPr>
              <w:t>O</w:t>
            </w:r>
            <w:r w:rsidR="00CA2ECD" w:rsidRPr="006A06DA">
              <w:rPr>
                <w:i/>
              </w:rPr>
              <w:t>bsahuje aj niektoré vecné zmeny</w:t>
            </w:r>
            <w:r w:rsidR="00CA32B4" w:rsidRPr="006A06DA">
              <w:rPr>
                <w:i/>
              </w:rPr>
              <w:t>, ktoré sa týkajú optimalizácie  financovania škôl a školských zariadení</w:t>
            </w:r>
            <w:r w:rsidR="00592CE9" w:rsidRPr="006A06DA">
              <w:rPr>
                <w:i/>
              </w:rPr>
              <w:t xml:space="preserve">, </w:t>
            </w:r>
            <w:r w:rsidR="0046432D" w:rsidRPr="006A06DA">
              <w:rPr>
                <w:i/>
              </w:rPr>
              <w:t xml:space="preserve">znižovania administratívnej záťaže pri financovaní škôl a školských zariadení a ďalšie </w:t>
            </w:r>
            <w:r w:rsidR="00CA32B4" w:rsidRPr="006A06DA">
              <w:rPr>
                <w:i/>
              </w:rPr>
              <w:t>úpravy na základe požiadaviek vyplývajúcich z aplikačnej praxe</w:t>
            </w:r>
            <w:r w:rsidR="00963DAE" w:rsidRPr="006A06DA">
              <w:rPr>
                <w:i/>
              </w:rPr>
              <w:t>.</w:t>
            </w:r>
            <w:r w:rsidR="00DF689D" w:rsidRPr="006A06DA">
              <w:rPr>
                <w:i/>
              </w:rPr>
              <w:t xml:space="preserve"> </w:t>
            </w:r>
            <w:r w:rsidR="001555E4">
              <w:rPr>
                <w:i/>
              </w:rPr>
              <w:t xml:space="preserve"> </w:t>
            </w:r>
          </w:p>
          <w:p w14:paraId="57A631A6" w14:textId="77777777" w:rsidR="001B23B7" w:rsidRPr="00612E08" w:rsidRDefault="001B23B7" w:rsidP="008D564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1315F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55CB8F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25EF0059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B6F0D" w14:textId="77777777" w:rsidR="001B23B7" w:rsidRPr="006A06DA" w:rsidRDefault="001B23B7" w:rsidP="000800FC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</w:p>
          <w:p w14:paraId="3C816D2F" w14:textId="582B90B1" w:rsidR="00C5386F" w:rsidRPr="006A06DA" w:rsidRDefault="00676204" w:rsidP="0024105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Aktuálne účinný zákon č. 597/2003 Z. z. o financovaní základných škôl, stredných škôl a školských zariadení bol viackrát novelizovaný, a preto sa jeho aplikácia dotknutými subjektmi stáva </w:t>
            </w:r>
            <w:r w:rsidR="00EE4500"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 praxi </w:t>
            </w:r>
            <w:r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komplikovanou. Zároveň </w:t>
            </w:r>
            <w:r w:rsidR="00A24B0F"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komplikácie</w:t>
            </w:r>
            <w:r w:rsidR="00EE4500"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 aplikačnej praxi spôsobuje aj</w:t>
            </w:r>
            <w:r w:rsidR="00A24B0F"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skutočnosť, že </w:t>
            </w:r>
            <w:r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financovanie škôl a školských zariadení </w:t>
            </w:r>
            <w:r w:rsidR="00C5386F"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je, </w:t>
            </w:r>
            <w:r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 závislosti na zdrojoch financovania</w:t>
            </w:r>
            <w:r w:rsidR="00A24B0F"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definované </w:t>
            </w:r>
            <w:r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 dvoch </w:t>
            </w:r>
            <w:r w:rsidR="00A24B0F"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právnych predpisoch.</w:t>
            </w:r>
            <w:r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Financovanie zo štátneho rozpočtu je upravené v zákone č. 597/2003 Z. z.</w:t>
            </w:r>
            <w:r w:rsidR="00F46512"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6A06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a financovanie z výnosu dane z príjmov územnej samospráve je upravené v zákone č. 596/2003 Z. z. </w:t>
            </w:r>
            <w:r w:rsidR="001555E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</w:p>
          <w:p w14:paraId="1EDF8DE4" w14:textId="697FEB85" w:rsidR="00676204" w:rsidRPr="006A06DA" w:rsidRDefault="00C5386F" w:rsidP="00241050">
            <w:pPr>
              <w:pStyle w:val="Normlnywebov"/>
              <w:jc w:val="both"/>
              <w:rPr>
                <w:i/>
                <w:iCs/>
              </w:rPr>
            </w:pPr>
            <w:r w:rsidRPr="006A06DA">
              <w:rPr>
                <w:i/>
                <w:iCs/>
              </w:rPr>
              <w:t xml:space="preserve">Cieľom návrhu zákona je komplexná právna úprava financovania škôl a školských zariadení zo štátneho rozpočtu a z výnosu dane z príjmov územnej samospráve v jednom právnom </w:t>
            </w:r>
            <w:r w:rsidRPr="006A06DA">
              <w:rPr>
                <w:i/>
                <w:iCs/>
              </w:rPr>
              <w:lastRenderedPageBreak/>
              <w:t>predpise</w:t>
            </w:r>
            <w:r w:rsidR="009463A0" w:rsidRPr="006A06DA">
              <w:rPr>
                <w:i/>
                <w:iCs/>
              </w:rPr>
              <w:t xml:space="preserve"> a</w:t>
            </w:r>
            <w:r w:rsidRPr="006A06DA">
              <w:rPr>
                <w:i/>
                <w:iCs/>
              </w:rPr>
              <w:t xml:space="preserve"> zlepšenie prehľadnosti a zrozumiteľnosti  zákona.</w:t>
            </w:r>
            <w:r w:rsidR="00982562" w:rsidRPr="006A06DA">
              <w:rPr>
                <w:i/>
                <w:iCs/>
              </w:rPr>
              <w:t xml:space="preserve"> </w:t>
            </w:r>
            <w:r w:rsidRPr="006A06DA">
              <w:rPr>
                <w:i/>
                <w:iCs/>
              </w:rPr>
              <w:t>Zároveň má  zákon nadväzovať na paralelne pripravovaný nový zákon</w:t>
            </w:r>
            <w:r w:rsidR="0090408E">
              <w:rPr>
                <w:i/>
                <w:iCs/>
              </w:rPr>
              <w:t xml:space="preserve"> o </w:t>
            </w:r>
            <w:r w:rsidRPr="006A06DA">
              <w:rPr>
                <w:i/>
                <w:iCs/>
              </w:rPr>
              <w:t>škols</w:t>
            </w:r>
            <w:r w:rsidR="0090408E">
              <w:rPr>
                <w:i/>
                <w:iCs/>
              </w:rPr>
              <w:t xml:space="preserve">kej správe </w:t>
            </w:r>
            <w:r w:rsidR="00982562" w:rsidRPr="006A06DA">
              <w:rPr>
                <w:i/>
                <w:iCs/>
              </w:rPr>
              <w:t>a</w:t>
            </w:r>
            <w:r w:rsidR="009D39D2" w:rsidRPr="006A06DA">
              <w:rPr>
                <w:i/>
                <w:iCs/>
              </w:rPr>
              <w:t> </w:t>
            </w:r>
            <w:r w:rsidR="00B33088" w:rsidRPr="006A06DA">
              <w:rPr>
                <w:i/>
                <w:iCs/>
              </w:rPr>
              <w:t>zohľadniť zmeny z neho vyplývajúce v oblasti financovania škôl a školských zariadení</w:t>
            </w:r>
            <w:r w:rsidR="007239FF" w:rsidRPr="006A06DA">
              <w:rPr>
                <w:i/>
                <w:iCs/>
              </w:rPr>
              <w:t xml:space="preserve">. </w:t>
            </w:r>
            <w:r w:rsidR="001555E4">
              <w:rPr>
                <w:i/>
                <w:iCs/>
              </w:rPr>
              <w:t xml:space="preserve">Zákonom sa upravuje aj hospodárenie a podnikanie škôl a školských zariadení. </w:t>
            </w:r>
            <w:r w:rsidR="007239FF" w:rsidRPr="006A06DA">
              <w:rPr>
                <w:i/>
                <w:iCs/>
              </w:rPr>
              <w:t xml:space="preserve">Súčasne má návrh zákona zohľadniť </w:t>
            </w:r>
            <w:r w:rsidR="000021F1" w:rsidRPr="006A06DA">
              <w:rPr>
                <w:i/>
                <w:iCs/>
              </w:rPr>
              <w:t xml:space="preserve">aj </w:t>
            </w:r>
            <w:r w:rsidR="009D39D2" w:rsidRPr="006A06DA">
              <w:rPr>
                <w:i/>
                <w:iCs/>
              </w:rPr>
              <w:t>zmeny vyplývajúce z</w:t>
            </w:r>
            <w:r w:rsidR="000021F1" w:rsidRPr="006A06DA">
              <w:rPr>
                <w:i/>
                <w:iCs/>
              </w:rPr>
              <w:t xml:space="preserve"> navrhovanej </w:t>
            </w:r>
            <w:r w:rsidR="009D39D2" w:rsidRPr="006A06DA">
              <w:rPr>
                <w:i/>
                <w:iCs/>
              </w:rPr>
              <w:t>novely zákona č. 245/2008 Z. z.</w:t>
            </w:r>
            <w:r w:rsidR="000021F1" w:rsidRPr="006A06DA">
              <w:rPr>
                <w:i/>
                <w:iCs/>
              </w:rPr>
              <w:t xml:space="preserve"> o výchove a vzdelávaní. </w:t>
            </w:r>
            <w:r w:rsidR="007D5167" w:rsidRPr="006A06DA">
              <w:rPr>
                <w:i/>
                <w:iCs/>
              </w:rPr>
              <w:t xml:space="preserve">Sú v ňom obsiahnuté aj </w:t>
            </w:r>
            <w:r w:rsidR="002D58B4" w:rsidRPr="006A06DA">
              <w:rPr>
                <w:i/>
                <w:iCs/>
              </w:rPr>
              <w:t xml:space="preserve">požiadavky na </w:t>
            </w:r>
            <w:r w:rsidR="00DB57C8" w:rsidRPr="006A06DA">
              <w:rPr>
                <w:i/>
                <w:iCs/>
              </w:rPr>
              <w:t>optimalizáci</w:t>
            </w:r>
            <w:r w:rsidR="002D58B4" w:rsidRPr="006A06DA">
              <w:rPr>
                <w:i/>
                <w:iCs/>
              </w:rPr>
              <w:t>u</w:t>
            </w:r>
            <w:r w:rsidR="00DB57C8" w:rsidRPr="006A06DA">
              <w:rPr>
                <w:i/>
                <w:iCs/>
              </w:rPr>
              <w:t xml:space="preserve">  financovania škôl a školských zariadení </w:t>
            </w:r>
            <w:r w:rsidR="002D58B4" w:rsidRPr="006A06DA">
              <w:rPr>
                <w:i/>
                <w:iCs/>
              </w:rPr>
              <w:t xml:space="preserve">v nadväznosti </w:t>
            </w:r>
            <w:r w:rsidR="00DB57C8" w:rsidRPr="006A06DA">
              <w:rPr>
                <w:i/>
                <w:iCs/>
              </w:rPr>
              <w:t>na záverečn</w:t>
            </w:r>
            <w:r w:rsidR="002D58B4" w:rsidRPr="006A06DA">
              <w:rPr>
                <w:i/>
                <w:iCs/>
              </w:rPr>
              <w:t>ú</w:t>
            </w:r>
            <w:r w:rsidR="00DB57C8" w:rsidRPr="006A06DA">
              <w:rPr>
                <w:i/>
                <w:iCs/>
              </w:rPr>
              <w:t xml:space="preserve"> správ</w:t>
            </w:r>
            <w:r w:rsidR="002D58B4" w:rsidRPr="006A06DA">
              <w:rPr>
                <w:i/>
                <w:iCs/>
              </w:rPr>
              <w:t>u</w:t>
            </w:r>
            <w:r w:rsidR="00DB57C8" w:rsidRPr="006A06DA">
              <w:rPr>
                <w:i/>
                <w:iCs/>
              </w:rPr>
              <w:t xml:space="preserve"> z Revízie výdavkov pre základné a stredné školy, </w:t>
            </w:r>
            <w:r w:rsidR="00332F65" w:rsidRPr="006A06DA">
              <w:rPr>
                <w:i/>
                <w:iCs/>
              </w:rPr>
              <w:t xml:space="preserve">požiadavky na </w:t>
            </w:r>
            <w:r w:rsidR="00DB57C8" w:rsidRPr="006A06DA">
              <w:rPr>
                <w:i/>
                <w:iCs/>
              </w:rPr>
              <w:t>úprav</w:t>
            </w:r>
            <w:r w:rsidR="00332F65" w:rsidRPr="006A06DA">
              <w:rPr>
                <w:i/>
                <w:iCs/>
              </w:rPr>
              <w:t>u</w:t>
            </w:r>
            <w:r w:rsidR="00DB57C8" w:rsidRPr="006A06DA">
              <w:rPr>
                <w:i/>
                <w:iCs/>
              </w:rPr>
              <w:t xml:space="preserve"> financovania materských škôl v nadväznosti na zmen</w:t>
            </w:r>
            <w:r w:rsidR="00332F65" w:rsidRPr="006A06DA">
              <w:rPr>
                <w:i/>
                <w:iCs/>
              </w:rPr>
              <w:t>u</w:t>
            </w:r>
            <w:r w:rsidR="00DB57C8" w:rsidRPr="006A06DA">
              <w:rPr>
                <w:i/>
                <w:iCs/>
              </w:rPr>
              <w:t xml:space="preserve"> ich financovania od 1. 1. 2025 zo štátneho rozpočtu, </w:t>
            </w:r>
            <w:r w:rsidR="00332F65" w:rsidRPr="006A06DA">
              <w:rPr>
                <w:i/>
                <w:iCs/>
              </w:rPr>
              <w:t xml:space="preserve">požiadavky </w:t>
            </w:r>
            <w:r w:rsidR="00DB57C8" w:rsidRPr="006A06DA">
              <w:rPr>
                <w:i/>
                <w:iCs/>
              </w:rPr>
              <w:t>vyplývajúc</w:t>
            </w:r>
            <w:r w:rsidR="00EB734D" w:rsidRPr="006A06DA">
              <w:rPr>
                <w:i/>
                <w:iCs/>
              </w:rPr>
              <w:t>e</w:t>
            </w:r>
            <w:r w:rsidR="00DB57C8" w:rsidRPr="006A06DA">
              <w:rPr>
                <w:i/>
                <w:iCs/>
              </w:rPr>
              <w:t xml:space="preserve"> z aplikačnej praxe, ako aj zmeny, ktoré sa týkajú znižovania administratívnej záťaže pri financovaní škôl a školských zariadení</w:t>
            </w:r>
            <w:r w:rsidR="00E55174">
              <w:rPr>
                <w:i/>
                <w:iCs/>
              </w:rPr>
              <w:t xml:space="preserve">. </w:t>
            </w:r>
            <w:r w:rsidR="00DB57C8" w:rsidRPr="006A06DA">
              <w:rPr>
                <w:i/>
                <w:iCs/>
              </w:rPr>
              <w:t xml:space="preserve"> </w:t>
            </w:r>
            <w:r w:rsidR="00676204" w:rsidRPr="006A06DA">
              <w:rPr>
                <w:i/>
                <w:iCs/>
              </w:rPr>
              <w:t xml:space="preserve">  </w:t>
            </w:r>
          </w:p>
          <w:p w14:paraId="0504D86A" w14:textId="77777777" w:rsidR="00676204" w:rsidRPr="006A06DA" w:rsidRDefault="00676204" w:rsidP="00AC589F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10CE4BA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CED25C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2EB389B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385C9E" w14:textId="77777777" w:rsidR="001B23B7" w:rsidRPr="00B731DB" w:rsidRDefault="001B23B7" w:rsidP="00BD2F1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E460046" w14:textId="36F9CB50" w:rsidR="00BD2F1C" w:rsidRPr="006A06DA" w:rsidRDefault="00F46512" w:rsidP="001F63F5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Školy a školské zariadenia</w:t>
            </w:r>
            <w:r w:rsidR="00BD2F1C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,</w:t>
            </w:r>
            <w:r w:rsidR="001F63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="00BD2F1C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obce</w:t>
            </w:r>
            <w:r w:rsidR="002F73D7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,</w:t>
            </w:r>
            <w:r w:rsidR="001F63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="00F1302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samosprávne kraje, </w:t>
            </w:r>
            <w:r w:rsidR="00A232B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regionálne úrady školskej správy, </w:t>
            </w:r>
            <w:r w:rsidR="00F1302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zriaďovatelia</w:t>
            </w:r>
            <w:r w:rsidR="001F63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="00F1302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cirkevných</w:t>
            </w:r>
            <w:r w:rsidR="001F63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="00F1302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a</w:t>
            </w:r>
            <w:r w:rsidR="001F63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="00F1302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súkromných škôl a školských zariadení, </w:t>
            </w:r>
            <w:r w:rsidR="00B1605C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zákonní zástupcovia detí</w:t>
            </w:r>
            <w:r w:rsidR="00F1302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a žiakov, deti a</w:t>
            </w:r>
            <w:r w:rsidR="00A61E1A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 </w:t>
            </w:r>
            <w:r w:rsidR="00F1302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žiaci</w:t>
            </w:r>
            <w:r w:rsidR="00A61E1A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,</w:t>
            </w:r>
            <w:r w:rsidR="001F63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="00B1605C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zraniteľné skupiny obyvateľstva</w:t>
            </w:r>
            <w:r w:rsidR="00E817FD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,  skupiny v riziku chudoby alebo sociálneho vylúčenia</w:t>
            </w:r>
            <w:r w:rsidR="00A61E1A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.</w:t>
            </w:r>
            <w:r w:rsidR="002F73D7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</w:p>
          <w:p w14:paraId="1422B518" w14:textId="77777777" w:rsidR="00B731DB" w:rsidRPr="00B731DB" w:rsidRDefault="00B731DB" w:rsidP="00BD2F1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E856655" w14:textId="77777777" w:rsidR="00BD2F1C" w:rsidRPr="00B731DB" w:rsidRDefault="00BD2F1C" w:rsidP="00BD2F1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BBFD0B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B827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63E47D07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B66A32" w14:textId="77777777" w:rsidR="00ED1428" w:rsidRDefault="00ED1428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A0C9D3E" w14:textId="24F5A507" w:rsidR="001B23B7" w:rsidRDefault="00BD2F1C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Alternatívnym riešením je nulový variant, t. j. neprijatie návrhu právneho predpisu</w:t>
            </w:r>
            <w:r w:rsidR="00ED142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. Tým</w:t>
            </w: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by </w:t>
            </w:r>
            <w:r w:rsidR="00EA7CE7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však </w:t>
            </w:r>
            <w:r w:rsidR="00015590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v aplikačnej praxi </w:t>
            </w:r>
            <w:r w:rsidR="00EA7CE7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pretrvávali komplikácie s uplatňovaním existujúcich právnych predpisov pri financovaní škôl a školských zariadení a zároveň </w:t>
            </w:r>
            <w:r w:rsidR="002269F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by vznikli ďalšie komplikácie v nadväznosti na návrh nového zákona o</w:t>
            </w:r>
            <w:r w:rsidR="009040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 školskej správe</w:t>
            </w:r>
            <w:r w:rsidR="002037D0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,</w:t>
            </w:r>
            <w:r w:rsidR="009040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="00015590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k</w:t>
            </w:r>
            <w:r w:rsidR="00FD5A13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eďže tieto </w:t>
            </w:r>
            <w:r w:rsidR="00A615AA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návrhy </w:t>
            </w:r>
            <w:r w:rsidR="00FD5A13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zákon</w:t>
            </w:r>
            <w:r w:rsidR="00A615AA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ov</w:t>
            </w:r>
            <w:r w:rsidR="00FD5A13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sú vzájomne </w:t>
            </w:r>
            <w:r w:rsidR="00015590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legislatívne prepojen</w:t>
            </w:r>
            <w:r w:rsidR="00FD5A13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é. </w:t>
            </w:r>
            <w:r w:rsidR="00015590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</w:p>
          <w:p w14:paraId="6914F413" w14:textId="05490A45" w:rsidR="006C7484" w:rsidRPr="006A06DA" w:rsidRDefault="006C7484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</w:p>
        </w:tc>
      </w:tr>
      <w:tr w:rsidR="00612E08" w:rsidRPr="00612E08" w14:paraId="64764C2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9D669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ABB6FBB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5574E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E73775F" w14:textId="6B46452F" w:rsidR="001B23B7" w:rsidRPr="00612E08" w:rsidRDefault="005A2A16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59E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EB75818" w14:textId="6E6707CD" w:rsidR="001B23B7" w:rsidRPr="00612E08" w:rsidRDefault="005A2A16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59E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B976AD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A18B3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EE0A7E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</w:tc>
      </w:tr>
      <w:tr w:rsidR="00612E08" w:rsidRPr="00612E08" w14:paraId="4D98202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EBA7FB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6B0AB26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4EFF5A51" w14:textId="77777777">
              <w:trPr>
                <w:trHeight w:val="90"/>
              </w:trPr>
              <w:tc>
                <w:tcPr>
                  <w:tcW w:w="8643" w:type="dxa"/>
                </w:tcPr>
                <w:p w14:paraId="60163515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B6A76F8" w14:textId="77777777">
              <w:trPr>
                <w:trHeight w:val="296"/>
              </w:trPr>
              <w:tc>
                <w:tcPr>
                  <w:tcW w:w="8643" w:type="dxa"/>
                </w:tcPr>
                <w:p w14:paraId="3538C0A6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D2F1C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D43775F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04753E7" w14:textId="1760BE8E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  <w:r w:rsidR="001555E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12E08" w:rsidRPr="00612E08" w14:paraId="4470D7A3" w14:textId="77777777">
              <w:trPr>
                <w:trHeight w:val="296"/>
              </w:trPr>
              <w:tc>
                <w:tcPr>
                  <w:tcW w:w="8643" w:type="dxa"/>
                </w:tcPr>
                <w:p w14:paraId="4E62EED2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80D70E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99B1E18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A2C637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6A70D3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EDE712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457CE94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5E30A4" w14:textId="6DF2484D" w:rsidR="001B23B7" w:rsidRPr="006A06DA" w:rsidRDefault="00BD2F1C" w:rsidP="001F63F5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V priebehu kalendárneho roka 202</w:t>
            </w:r>
            <w:r w:rsidR="006B1DE5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6</w:t>
            </w: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a následne v každom kalendárnom roku.</w:t>
            </w:r>
            <w:r w:rsidR="00046EF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 </w:t>
            </w:r>
            <w:r w:rsidR="00641861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Školy a školské zariadenia</w:t>
            </w:r>
            <w:r w:rsidR="00046EF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vypracujú</w:t>
            </w:r>
            <w:r w:rsidR="009040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="008D4E4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správ</w:t>
            </w:r>
            <w:r w:rsidR="009040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u </w:t>
            </w:r>
            <w:r w:rsidR="00046EF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o</w:t>
            </w:r>
            <w:r w:rsidR="009040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="00046EF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hospodárení za predchádzajúci kalendárny rok, v ktorej deklarujú </w:t>
            </w:r>
            <w:r w:rsidR="008D4E4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účel </w:t>
            </w:r>
            <w:r w:rsidR="00046EF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použiti</w:t>
            </w:r>
            <w:r w:rsidR="008D4E4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a</w:t>
            </w:r>
            <w:r w:rsidR="00046EF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finančných prostriedkov pridelených zo štátneho rozpočtu. Z uvedenej správy bude zrejmá efektivita vynakladania finančných prostriedkov vo vzťahu k</w:t>
            </w:r>
            <w:r w:rsidR="00ED142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 </w:t>
            </w:r>
            <w:r w:rsidR="008D4E4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výchove a vzdelávaniu. </w:t>
            </w:r>
          </w:p>
        </w:tc>
      </w:tr>
      <w:tr w:rsidR="00612E08" w:rsidRPr="00612E08" w14:paraId="469DA511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40D4F2F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DA39F7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92A109E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DCC5CA2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40A8785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2FDDCE5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010266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8302853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8D255B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03109D8D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A87CAD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67EBB3C" w14:textId="12FC4587" w:rsidR="001B23B7" w:rsidRPr="00612E08" w:rsidRDefault="008D4E48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6E1A7B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9EB024C" w14:textId="5957142E" w:rsidR="001B23B7" w:rsidRPr="00612E08" w:rsidRDefault="008D4E48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7C4050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601110B" w14:textId="4D7B3596" w:rsidR="001B23B7" w:rsidRPr="00612E08" w:rsidRDefault="008D4E48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1F79B61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4DD441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78DE6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AF7CC8A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1F6E9570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067B237" w14:textId="72C4ABDA" w:rsidR="001B23B7" w:rsidRPr="00612E08" w:rsidRDefault="008D4E4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2CE197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5D73034" w14:textId="77777777" w:rsidR="001B23B7" w:rsidRPr="00612E08" w:rsidRDefault="00BF71F1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610645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43A5490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CCB0DC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26CF99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8B1A3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E79E90D" w14:textId="24E5D3DC" w:rsidR="003145AE" w:rsidRPr="00612E08" w:rsidRDefault="00E167B0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5EE8A9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B4787DD" w14:textId="77777777" w:rsidR="003145AE" w:rsidRPr="00612E08" w:rsidRDefault="00C1489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2340E4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2150106" w14:textId="3313B347" w:rsidR="003145AE" w:rsidRPr="00612E08" w:rsidRDefault="005B7F39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AD542B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759171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9AFD58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9A01E79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EBDCDC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8CA34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62014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D93E5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33884C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A16C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833E4C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FD72FF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D58A898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48A52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F4FCD9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94DA57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88F65A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F9DC2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B132DA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9DBB2AD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C628CB5" w14:textId="45093535" w:rsidR="007F587A" w:rsidRPr="00612E08" w:rsidRDefault="00E167B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BCF15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A828A1D" w14:textId="0D1AC2B3" w:rsidR="007F587A" w:rsidRPr="00612E08" w:rsidRDefault="005B067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F964B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995C5A" w14:textId="58AF6D26" w:rsidR="007F587A" w:rsidRPr="00612E08" w:rsidRDefault="00E167B0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8D86A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AEEE46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CC378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A7A8B7C" w14:textId="77777777" w:rsidR="007F587A" w:rsidRPr="00612E08" w:rsidRDefault="00CA6BA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45E74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6C6FA84" w14:textId="77777777" w:rsidR="007F587A" w:rsidRPr="00612E08" w:rsidRDefault="00D1685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8584B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41A730" w14:textId="77777777" w:rsidR="007F587A" w:rsidRPr="00612E08" w:rsidRDefault="00D1685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4B7D18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6E9ACAA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9BCA5F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5380C8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245BDC2" w14:textId="77777777" w:rsidR="007F587A" w:rsidRPr="0028725F" w:rsidRDefault="00F06A0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8725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88D9B16" w14:textId="77777777" w:rsidR="007F587A" w:rsidRPr="0028725F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7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B836C24" w14:textId="77777777" w:rsidR="007F587A" w:rsidRPr="0028725F" w:rsidRDefault="00F06A0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8725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BD8700D" w14:textId="77777777" w:rsidR="007F587A" w:rsidRPr="0028725F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7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94F8DCB" w14:textId="77777777" w:rsidR="007F587A" w:rsidRPr="0028725F" w:rsidRDefault="00F06A0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8725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FF9451" w14:textId="77777777" w:rsidR="007F587A" w:rsidRPr="00F06A08" w:rsidRDefault="007F587A" w:rsidP="007F587A">
            <w:pPr>
              <w:ind w:left="54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  <w:r w:rsidRPr="00287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8D16C2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D91A2F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724BF5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CCFA2C" w14:textId="77777777" w:rsidR="007F587A" w:rsidRPr="00612E08" w:rsidRDefault="008D634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A618B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0FF1B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B7BD6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EA4221" w14:textId="77777777" w:rsidR="007F587A" w:rsidRPr="00612E08" w:rsidRDefault="008D634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7D5C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78CEE74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2E7F0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3CC73ED" w14:textId="77777777" w:rsidR="007F587A" w:rsidRPr="00612E08" w:rsidRDefault="005637E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84E6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9337557" w14:textId="77777777" w:rsidR="007F587A" w:rsidRPr="00612E08" w:rsidRDefault="005637E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97AD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5AB46B" w14:textId="113F5403" w:rsidR="007F587A" w:rsidRPr="00612E08" w:rsidRDefault="005711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841B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9B067B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4A4B91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E5DCF9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F0E58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7A390C3" w14:textId="77777777" w:rsidR="007F587A" w:rsidRPr="00612E08" w:rsidRDefault="00B35FB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585A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E15E27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EA86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9B152FA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86C21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FD0256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F37935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1D6AC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5D77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76D5C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F50BE3" w14:textId="77777777" w:rsidR="007F587A" w:rsidRPr="00612E08" w:rsidRDefault="00B35FB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5EB5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77FDEE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C8FE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3D4E7D3" w14:textId="77777777" w:rsidR="007F587A" w:rsidRPr="00612E08" w:rsidRDefault="00046E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CE4FD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ADA8C54" w14:textId="77777777" w:rsidR="007F587A" w:rsidRPr="00612E08" w:rsidRDefault="00046E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46517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DAF87F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ED00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2CDC2317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974ADC" w14:textId="7AB2AC86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B800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A1FDF5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3C90651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04443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8B9D64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C5F76D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55F8773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CE8371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3AFAC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5B4755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705A56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EA644DE" w14:textId="77777777" w:rsidR="000F2BE9" w:rsidRPr="00612E08" w:rsidRDefault="00B35FB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BACCF3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F955CC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014E6D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3CBF8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3976D83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3511EE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A1BFF9B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F2995CF" w14:textId="77777777" w:rsidR="000F2BE9" w:rsidRPr="00612E08" w:rsidRDefault="00B35FB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964D80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CC0565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151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16DAD37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18C1DD1" w14:textId="2758F7C5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B800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60C63A" w14:textId="77777777" w:rsidR="00A340BB" w:rsidRPr="00612E08" w:rsidRDefault="0056454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A156BE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898F4B" w14:textId="77777777" w:rsidR="00A340BB" w:rsidRPr="00612E08" w:rsidRDefault="0056454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4AE2AC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E6C3B0" w14:textId="3A9D262A" w:rsidR="00A340BB" w:rsidRPr="00612E08" w:rsidRDefault="0057116D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E23A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3EEC070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5570635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59647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6409995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3A05507" w14:textId="77777777" w:rsidR="00AE500D" w:rsidRPr="006A06DA" w:rsidRDefault="00AE500D" w:rsidP="00B35FB8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</w:p>
          <w:p w14:paraId="48EAC582" w14:textId="51C29204" w:rsidR="001321BE" w:rsidRPr="006A06DA" w:rsidRDefault="00B35FB8" w:rsidP="001321BE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Navrhované zmeny </w:t>
            </w:r>
            <w:r w:rsidR="00BF71F1" w:rsidRPr="008742E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  <w:t xml:space="preserve">nepredpokladajú </w:t>
            </w:r>
            <w:r w:rsidRPr="008742E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  <w:t>vplyv na rozpočet verejnej správy</w:t>
            </w: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, </w:t>
            </w:r>
            <w:r w:rsidR="008146A7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na rozpočty obcí a vyšších územných celkov, ani vplyv na limit verejných výdavkov</w:t>
            </w:r>
            <w:r w:rsidR="00A32F55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, </w:t>
            </w: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vzhľadom na to </w:t>
            </w:r>
            <w:r w:rsidR="002F73D7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že, </w:t>
            </w:r>
            <w:r w:rsidR="003D28A2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zmeny vyplývajúce z návrhu zákona budú zabezpečené v rámci </w:t>
            </w:r>
            <w:r w:rsidR="00C812C5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schváleného rozpočtu a schváleného limitu</w:t>
            </w:r>
            <w:r w:rsidR="00332DD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verejných </w:t>
            </w:r>
            <w:r w:rsidR="00C812C5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výdavkov</w:t>
            </w:r>
            <w:r w:rsidR="00BE1C81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regionálneho školstva</w:t>
            </w:r>
            <w:r w:rsidR="00C812C5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="00332DD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kapitoly </w:t>
            </w:r>
            <w:proofErr w:type="spellStart"/>
            <w:r w:rsidR="00332DD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MŠVVaM</w:t>
            </w:r>
            <w:proofErr w:type="spellEnd"/>
            <w:r w:rsidR="00332DD6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SR </w:t>
            </w:r>
            <w:r w:rsidR="00C812C5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na rok 202</w:t>
            </w:r>
            <w:r w:rsidR="00051037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5</w:t>
            </w:r>
            <w:r w:rsidR="00C812C5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a nasledujúce roky.</w:t>
            </w:r>
            <w:r w:rsidR="003E244B" w:rsidRPr="006A06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sk-SK"/>
              </w:rPr>
              <w:t xml:space="preserve"> </w:t>
            </w:r>
            <w:r w:rsidR="00BF71F1" w:rsidRPr="006A06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sk-SK"/>
              </w:rPr>
              <w:t xml:space="preserve"> </w:t>
            </w:r>
          </w:p>
          <w:p w14:paraId="49D9DB72" w14:textId="77777777" w:rsidR="00560C82" w:rsidRPr="006A06DA" w:rsidRDefault="00560C82" w:rsidP="00B35FB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5C47B7B" w14:textId="42EBB0D7" w:rsidR="00F06A08" w:rsidRDefault="00560C82" w:rsidP="00F06A0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Čo sa týka podnikateľského prostredia,  navrhovaná novela </w:t>
            </w:r>
            <w:r w:rsidR="004C5BD5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predpokladá </w:t>
            </w:r>
            <w:r w:rsidR="000C4201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v oblasti priamych finančných nákladov a administratívnych nákladov v prípade 1 regulácie </w:t>
            </w:r>
            <w:r w:rsidR="00F02E98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pozitívny </w:t>
            </w:r>
            <w:r w:rsidR="004C5BD5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vplyv 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na </w:t>
            </w:r>
            <w:r w:rsidR="00BD48CA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podnikateľské prostredie, a to na </w:t>
            </w:r>
            <w:r w:rsidR="00EF4C91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zriaďovateľov súkromných škôl a školských zariadení financovaných z výnosu dane z príjmov územnej samospráve</w:t>
            </w:r>
            <w:r w:rsidR="005911A1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.</w:t>
            </w:r>
            <w:r w:rsidR="000C4201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  <w:r w:rsidR="00082B7B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  <w:r w:rsidR="00F06A08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  <w:p w14:paraId="03299492" w14:textId="10F89A33" w:rsidR="00874A39" w:rsidRPr="006A06DA" w:rsidRDefault="00844E4C" w:rsidP="00F06A0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Zároveň navrhovaná novela predpokladá pozitívny a negatívny vplyv v oblasti </w:t>
            </w:r>
            <w:r w:rsidR="007C34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vplyvu na konkurencieschopnosť a</w:t>
            </w:r>
            <w:r w:rsidR="00874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 </w:t>
            </w:r>
            <w:r w:rsidR="007C34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produktivitu</w:t>
            </w:r>
            <w:r w:rsidR="00874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podnikateľského prostredia.</w:t>
            </w:r>
            <w:r w:rsidR="007C34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  <w:p w14:paraId="58921D4B" w14:textId="2848D708" w:rsidR="007C348F" w:rsidRDefault="007C348F" w:rsidP="007C348F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9D3F0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Dôvody </w:t>
            </w:r>
            <w:r w:rsidR="00874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vplyvov</w:t>
            </w:r>
            <w:r w:rsidRPr="009D3F0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sú uvedené v Analýze vplyvov na podnikateľské prostredie.</w:t>
            </w:r>
            <w:r w:rsidR="00155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  <w:r w:rsidRPr="009D3F0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  <w:p w14:paraId="3FF44814" w14:textId="77777777" w:rsidR="00874A39" w:rsidRDefault="00874A39" w:rsidP="007C348F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</w:p>
          <w:p w14:paraId="1DC1FA13" w14:textId="1A5ACBCA" w:rsidR="00560C82" w:rsidRPr="006A06DA" w:rsidRDefault="00F06A08" w:rsidP="00B35FB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lastRenderedPageBreak/>
              <w:t xml:space="preserve">Nakoľko </w:t>
            </w:r>
            <w:r w:rsidR="00082B7B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zriaďovatelia 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súkromn</w:t>
            </w:r>
            <w:r w:rsidR="00082B7B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ých škôl a školských zariadení 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patria aj do skupiny </w:t>
            </w:r>
            <w:proofErr w:type="spellStart"/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mi</w:t>
            </w:r>
            <w:r w:rsidR="001F63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k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ro</w:t>
            </w:r>
            <w:proofErr w:type="spellEnd"/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, malých a stredných podnikov, je v Analýze vplyvov na podnikateľské prostredie  identifikovaný aj pozitívny </w:t>
            </w:r>
            <w:r w:rsidR="00874A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a negatívny 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vplyv na MSP.</w:t>
            </w:r>
            <w:r w:rsidR="00CA6BAA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  <w:r w:rsidR="00155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  <w:p w14:paraId="35A35CF5" w14:textId="77777777" w:rsidR="00F06A08" w:rsidRPr="006A06DA" w:rsidRDefault="00F06A08" w:rsidP="00B35FB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</w:p>
          <w:p w14:paraId="5731E35E" w14:textId="7F789345" w:rsidR="00560C82" w:rsidRDefault="00560C82" w:rsidP="00B35FB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Navrhovaná novela </w:t>
            </w:r>
            <w:r w:rsidR="00DD1BB0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predpokladá aj 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pozitívn</w:t>
            </w:r>
            <w:r w:rsidR="00DD1BB0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e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  <w:r w:rsidR="00DD1BB0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a negatívne 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sociáln</w:t>
            </w:r>
            <w:r w:rsidR="00DD1BB0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e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="00DD1BB0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y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a</w:t>
            </w:r>
            <w:r w:rsidR="001F63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 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pozitívn</w:t>
            </w:r>
            <w:r w:rsidR="00DD1BB0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e</w:t>
            </w:r>
            <w:r w:rsidR="001F63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  <w:r w:rsidR="00DD1BB0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a negatívne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vplyvy na manželstvo, rodičovstvo a</w:t>
            </w:r>
            <w:r w:rsidR="00A85810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 </w:t>
            </w: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rodinu</w:t>
            </w:r>
            <w:r w:rsidR="00A85810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. </w:t>
            </w:r>
          </w:p>
          <w:p w14:paraId="1E026B54" w14:textId="77777777" w:rsidR="00874A39" w:rsidRPr="006A06DA" w:rsidRDefault="00874A39" w:rsidP="00B35FB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</w:p>
          <w:p w14:paraId="2FEC681D" w14:textId="0D6E0ECC" w:rsidR="001B23B7" w:rsidRPr="006A06DA" w:rsidRDefault="00A85810" w:rsidP="00F512A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Navrhovaná novela nepredpokladá </w:t>
            </w:r>
            <w:r w:rsidR="00797399" w:rsidRPr="006A06D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vplyvy na životné prostredie, na informatizáciu spoločnosti a na služby verejnej správy pre občana. </w:t>
            </w:r>
            <w:r w:rsidR="00155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  <w:p w14:paraId="3C5D66E1" w14:textId="77777777" w:rsidR="00D9296C" w:rsidRPr="006A06DA" w:rsidRDefault="00D9296C" w:rsidP="00DD1BB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12E08" w:rsidRPr="00612E08" w14:paraId="51CD04D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750CCC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0CC030AE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3EE945" w14:textId="77777777" w:rsidR="007A05F0" w:rsidRDefault="007A05F0" w:rsidP="00B35FB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587D502" w14:textId="77777777" w:rsidR="00244F3E" w:rsidRPr="006A06DA" w:rsidRDefault="00B35FB8" w:rsidP="00B35F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Alexander Ludva, </w:t>
            </w:r>
            <w:r w:rsidR="00D9296C" w:rsidRPr="006A06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  <w:r w:rsidRPr="006A06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dbor legislatívy, +421259374374, </w:t>
            </w:r>
            <w:hyperlink r:id="rId9" w:history="1">
              <w:r w:rsidRPr="006A06DA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alexander.ludva@minedu.sk</w:t>
              </w:r>
            </w:hyperlink>
          </w:p>
          <w:p w14:paraId="67037881" w14:textId="77777777" w:rsidR="00244F3E" w:rsidRPr="006A06DA" w:rsidRDefault="00D9296C" w:rsidP="00B35F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Gabriela Petrúšková, odbor financovania škôl a školských zariadení, </w:t>
            </w:r>
            <w:r w:rsidR="0089420B" w:rsidRPr="006A06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+421259374487</w:t>
            </w:r>
            <w:r w:rsidR="00244F3E" w:rsidRPr="006A06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hyperlink r:id="rId10" w:history="1">
              <w:r w:rsidR="00244F3E" w:rsidRPr="006A06DA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gabriela.petruskova@minedu.sk</w:t>
              </w:r>
            </w:hyperlink>
            <w:r w:rsidR="00244F3E" w:rsidRPr="006A06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6A06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60CC6B5A" w14:textId="77777777" w:rsidR="00B731DB" w:rsidRPr="006A06DA" w:rsidRDefault="00B731DB" w:rsidP="00B35F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795E6B3" w14:textId="77777777" w:rsidR="00B35FB8" w:rsidRPr="00612E08" w:rsidRDefault="00B35FB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0726A0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41839E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0CC79A3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B365B" w14:textId="77777777" w:rsidR="00B35FB8" w:rsidRPr="00AE0C5F" w:rsidRDefault="00B35FB8" w:rsidP="00B35FB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51A827E" w14:textId="06600DEE" w:rsidR="006134F9" w:rsidRPr="006A06DA" w:rsidRDefault="006134F9" w:rsidP="00B35FB8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Návrh zákona</w:t>
            </w:r>
            <w:r w:rsidR="009040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o školskej správe</w:t>
            </w: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....</w:t>
            </w:r>
          </w:p>
          <w:p w14:paraId="4AC4767E" w14:textId="29E0C434" w:rsidR="00CF1635" w:rsidRPr="006A06DA" w:rsidRDefault="006134F9" w:rsidP="002A576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N</w:t>
            </w:r>
            <w:r w:rsidR="002A5763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á</w:t>
            </w: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vrh novely zákona č. 245/2008 Z. z. o výchove a vzdelávaní a o zmene a doplnení niektorých zákonov</w:t>
            </w:r>
            <w:r w:rsidR="002A5763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v znení neskorších predpisov</w:t>
            </w:r>
          </w:p>
          <w:p w14:paraId="34BFF2DE" w14:textId="47EBECA5" w:rsidR="00AE0C5F" w:rsidRPr="006A06DA" w:rsidRDefault="00CF1635" w:rsidP="00AC589F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Záverečná správa z Revízie výdavkov pre základné a stredné školy</w:t>
            </w:r>
          </w:p>
          <w:p w14:paraId="42D4EFD6" w14:textId="77777777" w:rsidR="00B35FB8" w:rsidRPr="006A06DA" w:rsidRDefault="00AE0C5F" w:rsidP="00DF7A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  <w:tab w:val="left" w:pos="708"/>
              </w:tabs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Dáta Štatistického úradu Slovenskej republiky.</w:t>
            </w:r>
            <w:r w:rsidR="00B35FB8"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</w:p>
          <w:p w14:paraId="3146A352" w14:textId="40E25FF7" w:rsidR="00DC001D" w:rsidRPr="006A06DA" w:rsidRDefault="00A21544" w:rsidP="00DF7A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  <w:tab w:val="left" w:pos="708"/>
              </w:tabs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Rezortný informačný systém </w:t>
            </w:r>
            <w:proofErr w:type="spellStart"/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MŠVVaM</w:t>
            </w:r>
            <w:proofErr w:type="spellEnd"/>
            <w:r w:rsidRPr="006A06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SR</w:t>
            </w:r>
          </w:p>
          <w:p w14:paraId="255AA083" w14:textId="77777777" w:rsidR="001B23B7" w:rsidRPr="00974931" w:rsidRDefault="001B23B7" w:rsidP="00AC58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  <w:tab w:val="left" w:pos="708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7D2E94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F6336F5" w14:textId="0A4B06E3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</w:t>
            </w:r>
            <w:r w:rsidR="00E01568">
              <w:rPr>
                <w:rFonts w:ascii="Times New Roman" w:eastAsia="Calibri" w:hAnsi="Times New Roman" w:cs="Times New Roman"/>
                <w:b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</w:rPr>
              <w:t>PPK</w:t>
            </w:r>
            <w:r w:rsidR="00E01568">
              <w:rPr>
                <w:rFonts w:ascii="Times New Roman" w:eastAsia="Calibri" w:hAnsi="Times New Roman" w:cs="Times New Roman"/>
                <w:b/>
              </w:rPr>
              <w:t xml:space="preserve"> č....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7C403F8C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DE67E36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4D0A2A" w14:textId="77777777" w:rsidR="001B23B7" w:rsidRPr="005444D1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5444D1" w14:paraId="29CC634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38BA2E9" w14:textId="77777777" w:rsidR="001B23B7" w:rsidRPr="005444D1" w:rsidRDefault="005A2A16" w:rsidP="000800F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5444D1">
                        <w:rPr>
                          <w:rFonts w:ascii="Segoe UI Symbol" w:eastAsia="Times New Roman" w:hAnsi="Segoe UI Symbol" w:cs="Segoe UI Symbol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EF57A39" w14:textId="73943EEF" w:rsidR="001B23B7" w:rsidRPr="005444D1" w:rsidRDefault="005A2A16" w:rsidP="000800F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A747A">
                        <w:rPr>
                          <w:rFonts w:ascii="MS Gothic" w:eastAsia="MS Gothic" w:hAnsi="MS Gothic" w:cs="Times New Roman" w:hint="eastAsia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A5E96CF" w14:textId="77777777" w:rsidR="001B23B7" w:rsidRPr="005444D1" w:rsidRDefault="005A2A16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5444D1">
                        <w:rPr>
                          <w:rFonts w:ascii="Segoe UI Symbol" w:eastAsia="Times New Roman" w:hAnsi="Segoe UI Symbol" w:cs="Segoe UI Symbol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10A1F8C" w14:textId="77777777" w:rsidR="001B23B7" w:rsidRPr="005444D1" w:rsidRDefault="001B23B7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444D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C68F589" w14:textId="77777777" w:rsidR="001B23B7" w:rsidRPr="005444D1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7031FC4" w14:textId="77777777" w:rsidR="00DD6D3B" w:rsidRPr="005444D1" w:rsidRDefault="00DD6D3B" w:rsidP="00A862D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A8F0F6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E84DFE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242B0BB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D4F35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E1302E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2C6D045" w14:textId="77777777" w:rsidR="001B23B7" w:rsidRPr="00612E08" w:rsidRDefault="005A2A1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030C3C2" w14:textId="545411A2" w:rsidR="001B23B7" w:rsidRPr="00612E08" w:rsidRDefault="005A2A1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862DC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9D29109" w14:textId="77777777" w:rsidR="001B23B7" w:rsidRPr="00612E08" w:rsidRDefault="005A2A16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A62363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4C7034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1D6453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26CCA5D" w14:textId="77777777" w:rsidR="007F431A" w:rsidRPr="00612E08" w:rsidRDefault="007F431A"/>
    <w:sectPr w:rsidR="007F431A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7655B" w14:textId="77777777" w:rsidR="005A2A16" w:rsidRDefault="005A2A16" w:rsidP="001B23B7">
      <w:pPr>
        <w:spacing w:after="0" w:line="240" w:lineRule="auto"/>
      </w:pPr>
      <w:r>
        <w:separator/>
      </w:r>
    </w:p>
  </w:endnote>
  <w:endnote w:type="continuationSeparator" w:id="0">
    <w:p w14:paraId="498022F3" w14:textId="77777777" w:rsidR="005A2A16" w:rsidRDefault="005A2A16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72701B4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E790C1E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70242" w14:textId="77777777" w:rsidR="005A2A16" w:rsidRDefault="005A2A16" w:rsidP="001B23B7">
      <w:pPr>
        <w:spacing w:after="0" w:line="240" w:lineRule="auto"/>
      </w:pPr>
      <w:r>
        <w:separator/>
      </w:r>
    </w:p>
  </w:footnote>
  <w:footnote w:type="continuationSeparator" w:id="0">
    <w:p w14:paraId="76B9C216" w14:textId="77777777" w:rsidR="005A2A16" w:rsidRDefault="005A2A16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1A5EE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DA768B6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D6940"/>
    <w:multiLevelType w:val="hybridMultilevel"/>
    <w:tmpl w:val="EED2A6BA"/>
    <w:lvl w:ilvl="0" w:tplc="EBEC39DA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21F1"/>
    <w:rsid w:val="00011809"/>
    <w:rsid w:val="00015590"/>
    <w:rsid w:val="00017487"/>
    <w:rsid w:val="0003698D"/>
    <w:rsid w:val="00043706"/>
    <w:rsid w:val="00046EF8"/>
    <w:rsid w:val="00051037"/>
    <w:rsid w:val="00057869"/>
    <w:rsid w:val="00070D2C"/>
    <w:rsid w:val="0008000A"/>
    <w:rsid w:val="00082B7B"/>
    <w:rsid w:val="00097069"/>
    <w:rsid w:val="000A1A72"/>
    <w:rsid w:val="000A3CA8"/>
    <w:rsid w:val="000A3EEB"/>
    <w:rsid w:val="000C248B"/>
    <w:rsid w:val="000C4201"/>
    <w:rsid w:val="000D348F"/>
    <w:rsid w:val="000E019E"/>
    <w:rsid w:val="000F2BE9"/>
    <w:rsid w:val="000F50B0"/>
    <w:rsid w:val="000F514A"/>
    <w:rsid w:val="00113AE4"/>
    <w:rsid w:val="0011690B"/>
    <w:rsid w:val="001321BE"/>
    <w:rsid w:val="001465BA"/>
    <w:rsid w:val="001555E4"/>
    <w:rsid w:val="00156064"/>
    <w:rsid w:val="00177DF4"/>
    <w:rsid w:val="00187182"/>
    <w:rsid w:val="001A2490"/>
    <w:rsid w:val="001B23B7"/>
    <w:rsid w:val="001B2825"/>
    <w:rsid w:val="001B567F"/>
    <w:rsid w:val="001B72D2"/>
    <w:rsid w:val="001C0423"/>
    <w:rsid w:val="001D5AE4"/>
    <w:rsid w:val="001E2FE5"/>
    <w:rsid w:val="001E3562"/>
    <w:rsid w:val="001E667E"/>
    <w:rsid w:val="001F63F5"/>
    <w:rsid w:val="001F750F"/>
    <w:rsid w:val="001F78E1"/>
    <w:rsid w:val="002037D0"/>
    <w:rsid w:val="00203EE3"/>
    <w:rsid w:val="002243BB"/>
    <w:rsid w:val="002269F6"/>
    <w:rsid w:val="0023360B"/>
    <w:rsid w:val="00236D22"/>
    <w:rsid w:val="00241050"/>
    <w:rsid w:val="00243652"/>
    <w:rsid w:val="00244F3E"/>
    <w:rsid w:val="00254B60"/>
    <w:rsid w:val="00260D8D"/>
    <w:rsid w:val="002725AB"/>
    <w:rsid w:val="00277A05"/>
    <w:rsid w:val="0028725F"/>
    <w:rsid w:val="00294025"/>
    <w:rsid w:val="002A005D"/>
    <w:rsid w:val="002A315E"/>
    <w:rsid w:val="002A3684"/>
    <w:rsid w:val="002A5763"/>
    <w:rsid w:val="002B16CE"/>
    <w:rsid w:val="002B7E30"/>
    <w:rsid w:val="002C0E82"/>
    <w:rsid w:val="002C3ABA"/>
    <w:rsid w:val="002D58B4"/>
    <w:rsid w:val="002E4950"/>
    <w:rsid w:val="002E5963"/>
    <w:rsid w:val="002F44B2"/>
    <w:rsid w:val="002F6ADB"/>
    <w:rsid w:val="002F73D7"/>
    <w:rsid w:val="003145AE"/>
    <w:rsid w:val="00314F3D"/>
    <w:rsid w:val="00332DD6"/>
    <w:rsid w:val="00332F65"/>
    <w:rsid w:val="003354C9"/>
    <w:rsid w:val="0034321C"/>
    <w:rsid w:val="003524F2"/>
    <w:rsid w:val="003553ED"/>
    <w:rsid w:val="00372933"/>
    <w:rsid w:val="003739EB"/>
    <w:rsid w:val="0038307B"/>
    <w:rsid w:val="003A057B"/>
    <w:rsid w:val="003A381E"/>
    <w:rsid w:val="003B2FF1"/>
    <w:rsid w:val="003B5EBE"/>
    <w:rsid w:val="003C792B"/>
    <w:rsid w:val="003D28A2"/>
    <w:rsid w:val="003D7396"/>
    <w:rsid w:val="003E244B"/>
    <w:rsid w:val="00411898"/>
    <w:rsid w:val="00437564"/>
    <w:rsid w:val="00446BCE"/>
    <w:rsid w:val="00455F1B"/>
    <w:rsid w:val="00461717"/>
    <w:rsid w:val="0046432D"/>
    <w:rsid w:val="0049476D"/>
    <w:rsid w:val="004A4383"/>
    <w:rsid w:val="004A658D"/>
    <w:rsid w:val="004C565D"/>
    <w:rsid w:val="004C5BD5"/>
    <w:rsid w:val="004C6831"/>
    <w:rsid w:val="004F2F6D"/>
    <w:rsid w:val="004F444C"/>
    <w:rsid w:val="004F7499"/>
    <w:rsid w:val="00533C1C"/>
    <w:rsid w:val="00540B2B"/>
    <w:rsid w:val="005444D1"/>
    <w:rsid w:val="005570F4"/>
    <w:rsid w:val="0056001B"/>
    <w:rsid w:val="00560C82"/>
    <w:rsid w:val="005637E2"/>
    <w:rsid w:val="0056454A"/>
    <w:rsid w:val="0057116D"/>
    <w:rsid w:val="005911A1"/>
    <w:rsid w:val="00591EC6"/>
    <w:rsid w:val="00591ED3"/>
    <w:rsid w:val="00591F67"/>
    <w:rsid w:val="00592CE9"/>
    <w:rsid w:val="005A2A16"/>
    <w:rsid w:val="005B0676"/>
    <w:rsid w:val="005B7F39"/>
    <w:rsid w:val="005E047A"/>
    <w:rsid w:val="00612E08"/>
    <w:rsid w:val="006134F9"/>
    <w:rsid w:val="006376BA"/>
    <w:rsid w:val="00641861"/>
    <w:rsid w:val="006459E6"/>
    <w:rsid w:val="00647DA0"/>
    <w:rsid w:val="00666823"/>
    <w:rsid w:val="00676204"/>
    <w:rsid w:val="006A06DA"/>
    <w:rsid w:val="006A5952"/>
    <w:rsid w:val="006A5CCE"/>
    <w:rsid w:val="006B1DE5"/>
    <w:rsid w:val="006C7484"/>
    <w:rsid w:val="006F678E"/>
    <w:rsid w:val="006F6B62"/>
    <w:rsid w:val="00706038"/>
    <w:rsid w:val="0071552D"/>
    <w:rsid w:val="00720322"/>
    <w:rsid w:val="007239FF"/>
    <w:rsid w:val="00727E30"/>
    <w:rsid w:val="007374F2"/>
    <w:rsid w:val="0075197E"/>
    <w:rsid w:val="00761208"/>
    <w:rsid w:val="007756BE"/>
    <w:rsid w:val="00797399"/>
    <w:rsid w:val="007A05F0"/>
    <w:rsid w:val="007B40C1"/>
    <w:rsid w:val="007C3383"/>
    <w:rsid w:val="007C348F"/>
    <w:rsid w:val="007C3960"/>
    <w:rsid w:val="007C5312"/>
    <w:rsid w:val="007D5167"/>
    <w:rsid w:val="007D6F2C"/>
    <w:rsid w:val="007E4D69"/>
    <w:rsid w:val="007F431A"/>
    <w:rsid w:val="007F4DD1"/>
    <w:rsid w:val="007F587A"/>
    <w:rsid w:val="007F626B"/>
    <w:rsid w:val="0080042A"/>
    <w:rsid w:val="00803484"/>
    <w:rsid w:val="008146A7"/>
    <w:rsid w:val="00844E4C"/>
    <w:rsid w:val="00865E81"/>
    <w:rsid w:val="00872F65"/>
    <w:rsid w:val="008733C1"/>
    <w:rsid w:val="008742E3"/>
    <w:rsid w:val="00874A39"/>
    <w:rsid w:val="008801B5"/>
    <w:rsid w:val="00881E07"/>
    <w:rsid w:val="0088726F"/>
    <w:rsid w:val="00892EB0"/>
    <w:rsid w:val="0089420B"/>
    <w:rsid w:val="008B222D"/>
    <w:rsid w:val="008B22FD"/>
    <w:rsid w:val="008C0247"/>
    <w:rsid w:val="008C79B7"/>
    <w:rsid w:val="008D202F"/>
    <w:rsid w:val="008D4E48"/>
    <w:rsid w:val="008D5646"/>
    <w:rsid w:val="008D6342"/>
    <w:rsid w:val="0090408E"/>
    <w:rsid w:val="00921659"/>
    <w:rsid w:val="0093196D"/>
    <w:rsid w:val="009431E3"/>
    <w:rsid w:val="009463A0"/>
    <w:rsid w:val="009475F5"/>
    <w:rsid w:val="00951A13"/>
    <w:rsid w:val="00961D2D"/>
    <w:rsid w:val="00963DAE"/>
    <w:rsid w:val="009717F5"/>
    <w:rsid w:val="00974931"/>
    <w:rsid w:val="00982562"/>
    <w:rsid w:val="0098472E"/>
    <w:rsid w:val="009C424C"/>
    <w:rsid w:val="009D39D2"/>
    <w:rsid w:val="009E09F7"/>
    <w:rsid w:val="009F4832"/>
    <w:rsid w:val="00A05573"/>
    <w:rsid w:val="00A1519F"/>
    <w:rsid w:val="00A20BC1"/>
    <w:rsid w:val="00A21544"/>
    <w:rsid w:val="00A232B9"/>
    <w:rsid w:val="00A24B0F"/>
    <w:rsid w:val="00A32F55"/>
    <w:rsid w:val="00A340BB"/>
    <w:rsid w:val="00A54199"/>
    <w:rsid w:val="00A60413"/>
    <w:rsid w:val="00A615AA"/>
    <w:rsid w:val="00A61E1A"/>
    <w:rsid w:val="00A7788F"/>
    <w:rsid w:val="00A811A8"/>
    <w:rsid w:val="00A849BE"/>
    <w:rsid w:val="00A850EE"/>
    <w:rsid w:val="00A85810"/>
    <w:rsid w:val="00A862DC"/>
    <w:rsid w:val="00A904C1"/>
    <w:rsid w:val="00A93DE7"/>
    <w:rsid w:val="00A97B66"/>
    <w:rsid w:val="00AA747A"/>
    <w:rsid w:val="00AC30D6"/>
    <w:rsid w:val="00AC589F"/>
    <w:rsid w:val="00AE0C5F"/>
    <w:rsid w:val="00AE500D"/>
    <w:rsid w:val="00B00B6E"/>
    <w:rsid w:val="00B1605C"/>
    <w:rsid w:val="00B23B5B"/>
    <w:rsid w:val="00B275C8"/>
    <w:rsid w:val="00B33088"/>
    <w:rsid w:val="00B35FB8"/>
    <w:rsid w:val="00B36008"/>
    <w:rsid w:val="00B43582"/>
    <w:rsid w:val="00B547F5"/>
    <w:rsid w:val="00B731DB"/>
    <w:rsid w:val="00B74CF8"/>
    <w:rsid w:val="00B8005B"/>
    <w:rsid w:val="00B84F87"/>
    <w:rsid w:val="00B8701F"/>
    <w:rsid w:val="00BA2BF4"/>
    <w:rsid w:val="00BA47D6"/>
    <w:rsid w:val="00BB00DA"/>
    <w:rsid w:val="00BB3D21"/>
    <w:rsid w:val="00BD2F1C"/>
    <w:rsid w:val="00BD48CA"/>
    <w:rsid w:val="00BD75C2"/>
    <w:rsid w:val="00BE1C81"/>
    <w:rsid w:val="00BE5870"/>
    <w:rsid w:val="00BE6AD8"/>
    <w:rsid w:val="00BF71F1"/>
    <w:rsid w:val="00C1489A"/>
    <w:rsid w:val="00C27DBB"/>
    <w:rsid w:val="00C40D47"/>
    <w:rsid w:val="00C437EC"/>
    <w:rsid w:val="00C5386F"/>
    <w:rsid w:val="00C55079"/>
    <w:rsid w:val="00C56770"/>
    <w:rsid w:val="00C57963"/>
    <w:rsid w:val="00C76520"/>
    <w:rsid w:val="00C812C5"/>
    <w:rsid w:val="00C86714"/>
    <w:rsid w:val="00C917AB"/>
    <w:rsid w:val="00C94E4E"/>
    <w:rsid w:val="00CA2ECD"/>
    <w:rsid w:val="00CA32B4"/>
    <w:rsid w:val="00CA3A79"/>
    <w:rsid w:val="00CA66D6"/>
    <w:rsid w:val="00CA6BAA"/>
    <w:rsid w:val="00CB08AE"/>
    <w:rsid w:val="00CB7D19"/>
    <w:rsid w:val="00CC2A5A"/>
    <w:rsid w:val="00CC2E3E"/>
    <w:rsid w:val="00CC55BE"/>
    <w:rsid w:val="00CC6270"/>
    <w:rsid w:val="00CD2FC5"/>
    <w:rsid w:val="00CD43BF"/>
    <w:rsid w:val="00CD6E04"/>
    <w:rsid w:val="00CE6AAE"/>
    <w:rsid w:val="00CF1635"/>
    <w:rsid w:val="00CF1A25"/>
    <w:rsid w:val="00D144CF"/>
    <w:rsid w:val="00D1685B"/>
    <w:rsid w:val="00D2313B"/>
    <w:rsid w:val="00D50F1E"/>
    <w:rsid w:val="00D52641"/>
    <w:rsid w:val="00D63FC6"/>
    <w:rsid w:val="00D83207"/>
    <w:rsid w:val="00D9296C"/>
    <w:rsid w:val="00D979F3"/>
    <w:rsid w:val="00DA1B41"/>
    <w:rsid w:val="00DB57C8"/>
    <w:rsid w:val="00DC001D"/>
    <w:rsid w:val="00DD1BB0"/>
    <w:rsid w:val="00DD4EE5"/>
    <w:rsid w:val="00DD6D3B"/>
    <w:rsid w:val="00DF357C"/>
    <w:rsid w:val="00DF689D"/>
    <w:rsid w:val="00DF7AD2"/>
    <w:rsid w:val="00E01568"/>
    <w:rsid w:val="00E04A72"/>
    <w:rsid w:val="00E119C4"/>
    <w:rsid w:val="00E167B0"/>
    <w:rsid w:val="00E16F3C"/>
    <w:rsid w:val="00E175A1"/>
    <w:rsid w:val="00E22323"/>
    <w:rsid w:val="00E30F14"/>
    <w:rsid w:val="00E35308"/>
    <w:rsid w:val="00E354B0"/>
    <w:rsid w:val="00E440B4"/>
    <w:rsid w:val="00E52CF0"/>
    <w:rsid w:val="00E55174"/>
    <w:rsid w:val="00E56F19"/>
    <w:rsid w:val="00E8083B"/>
    <w:rsid w:val="00E817FD"/>
    <w:rsid w:val="00E8247E"/>
    <w:rsid w:val="00E85259"/>
    <w:rsid w:val="00EA291B"/>
    <w:rsid w:val="00EA7CE7"/>
    <w:rsid w:val="00EB16B6"/>
    <w:rsid w:val="00EB6942"/>
    <w:rsid w:val="00EB734D"/>
    <w:rsid w:val="00ED1428"/>
    <w:rsid w:val="00ED165A"/>
    <w:rsid w:val="00ED1AC0"/>
    <w:rsid w:val="00ED2D8A"/>
    <w:rsid w:val="00EE4500"/>
    <w:rsid w:val="00EE767D"/>
    <w:rsid w:val="00EF4C91"/>
    <w:rsid w:val="00EF6D8F"/>
    <w:rsid w:val="00EF7141"/>
    <w:rsid w:val="00F02E98"/>
    <w:rsid w:val="00F06A08"/>
    <w:rsid w:val="00F13026"/>
    <w:rsid w:val="00F33058"/>
    <w:rsid w:val="00F36B6C"/>
    <w:rsid w:val="00F41E38"/>
    <w:rsid w:val="00F46512"/>
    <w:rsid w:val="00F50A84"/>
    <w:rsid w:val="00F512A8"/>
    <w:rsid w:val="00F66FB3"/>
    <w:rsid w:val="00F73DB9"/>
    <w:rsid w:val="00F73E6B"/>
    <w:rsid w:val="00F83B9C"/>
    <w:rsid w:val="00F87681"/>
    <w:rsid w:val="00F877EF"/>
    <w:rsid w:val="00FA02DB"/>
    <w:rsid w:val="00FC70AC"/>
    <w:rsid w:val="00FD5A13"/>
    <w:rsid w:val="00FE7A54"/>
    <w:rsid w:val="00FF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6EC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BD2F1C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244F3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244F3E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5444D1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C437E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437E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437E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437E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437EC"/>
    <w:rPr>
      <w:b/>
      <w:bCs/>
      <w:sz w:val="20"/>
      <w:szCs w:val="20"/>
    </w:rPr>
  </w:style>
  <w:style w:type="paragraph" w:styleId="Normlnywebov">
    <w:name w:val="Normal (Web)"/>
    <w:basedOn w:val="Normlny"/>
    <w:uiPriority w:val="99"/>
    <w:unhideWhenUsed/>
    <w:rsid w:val="00F83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6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12917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gabriela.petruskova@minedu.sk" TargetMode="External"/><Relationship Id="rId4" Type="http://schemas.openxmlformats.org/officeDocument/2006/relationships/styles" Target="styles.xml"/><Relationship Id="rId9" Type="http://schemas.openxmlformats.org/officeDocument/2006/relationships/hyperlink" Target="mailto:alexander.ludva@minedu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6_doložka-vybranych-vplyvov"/>
    <f:field ref="objsubject" par="" edit="true" text=""/>
    <f:field ref="objcreatedby" par="" text="Ludva, Alexander, Mgr."/>
    <f:field ref="objcreatedat" par="" text="24.5.2024 14:56:45"/>
    <f:field ref="objchangedby" par="" text="Administrator, System"/>
    <f:field ref="objmodifiedat" par="" text="24.5.2024 14:56:4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FDD67488-E06D-4F5A-A002-E22136E83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1438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2025-06-17T20:33:00Z</dcterms:created>
  <dcterms:modified xsi:type="dcterms:W3CDTF">2025-06-18T16:05:00Z</dcterms:modified>
</cp:coreProperties>
</file>