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7304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E13DF8B"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B73C9D6"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66B84962" w14:textId="77777777" w:rsidTr="000800FC">
        <w:tc>
          <w:tcPr>
            <w:tcW w:w="9180" w:type="dxa"/>
            <w:gridSpan w:val="11"/>
            <w:tcBorders>
              <w:bottom w:val="single" w:sz="4" w:space="0" w:color="FFFFFF"/>
            </w:tcBorders>
            <w:shd w:val="clear" w:color="auto" w:fill="E2E2E2"/>
          </w:tcPr>
          <w:p w14:paraId="0412F7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9ED69FA" w14:textId="77777777" w:rsidTr="000800FC">
        <w:tc>
          <w:tcPr>
            <w:tcW w:w="9180" w:type="dxa"/>
            <w:gridSpan w:val="11"/>
            <w:tcBorders>
              <w:bottom w:val="single" w:sz="4" w:space="0" w:color="FFFFFF"/>
            </w:tcBorders>
            <w:shd w:val="clear" w:color="auto" w:fill="E2E2E2"/>
          </w:tcPr>
          <w:p w14:paraId="46E4285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C3131F8" w14:textId="77777777" w:rsidTr="000800FC">
        <w:tc>
          <w:tcPr>
            <w:tcW w:w="9180" w:type="dxa"/>
            <w:gridSpan w:val="11"/>
            <w:tcBorders>
              <w:top w:val="single" w:sz="4" w:space="0" w:color="FFFFFF"/>
              <w:bottom w:val="single" w:sz="4" w:space="0" w:color="auto"/>
            </w:tcBorders>
          </w:tcPr>
          <w:p w14:paraId="64076EC4" w14:textId="611D96B3" w:rsidR="001B23B7" w:rsidRPr="00612E08" w:rsidRDefault="00F403F4" w:rsidP="00AD2E17">
            <w:pPr>
              <w:rPr>
                <w:rFonts w:ascii="Times New Roman" w:eastAsia="Times New Roman" w:hAnsi="Times New Roman" w:cs="Times New Roman"/>
                <w:sz w:val="20"/>
                <w:szCs w:val="20"/>
                <w:lang w:eastAsia="sk-SK"/>
              </w:rPr>
            </w:pPr>
            <w:r w:rsidRPr="00F403F4">
              <w:rPr>
                <w:rFonts w:ascii="Times New Roman" w:eastAsia="Times New Roman" w:hAnsi="Times New Roman" w:cs="Times New Roman"/>
                <w:sz w:val="20"/>
                <w:szCs w:val="20"/>
                <w:lang w:eastAsia="sk-SK"/>
              </w:rPr>
              <w:t>Návrh vyhlášky Úradu pre reguláciu elektronických komunikácií a poštových služi</w:t>
            </w:r>
            <w:r w:rsidR="00507E0F">
              <w:rPr>
                <w:rFonts w:ascii="Times New Roman" w:eastAsia="Times New Roman" w:hAnsi="Times New Roman" w:cs="Times New Roman"/>
                <w:sz w:val="20"/>
                <w:szCs w:val="20"/>
                <w:lang w:eastAsia="sk-SK"/>
              </w:rPr>
              <w:t xml:space="preserve">eb z ... </w:t>
            </w:r>
            <w:r w:rsidR="00ED122B">
              <w:rPr>
                <w:rFonts w:ascii="Times New Roman" w:eastAsia="Times New Roman" w:hAnsi="Times New Roman" w:cs="Times New Roman"/>
                <w:sz w:val="20"/>
                <w:szCs w:val="20"/>
                <w:lang w:eastAsia="sk-SK"/>
              </w:rPr>
              <w:t>/</w:t>
            </w:r>
            <w:r w:rsidR="00507E0F">
              <w:rPr>
                <w:rFonts w:ascii="Times New Roman" w:eastAsia="Times New Roman" w:hAnsi="Times New Roman" w:cs="Times New Roman"/>
                <w:sz w:val="20"/>
                <w:szCs w:val="20"/>
                <w:lang w:eastAsia="sk-SK"/>
              </w:rPr>
              <w:t>202</w:t>
            </w:r>
            <w:r w:rsidR="0090653D">
              <w:rPr>
                <w:rFonts w:ascii="Times New Roman" w:eastAsia="Times New Roman" w:hAnsi="Times New Roman" w:cs="Times New Roman"/>
                <w:sz w:val="20"/>
                <w:szCs w:val="20"/>
                <w:lang w:eastAsia="sk-SK"/>
              </w:rPr>
              <w:t>6,</w:t>
            </w:r>
            <w:r w:rsidR="00D61B1A">
              <w:t xml:space="preserve"> </w:t>
            </w:r>
            <w:r w:rsidR="00D61B1A" w:rsidRPr="00D61B1A">
              <w:rPr>
                <w:rFonts w:ascii="Times New Roman" w:eastAsia="Times New Roman" w:hAnsi="Times New Roman" w:cs="Times New Roman"/>
                <w:sz w:val="20"/>
                <w:szCs w:val="20"/>
                <w:lang w:eastAsia="sk-SK"/>
              </w:rPr>
              <w:t xml:space="preserve">ktorou sa dopĺňa vyhláška Úradu pre reguláciu elektronických komunikácií a poštových služieb č. 286/2022 Z. z.  o národnom číslovacom pláne v znení neskorších predpisov </w:t>
            </w:r>
            <w:r w:rsidRPr="00F403F4">
              <w:rPr>
                <w:rFonts w:ascii="Times New Roman" w:eastAsia="Times New Roman" w:hAnsi="Times New Roman" w:cs="Times New Roman"/>
                <w:sz w:val="20"/>
                <w:szCs w:val="20"/>
                <w:lang w:eastAsia="sk-SK"/>
              </w:rPr>
              <w:t>(ďalej len „návrh vyhlášky“)</w:t>
            </w:r>
            <w:r w:rsidR="0053622C">
              <w:rPr>
                <w:rFonts w:ascii="Times New Roman" w:eastAsia="Times New Roman" w:hAnsi="Times New Roman" w:cs="Times New Roman"/>
                <w:sz w:val="20"/>
                <w:szCs w:val="20"/>
                <w:lang w:eastAsia="sk-SK"/>
              </w:rPr>
              <w:t xml:space="preserve">. </w:t>
            </w:r>
          </w:p>
        </w:tc>
      </w:tr>
      <w:tr w:rsidR="00612E08" w:rsidRPr="00612E08" w14:paraId="551CBD3F"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5656A5A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117EC78B"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4A94F6B9" w14:textId="77777777" w:rsidR="001B23B7" w:rsidRPr="00612E08" w:rsidRDefault="001B23B7" w:rsidP="000800FC">
            <w:pPr>
              <w:rPr>
                <w:rFonts w:ascii="Times New Roman" w:eastAsia="Times New Roman" w:hAnsi="Times New Roman" w:cs="Times New Roman"/>
                <w:sz w:val="20"/>
                <w:szCs w:val="20"/>
                <w:lang w:eastAsia="sk-SK"/>
              </w:rPr>
            </w:pPr>
          </w:p>
          <w:p w14:paraId="4FC9F312" w14:textId="77777777" w:rsidR="001B23B7" w:rsidRPr="00612E08" w:rsidRDefault="00AE6987"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Úrad pre reguláciu elektronických komunikácií a poštových služieb</w:t>
            </w:r>
            <w:r w:rsidR="00AD2E17">
              <w:rPr>
                <w:rFonts w:ascii="Times New Roman" w:eastAsia="Times New Roman" w:hAnsi="Times New Roman" w:cs="Times New Roman"/>
                <w:sz w:val="20"/>
                <w:szCs w:val="20"/>
                <w:lang w:eastAsia="sk-SK"/>
              </w:rPr>
              <w:t xml:space="preserve"> (ďalej len „úrad“)</w:t>
            </w:r>
          </w:p>
        </w:tc>
      </w:tr>
      <w:tr w:rsidR="00612E08" w:rsidRPr="00612E08" w14:paraId="0D45FB97"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7B9D658"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F60C64F"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EA4A47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26D70893" w14:textId="77777777" w:rsidTr="000800FC">
        <w:tc>
          <w:tcPr>
            <w:tcW w:w="4212" w:type="dxa"/>
            <w:gridSpan w:val="2"/>
            <w:vMerge/>
            <w:tcBorders>
              <w:top w:val="nil"/>
              <w:left w:val="single" w:sz="4" w:space="0" w:color="auto"/>
              <w:bottom w:val="single" w:sz="4" w:space="0" w:color="FFFFFF"/>
            </w:tcBorders>
            <w:shd w:val="clear" w:color="auto" w:fill="E2E2E2"/>
          </w:tcPr>
          <w:p w14:paraId="50D196A9"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38DC430" w14:textId="77777777" w:rsidR="001B23B7" w:rsidRPr="00612E08" w:rsidRDefault="00AE698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0AC2367"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FF3748B" w14:textId="77777777" w:rsidTr="000800FC">
        <w:tc>
          <w:tcPr>
            <w:tcW w:w="4212" w:type="dxa"/>
            <w:gridSpan w:val="2"/>
            <w:vMerge/>
            <w:tcBorders>
              <w:top w:val="nil"/>
              <w:left w:val="single" w:sz="4" w:space="0" w:color="auto"/>
              <w:bottom w:val="single" w:sz="4" w:space="0" w:color="auto"/>
            </w:tcBorders>
            <w:shd w:val="clear" w:color="auto" w:fill="E2E2E2"/>
          </w:tcPr>
          <w:p w14:paraId="2270C74C"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B9A648E"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D10936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1738B49"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09CAACB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3F50FFD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484A397"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8B3417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3FE44DAC" w14:textId="1AA9FD04"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BCCFDF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F84A51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EBEE10F" w14:textId="026C788B" w:rsidR="001B23B7" w:rsidRPr="00612E08" w:rsidRDefault="00D35837" w:rsidP="008A002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10</w:t>
            </w:r>
            <w:r w:rsidR="00A273DE" w:rsidRPr="00BF6ACD">
              <w:rPr>
                <w:rFonts w:ascii="Times New Roman" w:eastAsia="Times New Roman" w:hAnsi="Times New Roman" w:cs="Times New Roman"/>
                <w:i/>
                <w:sz w:val="20"/>
                <w:szCs w:val="20"/>
                <w:lang w:eastAsia="sk-SK"/>
              </w:rPr>
              <w:t>/</w:t>
            </w:r>
            <w:r w:rsidR="00AE6987" w:rsidRPr="00BF6ACD">
              <w:rPr>
                <w:rFonts w:ascii="Times New Roman" w:eastAsia="Times New Roman" w:hAnsi="Times New Roman" w:cs="Times New Roman"/>
                <w:i/>
                <w:sz w:val="20"/>
                <w:szCs w:val="20"/>
                <w:lang w:eastAsia="sk-SK"/>
              </w:rPr>
              <w:t>202</w:t>
            </w:r>
            <w:r w:rsidR="0090653D">
              <w:rPr>
                <w:rFonts w:ascii="Times New Roman" w:eastAsia="Times New Roman" w:hAnsi="Times New Roman" w:cs="Times New Roman"/>
                <w:i/>
                <w:sz w:val="20"/>
                <w:szCs w:val="20"/>
                <w:lang w:eastAsia="sk-SK"/>
              </w:rPr>
              <w:t>6</w:t>
            </w:r>
          </w:p>
        </w:tc>
      </w:tr>
      <w:tr w:rsidR="00612E08" w:rsidRPr="00612E08" w14:paraId="21DC9047"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2392217"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4DD88F8" w14:textId="77777777" w:rsidR="001B23B7" w:rsidRPr="00612E08" w:rsidRDefault="00763E96">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612E08" w:rsidRPr="00612E08" w14:paraId="5BCFFE0B"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597B9C7"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8BED3CB" w14:textId="77777777" w:rsidR="001B23B7" w:rsidRPr="00612E08" w:rsidRDefault="00763E96"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w:t>
            </w:r>
          </w:p>
        </w:tc>
      </w:tr>
      <w:tr w:rsidR="00612E08" w:rsidRPr="00612E08" w14:paraId="3DC06D2C" w14:textId="77777777" w:rsidTr="000800FC">
        <w:tc>
          <w:tcPr>
            <w:tcW w:w="9180" w:type="dxa"/>
            <w:gridSpan w:val="11"/>
            <w:tcBorders>
              <w:top w:val="single" w:sz="4" w:space="0" w:color="auto"/>
              <w:left w:val="nil"/>
              <w:bottom w:val="single" w:sz="4" w:space="0" w:color="auto"/>
              <w:right w:val="nil"/>
            </w:tcBorders>
            <w:shd w:val="clear" w:color="auto" w:fill="FFFFFF"/>
          </w:tcPr>
          <w:p w14:paraId="5551CA08"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368D42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A2909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B2BE6E3"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D0B0EFD" w14:textId="6006999D" w:rsidR="00D61B1A" w:rsidRPr="00AE6987" w:rsidRDefault="00247452" w:rsidP="00D61B1A">
            <w:pPr>
              <w:ind w:firstLine="720"/>
              <w:jc w:val="both"/>
              <w:rPr>
                <w:rFonts w:ascii="Times New Roman" w:eastAsia="Times New Roman" w:hAnsi="Times New Roman" w:cs="Times New Roman"/>
                <w:sz w:val="20"/>
                <w:szCs w:val="20"/>
                <w:lang w:eastAsia="sk-SK"/>
              </w:rPr>
            </w:pPr>
            <w:r>
              <w:rPr>
                <w:rStyle w:val="Zstupntext"/>
                <w:color w:val="000000" w:themeColor="text1"/>
              </w:rPr>
              <w:t xml:space="preserve">       </w:t>
            </w:r>
            <w:r w:rsidR="0090653D">
              <w:rPr>
                <w:rStyle w:val="Zstupntext"/>
                <w:color w:val="000000" w:themeColor="text1"/>
              </w:rPr>
              <w:t xml:space="preserve">Podľa ustanovenia § 54 ods. 14 zákona č. 452/2021 o elektronických komunikáciách v znení neskorších predpisov (ďalej len „zákon o elektronických komunikáciách“) </w:t>
            </w:r>
            <w:r w:rsidR="0090653D">
              <w:t>n</w:t>
            </w:r>
            <w:r w:rsidR="0090653D" w:rsidRPr="00BE0133">
              <w:rPr>
                <w:rFonts w:ascii="Times New Roman" w:hAnsi="Times New Roman" w:cs="Times New Roman"/>
                <w:color w:val="000000" w:themeColor="text1"/>
              </w:rPr>
              <w:t>árodný číslovací plán ustanoví všeobecne záväzný právny predpis, ktorý vydá úrad.</w:t>
            </w:r>
            <w:r w:rsidR="0090653D">
              <w:rPr>
                <w:rFonts w:ascii="Times New Roman" w:hAnsi="Times New Roman" w:cs="Times New Roman"/>
                <w:color w:val="000000" w:themeColor="text1"/>
              </w:rPr>
              <w:t xml:space="preserve"> V rámci existujúcej vyhlášky upravujúcej národný číslovací plán </w:t>
            </w:r>
            <w:r w:rsidR="00242A41">
              <w:rPr>
                <w:rFonts w:ascii="Times New Roman" w:hAnsi="Times New Roman" w:cs="Times New Roman"/>
                <w:color w:val="000000" w:themeColor="text1"/>
              </w:rPr>
              <w:t xml:space="preserve">nie je zavedené číslo tiesňového volania na Horskú záchrannú službu prostredníctvom čísla 153. Predkladateľ má zámer zabezpečiť čo najvyššiu užívateľskú efektivitu pri volaní na tiesňovú linku Horskej záchrannej služby ako aj možnosť zabezpečiť </w:t>
            </w:r>
            <w:proofErr w:type="spellStart"/>
            <w:r w:rsidR="00242A41">
              <w:rPr>
                <w:rFonts w:ascii="Times New Roman" w:hAnsi="Times New Roman" w:cs="Times New Roman"/>
                <w:color w:val="000000" w:themeColor="text1"/>
              </w:rPr>
              <w:t>geolokáciu</w:t>
            </w:r>
            <w:proofErr w:type="spellEnd"/>
            <w:r w:rsidR="00242A41">
              <w:rPr>
                <w:rFonts w:ascii="Times New Roman" w:hAnsi="Times New Roman" w:cs="Times New Roman"/>
                <w:color w:val="000000" w:themeColor="text1"/>
              </w:rPr>
              <w:t xml:space="preserve"> osoby nachádzajúcej sa v život alebo zdravie ohrozujúcej situácii. </w:t>
            </w:r>
          </w:p>
          <w:p w14:paraId="579F0912" w14:textId="0CD5479E" w:rsidR="00AE6987" w:rsidRPr="00AE6987" w:rsidRDefault="00AE6987" w:rsidP="0090653D">
            <w:pPr>
              <w:ind w:firstLine="720"/>
              <w:jc w:val="both"/>
              <w:rPr>
                <w:rFonts w:ascii="Times New Roman" w:eastAsia="Times New Roman" w:hAnsi="Times New Roman" w:cs="Times New Roman"/>
                <w:sz w:val="20"/>
                <w:szCs w:val="20"/>
                <w:lang w:eastAsia="sk-SK"/>
              </w:rPr>
            </w:pPr>
          </w:p>
        </w:tc>
      </w:tr>
      <w:tr w:rsidR="00612E08" w:rsidRPr="00612E08" w14:paraId="322045A8"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E4542C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6CE1B70C"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E4309F3" w14:textId="69178EE8" w:rsidR="006149D8" w:rsidRPr="0090653D" w:rsidRDefault="00242A41" w:rsidP="0090653D">
            <w:pPr>
              <w:ind w:firstLine="720"/>
              <w:jc w:val="both"/>
              <w:rPr>
                <w:rStyle w:val="Zstupntext"/>
                <w:color w:val="000000"/>
              </w:rPr>
            </w:pPr>
            <w:r>
              <w:rPr>
                <w:rStyle w:val="Zstupntext"/>
                <w:color w:val="000000" w:themeColor="text1"/>
              </w:rPr>
              <w:t>Zavedenie</w:t>
            </w:r>
            <w:r w:rsidRPr="001B4321">
              <w:rPr>
                <w:rStyle w:val="Zstupntext"/>
                <w:color w:val="000000" w:themeColor="text1"/>
              </w:rPr>
              <w:t xml:space="preserve"> linky tiesňového volania na Horskú záchrannú službu prostredníctvom čísla 153 zvýš</w:t>
            </w:r>
            <w:r>
              <w:rPr>
                <w:rStyle w:val="Zstupntext"/>
                <w:color w:val="000000" w:themeColor="text1"/>
              </w:rPr>
              <w:t>i</w:t>
            </w:r>
            <w:r w:rsidRPr="001B4321">
              <w:rPr>
                <w:rStyle w:val="Zstupntext"/>
                <w:color w:val="000000" w:themeColor="text1"/>
              </w:rPr>
              <w:t xml:space="preserve"> užívateľsk</w:t>
            </w:r>
            <w:r>
              <w:rPr>
                <w:rStyle w:val="Zstupntext"/>
                <w:color w:val="000000" w:themeColor="text1"/>
              </w:rPr>
              <w:t>ú</w:t>
            </w:r>
            <w:r w:rsidRPr="001B4321">
              <w:rPr>
                <w:rStyle w:val="Zstupntext"/>
                <w:color w:val="000000" w:themeColor="text1"/>
              </w:rPr>
              <w:t xml:space="preserve"> efektivit</w:t>
            </w:r>
            <w:r>
              <w:rPr>
                <w:rStyle w:val="Zstupntext"/>
                <w:color w:val="000000" w:themeColor="text1"/>
              </w:rPr>
              <w:t>u</w:t>
            </w:r>
            <w:r w:rsidRPr="001B4321">
              <w:rPr>
                <w:rStyle w:val="Zstupntext"/>
                <w:color w:val="000000" w:themeColor="text1"/>
              </w:rPr>
              <w:t xml:space="preserve"> súvisiac</w:t>
            </w:r>
            <w:r>
              <w:rPr>
                <w:rStyle w:val="Zstupntext"/>
                <w:color w:val="000000" w:themeColor="text1"/>
              </w:rPr>
              <w:t>u</w:t>
            </w:r>
            <w:r w:rsidRPr="001B4321">
              <w:rPr>
                <w:rStyle w:val="Zstupntext"/>
                <w:color w:val="000000" w:themeColor="text1"/>
              </w:rPr>
              <w:t xml:space="preserve"> s využívaním tiesňového volania v život alebo zdravie ohrozujúcich situáciách. V obdobných situáciách je okrem iných skutočností často rozhodujúca čo najrýchlejšia reakcia a schopnosť dotknutej osoby privolať záchranné zložky. </w:t>
            </w:r>
            <w:r>
              <w:rPr>
                <w:rStyle w:val="Zstupntext"/>
                <w:color w:val="000000" w:themeColor="text1"/>
              </w:rPr>
              <w:t>Okrem tejto skutočnosti n</w:t>
            </w:r>
            <w:r w:rsidRPr="001B4321">
              <w:rPr>
                <w:rStyle w:val="Zstupntext"/>
                <w:color w:val="000000" w:themeColor="text1"/>
              </w:rPr>
              <w:t>avrhovaná linka tiesňového volania 153</w:t>
            </w:r>
            <w:r>
              <w:rPr>
                <w:rStyle w:val="Zstupntext"/>
                <w:color w:val="000000" w:themeColor="text1"/>
              </w:rPr>
              <w:t xml:space="preserve"> taktiež</w:t>
            </w:r>
            <w:r w:rsidRPr="001B4321">
              <w:rPr>
                <w:rStyle w:val="Zstupntext"/>
                <w:color w:val="000000" w:themeColor="text1"/>
              </w:rPr>
              <w:t xml:space="preserve"> umožní záchranným zložkám okamžite identifikovať zemepisnú polohu volajúcej osoby, ktorá sa nachádza v ohrození (</w:t>
            </w:r>
            <w:proofErr w:type="spellStart"/>
            <w:r w:rsidRPr="001B4321">
              <w:rPr>
                <w:rStyle w:val="Zstupntext"/>
                <w:color w:val="000000" w:themeColor="text1"/>
              </w:rPr>
              <w:t>geolokácia</w:t>
            </w:r>
            <w:proofErr w:type="spellEnd"/>
            <w:r w:rsidRPr="001B4321">
              <w:rPr>
                <w:rStyle w:val="Zstupntext"/>
                <w:color w:val="000000" w:themeColor="text1"/>
              </w:rPr>
              <w:t>).</w:t>
            </w:r>
          </w:p>
        </w:tc>
      </w:tr>
      <w:tr w:rsidR="00612E08" w:rsidRPr="00612E08" w14:paraId="4721EA7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A38264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7B6873B3"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2CA7147" w14:textId="488507EF" w:rsidR="00AE6987" w:rsidRPr="00242A41" w:rsidRDefault="00D61B1A" w:rsidP="00EB1825">
            <w:pPr>
              <w:ind w:firstLine="306"/>
              <w:jc w:val="both"/>
              <w:rPr>
                <w:rFonts w:ascii="Times New Roman" w:eastAsia="Times New Roman" w:hAnsi="Times New Roman" w:cs="Times New Roman"/>
                <w:lang w:eastAsia="sk-SK"/>
              </w:rPr>
            </w:pPr>
            <w:r w:rsidRPr="00242A41">
              <w:rPr>
                <w:rFonts w:ascii="Times New Roman" w:eastAsia="Times New Roman" w:hAnsi="Times New Roman" w:cs="Times New Roman"/>
                <w:lang w:eastAsia="sk-SK"/>
              </w:rPr>
              <w:t xml:space="preserve">     Podniky poskytujúce elektronické komunikačné služby, ktoré budú zabezpečovať dovolateľnosť a </w:t>
            </w:r>
            <w:proofErr w:type="spellStart"/>
            <w:r w:rsidRPr="00242A41">
              <w:rPr>
                <w:rFonts w:ascii="Times New Roman" w:eastAsia="Times New Roman" w:hAnsi="Times New Roman" w:cs="Times New Roman"/>
                <w:lang w:eastAsia="sk-SK"/>
              </w:rPr>
              <w:t>geolokáciu</w:t>
            </w:r>
            <w:proofErr w:type="spellEnd"/>
            <w:r w:rsidRPr="00242A41">
              <w:rPr>
                <w:rFonts w:ascii="Times New Roman" w:eastAsia="Times New Roman" w:hAnsi="Times New Roman" w:cs="Times New Roman"/>
                <w:lang w:eastAsia="sk-SK"/>
              </w:rPr>
              <w:t xml:space="preserve"> súvisiacu s číslom tiesňového volania na Horskú záchrannú službu 153. </w:t>
            </w:r>
          </w:p>
        </w:tc>
      </w:tr>
      <w:tr w:rsidR="00612E08" w:rsidRPr="00612E08" w14:paraId="31F66D8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12BA21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C54D302" w14:textId="77777777" w:rsidTr="00D61B1A">
        <w:trPr>
          <w:trHeight w:val="939"/>
        </w:trPr>
        <w:tc>
          <w:tcPr>
            <w:tcW w:w="9180" w:type="dxa"/>
            <w:gridSpan w:val="11"/>
            <w:tcBorders>
              <w:top w:val="nil"/>
              <w:left w:val="single" w:sz="4" w:space="0" w:color="auto"/>
              <w:bottom w:val="single" w:sz="4" w:space="0" w:color="auto"/>
              <w:right w:val="single" w:sz="4" w:space="0" w:color="auto"/>
            </w:tcBorders>
            <w:shd w:val="clear" w:color="auto" w:fill="FFFFFF"/>
          </w:tcPr>
          <w:p w14:paraId="2319B581" w14:textId="42FF836E" w:rsidR="00AE6987" w:rsidRPr="00AE6987" w:rsidRDefault="00242A41" w:rsidP="00ED122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lang w:eastAsia="sk-SK"/>
              </w:rPr>
              <w:t xml:space="preserve">           </w:t>
            </w:r>
            <w:r w:rsidR="000648D7">
              <w:rPr>
                <w:rFonts w:ascii="Times New Roman" w:eastAsia="Times New Roman" w:hAnsi="Times New Roman" w:cs="Times New Roman"/>
                <w:lang w:eastAsia="sk-SK"/>
              </w:rPr>
              <w:t xml:space="preserve">Z pohľadu predkladateľa neexistuje alternatívne riešenie pri snahe zabezpečiť </w:t>
            </w:r>
            <w:r w:rsidR="00D61B1A">
              <w:rPr>
                <w:rFonts w:ascii="Times New Roman" w:eastAsia="Times New Roman" w:hAnsi="Times New Roman" w:cs="Times New Roman"/>
                <w:lang w:eastAsia="sk-SK"/>
              </w:rPr>
              <w:t xml:space="preserve">čo najvyššiu užívateľskú efektivitu súvisiacu s volaním na tiesňovú linku Horskej záchrannej služby v prípade život alebo zdravie ohrozujúceho stavu. </w:t>
            </w:r>
          </w:p>
        </w:tc>
      </w:tr>
      <w:tr w:rsidR="00612E08" w:rsidRPr="00612E08" w14:paraId="3970391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D2FAF9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75935AA" w14:textId="77777777" w:rsidTr="000800FC">
        <w:tc>
          <w:tcPr>
            <w:tcW w:w="6203" w:type="dxa"/>
            <w:gridSpan w:val="7"/>
            <w:tcBorders>
              <w:top w:val="single" w:sz="4" w:space="0" w:color="FFFFFF"/>
              <w:left w:val="single" w:sz="4" w:space="0" w:color="auto"/>
              <w:bottom w:val="nil"/>
              <w:right w:val="nil"/>
            </w:tcBorders>
            <w:shd w:val="clear" w:color="auto" w:fill="FFFFFF"/>
          </w:tcPr>
          <w:p w14:paraId="214A8C75"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3FB3653" w14:textId="77777777" w:rsidR="001B23B7" w:rsidRPr="00612E08" w:rsidRDefault="0067591F"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75FF57B" w14:textId="77777777" w:rsidR="001B23B7" w:rsidRPr="00612E08" w:rsidRDefault="0067591F"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AE6987">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43CF557C"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46CAD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84D9810"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5A3C2BD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40F4E51"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234A1C8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17B98EC7" w14:textId="77777777">
              <w:trPr>
                <w:trHeight w:val="90"/>
              </w:trPr>
              <w:tc>
                <w:tcPr>
                  <w:tcW w:w="8643" w:type="dxa"/>
                </w:tcPr>
                <w:p w14:paraId="516B2D66"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0D0F98A5" w14:textId="77777777">
              <w:trPr>
                <w:trHeight w:val="296"/>
              </w:trPr>
              <w:tc>
                <w:tcPr>
                  <w:tcW w:w="8643" w:type="dxa"/>
                </w:tcPr>
                <w:p w14:paraId="44A73146" w14:textId="77777777" w:rsidR="00A7788F" w:rsidRPr="00612E08" w:rsidRDefault="00A7788F" w:rsidP="00A7788F">
                  <w:pPr>
                    <w:pStyle w:val="Default"/>
                    <w:rPr>
                      <w:b/>
                      <w:iCs/>
                      <w:color w:val="auto"/>
                      <w:sz w:val="20"/>
                      <w:szCs w:val="20"/>
                    </w:rPr>
                  </w:pPr>
                  <w:r w:rsidRPr="00612E08">
                    <w:rPr>
                      <w:b/>
                      <w:iCs/>
                      <w:color w:val="auto"/>
                      <w:sz w:val="20"/>
                      <w:szCs w:val="20"/>
                    </w:rPr>
                    <w:lastRenderedPageBreak/>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AE698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5D1A211F" w14:textId="77777777" w:rsidR="00A7788F" w:rsidRPr="00612E08" w:rsidRDefault="00A7788F" w:rsidP="00A7788F">
                  <w:pPr>
                    <w:pStyle w:val="Default"/>
                    <w:rPr>
                      <w:i/>
                      <w:iCs/>
                      <w:color w:val="auto"/>
                      <w:sz w:val="20"/>
                      <w:szCs w:val="20"/>
                    </w:rPr>
                  </w:pPr>
                </w:p>
                <w:p w14:paraId="4E75822B"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34005888" w14:textId="77777777">
              <w:trPr>
                <w:trHeight w:val="296"/>
              </w:trPr>
              <w:tc>
                <w:tcPr>
                  <w:tcW w:w="8643" w:type="dxa"/>
                </w:tcPr>
                <w:p w14:paraId="2A5FB06F" w14:textId="77777777" w:rsidR="00A7788F" w:rsidRPr="00612E08" w:rsidRDefault="00A7788F" w:rsidP="00A7788F">
                  <w:pPr>
                    <w:pStyle w:val="Default"/>
                    <w:rPr>
                      <w:rFonts w:ascii="Segoe UI Symbol" w:hAnsi="Segoe UI Symbol" w:cs="Segoe UI Symbol"/>
                      <w:color w:val="auto"/>
                      <w:sz w:val="20"/>
                      <w:szCs w:val="20"/>
                    </w:rPr>
                  </w:pPr>
                </w:p>
              </w:tc>
            </w:tr>
          </w:tbl>
          <w:p w14:paraId="0C513AD1"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01D51850"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D34134B"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4A57EFC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712767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48579C" w:rsidRPr="00612E08" w14:paraId="03F8A46F"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5D7D44F" w14:textId="62AA19D8" w:rsidR="0048579C" w:rsidRPr="00612E08" w:rsidRDefault="0048579C" w:rsidP="00BF6ACD">
            <w:pPr>
              <w:jc w:val="both"/>
              <w:rPr>
                <w:rFonts w:ascii="Times New Roman" w:eastAsia="Times New Roman" w:hAnsi="Times New Roman" w:cs="Times New Roman"/>
                <w:i/>
                <w:sz w:val="20"/>
                <w:szCs w:val="20"/>
                <w:lang w:eastAsia="sk-SK"/>
              </w:rPr>
            </w:pPr>
            <w:r w:rsidRPr="00F403F4">
              <w:rPr>
                <w:rFonts w:ascii="Times New Roman" w:eastAsia="Times New Roman" w:hAnsi="Times New Roman" w:cs="Times New Roman"/>
                <w:sz w:val="20"/>
                <w:szCs w:val="20"/>
                <w:lang w:eastAsia="sk-SK"/>
              </w:rPr>
              <w:t xml:space="preserve">Preskúmanie účelnosti bude úrad realizovať priebežne </w:t>
            </w:r>
            <w:r>
              <w:rPr>
                <w:rFonts w:ascii="Times New Roman" w:eastAsia="Times New Roman" w:hAnsi="Times New Roman" w:cs="Times New Roman"/>
                <w:sz w:val="20"/>
                <w:szCs w:val="20"/>
                <w:lang w:eastAsia="sk-SK"/>
              </w:rPr>
              <w:t>raz za tri roky</w:t>
            </w:r>
            <w:r w:rsidRPr="00F403F4">
              <w:rPr>
                <w:rFonts w:ascii="Times New Roman" w:eastAsia="Times New Roman" w:hAnsi="Times New Roman" w:cs="Times New Roman"/>
                <w:sz w:val="20"/>
                <w:szCs w:val="20"/>
                <w:lang w:eastAsia="sk-SK"/>
              </w:rPr>
              <w:t xml:space="preserve"> </w:t>
            </w:r>
            <w:r w:rsidR="00022B05">
              <w:rPr>
                <w:rFonts w:ascii="Times New Roman" w:eastAsia="Times New Roman" w:hAnsi="Times New Roman" w:cs="Times New Roman"/>
                <w:sz w:val="20"/>
                <w:szCs w:val="20"/>
                <w:lang w:eastAsia="sk-SK"/>
              </w:rPr>
              <w:t>pričom k prvému p</w:t>
            </w:r>
            <w:r w:rsidR="006E161D">
              <w:rPr>
                <w:rFonts w:ascii="Times New Roman" w:eastAsia="Times New Roman" w:hAnsi="Times New Roman" w:cs="Times New Roman"/>
                <w:sz w:val="20"/>
                <w:szCs w:val="20"/>
                <w:lang w:eastAsia="sk-SK"/>
              </w:rPr>
              <w:t>r</w:t>
            </w:r>
            <w:r w:rsidR="00022B05">
              <w:rPr>
                <w:rFonts w:ascii="Times New Roman" w:eastAsia="Times New Roman" w:hAnsi="Times New Roman" w:cs="Times New Roman"/>
                <w:sz w:val="20"/>
                <w:szCs w:val="20"/>
                <w:lang w:eastAsia="sk-SK"/>
              </w:rPr>
              <w:t xml:space="preserve">eskúmaniu úrad pristúpi v Q4 </w:t>
            </w:r>
            <w:r w:rsidRPr="00F403F4">
              <w:rPr>
                <w:rFonts w:ascii="Times New Roman" w:eastAsia="Times New Roman" w:hAnsi="Times New Roman" w:cs="Times New Roman"/>
                <w:sz w:val="20"/>
                <w:szCs w:val="20"/>
                <w:lang w:eastAsia="sk-SK"/>
              </w:rPr>
              <w:t>roku 202</w:t>
            </w:r>
            <w:r w:rsidR="00B85BCB">
              <w:rPr>
                <w:rFonts w:ascii="Times New Roman" w:eastAsia="Times New Roman" w:hAnsi="Times New Roman" w:cs="Times New Roman"/>
                <w:sz w:val="20"/>
                <w:szCs w:val="20"/>
                <w:lang w:eastAsia="sk-SK"/>
              </w:rPr>
              <w:t>9</w:t>
            </w:r>
            <w:r w:rsidRPr="00F403F4">
              <w:rPr>
                <w:rFonts w:ascii="Times New Roman" w:eastAsia="Times New Roman" w:hAnsi="Times New Roman" w:cs="Times New Roman"/>
                <w:sz w:val="20"/>
                <w:szCs w:val="20"/>
                <w:lang w:eastAsia="sk-SK"/>
              </w:rPr>
              <w:t>. Bude pri tom posudzovať</w:t>
            </w:r>
            <w:r w:rsidR="006E161D">
              <w:rPr>
                <w:rFonts w:ascii="Times New Roman" w:eastAsia="Times New Roman" w:hAnsi="Times New Roman" w:cs="Times New Roman"/>
                <w:sz w:val="20"/>
                <w:szCs w:val="20"/>
                <w:lang w:eastAsia="sk-SK"/>
              </w:rPr>
              <w:t xml:space="preserve"> </w:t>
            </w:r>
            <w:r w:rsidR="00022B05">
              <w:rPr>
                <w:rFonts w:ascii="Times New Roman" w:eastAsia="Times New Roman" w:hAnsi="Times New Roman" w:cs="Times New Roman"/>
                <w:sz w:val="20"/>
                <w:szCs w:val="20"/>
                <w:lang w:eastAsia="sk-SK"/>
              </w:rPr>
              <w:t>najmä</w:t>
            </w:r>
            <w:r w:rsidRPr="00F403F4">
              <w:rPr>
                <w:rFonts w:ascii="Times New Roman" w:eastAsia="Times New Roman" w:hAnsi="Times New Roman" w:cs="Times New Roman"/>
                <w:sz w:val="20"/>
                <w:szCs w:val="20"/>
                <w:lang w:eastAsia="sk-SK"/>
              </w:rPr>
              <w:t>:</w:t>
            </w:r>
            <w:r w:rsidR="00022B05">
              <w:rPr>
                <w:rFonts w:ascii="Times New Roman" w:eastAsia="Times New Roman" w:hAnsi="Times New Roman" w:cs="Times New Roman"/>
                <w:sz w:val="20"/>
                <w:szCs w:val="20"/>
                <w:lang w:eastAsia="sk-SK"/>
              </w:rPr>
              <w:t xml:space="preserve"> opodstatnenosť </w:t>
            </w:r>
            <w:r w:rsidR="00B85BCB">
              <w:rPr>
                <w:rFonts w:ascii="Times New Roman" w:eastAsia="Times New Roman" w:hAnsi="Times New Roman" w:cs="Times New Roman"/>
                <w:sz w:val="20"/>
                <w:szCs w:val="20"/>
                <w:lang w:eastAsia="sk-SK"/>
              </w:rPr>
              <w:t xml:space="preserve">predmetnej úpravy, </w:t>
            </w:r>
            <w:r w:rsidR="00242A41">
              <w:rPr>
                <w:rFonts w:ascii="Times New Roman" w:eastAsia="Times New Roman" w:hAnsi="Times New Roman" w:cs="Times New Roman"/>
                <w:sz w:val="20"/>
                <w:szCs w:val="20"/>
                <w:lang w:eastAsia="sk-SK"/>
              </w:rPr>
              <w:t xml:space="preserve">množstvo volaní a </w:t>
            </w:r>
            <w:proofErr w:type="spellStart"/>
            <w:r w:rsidR="00242A41">
              <w:rPr>
                <w:rFonts w:ascii="Times New Roman" w:eastAsia="Times New Roman" w:hAnsi="Times New Roman" w:cs="Times New Roman"/>
                <w:sz w:val="20"/>
                <w:szCs w:val="20"/>
                <w:lang w:eastAsia="sk-SK"/>
              </w:rPr>
              <w:t>geolokácií</w:t>
            </w:r>
            <w:proofErr w:type="spellEnd"/>
            <w:r w:rsidR="00022B05">
              <w:rPr>
                <w:rFonts w:ascii="Times New Roman" w:eastAsia="Times New Roman" w:hAnsi="Times New Roman" w:cs="Times New Roman"/>
                <w:sz w:val="20"/>
                <w:szCs w:val="20"/>
                <w:lang w:eastAsia="sk-SK"/>
              </w:rPr>
              <w:t>,</w:t>
            </w:r>
            <w:r w:rsidR="00242A41">
              <w:rPr>
                <w:rFonts w:ascii="Times New Roman" w:eastAsia="Times New Roman" w:hAnsi="Times New Roman" w:cs="Times New Roman"/>
                <w:sz w:val="20"/>
                <w:szCs w:val="20"/>
                <w:lang w:eastAsia="sk-SK"/>
              </w:rPr>
              <w:t xml:space="preserve"> ďalšie faktory</w:t>
            </w:r>
            <w:r w:rsidR="00022B05">
              <w:rPr>
                <w:rFonts w:ascii="Times New Roman" w:eastAsia="Times New Roman" w:hAnsi="Times New Roman" w:cs="Times New Roman"/>
                <w:sz w:val="20"/>
                <w:szCs w:val="20"/>
                <w:lang w:eastAsia="sk-SK"/>
              </w:rPr>
              <w:t xml:space="preserve"> ktoré vyplynú z aplikačnej praxe. </w:t>
            </w:r>
          </w:p>
        </w:tc>
      </w:tr>
      <w:tr w:rsidR="0048579C" w:rsidRPr="00612E08" w14:paraId="5A8A467E" w14:textId="77777777" w:rsidTr="000800FC">
        <w:tc>
          <w:tcPr>
            <w:tcW w:w="9180" w:type="dxa"/>
            <w:gridSpan w:val="11"/>
            <w:tcBorders>
              <w:top w:val="nil"/>
              <w:left w:val="nil"/>
              <w:bottom w:val="single" w:sz="4" w:space="0" w:color="auto"/>
              <w:right w:val="nil"/>
            </w:tcBorders>
            <w:shd w:val="clear" w:color="auto" w:fill="FFFFFF"/>
          </w:tcPr>
          <w:p w14:paraId="74C8DF9B" w14:textId="77777777" w:rsidR="0048579C" w:rsidRPr="00612E08" w:rsidRDefault="0048579C" w:rsidP="0048579C">
            <w:pPr>
              <w:jc w:val="both"/>
              <w:rPr>
                <w:rFonts w:ascii="Times New Roman" w:eastAsia="Times New Roman" w:hAnsi="Times New Roman" w:cs="Times New Roman"/>
                <w:b/>
                <w:sz w:val="20"/>
                <w:szCs w:val="20"/>
                <w:lang w:eastAsia="sk-SK"/>
              </w:rPr>
            </w:pPr>
          </w:p>
          <w:p w14:paraId="593740BB" w14:textId="77777777" w:rsidR="0048579C" w:rsidRPr="00612E08" w:rsidRDefault="0048579C" w:rsidP="0048579C">
            <w:pPr>
              <w:jc w:val="both"/>
              <w:rPr>
                <w:rFonts w:ascii="Times New Roman" w:eastAsia="Times New Roman" w:hAnsi="Times New Roman" w:cs="Times New Roman"/>
                <w:b/>
                <w:sz w:val="20"/>
                <w:szCs w:val="20"/>
                <w:lang w:eastAsia="sk-SK"/>
              </w:rPr>
            </w:pPr>
          </w:p>
          <w:p w14:paraId="37BB36DA" w14:textId="77777777" w:rsidR="0048579C" w:rsidRPr="00612E08" w:rsidRDefault="0048579C" w:rsidP="0048579C">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43418C5" w14:textId="77777777" w:rsidR="0048579C" w:rsidRPr="00612E08" w:rsidRDefault="0048579C" w:rsidP="0048579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7DA713A8" w14:textId="77777777" w:rsidR="0048579C" w:rsidRPr="00612E08" w:rsidRDefault="0048579C" w:rsidP="0048579C">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DAA08EC" w14:textId="77777777" w:rsidR="0048579C" w:rsidRPr="00612E08" w:rsidRDefault="0048579C" w:rsidP="0048579C">
            <w:pPr>
              <w:jc w:val="both"/>
              <w:rPr>
                <w:rFonts w:ascii="Times New Roman" w:eastAsia="Times New Roman" w:hAnsi="Times New Roman" w:cs="Times New Roman"/>
                <w:sz w:val="20"/>
                <w:szCs w:val="20"/>
                <w:lang w:eastAsia="sk-SK"/>
              </w:rPr>
            </w:pPr>
          </w:p>
          <w:p w14:paraId="4F2506FF" w14:textId="77777777" w:rsidR="0048579C" w:rsidRPr="00612E08" w:rsidRDefault="0048579C" w:rsidP="0048579C">
            <w:pPr>
              <w:jc w:val="both"/>
              <w:rPr>
                <w:rFonts w:ascii="Times New Roman" w:eastAsia="Times New Roman" w:hAnsi="Times New Roman" w:cs="Times New Roman"/>
                <w:b/>
                <w:sz w:val="20"/>
                <w:szCs w:val="20"/>
                <w:lang w:eastAsia="sk-SK"/>
              </w:rPr>
            </w:pPr>
          </w:p>
        </w:tc>
      </w:tr>
      <w:tr w:rsidR="0048579C" w:rsidRPr="00612E08" w14:paraId="12F3EEF8"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5BF3228" w14:textId="77777777" w:rsidR="0048579C" w:rsidRPr="00612E08" w:rsidRDefault="0048579C" w:rsidP="0048579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48579C" w:rsidRPr="00612E08" w14:paraId="702BC3E6"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32349A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6BCE6AC8"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8E35AF0"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52492C2"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71F1A0F"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1F377569" w14:textId="77777777" w:rsidR="0048579C" w:rsidRPr="00612E08" w:rsidRDefault="0048579C" w:rsidP="0048579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DA00D52" w14:textId="77777777" w:rsidR="0048579C" w:rsidRPr="00612E08" w:rsidRDefault="0048579C" w:rsidP="0048579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57DB22C0" w14:textId="77777777" w:rsidTr="004C6831">
        <w:tc>
          <w:tcPr>
            <w:tcW w:w="3812" w:type="dxa"/>
            <w:tcBorders>
              <w:top w:val="nil"/>
              <w:left w:val="single" w:sz="4" w:space="0" w:color="auto"/>
              <w:bottom w:val="nil"/>
              <w:right w:val="single" w:sz="4" w:space="0" w:color="auto"/>
            </w:tcBorders>
            <w:shd w:val="clear" w:color="auto" w:fill="E2E2E2"/>
          </w:tcPr>
          <w:p w14:paraId="5A0748D6"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6482245D"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6FB9EFD4"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4B32955F"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E99330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64690DF"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C3076E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A4D7499"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87EE9C6"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48579C" w:rsidRPr="00612E08" w14:paraId="13E91FB7" w14:textId="77777777" w:rsidTr="004C6831">
        <w:tc>
          <w:tcPr>
            <w:tcW w:w="3812" w:type="dxa"/>
            <w:tcBorders>
              <w:top w:val="nil"/>
              <w:left w:val="single" w:sz="4" w:space="0" w:color="auto"/>
              <w:bottom w:val="nil"/>
              <w:right w:val="single" w:sz="4" w:space="0" w:color="auto"/>
            </w:tcBorders>
            <w:shd w:val="clear" w:color="auto" w:fill="E2E2E2"/>
          </w:tcPr>
          <w:p w14:paraId="0CD10714"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A095040"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25873C0"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765D780B"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AD34264"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15A6F509" w14:textId="77777777" w:rsidR="0048579C" w:rsidRPr="00612E08" w:rsidRDefault="0048579C" w:rsidP="0048579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11313BD" w14:textId="77777777" w:rsidR="0048579C" w:rsidRPr="00612E08" w:rsidRDefault="0048579C" w:rsidP="0048579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23389A47"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1727217"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4E8FC88D"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D0DAE26"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0DEDB59"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0919C67"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D2A08A9"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09B3527"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D52F973"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48579C" w:rsidRPr="00612E08" w14:paraId="6E9E275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D83660A" w14:textId="77777777" w:rsidR="0048579C" w:rsidRPr="00612E08" w:rsidRDefault="0048579C" w:rsidP="0048579C">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4EE7C14"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C1ADB1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D52DFCF" w14:textId="77777777" w:rsidR="0048579C" w:rsidRPr="00612E08" w:rsidRDefault="0048579C" w:rsidP="0048579C">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F60F0B9" w14:textId="77777777" w:rsidR="0048579C" w:rsidRPr="00612E08" w:rsidRDefault="0048579C" w:rsidP="0048579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4FFD207"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5295B3E"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554E6AB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4595D26"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3575B8A" w14:textId="77777777" w:rsidR="0048579C" w:rsidRPr="00612E08" w:rsidRDefault="0048579C" w:rsidP="0048579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5F83B7"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204CE15E" w14:textId="77777777"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06E9D7A"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E9C325A" w14:textId="77777777" w:rsidR="0048579C" w:rsidRPr="00612E08" w:rsidRDefault="0048579C" w:rsidP="0048579C">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9448926" w14:textId="77777777" w:rsidR="0048579C" w:rsidRPr="00612E08" w:rsidRDefault="0048579C" w:rsidP="0048579C">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1CACA5A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C60EEAF"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6DB1813E" w14:textId="44922B40" w:rsidR="0048579C" w:rsidRPr="00612E08" w:rsidRDefault="00B85BCB"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DB82747"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CC79D18" w14:textId="383D05BE" w:rsidR="0048579C" w:rsidRPr="00612E08" w:rsidRDefault="00B822D2"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0E27472"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A99DAE9" w14:textId="6A01F8F7" w:rsidR="0048579C" w:rsidRPr="00612E08" w:rsidRDefault="00B822D2"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B6FD78A"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20CA0E09" w14:textId="77777777" w:rsidTr="00203EE3">
        <w:tc>
          <w:tcPr>
            <w:tcW w:w="3812" w:type="dxa"/>
            <w:tcBorders>
              <w:top w:val="nil"/>
              <w:left w:val="single" w:sz="4" w:space="0" w:color="000000"/>
              <w:bottom w:val="nil"/>
              <w:right w:val="single" w:sz="4" w:space="0" w:color="000000"/>
            </w:tcBorders>
            <w:shd w:val="clear" w:color="auto" w:fill="E2E2E2"/>
          </w:tcPr>
          <w:p w14:paraId="265B0794"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D3E766F" w14:textId="77777777" w:rsidR="0048579C" w:rsidRPr="00612E08" w:rsidRDefault="0048579C" w:rsidP="0048579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3052469C" w14:textId="6D650771"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F6B90AF" w14:textId="77777777" w:rsidR="0048579C" w:rsidRPr="00612E08" w:rsidRDefault="0048579C" w:rsidP="0048579C">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C9A6463" w14:textId="33733699" w:rsidR="0048579C" w:rsidRPr="00612E08" w:rsidRDefault="004A681F"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A0A0981"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E1B3DAE" w14:textId="6F943187" w:rsidR="0048579C" w:rsidRPr="00612E08" w:rsidRDefault="0048579C" w:rsidP="0048579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61A0F4F" w14:textId="77777777" w:rsidR="0048579C" w:rsidRPr="00612E08" w:rsidRDefault="0048579C" w:rsidP="0048579C">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48579C" w:rsidRPr="00612E08" w14:paraId="477EC677"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2893BED" w14:textId="77777777" w:rsidR="0048579C" w:rsidRPr="00612E08" w:rsidRDefault="0048579C" w:rsidP="0048579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5CC9F9A"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613D31A" w14:textId="1E603551"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1967C76"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531A9FD" w14:textId="77777777" w:rsidR="0048579C" w:rsidRPr="00612E08" w:rsidRDefault="0048579C" w:rsidP="0048579C">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D5310C6" w14:textId="77777777" w:rsidR="0048579C" w:rsidRPr="00612E08" w:rsidRDefault="0048579C" w:rsidP="0048579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6B748CF" w14:textId="5A7EB95F"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070EE9D"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6D252917"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65909D5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7F20CB1" w14:textId="6C7168B4"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BDDD192"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7BD9DD7" w14:textId="5B4A41F0"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05D05B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BB20C2F"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88A4FD2"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0A73225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45A656A9"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9575C40"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77AC855"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C6450DA"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F7E8B38"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4AFBCE1"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4EE0644"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48579C" w:rsidRPr="00612E08" w14:paraId="78BE52D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DFA2472" w14:textId="77777777" w:rsidR="0048579C" w:rsidRPr="00612E08" w:rsidRDefault="0048579C" w:rsidP="0048579C">
            <w:pPr>
              <w:rPr>
                <w:rFonts w:ascii="Times New Roman" w:eastAsia="Times New Roman" w:hAnsi="Times New Roman" w:cs="Times New Roman"/>
                <w:sz w:val="20"/>
                <w:szCs w:val="20"/>
                <w:lang w:eastAsia="sk-SK"/>
              </w:rPr>
            </w:pPr>
          </w:p>
          <w:p w14:paraId="00552161" w14:textId="77777777" w:rsidR="0048579C" w:rsidRPr="00612E08" w:rsidRDefault="0048579C" w:rsidP="0048579C">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CEE325F"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0F3FD4"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9107DA9" w14:textId="77777777" w:rsidR="0048579C" w:rsidRPr="00612E08" w:rsidRDefault="0048579C" w:rsidP="0048579C">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28B18779" w14:textId="77777777" w:rsidR="0048579C" w:rsidRPr="00612E08" w:rsidRDefault="0048579C" w:rsidP="0048579C">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DA706F2"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BC25186"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48579C" w:rsidRPr="00612E08" w14:paraId="5348EAFB"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87C5DFE"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62E9E23"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575556C" w14:textId="77777777" w:rsidR="0048579C" w:rsidRPr="00612E08" w:rsidRDefault="0048579C" w:rsidP="0048579C">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15AC642" w14:textId="77777777" w:rsidR="0048579C" w:rsidRPr="00612E08" w:rsidRDefault="0048579C" w:rsidP="0048579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274AA65" w14:textId="77777777" w:rsidR="0048579C" w:rsidRPr="00612E08" w:rsidRDefault="0048579C" w:rsidP="0048579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0B9A50D" w14:textId="77777777" w:rsidR="0048579C" w:rsidRPr="00612E08" w:rsidRDefault="0048579C" w:rsidP="0048579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CFDE50D" w14:textId="77777777" w:rsidR="0048579C" w:rsidRPr="00612E08" w:rsidRDefault="0048579C" w:rsidP="0048579C">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61F51E2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F6B6F0F"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47905E0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874FD21"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B1F9DC1"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56F3A285"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5BAEA50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5FCE54A"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6C8EFB79" w14:textId="77777777" w:rsidTr="00B547F5">
        <w:tc>
          <w:tcPr>
            <w:tcW w:w="3812" w:type="dxa"/>
            <w:tcBorders>
              <w:top w:val="nil"/>
              <w:left w:val="single" w:sz="4" w:space="0" w:color="auto"/>
              <w:bottom w:val="nil"/>
              <w:right w:val="single" w:sz="4" w:space="0" w:color="auto"/>
            </w:tcBorders>
            <w:shd w:val="clear" w:color="auto" w:fill="E2E2E2"/>
          </w:tcPr>
          <w:p w14:paraId="13918E17"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5204C16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B7B627C"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677DE405" w14:textId="77777777" w:rsidR="000F2BE9" w:rsidRPr="00612E08" w:rsidRDefault="00AE698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63A17DC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45629BE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3039C45"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D221D13" w14:textId="77777777" w:rsidTr="00B547F5">
        <w:tc>
          <w:tcPr>
            <w:tcW w:w="3812" w:type="dxa"/>
            <w:tcBorders>
              <w:top w:val="nil"/>
              <w:left w:val="single" w:sz="4" w:space="0" w:color="auto"/>
              <w:bottom w:val="nil"/>
              <w:right w:val="single" w:sz="4" w:space="0" w:color="auto"/>
            </w:tcBorders>
            <w:shd w:val="clear" w:color="auto" w:fill="E2E2E2"/>
          </w:tcPr>
          <w:p w14:paraId="44524D43"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246AEA5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4ADE89F"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0EC1F8C0" w14:textId="77777777" w:rsidR="000F2BE9" w:rsidRPr="00612E08" w:rsidRDefault="00AE698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270A13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75E4743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84A801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36806B0"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0C22663"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3477E8E"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8CED83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2498C85" w14:textId="77777777" w:rsidR="00A340BB" w:rsidRPr="00612E08" w:rsidRDefault="00AE698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AA0C2A8"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4584FB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AF7118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8D572F1"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227594D5"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0FA75BB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34C7324" w14:textId="77777777" w:rsidTr="000800FC">
        <w:trPr>
          <w:trHeight w:val="713"/>
        </w:trPr>
        <w:tc>
          <w:tcPr>
            <w:tcW w:w="9176" w:type="dxa"/>
            <w:tcBorders>
              <w:top w:val="nil"/>
              <w:left w:val="single" w:sz="4" w:space="0" w:color="auto"/>
              <w:bottom w:val="single" w:sz="4" w:space="0" w:color="FFFFFF"/>
              <w:right w:val="single" w:sz="4" w:space="0" w:color="auto"/>
            </w:tcBorders>
          </w:tcPr>
          <w:p w14:paraId="13DB68B4" w14:textId="42820318" w:rsidR="00B85BCB" w:rsidRPr="00612E08" w:rsidRDefault="00B85BCB" w:rsidP="00B822D2">
            <w:pPr>
              <w:jc w:val="both"/>
              <w:rPr>
                <w:rFonts w:ascii="Times New Roman" w:eastAsia="Calibri" w:hAnsi="Times New Roman" w:cs="Times New Roman"/>
                <w:b/>
              </w:rPr>
            </w:pPr>
          </w:p>
        </w:tc>
      </w:tr>
      <w:tr w:rsidR="00612E08" w:rsidRPr="00612E08" w14:paraId="5E72B1B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6EA1D4C" w14:textId="5AC59352"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3CAB2BAE"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117BF45" w14:textId="78C303C2" w:rsidR="00AE6987" w:rsidRPr="00386589" w:rsidRDefault="00AE6987" w:rsidP="00AE6987">
            <w:pPr>
              <w:rPr>
                <w:rFonts w:ascii="Times New Roman" w:eastAsia="Times New Roman" w:hAnsi="Times New Roman" w:cs="Times New Roman"/>
                <w:sz w:val="20"/>
                <w:szCs w:val="20"/>
                <w:lang w:eastAsia="sk-SK"/>
              </w:rPr>
            </w:pPr>
            <w:r w:rsidRPr="00386589">
              <w:rPr>
                <w:rFonts w:ascii="Times New Roman" w:eastAsia="Times New Roman" w:hAnsi="Times New Roman" w:cs="Times New Roman"/>
                <w:sz w:val="20"/>
                <w:szCs w:val="20"/>
                <w:lang w:eastAsia="sk-SK"/>
              </w:rPr>
              <w:t xml:space="preserve">Ing. </w:t>
            </w:r>
            <w:r w:rsidR="00501A18">
              <w:rPr>
                <w:rFonts w:ascii="Times New Roman" w:eastAsia="Times New Roman" w:hAnsi="Times New Roman" w:cs="Times New Roman"/>
                <w:sz w:val="20"/>
                <w:szCs w:val="20"/>
                <w:lang w:eastAsia="sk-SK"/>
              </w:rPr>
              <w:t xml:space="preserve">Ivan </w:t>
            </w:r>
            <w:proofErr w:type="spellStart"/>
            <w:r w:rsidR="00501A18">
              <w:rPr>
                <w:rFonts w:ascii="Times New Roman" w:eastAsia="Times New Roman" w:hAnsi="Times New Roman" w:cs="Times New Roman"/>
                <w:sz w:val="20"/>
                <w:szCs w:val="20"/>
                <w:lang w:eastAsia="sk-SK"/>
              </w:rPr>
              <w:t>Ma</w:t>
            </w:r>
            <w:r w:rsidR="000F65FB">
              <w:rPr>
                <w:rFonts w:ascii="Times New Roman" w:eastAsia="Times New Roman" w:hAnsi="Times New Roman" w:cs="Times New Roman"/>
                <w:sz w:val="20"/>
                <w:szCs w:val="20"/>
                <w:lang w:eastAsia="sk-SK"/>
              </w:rPr>
              <w:t>r</w:t>
            </w:r>
            <w:r w:rsidR="00501A18">
              <w:rPr>
                <w:rFonts w:ascii="Times New Roman" w:eastAsia="Times New Roman" w:hAnsi="Times New Roman" w:cs="Times New Roman"/>
                <w:sz w:val="20"/>
                <w:szCs w:val="20"/>
                <w:lang w:eastAsia="sk-SK"/>
              </w:rPr>
              <w:t>tyák</w:t>
            </w:r>
            <w:proofErr w:type="spellEnd"/>
            <w:r w:rsidR="00501A18">
              <w:rPr>
                <w:rFonts w:ascii="Times New Roman" w:eastAsia="Times New Roman" w:hAnsi="Times New Roman" w:cs="Times New Roman"/>
                <w:sz w:val="20"/>
                <w:szCs w:val="20"/>
                <w:lang w:eastAsia="sk-SK"/>
              </w:rPr>
              <w:t>, riaditeľ</w:t>
            </w:r>
            <w:r w:rsidRPr="00386589">
              <w:rPr>
                <w:rFonts w:ascii="Times New Roman" w:eastAsia="Times New Roman" w:hAnsi="Times New Roman" w:cs="Times New Roman"/>
                <w:sz w:val="20"/>
                <w:szCs w:val="20"/>
                <w:lang w:eastAsia="sk-SK"/>
              </w:rPr>
              <w:t xml:space="preserve"> Odboru </w:t>
            </w:r>
            <w:r w:rsidR="00AC26AD">
              <w:rPr>
                <w:rFonts w:ascii="Times New Roman" w:eastAsia="Times New Roman" w:hAnsi="Times New Roman" w:cs="Times New Roman"/>
                <w:sz w:val="20"/>
                <w:szCs w:val="20"/>
                <w:lang w:eastAsia="sk-SK"/>
              </w:rPr>
              <w:t>regulácie elektronických komunikácií</w:t>
            </w:r>
            <w:r w:rsidRPr="00386589">
              <w:rPr>
                <w:rFonts w:ascii="Times New Roman" w:eastAsia="Times New Roman" w:hAnsi="Times New Roman" w:cs="Times New Roman"/>
                <w:sz w:val="20"/>
                <w:szCs w:val="20"/>
                <w:lang w:eastAsia="sk-SK"/>
              </w:rPr>
              <w:br/>
              <w:t xml:space="preserve">tel.: </w:t>
            </w:r>
            <w:r w:rsidR="00AD2E17" w:rsidRPr="00386589">
              <w:rPr>
                <w:rFonts w:ascii="Times New Roman" w:eastAsia="Times New Roman" w:hAnsi="Times New Roman" w:cs="Times New Roman"/>
                <w:sz w:val="20"/>
                <w:szCs w:val="20"/>
                <w:lang w:eastAsia="sk-SK"/>
              </w:rPr>
              <w:t>+421</w:t>
            </w:r>
            <w:r w:rsidR="00501A18">
              <w:rPr>
                <w:rFonts w:ascii="Times New Roman" w:eastAsia="Times New Roman" w:hAnsi="Times New Roman" w:cs="Times New Roman"/>
                <w:sz w:val="20"/>
                <w:szCs w:val="20"/>
                <w:lang w:eastAsia="sk-SK"/>
              </w:rPr>
              <w:t> </w:t>
            </w:r>
            <w:r w:rsidR="002828F8" w:rsidRPr="002828F8">
              <w:rPr>
                <w:rFonts w:ascii="Times New Roman" w:eastAsia="Times New Roman" w:hAnsi="Times New Roman" w:cs="Times New Roman"/>
                <w:sz w:val="20"/>
                <w:szCs w:val="20"/>
                <w:lang w:eastAsia="sk-SK"/>
              </w:rPr>
              <w:t>9</w:t>
            </w:r>
            <w:r w:rsidR="00501A18">
              <w:rPr>
                <w:rFonts w:ascii="Times New Roman" w:eastAsia="Times New Roman" w:hAnsi="Times New Roman" w:cs="Times New Roman"/>
                <w:sz w:val="20"/>
                <w:szCs w:val="20"/>
                <w:lang w:eastAsia="sk-SK"/>
              </w:rPr>
              <w:t>18 633 206</w:t>
            </w:r>
          </w:p>
          <w:p w14:paraId="3711B074" w14:textId="17F268E7" w:rsidR="00AE6987" w:rsidRPr="00386589" w:rsidRDefault="00AE6987" w:rsidP="00AE6987">
            <w:pPr>
              <w:rPr>
                <w:rFonts w:ascii="Times New Roman" w:eastAsia="Times New Roman" w:hAnsi="Times New Roman" w:cs="Times New Roman"/>
                <w:sz w:val="20"/>
                <w:szCs w:val="20"/>
                <w:lang w:eastAsia="sk-SK"/>
              </w:rPr>
            </w:pPr>
            <w:r w:rsidRPr="00386589">
              <w:rPr>
                <w:rFonts w:ascii="Times New Roman" w:eastAsia="Times New Roman" w:hAnsi="Times New Roman" w:cs="Times New Roman"/>
                <w:sz w:val="20"/>
                <w:szCs w:val="20"/>
                <w:lang w:eastAsia="sk-SK"/>
              </w:rPr>
              <w:t xml:space="preserve">e-mail: </w:t>
            </w:r>
            <w:hyperlink r:id="rId12" w:history="1">
              <w:r w:rsidR="00501A18" w:rsidRPr="00C4244F">
                <w:rPr>
                  <w:rStyle w:val="Hypertextovprepojenie"/>
                </w:rPr>
                <w:t>Ivan.MARTYAK@teleoff.gov.sk</w:t>
              </w:r>
            </w:hyperlink>
            <w:r w:rsidR="00501A18">
              <w:t xml:space="preserve"> </w:t>
            </w:r>
          </w:p>
        </w:tc>
      </w:tr>
      <w:tr w:rsidR="00612E08" w:rsidRPr="00612E08" w14:paraId="55DDBC62"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DB78E6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D5A434B"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A20F4C0" w14:textId="77777777" w:rsidR="001B23B7" w:rsidRPr="00612E08" w:rsidRDefault="001B23B7" w:rsidP="00232C67">
            <w:pPr>
              <w:jc w:val="both"/>
              <w:rPr>
                <w:rFonts w:ascii="Times New Roman" w:eastAsia="Times New Roman" w:hAnsi="Times New Roman" w:cs="Times New Roman"/>
                <w:b/>
                <w:sz w:val="20"/>
                <w:szCs w:val="20"/>
                <w:lang w:eastAsia="sk-SK"/>
              </w:rPr>
            </w:pPr>
          </w:p>
        </w:tc>
      </w:tr>
      <w:tr w:rsidR="00612E08" w:rsidRPr="00612E08" w14:paraId="2A0244BD"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AD44A0C" w14:textId="218151AF"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w:t>
            </w:r>
            <w:r w:rsidR="004A681F">
              <w:rPr>
                <w:rFonts w:ascii="Times New Roman" w:eastAsia="Calibri" w:hAnsi="Times New Roman" w:cs="Times New Roman"/>
                <w:b/>
              </w:rPr>
              <w:t>anie vybraných vplyvov z PPK č.</w:t>
            </w:r>
            <w:bookmarkStart w:id="0" w:name="_GoBack"/>
            <w:bookmarkEnd w:id="0"/>
          </w:p>
          <w:p w14:paraId="2D2971DF"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723A1B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413E080"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3E4F711" w14:textId="77777777" w:rsidTr="000800FC">
              <w:trPr>
                <w:trHeight w:val="396"/>
              </w:trPr>
              <w:tc>
                <w:tcPr>
                  <w:tcW w:w="2552" w:type="dxa"/>
                </w:tcPr>
                <w:p w14:paraId="7998602B" w14:textId="101147D7" w:rsidR="001B23B7" w:rsidRPr="00612E08" w:rsidRDefault="0067591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42A41">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5AE515F" w14:textId="77777777" w:rsidR="001B23B7" w:rsidRPr="00612E08" w:rsidRDefault="0067591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B749E2C" w14:textId="77777777" w:rsidR="001B23B7" w:rsidRPr="00612E08" w:rsidRDefault="0067591F"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0A643C">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1E7356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F84507" w14:textId="77777777" w:rsidR="000A643C" w:rsidRPr="000A643C" w:rsidRDefault="000A643C" w:rsidP="000A643C">
            <w:pPr>
              <w:rPr>
                <w:rFonts w:ascii="Times New Roman" w:eastAsia="Times New Roman" w:hAnsi="Times New Roman" w:cs="Times New Roman"/>
                <w:sz w:val="20"/>
                <w:szCs w:val="20"/>
                <w:lang w:eastAsia="sk-SK"/>
              </w:rPr>
            </w:pPr>
            <w:r w:rsidRPr="000A643C">
              <w:rPr>
                <w:rFonts w:ascii="Times New Roman" w:eastAsia="Times New Roman" w:hAnsi="Times New Roman" w:cs="Times New Roman"/>
                <w:sz w:val="20"/>
                <w:szCs w:val="20"/>
                <w:lang w:eastAsia="sk-SK"/>
              </w:rPr>
              <w:t>Komisia neuplatňuje k materiálu pripomienky ani odporúčania.</w:t>
            </w:r>
          </w:p>
          <w:p w14:paraId="087CCF26" w14:textId="77777777" w:rsidR="001B23B7" w:rsidRPr="00612E08" w:rsidRDefault="001B23B7" w:rsidP="000A643C">
            <w:pPr>
              <w:jc w:val="both"/>
              <w:rPr>
                <w:rFonts w:ascii="Times New Roman" w:eastAsia="Times New Roman" w:hAnsi="Times New Roman" w:cs="Times New Roman"/>
                <w:b/>
                <w:sz w:val="20"/>
                <w:szCs w:val="20"/>
                <w:lang w:eastAsia="sk-SK"/>
              </w:rPr>
            </w:pPr>
          </w:p>
        </w:tc>
      </w:tr>
      <w:tr w:rsidR="00612E08" w:rsidRPr="00612E08" w14:paraId="349463A1"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D000388"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40A48C0" w14:textId="77777777" w:rsidTr="000800FC">
        <w:tblPrEx>
          <w:tblBorders>
            <w:insideH w:val="single" w:sz="4" w:space="0" w:color="FFFFFF"/>
            <w:insideV w:val="single" w:sz="4" w:space="0" w:color="FFFFFF"/>
          </w:tblBorders>
        </w:tblPrEx>
        <w:tc>
          <w:tcPr>
            <w:tcW w:w="9176" w:type="dxa"/>
            <w:shd w:val="clear" w:color="auto" w:fill="FFFFFF"/>
          </w:tcPr>
          <w:p w14:paraId="3BBEEEA1"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031D6FF" w14:textId="77777777" w:rsidTr="000800FC">
              <w:trPr>
                <w:trHeight w:val="396"/>
              </w:trPr>
              <w:tc>
                <w:tcPr>
                  <w:tcW w:w="2552" w:type="dxa"/>
                </w:tcPr>
                <w:p w14:paraId="26D579D8" w14:textId="77777777" w:rsidR="001B23B7" w:rsidRPr="00612E08" w:rsidRDefault="0067591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6B027C3" w14:textId="77777777" w:rsidR="001B23B7" w:rsidRPr="00612E08" w:rsidRDefault="0067591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BE7F26">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EF24AF2" w14:textId="77777777" w:rsidR="001B23B7" w:rsidRPr="00612E08" w:rsidRDefault="0067591F"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311A724"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745D3E4" w14:textId="77777777" w:rsidR="001B23B7" w:rsidRPr="00612E08" w:rsidRDefault="001B23B7" w:rsidP="000800FC">
            <w:pPr>
              <w:rPr>
                <w:rFonts w:ascii="Times New Roman" w:eastAsia="Times New Roman" w:hAnsi="Times New Roman" w:cs="Times New Roman"/>
                <w:b/>
                <w:sz w:val="20"/>
                <w:szCs w:val="20"/>
                <w:lang w:eastAsia="sk-SK"/>
              </w:rPr>
            </w:pPr>
          </w:p>
          <w:p w14:paraId="3CDEA26F"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995D214" w14:textId="77777777" w:rsidR="0087629E" w:rsidRPr="00612E08" w:rsidRDefault="0087629E"/>
    <w:sectPr w:rsidR="0087629E"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2D39A" w14:textId="77777777" w:rsidR="0067591F" w:rsidRDefault="0067591F" w:rsidP="001B23B7">
      <w:pPr>
        <w:spacing w:after="0" w:line="240" w:lineRule="auto"/>
      </w:pPr>
      <w:r>
        <w:separator/>
      </w:r>
    </w:p>
  </w:endnote>
  <w:endnote w:type="continuationSeparator" w:id="0">
    <w:p w14:paraId="62524CF2" w14:textId="77777777" w:rsidR="0067591F" w:rsidRDefault="0067591F"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11D5CCD1" w14:textId="7016036C"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A681F">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14:paraId="521F2D04"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AE892" w14:textId="77777777" w:rsidR="0067591F" w:rsidRDefault="0067591F" w:rsidP="001B23B7">
      <w:pPr>
        <w:spacing w:after="0" w:line="240" w:lineRule="auto"/>
      </w:pPr>
      <w:r>
        <w:separator/>
      </w:r>
    </w:p>
  </w:footnote>
  <w:footnote w:type="continuationSeparator" w:id="0">
    <w:p w14:paraId="2DE42C98" w14:textId="77777777" w:rsidR="0067591F" w:rsidRDefault="0067591F"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64040"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774BD4AD"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2632"/>
    <w:rsid w:val="00022B05"/>
    <w:rsid w:val="00024448"/>
    <w:rsid w:val="000364A2"/>
    <w:rsid w:val="000405D0"/>
    <w:rsid w:val="00043706"/>
    <w:rsid w:val="00051C2F"/>
    <w:rsid w:val="000648D7"/>
    <w:rsid w:val="00083445"/>
    <w:rsid w:val="000863C5"/>
    <w:rsid w:val="00097069"/>
    <w:rsid w:val="00097665"/>
    <w:rsid w:val="000A31A1"/>
    <w:rsid w:val="000A468F"/>
    <w:rsid w:val="000A643C"/>
    <w:rsid w:val="000B6433"/>
    <w:rsid w:val="000D348F"/>
    <w:rsid w:val="000F2BE9"/>
    <w:rsid w:val="000F65FB"/>
    <w:rsid w:val="000F7BD1"/>
    <w:rsid w:val="00104C29"/>
    <w:rsid w:val="00113AE4"/>
    <w:rsid w:val="001145B3"/>
    <w:rsid w:val="001173FD"/>
    <w:rsid w:val="00133B69"/>
    <w:rsid w:val="00156064"/>
    <w:rsid w:val="00177634"/>
    <w:rsid w:val="00187182"/>
    <w:rsid w:val="00187DD2"/>
    <w:rsid w:val="001916F3"/>
    <w:rsid w:val="001A3D79"/>
    <w:rsid w:val="001A5058"/>
    <w:rsid w:val="001B23B7"/>
    <w:rsid w:val="001B27B8"/>
    <w:rsid w:val="001E3562"/>
    <w:rsid w:val="001E62CD"/>
    <w:rsid w:val="00200EFE"/>
    <w:rsid w:val="00203E62"/>
    <w:rsid w:val="00203EE3"/>
    <w:rsid w:val="00205DA6"/>
    <w:rsid w:val="0020607A"/>
    <w:rsid w:val="0021390F"/>
    <w:rsid w:val="002243BB"/>
    <w:rsid w:val="0022492C"/>
    <w:rsid w:val="00232C67"/>
    <w:rsid w:val="002332B9"/>
    <w:rsid w:val="0023360B"/>
    <w:rsid w:val="00242A41"/>
    <w:rsid w:val="00243652"/>
    <w:rsid w:val="00243F22"/>
    <w:rsid w:val="00247452"/>
    <w:rsid w:val="00252F49"/>
    <w:rsid w:val="00261E89"/>
    <w:rsid w:val="0026613E"/>
    <w:rsid w:val="002673D3"/>
    <w:rsid w:val="002713B1"/>
    <w:rsid w:val="002828F8"/>
    <w:rsid w:val="00287F1D"/>
    <w:rsid w:val="0029000C"/>
    <w:rsid w:val="002A36C9"/>
    <w:rsid w:val="002B3741"/>
    <w:rsid w:val="002C1CF3"/>
    <w:rsid w:val="002D0F1F"/>
    <w:rsid w:val="002E189B"/>
    <w:rsid w:val="002F446B"/>
    <w:rsid w:val="002F6ADB"/>
    <w:rsid w:val="00305367"/>
    <w:rsid w:val="003145AE"/>
    <w:rsid w:val="00314949"/>
    <w:rsid w:val="00331AF2"/>
    <w:rsid w:val="00332730"/>
    <w:rsid w:val="00335646"/>
    <w:rsid w:val="00341E26"/>
    <w:rsid w:val="00353286"/>
    <w:rsid w:val="003553ED"/>
    <w:rsid w:val="003573AF"/>
    <w:rsid w:val="00376FB0"/>
    <w:rsid w:val="00386589"/>
    <w:rsid w:val="003A057B"/>
    <w:rsid w:val="003A2439"/>
    <w:rsid w:val="003A381E"/>
    <w:rsid w:val="003A4ACE"/>
    <w:rsid w:val="003A5B39"/>
    <w:rsid w:val="003A77D2"/>
    <w:rsid w:val="003B149F"/>
    <w:rsid w:val="003D5BB6"/>
    <w:rsid w:val="003E1CA1"/>
    <w:rsid w:val="00411898"/>
    <w:rsid w:val="0041430A"/>
    <w:rsid w:val="00430FF0"/>
    <w:rsid w:val="004461FB"/>
    <w:rsid w:val="00450256"/>
    <w:rsid w:val="004744C4"/>
    <w:rsid w:val="0048579C"/>
    <w:rsid w:val="0049476D"/>
    <w:rsid w:val="004A4383"/>
    <w:rsid w:val="004A681F"/>
    <w:rsid w:val="004A7413"/>
    <w:rsid w:val="004C6831"/>
    <w:rsid w:val="0050155D"/>
    <w:rsid w:val="00501A18"/>
    <w:rsid w:val="00507CF8"/>
    <w:rsid w:val="00507E0F"/>
    <w:rsid w:val="00514093"/>
    <w:rsid w:val="00522371"/>
    <w:rsid w:val="0053622C"/>
    <w:rsid w:val="00536B6F"/>
    <w:rsid w:val="0055392B"/>
    <w:rsid w:val="00554415"/>
    <w:rsid w:val="005703ED"/>
    <w:rsid w:val="00575D8D"/>
    <w:rsid w:val="005824A2"/>
    <w:rsid w:val="00584FA2"/>
    <w:rsid w:val="005870CE"/>
    <w:rsid w:val="00591EC6"/>
    <w:rsid w:val="00591ED3"/>
    <w:rsid w:val="005A0DEA"/>
    <w:rsid w:val="005C3FFC"/>
    <w:rsid w:val="005E0F35"/>
    <w:rsid w:val="005E6D71"/>
    <w:rsid w:val="00612E08"/>
    <w:rsid w:val="006149D8"/>
    <w:rsid w:val="00615A17"/>
    <w:rsid w:val="00654D22"/>
    <w:rsid w:val="006703CB"/>
    <w:rsid w:val="00672116"/>
    <w:rsid w:val="0067591F"/>
    <w:rsid w:val="006D63C1"/>
    <w:rsid w:val="006E161D"/>
    <w:rsid w:val="006F678E"/>
    <w:rsid w:val="006F6B62"/>
    <w:rsid w:val="00713BC7"/>
    <w:rsid w:val="00720322"/>
    <w:rsid w:val="007222B2"/>
    <w:rsid w:val="0075197E"/>
    <w:rsid w:val="00757B57"/>
    <w:rsid w:val="00761208"/>
    <w:rsid w:val="0076377C"/>
    <w:rsid w:val="00763E96"/>
    <w:rsid w:val="007756BE"/>
    <w:rsid w:val="007816BC"/>
    <w:rsid w:val="00782E9C"/>
    <w:rsid w:val="00786DC7"/>
    <w:rsid w:val="007877AC"/>
    <w:rsid w:val="00792701"/>
    <w:rsid w:val="007971E4"/>
    <w:rsid w:val="007A2DD9"/>
    <w:rsid w:val="007B0CB0"/>
    <w:rsid w:val="007B40C1"/>
    <w:rsid w:val="007C522A"/>
    <w:rsid w:val="007C5312"/>
    <w:rsid w:val="007D36D8"/>
    <w:rsid w:val="007D5A64"/>
    <w:rsid w:val="007D6F2C"/>
    <w:rsid w:val="007E5D05"/>
    <w:rsid w:val="007F26C5"/>
    <w:rsid w:val="007F39CF"/>
    <w:rsid w:val="007F587A"/>
    <w:rsid w:val="007F5955"/>
    <w:rsid w:val="0080042A"/>
    <w:rsid w:val="00813C88"/>
    <w:rsid w:val="00832953"/>
    <w:rsid w:val="00841463"/>
    <w:rsid w:val="008429C6"/>
    <w:rsid w:val="0085298C"/>
    <w:rsid w:val="00855AB3"/>
    <w:rsid w:val="00865E81"/>
    <w:rsid w:val="0087629E"/>
    <w:rsid w:val="008801B5"/>
    <w:rsid w:val="0088157E"/>
    <w:rsid w:val="00881E07"/>
    <w:rsid w:val="00884F9E"/>
    <w:rsid w:val="008A002A"/>
    <w:rsid w:val="008B222D"/>
    <w:rsid w:val="008C5AD3"/>
    <w:rsid w:val="008C6189"/>
    <w:rsid w:val="008C79B7"/>
    <w:rsid w:val="008D20E1"/>
    <w:rsid w:val="0090653D"/>
    <w:rsid w:val="00913651"/>
    <w:rsid w:val="00942825"/>
    <w:rsid w:val="009431E3"/>
    <w:rsid w:val="009464A1"/>
    <w:rsid w:val="009475F5"/>
    <w:rsid w:val="009717F5"/>
    <w:rsid w:val="0098405F"/>
    <w:rsid w:val="0098472E"/>
    <w:rsid w:val="009C424C"/>
    <w:rsid w:val="009D2964"/>
    <w:rsid w:val="009D5E92"/>
    <w:rsid w:val="009E09F7"/>
    <w:rsid w:val="009E283D"/>
    <w:rsid w:val="009F4832"/>
    <w:rsid w:val="009F496E"/>
    <w:rsid w:val="009F77FB"/>
    <w:rsid w:val="00A07780"/>
    <w:rsid w:val="00A273DE"/>
    <w:rsid w:val="00A340BB"/>
    <w:rsid w:val="00A40D42"/>
    <w:rsid w:val="00A45E5A"/>
    <w:rsid w:val="00A60413"/>
    <w:rsid w:val="00A7788F"/>
    <w:rsid w:val="00A81E6E"/>
    <w:rsid w:val="00A84C1C"/>
    <w:rsid w:val="00A85FD7"/>
    <w:rsid w:val="00A918C0"/>
    <w:rsid w:val="00A97124"/>
    <w:rsid w:val="00AC26AD"/>
    <w:rsid w:val="00AC30D6"/>
    <w:rsid w:val="00AC5123"/>
    <w:rsid w:val="00AD2E17"/>
    <w:rsid w:val="00AD7973"/>
    <w:rsid w:val="00AE583D"/>
    <w:rsid w:val="00AE5E1E"/>
    <w:rsid w:val="00AE6987"/>
    <w:rsid w:val="00AF70E5"/>
    <w:rsid w:val="00B00B6E"/>
    <w:rsid w:val="00B02D3E"/>
    <w:rsid w:val="00B276B3"/>
    <w:rsid w:val="00B547F5"/>
    <w:rsid w:val="00B549A1"/>
    <w:rsid w:val="00B74430"/>
    <w:rsid w:val="00B822D2"/>
    <w:rsid w:val="00B8356B"/>
    <w:rsid w:val="00B84F87"/>
    <w:rsid w:val="00B85B30"/>
    <w:rsid w:val="00B85BCB"/>
    <w:rsid w:val="00BA0E10"/>
    <w:rsid w:val="00BA2BF4"/>
    <w:rsid w:val="00BC2F3C"/>
    <w:rsid w:val="00BD24C3"/>
    <w:rsid w:val="00BD2EF2"/>
    <w:rsid w:val="00BD5BA6"/>
    <w:rsid w:val="00BE7F26"/>
    <w:rsid w:val="00BF6ACD"/>
    <w:rsid w:val="00C037D3"/>
    <w:rsid w:val="00C22048"/>
    <w:rsid w:val="00C31156"/>
    <w:rsid w:val="00C513F0"/>
    <w:rsid w:val="00C60C98"/>
    <w:rsid w:val="00C62D93"/>
    <w:rsid w:val="00C64679"/>
    <w:rsid w:val="00C70B99"/>
    <w:rsid w:val="00C86714"/>
    <w:rsid w:val="00C94E4E"/>
    <w:rsid w:val="00C9570C"/>
    <w:rsid w:val="00CA5106"/>
    <w:rsid w:val="00CB08AE"/>
    <w:rsid w:val="00CD0362"/>
    <w:rsid w:val="00CD6E04"/>
    <w:rsid w:val="00CD71C9"/>
    <w:rsid w:val="00CE1559"/>
    <w:rsid w:val="00CE6AAE"/>
    <w:rsid w:val="00CF1A25"/>
    <w:rsid w:val="00CF6DD9"/>
    <w:rsid w:val="00D00AB7"/>
    <w:rsid w:val="00D00C7D"/>
    <w:rsid w:val="00D2313B"/>
    <w:rsid w:val="00D30144"/>
    <w:rsid w:val="00D35837"/>
    <w:rsid w:val="00D50F1E"/>
    <w:rsid w:val="00D61B1A"/>
    <w:rsid w:val="00D75A81"/>
    <w:rsid w:val="00D83BC6"/>
    <w:rsid w:val="00DB280C"/>
    <w:rsid w:val="00DC274E"/>
    <w:rsid w:val="00DC3C2A"/>
    <w:rsid w:val="00DE309D"/>
    <w:rsid w:val="00DF117A"/>
    <w:rsid w:val="00DF357C"/>
    <w:rsid w:val="00E21AF0"/>
    <w:rsid w:val="00E251C7"/>
    <w:rsid w:val="00E25808"/>
    <w:rsid w:val="00E33FF3"/>
    <w:rsid w:val="00E440B4"/>
    <w:rsid w:val="00E460D6"/>
    <w:rsid w:val="00E62114"/>
    <w:rsid w:val="00E62E1B"/>
    <w:rsid w:val="00E63721"/>
    <w:rsid w:val="00E726E6"/>
    <w:rsid w:val="00E76B29"/>
    <w:rsid w:val="00E85231"/>
    <w:rsid w:val="00E92C1D"/>
    <w:rsid w:val="00EA18D8"/>
    <w:rsid w:val="00EB1825"/>
    <w:rsid w:val="00EB35E8"/>
    <w:rsid w:val="00EB4C48"/>
    <w:rsid w:val="00EB5C29"/>
    <w:rsid w:val="00ED122B"/>
    <w:rsid w:val="00ED165A"/>
    <w:rsid w:val="00ED1AC0"/>
    <w:rsid w:val="00ED3148"/>
    <w:rsid w:val="00EF18AF"/>
    <w:rsid w:val="00EF4983"/>
    <w:rsid w:val="00EF6081"/>
    <w:rsid w:val="00F20F13"/>
    <w:rsid w:val="00F3601E"/>
    <w:rsid w:val="00F362E5"/>
    <w:rsid w:val="00F403F4"/>
    <w:rsid w:val="00F44F32"/>
    <w:rsid w:val="00F50A84"/>
    <w:rsid w:val="00F618A2"/>
    <w:rsid w:val="00F87681"/>
    <w:rsid w:val="00F96548"/>
    <w:rsid w:val="00FA02DB"/>
    <w:rsid w:val="00FA1097"/>
    <w:rsid w:val="00FA58FF"/>
    <w:rsid w:val="00FC1170"/>
    <w:rsid w:val="00FC18C5"/>
    <w:rsid w:val="00FC7215"/>
    <w:rsid w:val="00FD16EE"/>
    <w:rsid w:val="00FF72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5E7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AE6987"/>
    <w:rPr>
      <w:color w:val="0563C1" w:themeColor="hyperlink"/>
      <w:u w:val="single"/>
    </w:rPr>
  </w:style>
  <w:style w:type="character" w:styleId="Odkaznakomentr">
    <w:name w:val="annotation reference"/>
    <w:basedOn w:val="Predvolenpsmoodseku"/>
    <w:uiPriority w:val="99"/>
    <w:semiHidden/>
    <w:unhideWhenUsed/>
    <w:rsid w:val="00AE6987"/>
    <w:rPr>
      <w:sz w:val="16"/>
      <w:szCs w:val="16"/>
    </w:rPr>
  </w:style>
  <w:style w:type="paragraph" w:styleId="Textkomentra">
    <w:name w:val="annotation text"/>
    <w:basedOn w:val="Normlny"/>
    <w:link w:val="TextkomentraChar"/>
    <w:uiPriority w:val="99"/>
    <w:semiHidden/>
    <w:unhideWhenUsed/>
    <w:rsid w:val="00AE6987"/>
    <w:pPr>
      <w:spacing w:line="240" w:lineRule="auto"/>
    </w:pPr>
    <w:rPr>
      <w:sz w:val="20"/>
      <w:szCs w:val="20"/>
    </w:rPr>
  </w:style>
  <w:style w:type="character" w:customStyle="1" w:styleId="TextkomentraChar">
    <w:name w:val="Text komentára Char"/>
    <w:basedOn w:val="Predvolenpsmoodseku"/>
    <w:link w:val="Textkomentra"/>
    <w:uiPriority w:val="99"/>
    <w:semiHidden/>
    <w:rsid w:val="00AE6987"/>
    <w:rPr>
      <w:sz w:val="20"/>
      <w:szCs w:val="20"/>
    </w:rPr>
  </w:style>
  <w:style w:type="paragraph" w:styleId="Predmetkomentra">
    <w:name w:val="annotation subject"/>
    <w:basedOn w:val="Textkomentra"/>
    <w:next w:val="Textkomentra"/>
    <w:link w:val="PredmetkomentraChar"/>
    <w:uiPriority w:val="99"/>
    <w:semiHidden/>
    <w:unhideWhenUsed/>
    <w:rsid w:val="00AE6987"/>
    <w:rPr>
      <w:b/>
      <w:bCs/>
    </w:rPr>
  </w:style>
  <w:style w:type="character" w:customStyle="1" w:styleId="PredmetkomentraChar">
    <w:name w:val="Predmet komentára Char"/>
    <w:basedOn w:val="TextkomentraChar"/>
    <w:link w:val="Predmetkomentra"/>
    <w:uiPriority w:val="99"/>
    <w:semiHidden/>
    <w:rsid w:val="00AE6987"/>
    <w:rPr>
      <w:b/>
      <w:bCs/>
      <w:sz w:val="20"/>
      <w:szCs w:val="20"/>
    </w:rPr>
  </w:style>
  <w:style w:type="paragraph" w:styleId="Revzia">
    <w:name w:val="Revision"/>
    <w:hidden/>
    <w:uiPriority w:val="99"/>
    <w:semiHidden/>
    <w:rsid w:val="00A45E5A"/>
    <w:pPr>
      <w:spacing w:after="0" w:line="240" w:lineRule="auto"/>
    </w:pPr>
  </w:style>
  <w:style w:type="character" w:customStyle="1" w:styleId="Nevyrieenzmienka1">
    <w:name w:val="Nevyriešená zmienka1"/>
    <w:basedOn w:val="Predvolenpsmoodseku"/>
    <w:uiPriority w:val="99"/>
    <w:semiHidden/>
    <w:unhideWhenUsed/>
    <w:rsid w:val="0041430A"/>
    <w:rPr>
      <w:color w:val="605E5C"/>
      <w:shd w:val="clear" w:color="auto" w:fill="E1DFDD"/>
    </w:rPr>
  </w:style>
  <w:style w:type="character" w:styleId="Zstupntext">
    <w:name w:val="Placeholder Text"/>
    <w:basedOn w:val="Predvolenpsmoodseku"/>
    <w:uiPriority w:val="99"/>
    <w:rsid w:val="00ED122B"/>
    <w:rPr>
      <w:rFonts w:ascii="Times New Roman" w:hAnsi="Times New Roman" w:cs="Times New Roman"/>
      <w:color w:val="808080"/>
    </w:rPr>
  </w:style>
  <w:style w:type="paragraph" w:styleId="Normlnywebov">
    <w:name w:val="Normal (Web)"/>
    <w:basedOn w:val="Normlny"/>
    <w:uiPriority w:val="99"/>
    <w:unhideWhenUsed/>
    <w:rsid w:val="00ED122B"/>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UnresolvedMention">
    <w:name w:val="Unresolved Mention"/>
    <w:basedOn w:val="Predvolenpsmoodseku"/>
    <w:uiPriority w:val="99"/>
    <w:semiHidden/>
    <w:unhideWhenUsed/>
    <w:rsid w:val="00501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Ivan.MARTYAK@teleoff.gov.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497E56AC7D9C4BB0C517B864636963" ma:contentTypeVersion="16" ma:contentTypeDescription="Create a new document." ma:contentTypeScope="" ma:versionID="b8f134dbc31f309028354cb898e7760c">
  <xsd:schema xmlns:xsd="http://www.w3.org/2001/XMLSchema" xmlns:xs="http://www.w3.org/2001/XMLSchema" xmlns:p="http://schemas.microsoft.com/office/2006/metadata/properties" xmlns:ns3="15f65f4f-8137-4d7d-bfd0-e0eb67037c43" xmlns:ns4="cf8f37d2-d196-4bec-9c7d-0f538d8a3f45" targetNamespace="http://schemas.microsoft.com/office/2006/metadata/properties" ma:root="true" ma:fieldsID="96612a1c4f6b9263e3a360866d7aaaaa" ns3:_="" ns4:_="">
    <xsd:import namespace="15f65f4f-8137-4d7d-bfd0-e0eb67037c43"/>
    <xsd:import namespace="cf8f37d2-d196-4bec-9c7d-0f538d8a3f4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_activity" minOccurs="0"/>
                <xsd:element ref="ns4:MediaServiceObjectDetectorVersions" minOccurs="0"/>
                <xsd:element ref="ns4:MediaServiceSystemTag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65f4f-8137-4d7d-bfd0-e0eb67037c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8f37d2-d196-4bec-9c7d-0f538d8a3f4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p:properties xmlns:p="http://schemas.microsoft.com/office/2006/metadata/properties" xmlns:xsi="http://www.w3.org/2001/XMLSchema-instance" xmlns:pc="http://schemas.microsoft.com/office/infopath/2007/PartnerControls">
  <documentManagement>
    <_activity xmlns="cf8f37d2-d196-4bec-9c7d-0f538d8a3f4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FF46B-7312-4D09-8BE6-8D1CA95D6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65f4f-8137-4d7d-bfd0-e0eb67037c43"/>
    <ds:schemaRef ds:uri="cf8f37d2-d196-4bec-9c7d-0f538d8a3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3CDD0001-6045-456C-AAE6-C4F066B28DA0}">
  <ds:schemaRefs>
    <ds:schemaRef ds:uri="http://schemas.microsoft.com/office/2006/metadata/properties"/>
    <ds:schemaRef ds:uri="http://schemas.microsoft.com/office/infopath/2007/PartnerControls"/>
    <ds:schemaRef ds:uri="cf8f37d2-d196-4bec-9c7d-0f538d8a3f45"/>
  </ds:schemaRefs>
</ds:datastoreItem>
</file>

<file path=customXml/itemProps4.xml><?xml version="1.0" encoding="utf-8"?>
<ds:datastoreItem xmlns:ds="http://schemas.openxmlformats.org/officeDocument/2006/customXml" ds:itemID="{F6787034-15BF-4BE1-8BD3-2C19A661C62D}">
  <ds:schemaRefs>
    <ds:schemaRef ds:uri="http://schemas.microsoft.com/sharepoint/v3/contenttype/forms"/>
  </ds:schemaRefs>
</ds:datastoreItem>
</file>

<file path=customXml/itemProps5.xml><?xml version="1.0" encoding="utf-8"?>
<ds:datastoreItem xmlns:ds="http://schemas.openxmlformats.org/officeDocument/2006/customXml" ds:itemID="{10932943-5284-477E-B5A4-6C7DBA1AD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970</Words>
  <Characters>5534</Characters>
  <Application>Microsoft Office Word</Application>
  <DocSecurity>0</DocSecurity>
  <Lines>46</Lines>
  <Paragraphs>12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Paulina</cp:lastModifiedBy>
  <cp:revision>4</cp:revision>
  <dcterms:created xsi:type="dcterms:W3CDTF">2026-10-28T07:27:00Z</dcterms:created>
  <dcterms:modified xsi:type="dcterms:W3CDTF">2026-10-29T11:29:00Z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0x01010051497E56AC7D9C4BB0C517B864636963</vt:lpwstr>
  </property>
  <property fmtid="{D5CDD505-2E9C-101B-9397-08002B2CF9AE}" pid="154" name="MSIP_Label_026ec19f-228d-4bc0-917c-c6d170495fa4_Enabled">
    <vt:lpwstr>true</vt:lpwstr>
  </property>
  <property fmtid="{D5CDD505-2E9C-101B-9397-08002B2CF9AE}" pid="155" name="MSIP_Label_026ec19f-228d-4bc0-917c-c6d170495fa4_SetDate">
    <vt:lpwstr>2025-09-17T09:02:51Z</vt:lpwstr>
  </property>
  <property fmtid="{D5CDD505-2E9C-101B-9397-08002B2CF9AE}" pid="156" name="MSIP_Label_026ec19f-228d-4bc0-917c-c6d170495fa4_Method">
    <vt:lpwstr>Standard</vt:lpwstr>
  </property>
  <property fmtid="{D5CDD505-2E9C-101B-9397-08002B2CF9AE}" pid="157" name="MSIP_Label_026ec19f-228d-4bc0-917c-c6d170495fa4_Name">
    <vt:lpwstr>Internal</vt:lpwstr>
  </property>
  <property fmtid="{D5CDD505-2E9C-101B-9397-08002B2CF9AE}" pid="158" name="MSIP_Label_026ec19f-228d-4bc0-917c-c6d170495fa4_SiteId">
    <vt:lpwstr>9ad69904-a090-445d-99e7-d7f9d37bcf3e</vt:lpwstr>
  </property>
  <property fmtid="{D5CDD505-2E9C-101B-9397-08002B2CF9AE}" pid="159" name="MSIP_Label_026ec19f-228d-4bc0-917c-c6d170495fa4_ActionId">
    <vt:lpwstr>7ff2126d-a5b2-4a75-88e2-9baa53f0d5a4</vt:lpwstr>
  </property>
  <property fmtid="{D5CDD505-2E9C-101B-9397-08002B2CF9AE}" pid="160" name="MSIP_Label_026ec19f-228d-4bc0-917c-c6d170495fa4_ContentBits">
    <vt:lpwstr>0</vt:lpwstr>
  </property>
  <property fmtid="{D5CDD505-2E9C-101B-9397-08002B2CF9AE}" pid="161" name="MSIP_Label_026ec19f-228d-4bc0-917c-c6d170495fa4_Tag">
    <vt:lpwstr>10, 3, 0, 1</vt:lpwstr>
  </property>
</Properties>
</file>