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204" w:rsidRPr="008B17C6" w:rsidRDefault="00225204" w:rsidP="00225204">
      <w:pPr>
        <w:pStyle w:val="Odsekzoznamu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17C6">
        <w:rPr>
          <w:rFonts w:ascii="Times New Roman" w:hAnsi="Times New Roman" w:cs="Times New Roman"/>
          <w:b/>
          <w:sz w:val="24"/>
          <w:szCs w:val="24"/>
        </w:rPr>
        <w:t>SPRÁVA O ÚČASTI VEREJNOSTI NA TVORBE PRÁVNEHO PREDPISU</w:t>
      </w:r>
    </w:p>
    <w:p w:rsidR="00225204" w:rsidRPr="008B17C6" w:rsidRDefault="00225204" w:rsidP="00225204">
      <w:pPr>
        <w:pStyle w:val="Odsekzoznamu"/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225204" w:rsidRPr="008B17C6" w:rsidRDefault="00225204" w:rsidP="00225204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B17C6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8B17C6">
        <w:rPr>
          <w:rFonts w:ascii="Times New Roman" w:hAnsi="Times New Roman" w:cs="Times New Roman"/>
          <w:b/>
          <w:sz w:val="24"/>
          <w:szCs w:val="24"/>
        </w:rPr>
        <w:tab/>
        <w:t>Spôsob zapojenia verejnosti do tvorby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8B17C6" w:rsidRPr="008B17C6" w:rsidTr="00205779">
        <w:trPr>
          <w:trHeight w:val="45"/>
        </w:trPr>
        <w:tc>
          <w:tcPr>
            <w:tcW w:w="4519" w:type="pct"/>
            <w:vAlign w:val="center"/>
            <w:hideMark/>
          </w:tcPr>
          <w:p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Informovanie – vyplnia sa body 2 a 3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7794610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8B17C6" w:rsidRDefault="008C798D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8B17C6" w:rsidRPr="008B17C6" w:rsidTr="00205779">
        <w:trPr>
          <w:trHeight w:val="89"/>
        </w:trPr>
        <w:tc>
          <w:tcPr>
            <w:tcW w:w="4519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Prerokovanie – vyplnia sa body 2 až 11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5751725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8B17C6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8B17C6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:rsidR="00225204" w:rsidRPr="008B17C6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B17C6">
        <w:rPr>
          <w:rFonts w:ascii="Times New Roman" w:hAnsi="Times New Roman" w:cs="Times New Roman"/>
          <w:b/>
          <w:sz w:val="24"/>
          <w:szCs w:val="24"/>
        </w:rPr>
        <w:t>Odôvodnenie:</w:t>
      </w:r>
      <w:r w:rsidRPr="008B17C6">
        <w:rPr>
          <w:rFonts w:ascii="Times New Roman" w:hAnsi="Times New Roman" w:cs="Times New Roman"/>
          <w:sz w:val="24"/>
          <w:szCs w:val="24"/>
          <w:vertAlign w:val="superscript"/>
        </w:rPr>
        <w:t>1</w:t>
      </w:r>
    </w:p>
    <w:p w:rsidR="00225204" w:rsidRPr="008B17C6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:rsidR="00225204" w:rsidRPr="008B17C6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8B17C6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8B17C6">
        <w:rPr>
          <w:rFonts w:ascii="Times New Roman" w:hAnsi="Times New Roman" w:cs="Times New Roman"/>
          <w:b/>
          <w:sz w:val="24"/>
          <w:szCs w:val="24"/>
        </w:rPr>
        <w:tab/>
        <w:t>Spôsob informovania verejnosti o začatí tvorby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8B17C6" w:rsidRPr="008B17C6" w:rsidTr="00205779">
        <w:trPr>
          <w:trHeight w:val="271"/>
        </w:trPr>
        <w:tc>
          <w:tcPr>
            <w:tcW w:w="4519" w:type="pct"/>
            <w:vAlign w:val="center"/>
            <w:hideMark/>
          </w:tcPr>
          <w:p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Predbežná informácia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5724788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8B17C6" w:rsidRDefault="00A46235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8B17C6" w:rsidRPr="008B17C6" w:rsidTr="00205779">
        <w:trPr>
          <w:trHeight w:val="134"/>
        </w:trPr>
        <w:tc>
          <w:tcPr>
            <w:tcW w:w="4519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Legislatívny zámer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9278525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8B17C6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8B17C6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8B17C6" w:rsidRPr="008B17C6" w:rsidTr="00205779">
        <w:trPr>
          <w:trHeight w:val="323"/>
        </w:trPr>
        <w:tc>
          <w:tcPr>
            <w:tcW w:w="4519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8B17C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30031038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8B17C6" w:rsidRDefault="008C798D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</w:tbl>
    <w:p w:rsidR="00225204" w:rsidRPr="008B17C6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:rsidR="00225204" w:rsidRPr="008B17C6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8B17C6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8B17C6">
        <w:rPr>
          <w:rFonts w:ascii="Times New Roman" w:hAnsi="Times New Roman" w:cs="Times New Roman"/>
          <w:b/>
          <w:sz w:val="24"/>
          <w:szCs w:val="24"/>
        </w:rPr>
        <w:tab/>
        <w:t>Informácie poskytnuté verejnosti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8B17C6" w:rsidRPr="008B17C6" w:rsidTr="00205779">
        <w:trPr>
          <w:trHeight w:val="126"/>
        </w:trPr>
        <w:tc>
          <w:tcPr>
            <w:tcW w:w="4519" w:type="pct"/>
            <w:vAlign w:val="center"/>
            <w:hideMark/>
          </w:tcPr>
          <w:p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O probléme, ktorý má právny predpis riešiť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84728827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8B17C6" w:rsidRDefault="00A96DDC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8B17C6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8B17C6" w:rsidRPr="008B17C6" w:rsidTr="00205779">
        <w:trPr>
          <w:trHeight w:val="231"/>
        </w:trPr>
        <w:tc>
          <w:tcPr>
            <w:tcW w:w="4519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O spôsobe zapojenia verejnosti do tvorby právneho predpisu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6232224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8B17C6" w:rsidRDefault="00A96DDC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8B17C6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8B17C6" w:rsidRPr="008B17C6" w:rsidTr="00205779">
        <w:trPr>
          <w:trHeight w:val="178"/>
        </w:trPr>
        <w:tc>
          <w:tcPr>
            <w:tcW w:w="4519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O časovom rámci tvorby právneho predpisu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3848767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8B17C6" w:rsidRDefault="00A96DDC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8B17C6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8B17C6" w:rsidRPr="008B17C6" w:rsidTr="00205779">
        <w:trPr>
          <w:trHeight w:val="141"/>
        </w:trPr>
        <w:tc>
          <w:tcPr>
            <w:tcW w:w="4519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O procese tvorby právneho predpisu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03882241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8B17C6" w:rsidRDefault="00A96DDC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8B17C6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8B17C6" w:rsidRPr="008B17C6" w:rsidTr="00205779">
        <w:trPr>
          <w:trHeight w:val="202"/>
        </w:trPr>
        <w:tc>
          <w:tcPr>
            <w:tcW w:w="4519" w:type="pct"/>
            <w:vAlign w:val="center"/>
            <w:hideMark/>
          </w:tcPr>
          <w:p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O spôsobe naloženia s vyjadreniami a návrhmi verejnosti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7245988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8B17C6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8B17C6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8B17C6" w:rsidRPr="008B17C6" w:rsidTr="00205779">
        <w:trPr>
          <w:trHeight w:val="50"/>
        </w:trPr>
        <w:tc>
          <w:tcPr>
            <w:tcW w:w="4519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8B17C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78994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8B17C6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8B17C6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:rsidR="00225204" w:rsidRPr="008B17C6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:rsidR="00225204" w:rsidRPr="008B17C6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8B17C6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Pr="008B17C6">
        <w:rPr>
          <w:rFonts w:ascii="Times New Roman" w:hAnsi="Times New Roman" w:cs="Times New Roman"/>
          <w:b/>
          <w:sz w:val="24"/>
          <w:szCs w:val="24"/>
        </w:rPr>
        <w:tab/>
        <w:t>Forma prerokovania s verejnosťou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8B17C6" w:rsidRPr="008B17C6" w:rsidTr="00205779">
        <w:trPr>
          <w:trHeight w:val="280"/>
        </w:trPr>
        <w:tc>
          <w:tcPr>
            <w:tcW w:w="4519" w:type="pct"/>
            <w:vAlign w:val="center"/>
            <w:hideMark/>
          </w:tcPr>
          <w:p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 xml:space="preserve">Osobne 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7795524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8B17C6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8B17C6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8B17C6" w:rsidRPr="008B17C6" w:rsidTr="00205779">
        <w:trPr>
          <w:trHeight w:val="87"/>
        </w:trPr>
        <w:tc>
          <w:tcPr>
            <w:tcW w:w="4519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Ústne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8191844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8B17C6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8B17C6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8B17C6" w:rsidRPr="008B17C6" w:rsidTr="00205779">
        <w:trPr>
          <w:trHeight w:val="45"/>
        </w:trPr>
        <w:tc>
          <w:tcPr>
            <w:tcW w:w="4519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Písomne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200370571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8B17C6" w:rsidRDefault="00A96DDC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8B17C6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8B17C6" w:rsidRPr="008B17C6" w:rsidTr="00205779">
        <w:trPr>
          <w:trHeight w:val="139"/>
        </w:trPr>
        <w:tc>
          <w:tcPr>
            <w:tcW w:w="4519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Inou formou:</w:t>
            </w:r>
            <w:r w:rsidRPr="008B17C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6640194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8B17C6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8B17C6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:rsidR="00225204" w:rsidRPr="008B17C6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B17C6">
        <w:rPr>
          <w:rFonts w:ascii="Times New Roman" w:hAnsi="Times New Roman" w:cs="Times New Roman"/>
          <w:b/>
          <w:sz w:val="24"/>
          <w:szCs w:val="24"/>
        </w:rPr>
        <w:t>Odôvodnenie:</w:t>
      </w:r>
      <w:r w:rsidRPr="008B17C6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8B17C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5204" w:rsidRPr="008B17C6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16"/>
          <w:szCs w:val="16"/>
        </w:rPr>
      </w:pPr>
    </w:p>
    <w:p w:rsidR="00225204" w:rsidRPr="008B17C6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8B17C6">
        <w:rPr>
          <w:rFonts w:ascii="Times New Roman" w:hAnsi="Times New Roman" w:cs="Times New Roman"/>
          <w:b/>
          <w:sz w:val="24"/>
          <w:szCs w:val="24"/>
        </w:rPr>
        <w:t>5.</w:t>
      </w:r>
      <w:r w:rsidRPr="008B17C6">
        <w:rPr>
          <w:rFonts w:ascii="Times New Roman" w:hAnsi="Times New Roman" w:cs="Times New Roman"/>
          <w:b/>
          <w:sz w:val="24"/>
          <w:szCs w:val="24"/>
        </w:rPr>
        <w:tab/>
        <w:t xml:space="preserve">Spôsoby prerokovania s verejnosťou 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217"/>
        <w:gridCol w:w="831"/>
      </w:tblGrid>
      <w:tr w:rsidR="008B17C6" w:rsidRPr="008B17C6" w:rsidTr="00205779">
        <w:trPr>
          <w:trHeight w:val="128"/>
        </w:trPr>
        <w:tc>
          <w:tcPr>
            <w:tcW w:w="4541" w:type="pct"/>
            <w:vAlign w:val="center"/>
            <w:hideMark/>
          </w:tcPr>
          <w:p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Pracovná skupina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4647279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:rsidR="00225204" w:rsidRPr="008B17C6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8B17C6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8B17C6" w:rsidRPr="008B17C6" w:rsidTr="00205779">
        <w:trPr>
          <w:trHeight w:val="90"/>
        </w:trPr>
        <w:tc>
          <w:tcPr>
            <w:tcW w:w="4541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Konferencia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2857234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:rsidR="00225204" w:rsidRPr="008B17C6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8B17C6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8B17C6" w:rsidRPr="008B17C6" w:rsidTr="00205779">
        <w:trPr>
          <w:trHeight w:val="45"/>
        </w:trPr>
        <w:tc>
          <w:tcPr>
            <w:tcW w:w="4541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Diskusia k legislatívnemu procesu</w:t>
            </w:r>
            <w:r w:rsidRPr="008B17C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507064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:rsidR="00225204" w:rsidRPr="008B17C6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8B17C6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8B17C6" w:rsidRPr="008B17C6" w:rsidTr="00205779">
        <w:trPr>
          <w:trHeight w:val="90"/>
        </w:trPr>
        <w:tc>
          <w:tcPr>
            <w:tcW w:w="4541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Konzultácia</w:t>
            </w:r>
            <w:r w:rsidRPr="008B17C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3061221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:rsidR="00225204" w:rsidRPr="008B17C6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  <w:lang w:bidi="en-US"/>
                  </w:rPr>
                </w:pPr>
                <w:r w:rsidRPr="008B17C6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8B17C6" w:rsidRPr="008B17C6" w:rsidTr="00205779">
        <w:trPr>
          <w:trHeight w:val="193"/>
        </w:trPr>
        <w:tc>
          <w:tcPr>
            <w:tcW w:w="4541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Pripomienkovanie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44199100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:rsidR="00225204" w:rsidRPr="008B17C6" w:rsidRDefault="00A96DDC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8B17C6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8B17C6" w:rsidRPr="008B17C6" w:rsidTr="00205779">
        <w:trPr>
          <w:trHeight w:val="45"/>
        </w:trPr>
        <w:tc>
          <w:tcPr>
            <w:tcW w:w="4541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8B17C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3358914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:rsidR="00225204" w:rsidRPr="008B17C6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8B17C6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:rsidR="00225204" w:rsidRPr="008B17C6" w:rsidRDefault="00225204" w:rsidP="00225204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225204" w:rsidRPr="008B17C6" w:rsidRDefault="00225204" w:rsidP="00225204">
      <w:pPr>
        <w:pStyle w:val="Odsekzoznamu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17C6">
        <w:rPr>
          <w:rFonts w:ascii="Times New Roman" w:hAnsi="Times New Roman" w:cs="Times New Roman"/>
          <w:b/>
          <w:sz w:val="24"/>
          <w:szCs w:val="24"/>
        </w:rPr>
        <w:t>6.</w:t>
      </w:r>
      <w:r w:rsidRPr="008B17C6">
        <w:rPr>
          <w:rFonts w:ascii="Times New Roman" w:hAnsi="Times New Roman" w:cs="Times New Roman"/>
          <w:b/>
          <w:sz w:val="24"/>
          <w:szCs w:val="24"/>
        </w:rPr>
        <w:tab/>
        <w:t>Okruhy subjektov predkladateľom adresne vyzvané na účasť na tvorbe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8B17C6" w:rsidRPr="008B17C6" w:rsidTr="00205779">
        <w:trPr>
          <w:trHeight w:val="275"/>
        </w:trPr>
        <w:tc>
          <w:tcPr>
            <w:tcW w:w="3993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8B17C6" w:rsidRPr="008B17C6" w:rsidTr="00205779">
        <w:trPr>
          <w:trHeight w:val="273"/>
        </w:trPr>
        <w:tc>
          <w:tcPr>
            <w:tcW w:w="3993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17C6" w:rsidRPr="008B17C6" w:rsidTr="00205779">
        <w:trPr>
          <w:trHeight w:val="194"/>
        </w:trPr>
        <w:tc>
          <w:tcPr>
            <w:tcW w:w="3993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17C6" w:rsidRPr="008B17C6" w:rsidTr="00205779">
        <w:trPr>
          <w:trHeight w:val="127"/>
        </w:trPr>
        <w:tc>
          <w:tcPr>
            <w:tcW w:w="3993" w:type="pct"/>
            <w:vAlign w:val="center"/>
            <w:hideMark/>
          </w:tcPr>
          <w:p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8B17C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17C6" w:rsidRPr="008B17C6" w:rsidTr="00205779">
        <w:trPr>
          <w:trHeight w:val="133"/>
        </w:trPr>
        <w:tc>
          <w:tcPr>
            <w:tcW w:w="3993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8B17C6" w:rsidRPr="008B17C6" w:rsidTr="00205779">
        <w:trPr>
          <w:trHeight w:val="119"/>
        </w:trPr>
        <w:tc>
          <w:tcPr>
            <w:tcW w:w="3993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17C6" w:rsidRPr="008B17C6" w:rsidTr="00205779">
        <w:trPr>
          <w:trHeight w:val="124"/>
        </w:trPr>
        <w:tc>
          <w:tcPr>
            <w:tcW w:w="3993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8B17C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25204" w:rsidRPr="008B17C6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vertAlign w:val="superscript"/>
        </w:rPr>
      </w:pPr>
      <w:r w:rsidRPr="008B17C6">
        <w:rPr>
          <w:rFonts w:ascii="Times New Roman" w:hAnsi="Times New Roman" w:cs="Times New Roman"/>
          <w:b/>
          <w:sz w:val="24"/>
          <w:szCs w:val="24"/>
        </w:rPr>
        <w:t>Odôvodnenie:</w:t>
      </w:r>
      <w:r w:rsidRPr="008B17C6">
        <w:rPr>
          <w:rFonts w:ascii="Times New Roman" w:hAnsi="Times New Roman" w:cs="Times New Roman"/>
          <w:sz w:val="24"/>
          <w:szCs w:val="24"/>
          <w:vertAlign w:val="superscript"/>
        </w:rPr>
        <w:t>1</w:t>
      </w:r>
    </w:p>
    <w:p w:rsidR="00225204" w:rsidRPr="008B17C6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225204" w:rsidRPr="008B17C6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225204" w:rsidRPr="008B17C6" w:rsidRDefault="00225204" w:rsidP="00225204">
      <w:pPr>
        <w:pStyle w:val="Odsekzoznamu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B17C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7. </w:t>
      </w:r>
      <w:r w:rsidRPr="008B17C6">
        <w:rPr>
          <w:rFonts w:ascii="Times New Roman" w:hAnsi="Times New Roman" w:cs="Times New Roman"/>
          <w:b/>
          <w:sz w:val="24"/>
          <w:szCs w:val="24"/>
        </w:rPr>
        <w:tab/>
        <w:t>Okruhy adresne vyzvaných subjektov aktívne zúčastnených na tvorbe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8B17C6" w:rsidRPr="008B17C6" w:rsidTr="00205779">
        <w:trPr>
          <w:trHeight w:val="269"/>
        </w:trPr>
        <w:tc>
          <w:tcPr>
            <w:tcW w:w="3993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8B17C6" w:rsidRPr="008B17C6" w:rsidTr="00205779">
        <w:trPr>
          <w:trHeight w:val="136"/>
        </w:trPr>
        <w:tc>
          <w:tcPr>
            <w:tcW w:w="3993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17C6" w:rsidRPr="008B17C6" w:rsidTr="00205779">
        <w:trPr>
          <w:trHeight w:val="140"/>
        </w:trPr>
        <w:tc>
          <w:tcPr>
            <w:tcW w:w="3993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17C6" w:rsidRPr="008B17C6" w:rsidTr="00205779">
        <w:trPr>
          <w:trHeight w:val="130"/>
        </w:trPr>
        <w:tc>
          <w:tcPr>
            <w:tcW w:w="3993" w:type="pct"/>
            <w:vAlign w:val="center"/>
            <w:hideMark/>
          </w:tcPr>
          <w:p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8B17C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17C6" w:rsidRPr="008B17C6" w:rsidTr="00205779">
        <w:trPr>
          <w:trHeight w:val="134"/>
        </w:trPr>
        <w:tc>
          <w:tcPr>
            <w:tcW w:w="3993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8B17C6" w:rsidRPr="008B17C6" w:rsidTr="00205779">
        <w:trPr>
          <w:trHeight w:val="124"/>
        </w:trPr>
        <w:tc>
          <w:tcPr>
            <w:tcW w:w="3993" w:type="pct"/>
            <w:tcBorders>
              <w:bottom w:val="single" w:sz="4" w:space="0" w:color="auto"/>
            </w:tcBorders>
            <w:vAlign w:val="center"/>
          </w:tcPr>
          <w:p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17C6" w:rsidRPr="008B17C6" w:rsidTr="00205779">
        <w:trPr>
          <w:trHeight w:val="128"/>
        </w:trPr>
        <w:tc>
          <w:tcPr>
            <w:tcW w:w="3993" w:type="pct"/>
            <w:tcBorders>
              <w:bottom w:val="single" w:sz="4" w:space="0" w:color="auto"/>
            </w:tcBorders>
            <w:vAlign w:val="center"/>
          </w:tcPr>
          <w:p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8B17C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25204" w:rsidRPr="008B17C6" w:rsidRDefault="00225204" w:rsidP="00225204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225204" w:rsidRPr="008B17C6" w:rsidRDefault="00225204" w:rsidP="00225204">
      <w:pPr>
        <w:pStyle w:val="Odsekzoznamu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17C6">
        <w:rPr>
          <w:rFonts w:ascii="Times New Roman" w:hAnsi="Times New Roman" w:cs="Times New Roman"/>
          <w:b/>
          <w:sz w:val="24"/>
          <w:szCs w:val="24"/>
        </w:rPr>
        <w:t>8.</w:t>
      </w:r>
      <w:r w:rsidRPr="008B17C6">
        <w:rPr>
          <w:rFonts w:ascii="Times New Roman" w:hAnsi="Times New Roman" w:cs="Times New Roman"/>
          <w:b/>
          <w:sz w:val="24"/>
          <w:szCs w:val="24"/>
        </w:rPr>
        <w:tab/>
        <w:t>Okruhy subjektov, ktoré prejavili záujem zúčastniť sa na tvorbe právneho predpisu z vlastnej iniciatívy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8B17C6" w:rsidRPr="008B17C6" w:rsidTr="00205779">
        <w:trPr>
          <w:trHeight w:val="276"/>
        </w:trPr>
        <w:tc>
          <w:tcPr>
            <w:tcW w:w="3993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8B17C6" w:rsidRPr="008B17C6" w:rsidTr="00205779">
        <w:trPr>
          <w:trHeight w:val="141"/>
        </w:trPr>
        <w:tc>
          <w:tcPr>
            <w:tcW w:w="3993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17C6" w:rsidRPr="008B17C6" w:rsidTr="00205779">
        <w:trPr>
          <w:trHeight w:val="274"/>
        </w:trPr>
        <w:tc>
          <w:tcPr>
            <w:tcW w:w="3993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17C6" w:rsidRPr="008B17C6" w:rsidTr="00205779">
        <w:trPr>
          <w:trHeight w:val="277"/>
        </w:trPr>
        <w:tc>
          <w:tcPr>
            <w:tcW w:w="3993" w:type="pct"/>
            <w:vAlign w:val="center"/>
            <w:hideMark/>
          </w:tcPr>
          <w:p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8B17C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17C6" w:rsidRPr="008B17C6" w:rsidTr="00205779">
        <w:trPr>
          <w:trHeight w:val="268"/>
        </w:trPr>
        <w:tc>
          <w:tcPr>
            <w:tcW w:w="3993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8B17C6" w:rsidRPr="008B17C6" w:rsidTr="00205779">
        <w:trPr>
          <w:trHeight w:val="271"/>
        </w:trPr>
        <w:tc>
          <w:tcPr>
            <w:tcW w:w="3993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17C6" w:rsidRPr="008B17C6" w:rsidTr="00205779">
        <w:trPr>
          <w:trHeight w:val="119"/>
        </w:trPr>
        <w:tc>
          <w:tcPr>
            <w:tcW w:w="3993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8B17C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25204" w:rsidRPr="008B17C6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:rsidR="00225204" w:rsidRPr="008B17C6" w:rsidRDefault="00225204" w:rsidP="00225204">
      <w:pPr>
        <w:pStyle w:val="Odsekzoznamu"/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17C6">
        <w:rPr>
          <w:rFonts w:ascii="Times New Roman" w:hAnsi="Times New Roman" w:cs="Times New Roman"/>
          <w:b/>
          <w:sz w:val="24"/>
          <w:szCs w:val="24"/>
        </w:rPr>
        <w:t>9.</w:t>
      </w:r>
      <w:r w:rsidRPr="008B17C6">
        <w:rPr>
          <w:rFonts w:ascii="Times New Roman" w:hAnsi="Times New Roman" w:cs="Times New Roman"/>
          <w:b/>
          <w:sz w:val="24"/>
          <w:szCs w:val="24"/>
        </w:rPr>
        <w:tab/>
        <w:t>Okruhy iniciatívnych subjektov aktívne zúčastnených na tvorbe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8B17C6" w:rsidRPr="008B17C6" w:rsidTr="00205779">
        <w:trPr>
          <w:trHeight w:val="129"/>
        </w:trPr>
        <w:tc>
          <w:tcPr>
            <w:tcW w:w="3993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8B17C6" w:rsidRPr="008B17C6" w:rsidTr="00205779">
        <w:trPr>
          <w:trHeight w:val="134"/>
        </w:trPr>
        <w:tc>
          <w:tcPr>
            <w:tcW w:w="3993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17C6" w:rsidRPr="008B17C6" w:rsidTr="00205779">
        <w:trPr>
          <w:trHeight w:val="211"/>
        </w:trPr>
        <w:tc>
          <w:tcPr>
            <w:tcW w:w="3993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17C6" w:rsidRPr="008B17C6" w:rsidTr="00205779">
        <w:trPr>
          <w:trHeight w:val="142"/>
        </w:trPr>
        <w:tc>
          <w:tcPr>
            <w:tcW w:w="3993" w:type="pct"/>
            <w:vAlign w:val="center"/>
            <w:hideMark/>
          </w:tcPr>
          <w:p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8B17C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17C6" w:rsidRPr="008B17C6" w:rsidTr="00205779">
        <w:trPr>
          <w:trHeight w:val="133"/>
        </w:trPr>
        <w:tc>
          <w:tcPr>
            <w:tcW w:w="3993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8B17C6" w:rsidRPr="008B17C6" w:rsidTr="00205779">
        <w:trPr>
          <w:trHeight w:val="45"/>
        </w:trPr>
        <w:tc>
          <w:tcPr>
            <w:tcW w:w="3993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17C6" w:rsidRPr="008B17C6" w:rsidTr="00205779">
        <w:trPr>
          <w:trHeight w:val="269"/>
        </w:trPr>
        <w:tc>
          <w:tcPr>
            <w:tcW w:w="3993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8B17C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25204" w:rsidRPr="008B17C6" w:rsidRDefault="00225204" w:rsidP="00225204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225204" w:rsidRPr="008B17C6" w:rsidRDefault="00225204" w:rsidP="00225204">
      <w:pPr>
        <w:pStyle w:val="Odsekzoznamu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17C6">
        <w:rPr>
          <w:rFonts w:ascii="Times New Roman" w:hAnsi="Times New Roman" w:cs="Times New Roman"/>
          <w:b/>
          <w:sz w:val="24"/>
          <w:szCs w:val="24"/>
        </w:rPr>
        <w:t xml:space="preserve">10. </w:t>
      </w:r>
      <w:r w:rsidRPr="008B17C6">
        <w:rPr>
          <w:rFonts w:ascii="Times New Roman" w:hAnsi="Times New Roman" w:cs="Times New Roman"/>
          <w:b/>
          <w:sz w:val="24"/>
          <w:szCs w:val="24"/>
        </w:rPr>
        <w:tab/>
        <w:t>Spôsob naloženia s vyjadreniami a návrhmi zapojených subjektov</w:t>
      </w:r>
    </w:p>
    <w:tbl>
      <w:tblPr>
        <w:tblStyle w:val="Mriekatabuky"/>
        <w:tblpPr w:leftFromText="141" w:rightFromText="141" w:vertAnchor="text" w:tblpY="1"/>
        <w:tblW w:w="5000" w:type="pct"/>
        <w:tblLayout w:type="fixed"/>
        <w:tblLook w:val="0400" w:firstRow="0" w:lastRow="0" w:firstColumn="0" w:lastColumn="0" w:noHBand="0" w:noVBand="1"/>
      </w:tblPr>
      <w:tblGrid>
        <w:gridCol w:w="5948"/>
        <w:gridCol w:w="3114"/>
      </w:tblGrid>
      <w:tr w:rsidR="008B17C6" w:rsidRPr="008B17C6" w:rsidTr="00205779">
        <w:trPr>
          <w:trHeight w:val="552"/>
        </w:trPr>
        <w:tc>
          <w:tcPr>
            <w:tcW w:w="3282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718" w:type="pct"/>
          </w:tcPr>
          <w:p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 xml:space="preserve">Prevažne </w:t>
            </w:r>
          </w:p>
          <w:p w:rsidR="00225204" w:rsidRPr="008B17C6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akceptované / neakceptované</w:t>
            </w:r>
          </w:p>
        </w:tc>
      </w:tr>
      <w:tr w:rsidR="008B17C6" w:rsidRPr="008B17C6" w:rsidTr="00205779">
        <w:trPr>
          <w:trHeight w:val="279"/>
        </w:trPr>
        <w:tc>
          <w:tcPr>
            <w:tcW w:w="3282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Orgány verejnej správy</w:t>
            </w:r>
          </w:p>
        </w:tc>
        <w:tc>
          <w:tcPr>
            <w:tcW w:w="1718" w:type="pct"/>
          </w:tcPr>
          <w:p w:rsidR="00225204" w:rsidRPr="008B17C6" w:rsidRDefault="00710D13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4177505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8B17C6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8B17C6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9179714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8B17C6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B17C6" w:rsidRPr="008B17C6" w:rsidTr="00205779">
        <w:trPr>
          <w:trHeight w:val="227"/>
        </w:trPr>
        <w:tc>
          <w:tcPr>
            <w:tcW w:w="3282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718" w:type="pct"/>
          </w:tcPr>
          <w:p w:rsidR="00225204" w:rsidRPr="008B17C6" w:rsidRDefault="00710D13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64170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8B17C6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8B17C6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0945818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8B17C6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B17C6" w:rsidRPr="008B17C6" w:rsidTr="00205779">
        <w:trPr>
          <w:trHeight w:val="331"/>
        </w:trPr>
        <w:tc>
          <w:tcPr>
            <w:tcW w:w="3282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718" w:type="pct"/>
          </w:tcPr>
          <w:p w:rsidR="00225204" w:rsidRPr="008B17C6" w:rsidRDefault="00710D13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8773557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72E3" w:rsidRPr="008B17C6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225204" w:rsidRPr="008B17C6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5522832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2A74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B17C6" w:rsidRPr="008B17C6" w:rsidTr="00205779">
        <w:trPr>
          <w:trHeight w:val="251"/>
        </w:trPr>
        <w:tc>
          <w:tcPr>
            <w:tcW w:w="3282" w:type="pct"/>
            <w:vAlign w:val="center"/>
            <w:hideMark/>
          </w:tcPr>
          <w:p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8B17C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718" w:type="pct"/>
          </w:tcPr>
          <w:p w:rsidR="00225204" w:rsidRPr="008B17C6" w:rsidRDefault="00710D13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081367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7147" w:rsidRPr="008B17C6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225204" w:rsidRPr="008B17C6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34695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8B17C6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B17C6" w:rsidRPr="008B17C6" w:rsidTr="00205779">
        <w:trPr>
          <w:trHeight w:val="227"/>
        </w:trPr>
        <w:tc>
          <w:tcPr>
            <w:tcW w:w="3282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718" w:type="pct"/>
          </w:tcPr>
          <w:p w:rsidR="00225204" w:rsidRPr="008B17C6" w:rsidRDefault="00710D13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428997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8B17C6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8B17C6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5989142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8B17C6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B17C6" w:rsidRPr="008B17C6" w:rsidTr="00205779">
        <w:trPr>
          <w:trHeight w:val="189"/>
        </w:trPr>
        <w:tc>
          <w:tcPr>
            <w:tcW w:w="3282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718" w:type="pct"/>
          </w:tcPr>
          <w:p w:rsidR="00225204" w:rsidRPr="008B17C6" w:rsidRDefault="00710D13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259690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8B17C6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8B17C6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2962856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8B17C6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B17C6" w:rsidRPr="008B17C6" w:rsidTr="00205779">
        <w:trPr>
          <w:trHeight w:val="124"/>
        </w:trPr>
        <w:tc>
          <w:tcPr>
            <w:tcW w:w="3282" w:type="pct"/>
            <w:vAlign w:val="center"/>
          </w:tcPr>
          <w:p w:rsidR="00225204" w:rsidRPr="008B17C6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17C6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8B17C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718" w:type="pct"/>
          </w:tcPr>
          <w:p w:rsidR="00225204" w:rsidRPr="008B17C6" w:rsidRDefault="00710D13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354426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8B17C6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8B17C6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359389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8B17C6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</w:tbl>
    <w:p w:rsidR="00225204" w:rsidRPr="008B17C6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8B17C6">
        <w:rPr>
          <w:rFonts w:ascii="Times New Roman" w:hAnsi="Times New Roman" w:cs="Times New Roman"/>
          <w:b/>
          <w:sz w:val="24"/>
          <w:szCs w:val="24"/>
        </w:rPr>
        <w:t>Odôvodnenie:</w:t>
      </w:r>
      <w:r w:rsidRPr="008B17C6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8B17C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5204" w:rsidRPr="008B17C6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:rsidR="00225204" w:rsidRPr="008B17C6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8B17C6">
        <w:rPr>
          <w:rFonts w:ascii="Times New Roman" w:hAnsi="Times New Roman" w:cs="Times New Roman"/>
          <w:b/>
          <w:sz w:val="24"/>
          <w:szCs w:val="24"/>
        </w:rPr>
        <w:t>11.</w:t>
      </w:r>
      <w:r w:rsidRPr="008B17C6">
        <w:rPr>
          <w:rFonts w:ascii="Times New Roman" w:hAnsi="Times New Roman" w:cs="Times New Roman"/>
          <w:b/>
          <w:sz w:val="24"/>
          <w:szCs w:val="24"/>
        </w:rPr>
        <w:tab/>
        <w:t>Vyhodnotenie účasti verejnosti na tvorbe právneho predpisu predkladateľom:</w:t>
      </w:r>
      <w:r w:rsidRPr="008B17C6">
        <w:rPr>
          <w:rFonts w:ascii="Times New Roman" w:hAnsi="Times New Roman" w:cs="Times New Roman"/>
          <w:sz w:val="24"/>
          <w:szCs w:val="24"/>
          <w:vertAlign w:val="superscript"/>
        </w:rPr>
        <w:t>1</w:t>
      </w:r>
    </w:p>
    <w:p w:rsidR="00225204" w:rsidRPr="008B17C6" w:rsidRDefault="00447175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Cs w:val="20"/>
        </w:rPr>
      </w:pPr>
      <w:r w:rsidRPr="008B17C6">
        <w:rPr>
          <w:rFonts w:ascii="Times New Roman" w:hAnsi="Times New Roman" w:cs="Times New Roman"/>
          <w:szCs w:val="20"/>
        </w:rPr>
        <w:t xml:space="preserve">Vzhľadom na to, že pripomienky RUZ SR a ASINS sa vecne netýkali predložené návrhu, predkladateľ neakceptoval tieto pripomienky. </w:t>
      </w:r>
    </w:p>
    <w:p w:rsidR="00682A74" w:rsidRDefault="00682A7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3"/>
          <w:szCs w:val="23"/>
        </w:rPr>
      </w:pPr>
    </w:p>
    <w:p w:rsidR="00225204" w:rsidRPr="008B17C6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3"/>
          <w:szCs w:val="23"/>
        </w:rPr>
      </w:pPr>
      <w:r w:rsidRPr="008B17C6">
        <w:rPr>
          <w:rFonts w:ascii="Times New Roman" w:hAnsi="Times New Roman" w:cs="Times New Roman"/>
          <w:b/>
          <w:sz w:val="23"/>
          <w:szCs w:val="23"/>
        </w:rPr>
        <w:t>Vysvetlivky:</w:t>
      </w:r>
    </w:p>
    <w:p w:rsidR="00225204" w:rsidRPr="008B17C6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8B17C6">
        <w:rPr>
          <w:sz w:val="23"/>
          <w:szCs w:val="23"/>
        </w:rPr>
        <w:t>1</w:t>
      </w:r>
      <w:r w:rsidRPr="008B17C6">
        <w:rPr>
          <w:sz w:val="23"/>
          <w:szCs w:val="23"/>
        </w:rPr>
        <w:tab/>
        <w:t xml:space="preserve">Vypĺňa sa nepovinne, ak sa predkladateľ rozhodne nepovinné údaje vyplniť, uvedie ich slovne. </w:t>
      </w:r>
    </w:p>
    <w:p w:rsidR="00225204" w:rsidRPr="008B17C6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8B17C6">
        <w:rPr>
          <w:sz w:val="23"/>
          <w:szCs w:val="23"/>
        </w:rPr>
        <w:t>2</w:t>
      </w:r>
      <w:r w:rsidRPr="008B17C6">
        <w:rPr>
          <w:sz w:val="23"/>
          <w:szCs w:val="23"/>
        </w:rPr>
        <w:tab/>
        <w:t>Prostredníctvom právneho a informačného portálu Slov-Lex.</w:t>
      </w:r>
    </w:p>
    <w:p w:rsidR="00225204" w:rsidRPr="008B17C6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8B17C6">
        <w:rPr>
          <w:rStyle w:val="Odkaznapoznmkupodiarou"/>
          <w:sz w:val="23"/>
          <w:szCs w:val="23"/>
          <w:vertAlign w:val="baseline"/>
        </w:rPr>
        <w:t>3</w:t>
      </w:r>
      <w:r w:rsidRPr="008B17C6">
        <w:rPr>
          <w:rStyle w:val="Odkaznapoznmkupodiarou"/>
          <w:sz w:val="23"/>
          <w:szCs w:val="23"/>
        </w:rPr>
        <w:tab/>
      </w:r>
      <w:r w:rsidRPr="008B17C6">
        <w:rPr>
          <w:sz w:val="23"/>
          <w:szCs w:val="23"/>
        </w:rPr>
        <w:t>Podľa Jednotnej metodiky na posudzovanie vybraných vplyvov a podľa § 2 zákona o tripartite.</w:t>
      </w:r>
    </w:p>
    <w:p w:rsidR="00477883" w:rsidRPr="008B17C6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8B17C6">
        <w:rPr>
          <w:sz w:val="23"/>
          <w:szCs w:val="23"/>
        </w:rPr>
        <w:t>4</w:t>
      </w:r>
      <w:r w:rsidRPr="008B17C6">
        <w:rPr>
          <w:sz w:val="23"/>
          <w:szCs w:val="23"/>
        </w:rPr>
        <w:tab/>
        <w:t>Vrátane odborových organizácií a ich združení.</w:t>
      </w:r>
    </w:p>
    <w:sectPr w:rsidR="00477883" w:rsidRPr="008B17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D13" w:rsidRDefault="00710D13" w:rsidP="00092469">
      <w:pPr>
        <w:spacing w:after="0" w:line="240" w:lineRule="auto"/>
      </w:pPr>
      <w:r>
        <w:separator/>
      </w:r>
    </w:p>
  </w:endnote>
  <w:endnote w:type="continuationSeparator" w:id="0">
    <w:p w:rsidR="00710D13" w:rsidRDefault="00710D13" w:rsidP="00092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D13" w:rsidRDefault="00710D13" w:rsidP="00092469">
      <w:pPr>
        <w:spacing w:after="0" w:line="240" w:lineRule="auto"/>
      </w:pPr>
      <w:r>
        <w:separator/>
      </w:r>
    </w:p>
  </w:footnote>
  <w:footnote w:type="continuationSeparator" w:id="0">
    <w:p w:rsidR="00710D13" w:rsidRDefault="00710D13" w:rsidP="000924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204"/>
    <w:rsid w:val="00026C87"/>
    <w:rsid w:val="00041013"/>
    <w:rsid w:val="00092469"/>
    <w:rsid w:val="00225204"/>
    <w:rsid w:val="003A0F3D"/>
    <w:rsid w:val="003C55A1"/>
    <w:rsid w:val="004318EE"/>
    <w:rsid w:val="00447175"/>
    <w:rsid w:val="004C4ABC"/>
    <w:rsid w:val="004F72E3"/>
    <w:rsid w:val="005765E6"/>
    <w:rsid w:val="005C5DFC"/>
    <w:rsid w:val="00663826"/>
    <w:rsid w:val="00682A74"/>
    <w:rsid w:val="00687147"/>
    <w:rsid w:val="006F6FDD"/>
    <w:rsid w:val="00710D13"/>
    <w:rsid w:val="00743791"/>
    <w:rsid w:val="0076392A"/>
    <w:rsid w:val="0077118B"/>
    <w:rsid w:val="00795EDF"/>
    <w:rsid w:val="008B17C6"/>
    <w:rsid w:val="008C798D"/>
    <w:rsid w:val="00917841"/>
    <w:rsid w:val="009C46D5"/>
    <w:rsid w:val="00A15D5B"/>
    <w:rsid w:val="00A46235"/>
    <w:rsid w:val="00A96DDC"/>
    <w:rsid w:val="00AA2269"/>
    <w:rsid w:val="00B61A58"/>
    <w:rsid w:val="00C27423"/>
    <w:rsid w:val="00C5605A"/>
    <w:rsid w:val="00D36B7B"/>
    <w:rsid w:val="00D43161"/>
    <w:rsid w:val="00DC72B0"/>
    <w:rsid w:val="00E31250"/>
    <w:rsid w:val="00E53E69"/>
    <w:rsid w:val="00F04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25204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225204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unhideWhenUsed/>
    <w:rsid w:val="002252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225204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225204"/>
    <w:rPr>
      <w:rFonts w:ascii="Times New Roman" w:hAnsi="Times New Roman" w:cs="Times New Roman"/>
      <w:vertAlign w:val="superscript"/>
    </w:rPr>
  </w:style>
  <w:style w:type="table" w:styleId="Mriekatabuky">
    <w:name w:val="Table Grid"/>
    <w:basedOn w:val="Normlnatabuka"/>
    <w:uiPriority w:val="59"/>
    <w:rsid w:val="002252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0924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92469"/>
  </w:style>
  <w:style w:type="paragraph" w:styleId="Pta">
    <w:name w:val="footer"/>
    <w:basedOn w:val="Normlny"/>
    <w:link w:val="PtaChar"/>
    <w:uiPriority w:val="99"/>
    <w:unhideWhenUsed/>
    <w:rsid w:val="000924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924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_sprava-o-ucasti-verejnosti"/>
    <f:field ref="objsubject" par="" edit="true" text=""/>
    <f:field ref="objcreatedby" par="" text="Andrejsinova, Anna, JUDr."/>
    <f:field ref="objcreatedat" par="" text="10.3.2023 14:38:30"/>
    <f:field ref="objchangedby" par="" text="Administrator, System"/>
    <f:field ref="objmodifiedat" par="" text="10.3.2023 14:38:30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482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2026-09-08T08:35:00Z</dcterms:created>
  <dcterms:modified xsi:type="dcterms:W3CDTF">2026-09-08T08:35:00Z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Zákon</vt:lpwstr>
  </property>
  <property fmtid="{D5CDD505-2E9C-101B-9397-08002B2CF9AE}" pid="4" name="FSC#SKEDITIONSLOVLEX@103.510:aktualnyrok">
    <vt:lpwstr>2023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Obchodné právo_x000d_
Správne právo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JUDr. Anna Andrejsinova</vt:lpwstr>
  </property>
  <property fmtid="{D5CDD505-2E9C-101B-9397-08002B2CF9AE}" pid="12" name="FSC#SKEDITIONSLOVLEX@103.510:zodppredkladatel">
    <vt:lpwstr>Viliam Karas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 ktorým sa mení a dopĺňa zákon č. 530/2003 Z. z. o obchodnom registri a o zmene a doplnení niektorých zákonov v znení neskorších predpisov a ktorým sa mení a dopĺňa zákon č. 346/2018 Z. z. o registri mimovládnych neziskových organizácií a o zmene a dopl</vt:lpwstr>
  </property>
  <property fmtid="{D5CDD505-2E9C-101B-9397-08002B2CF9AE}" pid="15" name="FSC#SKEDITIONSLOVLEX@103.510:nazovpredpis1">
    <vt:lpwstr>není niektorých zákonov v znení neskorších predpisov </vt:lpwstr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spravodlivosti Slovenskej republiky - Sekcia legislatívy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Iniciatívny materiál</vt:lpwstr>
  </property>
  <property fmtid="{D5CDD505-2E9C-101B-9397-08002B2CF9AE}" pid="23" name="FSC#SKEDITIONSLOVLEX@103.510:plnynazovpredpis">
    <vt:lpwstr> Zákon, ktorým sa mení a dopĺňa zákon č. 530/2003 Z. z. o obchodnom registri a o zmene a doplnení niektorých zákonov v znení neskorších predpisov a ktorým sa mení a dopĺňa zákon č. 346/2018 Z. z. o registri mimovládnych neziskových organizácií a o zmene a</vt:lpwstr>
  </property>
  <property fmtid="{D5CDD505-2E9C-101B-9397-08002B2CF9AE}" pid="24" name="FSC#SKEDITIONSLOVLEX@103.510:plnynazovpredpis1">
    <vt:lpwstr> doplnení niektorých zákonov v znení neskorších predpisov </vt:lpwstr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13769/2023/110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LP/2023/146</vt:lpwstr>
  </property>
  <property fmtid="{D5CDD505-2E9C-101B-9397-08002B2CF9AE}" pid="37" name="FSC#SKEDITIONSLOVLEX@103.510:typsprievdok">
    <vt:lpwstr>Správa o účasti verejnosti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spravodlivosti Slovenskej republiky</vt:lpwstr>
  </property>
  <property fmtid="{D5CDD505-2E9C-101B-9397-08002B2CF9AE}" pid="142" name="FSC#SKEDITIONSLOVLEX@103.510:funkciaZodpPredAkuzativ">
    <vt:lpwstr>ministra spravodlivosti Slovenskej republiky</vt:lpwstr>
  </property>
  <property fmtid="{D5CDD505-2E9C-101B-9397-08002B2CF9AE}" pid="143" name="FSC#SKEDITIONSLOVLEX@103.510:funkciaZodpPredDativ">
    <vt:lpwstr>ministrovi spravodlivosti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Viliam Karas_x000d_
minister spravodlivosti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SKEDITIONSLOVLEX@103.510:vytvorenedna">
    <vt:lpwstr>10. 3. 2023</vt:lpwstr>
  </property>
  <property fmtid="{D5CDD505-2E9C-101B-9397-08002B2CF9AE}" pid="151" name="FSC#COOSYSTEM@1.1:Container">
    <vt:lpwstr>COO.2145.1000.3.5558261</vt:lpwstr>
  </property>
  <property fmtid="{D5CDD505-2E9C-101B-9397-08002B2CF9AE}" pid="152" name="FSC#FSCFOLIO@1.1001:docpropproject">
    <vt:lpwstr/>
  </property>
</Properties>
</file>