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CB3CE" w14:textId="77777777" w:rsidR="009D714F" w:rsidRDefault="009D714F" w:rsidP="009D714F">
      <w:pPr>
        <w:keepNext/>
        <w:keepLines/>
        <w:spacing w:after="120" w:line="240" w:lineRule="auto"/>
        <w:jc w:val="center"/>
        <w:outlineLvl w:val="2"/>
        <w:rPr>
          <w:rFonts w:ascii="Times New Roman" w:eastAsiaTheme="majorEastAsia" w:hAnsi="Times New Roman"/>
          <w:b/>
          <w:bCs/>
          <w:sz w:val="24"/>
          <w:szCs w:val="24"/>
        </w:rPr>
      </w:pPr>
      <w:bookmarkStart w:id="0" w:name="_Toc1732819400"/>
    </w:p>
    <w:p w14:paraId="1388B5FA" w14:textId="69CC10C8" w:rsidR="009D714F" w:rsidRDefault="009D714F" w:rsidP="009D714F">
      <w:pPr>
        <w:keepNext/>
        <w:keepLines/>
        <w:spacing w:after="120" w:line="240" w:lineRule="auto"/>
        <w:jc w:val="center"/>
        <w:outlineLvl w:val="2"/>
        <w:rPr>
          <w:rFonts w:ascii="Times New Roman" w:eastAsiaTheme="majorEastAsia" w:hAnsi="Times New Roman"/>
          <w:b/>
          <w:bCs/>
          <w:sz w:val="24"/>
          <w:szCs w:val="24"/>
        </w:rPr>
      </w:pPr>
      <w:r w:rsidRPr="000F742D">
        <w:rPr>
          <w:rFonts w:ascii="Times New Roman" w:eastAsiaTheme="majorEastAsia" w:hAnsi="Times New Roman"/>
          <w:b/>
          <w:bCs/>
          <w:sz w:val="24"/>
          <w:szCs w:val="24"/>
        </w:rPr>
        <w:t>DOLOŽKA ZLUČITEĽNOSTI</w:t>
      </w:r>
      <w:bookmarkEnd w:id="0"/>
    </w:p>
    <w:p w14:paraId="7EA27254" w14:textId="77777777" w:rsidR="009D714F" w:rsidRPr="000F742D" w:rsidRDefault="009D714F" w:rsidP="009D714F">
      <w:pPr>
        <w:keepNext/>
        <w:keepLines/>
        <w:spacing w:after="120" w:line="240" w:lineRule="auto"/>
        <w:jc w:val="center"/>
        <w:outlineLvl w:val="2"/>
        <w:rPr>
          <w:rFonts w:ascii="Times New Roman" w:eastAsiaTheme="majorEastAsia" w:hAnsi="Times New Roman"/>
          <w:b/>
          <w:bCs/>
          <w:sz w:val="24"/>
          <w:szCs w:val="24"/>
        </w:rPr>
      </w:pPr>
    </w:p>
    <w:p w14:paraId="7EB9F02A" w14:textId="77777777" w:rsidR="009D714F" w:rsidRDefault="009D714F" w:rsidP="009D714F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sz w:val="24"/>
          <w:szCs w:val="24"/>
        </w:rPr>
        <w:t>návrhu právneho predpisu s právom Európskej únie</w:t>
      </w:r>
    </w:p>
    <w:p w14:paraId="2928733C" w14:textId="77777777" w:rsidR="009D714F" w:rsidRPr="000F742D" w:rsidRDefault="009D714F" w:rsidP="009D714F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E3F6BE0" w14:textId="77777777" w:rsidR="009D714F" w:rsidRPr="000F742D" w:rsidRDefault="009D714F" w:rsidP="009D714F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21A4A84" w14:textId="63184B7D" w:rsidR="009D714F" w:rsidRPr="009D714F" w:rsidRDefault="009D714F" w:rsidP="009D714F">
      <w:pPr>
        <w:pStyle w:val="Odsekzoznamu"/>
        <w:widowControl w:val="0"/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D714F">
        <w:rPr>
          <w:rFonts w:ascii="Times New Roman" w:eastAsia="Times New Roman" w:hAnsi="Times New Roman"/>
          <w:b/>
          <w:bCs/>
          <w:sz w:val="24"/>
          <w:szCs w:val="24"/>
        </w:rPr>
        <w:t>Navrhovateľ vyhlášky:</w:t>
      </w:r>
      <w:r w:rsidRPr="009D714F">
        <w:rPr>
          <w:rFonts w:ascii="Times New Roman" w:eastAsia="Times New Roman" w:hAnsi="Times New Roman"/>
          <w:sz w:val="24"/>
          <w:szCs w:val="24"/>
        </w:rPr>
        <w:t xml:space="preserve"> Ministerstvo zdravotníctva Slovenskej republiky</w:t>
      </w:r>
    </w:p>
    <w:p w14:paraId="290C9762" w14:textId="77777777" w:rsidR="009D714F" w:rsidRPr="009D714F" w:rsidRDefault="009D714F" w:rsidP="009D714F">
      <w:pPr>
        <w:pStyle w:val="Odsekzoznamu"/>
        <w:widowControl w:val="0"/>
        <w:spacing w:after="12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</w:rPr>
      </w:pPr>
    </w:p>
    <w:p w14:paraId="65A97122" w14:textId="3F0DDBEF" w:rsidR="009D714F" w:rsidRPr="009D714F" w:rsidRDefault="009D714F" w:rsidP="009D714F">
      <w:pPr>
        <w:pStyle w:val="Odsekzoznamu"/>
        <w:widowControl w:val="0"/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9D714F">
        <w:rPr>
          <w:rFonts w:ascii="Times New Roman" w:eastAsia="Times New Roman" w:hAnsi="Times New Roman"/>
          <w:b/>
          <w:bCs/>
          <w:sz w:val="24"/>
          <w:szCs w:val="24"/>
        </w:rPr>
        <w:t xml:space="preserve">Názov návrhu vyhlášky: </w:t>
      </w:r>
    </w:p>
    <w:p w14:paraId="0AC21F95" w14:textId="77777777" w:rsidR="009D714F" w:rsidRPr="009D714F" w:rsidRDefault="009D714F" w:rsidP="009D714F">
      <w:pPr>
        <w:pStyle w:val="Odsekzoznamu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066149F" w14:textId="77777777" w:rsidR="009D714F" w:rsidRPr="009D714F" w:rsidRDefault="009D714F" w:rsidP="009D714F">
      <w:pPr>
        <w:pStyle w:val="Odsekzoznamu"/>
        <w:widowControl w:val="0"/>
        <w:spacing w:after="120" w:line="240" w:lineRule="auto"/>
        <w:ind w:left="108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9D714F">
        <w:rPr>
          <w:rFonts w:ascii="Times New Roman" w:eastAsia="Times New Roman" w:hAnsi="Times New Roman"/>
          <w:sz w:val="24"/>
          <w:szCs w:val="24"/>
        </w:rPr>
        <w:t xml:space="preserve">Vyhláška Ministerstva zdravotníctva Slovenskej republiky o minimálnych požiadavkách na </w:t>
      </w:r>
      <w:r w:rsidRPr="009D714F">
        <w:rPr>
          <w:rFonts w:ascii="Times New Roman" w:hAnsi="Times New Roman"/>
          <w:sz w:val="24"/>
          <w:szCs w:val="24"/>
        </w:rPr>
        <w:t>materiálno-technické</w:t>
      </w:r>
      <w:r w:rsidRPr="009D714F" w:rsidDel="00E45C25">
        <w:rPr>
          <w:rFonts w:ascii="Times New Roman" w:hAnsi="Times New Roman"/>
          <w:sz w:val="24"/>
          <w:szCs w:val="24"/>
        </w:rPr>
        <w:t xml:space="preserve"> </w:t>
      </w:r>
      <w:r w:rsidRPr="009D714F">
        <w:rPr>
          <w:rFonts w:ascii="Times New Roman" w:eastAsia="Times New Roman" w:hAnsi="Times New Roman"/>
          <w:sz w:val="24"/>
          <w:szCs w:val="24"/>
        </w:rPr>
        <w:t xml:space="preserve">vybavenie vybraných druhov ústavných  zdravotníckych zariadení </w:t>
      </w:r>
    </w:p>
    <w:p w14:paraId="712F283B" w14:textId="77777777" w:rsidR="009D714F" w:rsidRPr="000F742D" w:rsidRDefault="009D714F" w:rsidP="009D714F">
      <w:pPr>
        <w:widowControl w:val="0"/>
        <w:spacing w:after="120" w:line="240" w:lineRule="auto"/>
        <w:ind w:hanging="63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14:paraId="5731E77C" w14:textId="568524E1" w:rsidR="009D714F" w:rsidRPr="009D714F" w:rsidRDefault="009D714F" w:rsidP="009D714F">
      <w:pPr>
        <w:pStyle w:val="Odsekzoznamu"/>
        <w:widowControl w:val="0"/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9D714F">
        <w:rPr>
          <w:rFonts w:ascii="Times New Roman" w:eastAsia="Times New Roman" w:hAnsi="Times New Roman"/>
          <w:b/>
          <w:bCs/>
          <w:sz w:val="24"/>
          <w:szCs w:val="24"/>
        </w:rPr>
        <w:t>Predmet návrhu vyhlášky je upravený v práve Európskej únie:</w:t>
      </w:r>
    </w:p>
    <w:p w14:paraId="0F8AAFC0" w14:textId="77777777" w:rsidR="009D714F" w:rsidRPr="009D714F" w:rsidRDefault="009D714F" w:rsidP="009D714F">
      <w:pPr>
        <w:pStyle w:val="Odsekzoznamu"/>
        <w:widowControl w:val="0"/>
        <w:spacing w:after="120" w:line="240" w:lineRule="auto"/>
        <w:ind w:left="1080"/>
        <w:jc w:val="both"/>
        <w:rPr>
          <w:rFonts w:ascii="Times New Roman" w:eastAsia="Times New Roman" w:hAnsi="Times New Roman"/>
          <w:sz w:val="24"/>
          <w:szCs w:val="24"/>
        </w:rPr>
      </w:pPr>
    </w:p>
    <w:p w14:paraId="308A6414" w14:textId="77777777" w:rsidR="009D714F" w:rsidRPr="000F742D" w:rsidRDefault="009D714F" w:rsidP="009D714F">
      <w:pPr>
        <w:widowControl w:val="0"/>
        <w:numPr>
          <w:ilvl w:val="0"/>
          <w:numId w:val="1"/>
        </w:numPr>
        <w:tabs>
          <w:tab w:val="left" w:pos="1068"/>
        </w:tabs>
        <w:spacing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i/>
          <w:iCs/>
          <w:sz w:val="24"/>
          <w:szCs w:val="24"/>
        </w:rPr>
        <w:t xml:space="preserve">v primárnom práve </w:t>
      </w:r>
    </w:p>
    <w:p w14:paraId="482E198C" w14:textId="77777777" w:rsidR="009D714F" w:rsidRPr="000F742D" w:rsidRDefault="009D714F" w:rsidP="009D714F">
      <w:pPr>
        <w:widowControl w:val="0"/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i/>
          <w:iCs/>
          <w:sz w:val="24"/>
          <w:szCs w:val="24"/>
        </w:rPr>
        <w:t>v sekundárnom práve Európskej únie</w:t>
      </w:r>
    </w:p>
    <w:p w14:paraId="2B96F83C" w14:textId="77777777" w:rsidR="009D714F" w:rsidRPr="009D714F" w:rsidRDefault="009D714F" w:rsidP="009D714F">
      <w:pPr>
        <w:widowControl w:val="0"/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i/>
          <w:iCs/>
          <w:sz w:val="24"/>
          <w:szCs w:val="24"/>
        </w:rPr>
        <w:t xml:space="preserve">v judikatúre Súdneho dvora Európskej Únie </w:t>
      </w:r>
    </w:p>
    <w:p w14:paraId="0D6C8D3A" w14:textId="77777777" w:rsidR="009D714F" w:rsidRPr="000F742D" w:rsidRDefault="009D714F" w:rsidP="009D714F">
      <w:pPr>
        <w:widowControl w:val="0"/>
        <w:spacing w:after="12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14:paraId="59BDF09C" w14:textId="77777777" w:rsidR="009D714F" w:rsidRPr="000F742D" w:rsidRDefault="009D714F" w:rsidP="009D714F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14:paraId="66C47034" w14:textId="77777777" w:rsidR="009D714F" w:rsidRPr="000F742D" w:rsidRDefault="009D714F" w:rsidP="009D714F">
      <w:pPr>
        <w:widowControl w:val="0"/>
        <w:spacing w:after="12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sz w:val="24"/>
          <w:szCs w:val="24"/>
        </w:rPr>
        <w:t>Z dôvodu vnútroštátneho charakteru navrhovanej právnej úpravy sa body 4. a 5. doložky zlučiteľnosti nevypĺňajú.</w:t>
      </w:r>
      <w:r w:rsidRPr="000F742D">
        <w:rPr>
          <w:rFonts w:ascii="Times New Roman" w:eastAsia="Times New Roman" w:hAnsi="Times New Roman"/>
          <w:b/>
          <w:bCs/>
          <w:sz w:val="24"/>
          <w:szCs w:val="24"/>
        </w:rPr>
        <w:br w:type="page"/>
      </w:r>
    </w:p>
    <w:p w14:paraId="67420383" w14:textId="77777777" w:rsidR="00861551" w:rsidRDefault="00861551"/>
    <w:p w14:paraId="7F499E95" w14:textId="77777777" w:rsidR="009D714F" w:rsidRDefault="009D714F"/>
    <w:sectPr w:rsidR="009D7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170F"/>
    <w:multiLevelType w:val="hybridMultilevel"/>
    <w:tmpl w:val="57140186"/>
    <w:lvl w:ilvl="0" w:tplc="6CB82A90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50D7373"/>
    <w:multiLevelType w:val="hybridMultilevel"/>
    <w:tmpl w:val="BEC88246"/>
    <w:lvl w:ilvl="0" w:tplc="4DF4158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3E2A5A4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578E09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46A9DE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764A5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53CE7E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8617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A9423B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5EE50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35564688">
    <w:abstractNumId w:val="1"/>
  </w:num>
  <w:num w:numId="2" w16cid:durableId="805977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14F"/>
    <w:rsid w:val="000321AD"/>
    <w:rsid w:val="005F5F16"/>
    <w:rsid w:val="00861551"/>
    <w:rsid w:val="009D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27879"/>
  <w15:chartTrackingRefBased/>
  <w15:docId w15:val="{4FC8F617-17E4-4CF0-9524-A85649C7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D714F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9D7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9D7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9D7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D7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D7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D7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D7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D7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D7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D7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9D7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9D7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D714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D714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D714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D714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D714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D714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9D7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D7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D7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D7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D7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D714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9D714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D714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D7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D714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9D7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Doložka zlučiteľnosti" edit="true"/>
    <f:field ref="objname" text="Doložka zlučiteľnosti" edit="true"/>
    <f:field ref="objsubject" text="" edit="true"/>
    <f:field ref="objcreatedby" text="Gálová, Kristína, JUDr."/>
    <f:field ref="objcreatedat" date="2026-08-19T09:13:39" text="19.8.2026 9:13:39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1</cp:revision>
  <dcterms:created xsi:type="dcterms:W3CDTF">2026-07-28T12:14:00Z</dcterms:created>
  <dcterms:modified xsi:type="dcterms:W3CDTF">2026-07-28T12:16:00Z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*COO.2289.100.3.4909532*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COO.2289.100.3.4909532</vt:lpwstr>
  </property>
  <property name="FSC#FSCFOLIO@1.1001:docpropproject" pid="402" fmtid="{D5CDD505-2E9C-101B-9397-08002B2CF9AE}">
    <vt:lpwstr/>
  </property>
</Properties>
</file>