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3F665" w14:textId="77777777" w:rsidR="000344AF" w:rsidRDefault="000344AF" w:rsidP="00C67EBE">
      <w:pPr>
        <w:tabs>
          <w:tab w:val="left" w:pos="6698"/>
        </w:tabs>
        <w:jc w:val="center"/>
        <w:rPr>
          <w:rFonts w:ascii="Times New Roman" w:eastAsia="Times New Roman" w:hAnsi="Times New Roman"/>
          <w:b/>
          <w:sz w:val="24"/>
          <w:szCs w:val="24"/>
          <w:lang w:eastAsia="sk-SK"/>
        </w:rPr>
      </w:pPr>
    </w:p>
    <w:p w14:paraId="4CDFA2B6" w14:textId="39ABDC01" w:rsidR="00C67EBE" w:rsidRDefault="00C67EBE" w:rsidP="00C67EBE">
      <w:pPr>
        <w:tabs>
          <w:tab w:val="left" w:pos="6698"/>
        </w:tabs>
        <w:jc w:val="center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 w:rsidRPr="000F742D">
        <w:rPr>
          <w:rFonts w:ascii="Times New Roman" w:eastAsia="Times New Roman" w:hAnsi="Times New Roman"/>
          <w:b/>
          <w:sz w:val="24"/>
          <w:szCs w:val="24"/>
          <w:lang w:eastAsia="sk-SK"/>
        </w:rPr>
        <w:t>Predkladacia správa</w:t>
      </w:r>
    </w:p>
    <w:p w14:paraId="249FA6D6" w14:textId="77777777" w:rsidR="000344AF" w:rsidRPr="000F742D" w:rsidRDefault="000344AF" w:rsidP="00C67EBE">
      <w:pPr>
        <w:tabs>
          <w:tab w:val="left" w:pos="6698"/>
        </w:tabs>
        <w:jc w:val="center"/>
        <w:rPr>
          <w:rFonts w:ascii="Times New Roman" w:eastAsia="Times New Roman" w:hAnsi="Times New Roman"/>
          <w:b/>
          <w:sz w:val="24"/>
          <w:szCs w:val="24"/>
          <w:lang w:eastAsia="sk-SK"/>
        </w:rPr>
      </w:pPr>
    </w:p>
    <w:p w14:paraId="3A71EF8B" w14:textId="2DA6EEEF" w:rsidR="00C67EBE" w:rsidRPr="000F742D" w:rsidRDefault="00C67EBE" w:rsidP="00C67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Ministerstvo zdravotníctva Slovenskej republiky predkladá návrh Vyhlášky Ministerstva zdravotníctva Slovenskej republiky o minimálnych požiadavkách na materiálno-technické vybavenie vybraných druhov ústavných zdravotníckych zariadení (ďalej ako „vyhláška“) v súlade s § 8 ods. 2 zákona č. 578/2004  Z. z. o poskytovateľoch zdravotnej starostlivosti, zdravotníckych pracovníkoch, stavovských organizáciách v zdravotníctve a o zmene a doplnení niektorých zákonov v znení neskorších predpisov.</w:t>
      </w:r>
    </w:p>
    <w:p w14:paraId="3FFF6FA7" w14:textId="77777777" w:rsidR="00C67EBE" w:rsidRPr="000F742D" w:rsidRDefault="00C67EBE" w:rsidP="00C67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56B306F" w14:textId="5C3032EE" w:rsidR="00C67EBE" w:rsidRPr="000F742D" w:rsidRDefault="00C67EBE" w:rsidP="00C67E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Cieľom návrhu </w:t>
      </w:r>
      <w:r w:rsidR="009516D0">
        <w:rPr>
          <w:rFonts w:ascii="Times New Roman" w:hAnsi="Times New Roman"/>
          <w:sz w:val="24"/>
          <w:szCs w:val="24"/>
        </w:rPr>
        <w:t>v</w:t>
      </w:r>
      <w:r w:rsidRPr="000F742D">
        <w:rPr>
          <w:rFonts w:ascii="Times New Roman" w:hAnsi="Times New Roman"/>
          <w:sz w:val="24"/>
          <w:szCs w:val="24"/>
        </w:rPr>
        <w:t>yhlášky je ustanoviť minimálne požiadavky na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vybraných druhov ústavných zdravotníckych zariadení.</w:t>
      </w:r>
    </w:p>
    <w:p w14:paraId="3C2DF934" w14:textId="77777777" w:rsidR="00C67EBE" w:rsidRPr="000F742D" w:rsidRDefault="00C67EBE" w:rsidP="00C67EBE">
      <w:pPr>
        <w:pStyle w:val="Normlnywebov"/>
        <w:spacing w:line="276" w:lineRule="auto"/>
        <w:ind w:firstLine="708"/>
        <w:jc w:val="both"/>
      </w:pPr>
      <w:r w:rsidRPr="000F742D">
        <w:t>Návrh vyhlášky sa netýka pôsobnosti miestnej územnej samosprávy, z tohto dôvodu nie je potrené vyjadrovať sa k súladu návrhu vyhlášky s Európskou chartou miestnej samosprávy.</w:t>
      </w:r>
    </w:p>
    <w:p w14:paraId="4ABE026D" w14:textId="77777777" w:rsidR="00C67EBE" w:rsidRPr="000F742D" w:rsidRDefault="00C67EBE" w:rsidP="00C67EBE">
      <w:pPr>
        <w:pStyle w:val="Normlnywebov"/>
        <w:spacing w:line="276" w:lineRule="auto"/>
        <w:ind w:firstLine="708"/>
        <w:jc w:val="both"/>
      </w:pPr>
    </w:p>
    <w:p w14:paraId="766FF4D3" w14:textId="77777777" w:rsidR="00C67EBE" w:rsidRPr="000F742D" w:rsidRDefault="00C67EBE" w:rsidP="00C67EBE">
      <w:pPr>
        <w:tabs>
          <w:tab w:val="left" w:pos="6698"/>
        </w:tabs>
        <w:jc w:val="both"/>
        <w:rPr>
          <w:rFonts w:ascii="Times New Roman" w:hAnsi="Times New Roman"/>
          <w:sz w:val="24"/>
          <w:szCs w:val="24"/>
        </w:rPr>
      </w:pPr>
    </w:p>
    <w:p w14:paraId="41F7203E" w14:textId="77777777" w:rsidR="00861551" w:rsidRDefault="00861551"/>
    <w:sectPr w:rsidR="00861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BE"/>
    <w:rsid w:val="000321AD"/>
    <w:rsid w:val="000344AF"/>
    <w:rsid w:val="002C75D1"/>
    <w:rsid w:val="004616D7"/>
    <w:rsid w:val="005F5F16"/>
    <w:rsid w:val="00861551"/>
    <w:rsid w:val="009516D0"/>
    <w:rsid w:val="00C6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98FA"/>
  <w15:chartTrackingRefBased/>
  <w15:docId w15:val="{B9C02A1F-538A-46C9-8DB1-31A9DDB6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67EB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67E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67E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67EB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67EB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67EB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67EB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67EB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67EB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67EB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67E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67E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67E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67EB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67EB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67EB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67EB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67EB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67EB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67E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C67E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67EB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C67E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67EB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C67EB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67EB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C67EB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67E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67EB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67EBE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aliases w:val="webb"/>
    <w:basedOn w:val="Normlny"/>
    <w:uiPriority w:val="99"/>
    <w:unhideWhenUsed/>
    <w:qFormat/>
    <w:rsid w:val="00C67EBE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dkladacia správa" edit="true"/>
    <f:field ref="objname" text="Predkladacia správa" edit="true"/>
    <f:field ref="objsubject" text="" edit="true"/>
    <f:field ref="objcreatedby" text="Gálová, Kristína, JUDr."/>
    <f:field ref="objcreatedat" date="2026-08-19T09:13:40" text="19.8.2026 9:13:40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3</cp:revision>
  <dcterms:created xsi:type="dcterms:W3CDTF">2026-07-28T11:56:00Z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JUDr. Kristína Gálová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19. 8. 2026, 09:13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v z. 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JUDr. Kristína Gálová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19.08.2026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*COO.2289.100.3.4909535*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vedúci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COO.2289.100.3.4909535</vt:lpwstr>
  </property>
  <property name="FSC#FSCFOLIO@1.1001:docpropproject" pid="402" fmtid="{D5CDD505-2E9C-101B-9397-08002B2CF9AE}">
    <vt:lpwstr/>
  </property>
</Properties>
</file>