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77D" w:rsidRDefault="00C92AE2" w:rsidP="00C92AE2">
      <w:pPr>
        <w:jc w:val="center"/>
        <w:rPr>
          <w:rFonts w:ascii="Times New Roman" w:hAnsi="Times New Roman" w:cs="Times New Roman"/>
          <w:b/>
          <w:sz w:val="24"/>
        </w:rPr>
      </w:pPr>
      <w:r w:rsidRPr="00C92AE2">
        <w:rPr>
          <w:rFonts w:ascii="Times New Roman" w:hAnsi="Times New Roman" w:cs="Times New Roman"/>
          <w:b/>
          <w:sz w:val="24"/>
        </w:rPr>
        <w:t>Návrh</w:t>
      </w:r>
    </w:p>
    <w:p w:rsidR="00C92AE2" w:rsidRDefault="00C92AE2" w:rsidP="00C92AE2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záverov Hospodárskej a sociálnej rady Slovenskej republiky </w:t>
      </w:r>
    </w:p>
    <w:p w:rsidR="00D73E9D" w:rsidRPr="00704C0D" w:rsidRDefault="00C92AE2" w:rsidP="00D73E9D">
      <w:pPr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 xml:space="preserve">k návrhu </w:t>
      </w:r>
      <w:r w:rsidR="00D73E9D" w:rsidRPr="00D73E9D">
        <w:rPr>
          <w:rFonts w:ascii="Times New Roman" w:hAnsi="Times New Roman" w:cs="Times New Roman"/>
          <w:b/>
          <w:sz w:val="24"/>
          <w:szCs w:val="24"/>
        </w:rPr>
        <w:t>zákona</w:t>
      </w:r>
      <w:r w:rsidR="001374C5">
        <w:rPr>
          <w:rFonts w:ascii="Times New Roman" w:hAnsi="Times New Roman" w:cs="Times New Roman"/>
          <w:b/>
          <w:sz w:val="24"/>
          <w:szCs w:val="24"/>
        </w:rPr>
        <w:t>,</w:t>
      </w:r>
      <w:r w:rsidR="00D73E9D" w:rsidRPr="00D73E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74C5" w:rsidRPr="001374C5">
        <w:rPr>
          <w:rFonts w:ascii="Times New Roman" w:hAnsi="Times New Roman" w:cs="Times New Roman"/>
          <w:b/>
          <w:sz w:val="24"/>
          <w:szCs w:val="24"/>
        </w:rPr>
        <w:t xml:space="preserve">ktorým sa mení a dopĺňa zákon č. 448/2008 Z. z. o sociálnych službách a o zmene a doplnení zákona č. 455/1991 Zb. o živnostenskom podnikaní (živnostenský zákon) v znení neskorších predpisov v znení neskorších predpisov </w:t>
      </w:r>
      <w:r w:rsidR="006174F0" w:rsidRPr="006174F0">
        <w:rPr>
          <w:rFonts w:ascii="Times New Roman" w:hAnsi="Times New Roman" w:cs="Times New Roman"/>
          <w:b/>
          <w:sz w:val="24"/>
          <w:szCs w:val="24"/>
        </w:rPr>
        <w:t>a ktorým sa menia a dopĺňajú niektoré zákony</w:t>
      </w:r>
    </w:p>
    <w:p w:rsidR="001374C5" w:rsidRDefault="001374C5" w:rsidP="00C92AE2">
      <w:pPr>
        <w:rPr>
          <w:rFonts w:ascii="Times New Roman" w:hAnsi="Times New Roman" w:cs="Times New Roman"/>
          <w:sz w:val="24"/>
        </w:rPr>
      </w:pPr>
    </w:p>
    <w:p w:rsidR="00C92AE2" w:rsidRDefault="00C92AE2" w:rsidP="00C92A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Hospodárska a sociálna rada Slovenskej republiky </w:t>
      </w:r>
    </w:p>
    <w:p w:rsidR="00C92AE2" w:rsidRDefault="00C92AE2" w:rsidP="00C92AE2">
      <w:pPr>
        <w:rPr>
          <w:rFonts w:ascii="Times New Roman" w:hAnsi="Times New Roman" w:cs="Times New Roman"/>
          <w:sz w:val="24"/>
        </w:rPr>
      </w:pPr>
    </w:p>
    <w:p w:rsidR="00C92AE2" w:rsidRDefault="00C92AE2" w:rsidP="00C92AE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odporúča</w:t>
      </w:r>
    </w:p>
    <w:p w:rsidR="00C92AE2" w:rsidRDefault="00C92AE2" w:rsidP="00C92AE2">
      <w:pPr>
        <w:rPr>
          <w:rFonts w:ascii="Times New Roman" w:hAnsi="Times New Roman" w:cs="Times New Roman"/>
          <w:b/>
          <w:sz w:val="24"/>
        </w:rPr>
      </w:pPr>
    </w:p>
    <w:p w:rsidR="00C92AE2" w:rsidRDefault="00C92AE2" w:rsidP="00C92AE2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ministrovi práce, sociálnych vecí a rodiny</w:t>
      </w:r>
    </w:p>
    <w:p w:rsidR="00C92AE2" w:rsidRDefault="00C92AE2" w:rsidP="00C92AE2">
      <w:pPr>
        <w:pStyle w:val="Odsekzoznamu"/>
        <w:rPr>
          <w:rFonts w:ascii="Times New Roman" w:hAnsi="Times New Roman" w:cs="Times New Roman"/>
          <w:b/>
          <w:sz w:val="24"/>
        </w:rPr>
      </w:pPr>
    </w:p>
    <w:p w:rsidR="00C92AE2" w:rsidRDefault="00C92AE2" w:rsidP="00D73E9D">
      <w:pPr>
        <w:pStyle w:val="Odsekzoznamu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predložiť návrh </w:t>
      </w:r>
      <w:r w:rsidR="00D73E9D">
        <w:rPr>
          <w:rFonts w:ascii="Times New Roman" w:hAnsi="Times New Roman" w:cs="Times New Roman"/>
          <w:sz w:val="24"/>
        </w:rPr>
        <w:t>zákona</w:t>
      </w:r>
      <w:r w:rsidR="00C454EA" w:rsidRPr="00C454EA">
        <w:rPr>
          <w:rFonts w:ascii="Times New Roman" w:hAnsi="Times New Roman" w:cs="Times New Roman"/>
          <w:sz w:val="24"/>
        </w:rPr>
        <w:t xml:space="preserve">, ktorým sa mení a dopĺňa zákon č. 448/2008 Z. z. o sociálnych službách a o zmene a doplnení zákona č. 455/1991 Zb. o živnostenskom podnikaní (živnostenský zákon) v znení neskorších predpisov v znení neskorších predpisov </w:t>
      </w:r>
      <w:r w:rsidR="006174F0" w:rsidRPr="006174F0">
        <w:rPr>
          <w:rFonts w:ascii="Times New Roman" w:hAnsi="Times New Roman" w:cs="Times New Roman"/>
          <w:sz w:val="24"/>
        </w:rPr>
        <w:t xml:space="preserve">a ktorým sa menia a dopĺňajú niektoré zákony </w:t>
      </w:r>
      <w:r>
        <w:rPr>
          <w:rFonts w:ascii="Times New Roman" w:hAnsi="Times New Roman" w:cs="Times New Roman"/>
          <w:sz w:val="24"/>
        </w:rPr>
        <w:t>na rokovanie vlády Slovenskej republiky,</w:t>
      </w:r>
    </w:p>
    <w:p w:rsidR="00C92AE2" w:rsidRDefault="00C92AE2" w:rsidP="00C92AE2">
      <w:pPr>
        <w:rPr>
          <w:rFonts w:ascii="Times New Roman" w:hAnsi="Times New Roman" w:cs="Times New Roman"/>
          <w:sz w:val="24"/>
        </w:rPr>
      </w:pPr>
    </w:p>
    <w:p w:rsidR="00C92AE2" w:rsidRPr="00C92AE2" w:rsidRDefault="00C92AE2" w:rsidP="00C92AE2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vláde Slovenskej republiky</w:t>
      </w:r>
    </w:p>
    <w:p w:rsidR="00C92AE2" w:rsidRDefault="00C92AE2" w:rsidP="00C92AE2">
      <w:pPr>
        <w:pStyle w:val="Odsekzoznamu"/>
        <w:rPr>
          <w:rFonts w:ascii="Times New Roman" w:hAnsi="Times New Roman" w:cs="Times New Roman"/>
          <w:sz w:val="24"/>
        </w:rPr>
      </w:pPr>
    </w:p>
    <w:p w:rsidR="00C92AE2" w:rsidRPr="00C92AE2" w:rsidRDefault="00C92AE2" w:rsidP="00C92AE2">
      <w:pPr>
        <w:pStyle w:val="Odsekzoznamu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schváliť </w:t>
      </w:r>
      <w:r w:rsidR="00D73E9D">
        <w:rPr>
          <w:rFonts w:ascii="Times New Roman" w:hAnsi="Times New Roman" w:cs="Times New Roman"/>
          <w:sz w:val="24"/>
        </w:rPr>
        <w:t>návrh zákona</w:t>
      </w:r>
      <w:r w:rsidR="00C454EA" w:rsidRPr="00C454EA">
        <w:rPr>
          <w:rFonts w:ascii="Times New Roman" w:hAnsi="Times New Roman" w:cs="Times New Roman"/>
          <w:sz w:val="24"/>
        </w:rPr>
        <w:t xml:space="preserve">, ktorým sa mení a dopĺňa zákon č. 448/2008 Z. z. o sociálnych službách a o zmene a doplnení zákona č. 455/1991 Zb. o živnostenskom podnikaní (živnostenský zákon) v znení neskorších predpisov v znení neskorších predpisov </w:t>
      </w:r>
      <w:r w:rsidR="006174F0" w:rsidRPr="006174F0">
        <w:rPr>
          <w:rFonts w:ascii="Times New Roman" w:hAnsi="Times New Roman" w:cs="Times New Roman"/>
          <w:sz w:val="24"/>
        </w:rPr>
        <w:t>a ktorým sa menia a dopĺňajú niektoré zákony</w:t>
      </w:r>
      <w:r w:rsidR="00D73E9D">
        <w:rPr>
          <w:rFonts w:ascii="Times New Roman" w:hAnsi="Times New Roman" w:cs="Times New Roman"/>
          <w:sz w:val="24"/>
        </w:rPr>
        <w:t>.</w:t>
      </w:r>
    </w:p>
    <w:p w:rsidR="00C92AE2" w:rsidRPr="00C92AE2" w:rsidRDefault="00C92AE2" w:rsidP="00C92AE2">
      <w:pPr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sectPr w:rsidR="00C92AE2" w:rsidRPr="00C92A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F4DFB"/>
    <w:multiLevelType w:val="hybridMultilevel"/>
    <w:tmpl w:val="A570309C"/>
    <w:lvl w:ilvl="0" w:tplc="1F487B2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AE2"/>
    <w:rsid w:val="001374C5"/>
    <w:rsid w:val="0041577D"/>
    <w:rsid w:val="006174F0"/>
    <w:rsid w:val="00C454EA"/>
    <w:rsid w:val="00C92AE2"/>
    <w:rsid w:val="00D73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0B5E7D-9C13-4B33-B8BD-5695688E9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92A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Kürthyová Miroslava</dc:creator>
  <cp:keywords/>
  <dc:description/>
  <cp:lastModifiedBy>Hatala Martin</cp:lastModifiedBy>
  <cp:revision>3</cp:revision>
  <dcterms:created xsi:type="dcterms:W3CDTF">2026-04-20T08:19:00Z</dcterms:created>
  <dcterms:modified xsi:type="dcterms:W3CDTF">2026-04-23T13:00:00Z</dcterms:modified>
</cp:coreProperties>
</file>