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AD3EA5" w14:textId="77777777" w:rsidR="00906634" w:rsidRDefault="00906634" w:rsidP="009066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hd w:val="clear" w:color="auto" w:fill="FFFFFF"/>
        </w:rPr>
        <w:t>Návrh</w:t>
      </w:r>
      <w:r>
        <w:rPr>
          <w:rStyle w:val="eop"/>
        </w:rPr>
        <w:t> </w:t>
      </w:r>
    </w:p>
    <w:p w14:paraId="4B490327" w14:textId="77777777" w:rsidR="00906634" w:rsidRPr="0077635E" w:rsidRDefault="00906634" w:rsidP="009066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077635E">
        <w:rPr>
          <w:rStyle w:val="eop"/>
        </w:rPr>
        <w:t> </w:t>
      </w:r>
    </w:p>
    <w:p w14:paraId="4B0AC663" w14:textId="77777777" w:rsidR="0077635E" w:rsidRPr="0077635E" w:rsidRDefault="00906634" w:rsidP="0077635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b/>
          <w:bCs/>
          <w:strike/>
        </w:rPr>
      </w:pPr>
      <w:r w:rsidRPr="0077635E">
        <w:rPr>
          <w:rStyle w:val="normaltextrun"/>
          <w:b/>
          <w:bCs/>
          <w:shd w:val="clear" w:color="auto" w:fill="FFFFFF"/>
        </w:rPr>
        <w:t>VYHLÁŠKA </w:t>
      </w:r>
      <w:r w:rsidRPr="0077635E">
        <w:rPr>
          <w:rStyle w:val="eop"/>
        </w:rPr>
        <w:t> </w:t>
      </w:r>
    </w:p>
    <w:p w14:paraId="77699EED" w14:textId="77777777" w:rsidR="00906634" w:rsidRPr="0077635E" w:rsidRDefault="00906634" w:rsidP="009066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077635E">
        <w:rPr>
          <w:rStyle w:val="normaltextrun"/>
          <w:b/>
          <w:bCs/>
        </w:rPr>
        <w:t>Ministerstva práce, sociálnych vecí a rodiny</w:t>
      </w:r>
      <w:r w:rsidRPr="0077635E">
        <w:rPr>
          <w:rStyle w:val="eop"/>
        </w:rPr>
        <w:t> </w:t>
      </w:r>
    </w:p>
    <w:p w14:paraId="2A02D792" w14:textId="77777777" w:rsidR="00906634" w:rsidRDefault="00906634" w:rsidP="009066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shd w:val="clear" w:color="auto" w:fill="FFFFFF"/>
        </w:rPr>
        <w:t>Slovenskej republiky</w:t>
      </w:r>
      <w:r>
        <w:rPr>
          <w:rStyle w:val="eop"/>
        </w:rPr>
        <w:t> </w:t>
      </w:r>
    </w:p>
    <w:p w14:paraId="4A14BE0D" w14:textId="77777777" w:rsidR="00906634" w:rsidRDefault="00906634" w:rsidP="009066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18CBD38A" w14:textId="77777777" w:rsidR="00906634" w:rsidRDefault="00906634" w:rsidP="009066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hd w:val="clear" w:color="auto" w:fill="FFFFFF"/>
        </w:rPr>
        <w:t>z ... 2027,</w:t>
      </w:r>
      <w:r>
        <w:rPr>
          <w:rStyle w:val="eop"/>
        </w:rPr>
        <w:t> </w:t>
      </w:r>
    </w:p>
    <w:p w14:paraId="5E7F0E4D" w14:textId="77777777" w:rsidR="00906634" w:rsidRDefault="00906634" w:rsidP="009066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4B549084" w14:textId="77777777" w:rsidR="00906634" w:rsidRDefault="00906634" w:rsidP="009066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shd w:val="clear" w:color="auto" w:fill="FFFFFF"/>
        </w:rPr>
        <w:t>o európskom preukaze osoby so zdravotným postihnutím, európskom preukaze osoby so zdravotným postihnutím so sprievodcom a európskom parkovacom preukaze pre osob</w:t>
      </w:r>
      <w:r>
        <w:rPr>
          <w:rStyle w:val="normaltextrun"/>
          <w:b/>
          <w:bCs/>
        </w:rPr>
        <w:t>y so zdravotným postihnutím</w:t>
      </w:r>
      <w:r>
        <w:rPr>
          <w:rStyle w:val="eop"/>
        </w:rPr>
        <w:t> </w:t>
      </w:r>
    </w:p>
    <w:p w14:paraId="0638EB0D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509E160E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5BC10A19" w14:textId="77777777" w:rsidR="00906634" w:rsidRDefault="00906634" w:rsidP="00906634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Ministerstvo práce, sociálnych vecí a rodiny Slovenskej republiky podľa § 17a zákona č. 447/2008 Z. z. o peňažných príspevkoch na kompenzáciu ťažkého zdravotného postihnutia a o zmene a doplnení niektorých zákonov v znení zákona č. .../2027 Z. z. (ďalej len „zákon“) ustanovuje:</w:t>
      </w:r>
      <w:r>
        <w:rPr>
          <w:rStyle w:val="eop"/>
        </w:rPr>
        <w:t> </w:t>
      </w:r>
    </w:p>
    <w:p w14:paraId="17AD5A52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706EAB37" w14:textId="77777777" w:rsidR="00906634" w:rsidRDefault="00906634" w:rsidP="009066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</w:rPr>
        <w:t>§ 1</w:t>
      </w:r>
      <w:r>
        <w:rPr>
          <w:rStyle w:val="eop"/>
        </w:rPr>
        <w:t> </w:t>
      </w:r>
    </w:p>
    <w:p w14:paraId="60AB5C5B" w14:textId="5F984158" w:rsidR="00906634" w:rsidRDefault="00906634" w:rsidP="009066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</w:rPr>
        <w:t> Vzor a </w:t>
      </w:r>
      <w:r w:rsidR="003E1049">
        <w:rPr>
          <w:rStyle w:val="normaltextrun"/>
          <w:b/>
          <w:bCs/>
        </w:rPr>
        <w:t xml:space="preserve">náležitosti </w:t>
      </w:r>
      <w:r>
        <w:rPr>
          <w:rStyle w:val="normaltextrun"/>
          <w:b/>
          <w:bCs/>
        </w:rPr>
        <w:t>európskeho preukazu osoby so zdravotným postihnutím, európskeho preukazu osoby so zdravotným postihnutím so sprievodcom, európskeho parkovacieho preukazu pre osoby so zdravotným postihnutím</w:t>
      </w:r>
      <w:r>
        <w:rPr>
          <w:rStyle w:val="eop"/>
        </w:rPr>
        <w:t> </w:t>
      </w:r>
    </w:p>
    <w:p w14:paraId="2903072C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7436DCFA" w14:textId="6B6E96DF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Vzor a </w:t>
      </w:r>
      <w:r w:rsidR="003E1049">
        <w:rPr>
          <w:rStyle w:val="normaltextrun"/>
        </w:rPr>
        <w:t>náležitosti</w:t>
      </w:r>
      <w:r w:rsidR="003E1049">
        <w:rPr>
          <w:rStyle w:val="eop"/>
        </w:rPr>
        <w:t> </w:t>
      </w:r>
    </w:p>
    <w:p w14:paraId="77C85349" w14:textId="77777777" w:rsidR="0077635E" w:rsidRDefault="00906634" w:rsidP="00D66213">
      <w:pPr>
        <w:pStyle w:val="paragraph"/>
        <w:numPr>
          <w:ilvl w:val="0"/>
          <w:numId w:val="3"/>
        </w:numPr>
        <w:spacing w:before="0" w:beforeAutospacing="0" w:after="0" w:afterAutospacing="0"/>
        <w:ind w:left="426" w:hanging="426"/>
        <w:jc w:val="both"/>
        <w:textAlignment w:val="baseline"/>
      </w:pPr>
      <w:r>
        <w:rPr>
          <w:rStyle w:val="normaltextrun"/>
        </w:rPr>
        <w:t>európskeho preukazu osoby so zdravotným postihnutím (ďalej len „preukaz“) sú ustanovené v prílohe č. 1,</w:t>
      </w:r>
      <w:r>
        <w:rPr>
          <w:rStyle w:val="eop"/>
        </w:rPr>
        <w:t> </w:t>
      </w:r>
    </w:p>
    <w:p w14:paraId="5B300A15" w14:textId="77777777" w:rsidR="0077635E" w:rsidRDefault="00906634" w:rsidP="00D66213">
      <w:pPr>
        <w:pStyle w:val="paragraph"/>
        <w:numPr>
          <w:ilvl w:val="0"/>
          <w:numId w:val="3"/>
        </w:numPr>
        <w:spacing w:before="0" w:beforeAutospacing="0" w:after="0" w:afterAutospacing="0"/>
        <w:ind w:left="426" w:hanging="426"/>
        <w:jc w:val="both"/>
        <w:textAlignment w:val="baseline"/>
      </w:pPr>
      <w:r>
        <w:rPr>
          <w:rStyle w:val="normaltextrun"/>
        </w:rPr>
        <w:t>európskeho preukazu osoby so zdravotným postihnutím so sprievodcom (ďalej len „preukaz so sprievodcom“) sú ustanovené v prílohe č. 2,</w:t>
      </w:r>
      <w:r>
        <w:rPr>
          <w:rStyle w:val="eop"/>
        </w:rPr>
        <w:t> </w:t>
      </w:r>
    </w:p>
    <w:p w14:paraId="5CFFBD7D" w14:textId="77777777" w:rsidR="00906634" w:rsidRDefault="00906634" w:rsidP="00D66213">
      <w:pPr>
        <w:pStyle w:val="paragraph"/>
        <w:numPr>
          <w:ilvl w:val="0"/>
          <w:numId w:val="3"/>
        </w:numPr>
        <w:spacing w:before="0" w:beforeAutospacing="0" w:after="0" w:afterAutospacing="0"/>
        <w:ind w:left="426" w:hanging="426"/>
        <w:jc w:val="both"/>
        <w:textAlignment w:val="baseline"/>
      </w:pPr>
      <w:r>
        <w:rPr>
          <w:rStyle w:val="normaltextrun"/>
        </w:rPr>
        <w:t>európskeho parkovacieho preukazu pre osoby so zdravotným postihnutím (ďalej len „parkovací preukaz“) sú ustanovené v prílohe č. 3.</w:t>
      </w:r>
      <w:r>
        <w:rPr>
          <w:rStyle w:val="eop"/>
        </w:rPr>
        <w:t> </w:t>
      </w:r>
    </w:p>
    <w:p w14:paraId="5F5245BA" w14:textId="781A41F1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 </w:t>
      </w:r>
    </w:p>
    <w:p w14:paraId="7249E707" w14:textId="244B5E0C" w:rsidR="00906634" w:rsidRDefault="00906634" w:rsidP="009066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</w:rPr>
        <w:t>Podrobnosti vyhotovovania preukazu, preukazu so sprievodcom a parkovacieho preukazu</w:t>
      </w:r>
      <w:r>
        <w:rPr>
          <w:rStyle w:val="eop"/>
        </w:rPr>
        <w:t> </w:t>
      </w:r>
    </w:p>
    <w:p w14:paraId="1830FE6B" w14:textId="4A9CFCB3" w:rsidR="00906634" w:rsidRDefault="00906634" w:rsidP="009066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</w:rPr>
        <w:t xml:space="preserve">§ </w:t>
      </w:r>
      <w:r w:rsidR="00030D51">
        <w:rPr>
          <w:rStyle w:val="normaltextrun"/>
          <w:b/>
          <w:bCs/>
        </w:rPr>
        <w:t>2</w:t>
      </w:r>
    </w:p>
    <w:p w14:paraId="2A9D008D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642AE51B" w14:textId="3E950C72" w:rsidR="00906634" w:rsidRDefault="00D40E34" w:rsidP="00D40E34">
      <w:pPr>
        <w:pStyle w:val="paragraph"/>
        <w:tabs>
          <w:tab w:val="left" w:pos="426"/>
        </w:tabs>
        <w:spacing w:before="0" w:beforeAutospacing="0" w:after="0" w:afterAutospacing="0"/>
        <w:ind w:left="426" w:hanging="426"/>
        <w:jc w:val="both"/>
        <w:textAlignment w:val="baseline"/>
      </w:pPr>
      <w:r>
        <w:rPr>
          <w:rStyle w:val="normaltextrun"/>
        </w:rPr>
        <w:t>(1)</w:t>
      </w:r>
      <w:r>
        <w:rPr>
          <w:rStyle w:val="normaltextrun"/>
        </w:rPr>
        <w:tab/>
      </w:r>
      <w:r w:rsidR="00906634">
        <w:rPr>
          <w:rStyle w:val="normaltextrun"/>
        </w:rPr>
        <w:t xml:space="preserve">Preukaz a preukaz so sprievodcom sa vyhotovuje vo fyzickej verzii, ktorú je možné doplniť digitálnym rovnopisom podľa § </w:t>
      </w:r>
      <w:r w:rsidR="00030D51">
        <w:rPr>
          <w:rStyle w:val="normaltextrun"/>
        </w:rPr>
        <w:t>3</w:t>
      </w:r>
      <w:r w:rsidR="00906634">
        <w:rPr>
          <w:rStyle w:val="normaltextrun"/>
        </w:rPr>
        <w:t>.</w:t>
      </w:r>
      <w:r w:rsidR="00906634">
        <w:rPr>
          <w:rStyle w:val="eop"/>
        </w:rPr>
        <w:t> </w:t>
      </w:r>
    </w:p>
    <w:p w14:paraId="5CA42C60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21474A79" w14:textId="77777777" w:rsidR="00906634" w:rsidRDefault="00D40E34" w:rsidP="00D40E34">
      <w:pPr>
        <w:pStyle w:val="paragraph"/>
        <w:tabs>
          <w:tab w:val="left" w:pos="426"/>
        </w:tabs>
        <w:spacing w:before="0" w:beforeAutospacing="0" w:after="0" w:afterAutospacing="0"/>
        <w:jc w:val="both"/>
        <w:textAlignment w:val="baseline"/>
      </w:pPr>
      <w:r>
        <w:rPr>
          <w:rStyle w:val="normaltextrun"/>
        </w:rPr>
        <w:t>(2)</w:t>
      </w:r>
      <w:r>
        <w:rPr>
          <w:rStyle w:val="normaltextrun"/>
        </w:rPr>
        <w:tab/>
      </w:r>
      <w:r w:rsidR="00906634">
        <w:rPr>
          <w:rStyle w:val="normaltextrun"/>
        </w:rPr>
        <w:t>Parkovací preukaz sa vyhotovuje vo fyzickej verzii.</w:t>
      </w:r>
      <w:r w:rsidR="00906634">
        <w:rPr>
          <w:rStyle w:val="eop"/>
        </w:rPr>
        <w:t> </w:t>
      </w:r>
    </w:p>
    <w:p w14:paraId="4700D781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065837A6" w14:textId="77777777" w:rsidR="00906634" w:rsidRDefault="00D40E34" w:rsidP="00D40E34">
      <w:pPr>
        <w:pStyle w:val="paragraph"/>
        <w:tabs>
          <w:tab w:val="left" w:pos="426"/>
        </w:tabs>
        <w:spacing w:before="0" w:beforeAutospacing="0" w:after="0" w:afterAutospacing="0"/>
        <w:ind w:left="426" w:hanging="426"/>
        <w:jc w:val="both"/>
        <w:textAlignment w:val="baseline"/>
      </w:pPr>
      <w:r>
        <w:rPr>
          <w:rStyle w:val="normaltextrun"/>
        </w:rPr>
        <w:t>(3)</w:t>
      </w:r>
      <w:r>
        <w:rPr>
          <w:rStyle w:val="normaltextrun"/>
        </w:rPr>
        <w:tab/>
      </w:r>
      <w:r w:rsidR="00906634">
        <w:rPr>
          <w:rStyle w:val="normaltextrun"/>
        </w:rPr>
        <w:t>Snímanie podoby tváre sa na účely vyhotovenia preukazu podľa § 16 ods. 1 zákona a preukazu so sprievodcom podľa § 16 ods. 2 zákona vykonáva na príslušnom úrade práce, sociálnych vecí a rodiny. Ak sa fyzická osoba, ktorej má byť vyhotovený preukaz alebo preukaz so sprievodcom podľa prvej vety, nemôže z dôvodu funkčných dôsledkov zdravotného stavu osobne dostaviť na príslušný úrad práce, sociálnych vecí a rodiny, nasnímanie podoby tváre sa zabezpečí iným vhodným spôsobom.</w:t>
      </w:r>
      <w:r w:rsidR="00906634">
        <w:rPr>
          <w:rStyle w:val="eop"/>
        </w:rPr>
        <w:t> </w:t>
      </w:r>
    </w:p>
    <w:p w14:paraId="015B8F3C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30929F8E" w14:textId="0EBA4351" w:rsidR="00906634" w:rsidRDefault="00906634" w:rsidP="009066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</w:rPr>
        <w:t xml:space="preserve">§ </w:t>
      </w:r>
      <w:r w:rsidR="00030D51">
        <w:rPr>
          <w:rStyle w:val="normaltextrun"/>
          <w:b/>
          <w:bCs/>
        </w:rPr>
        <w:t>3</w:t>
      </w:r>
      <w:r w:rsidR="00030D51">
        <w:rPr>
          <w:rStyle w:val="eop"/>
        </w:rPr>
        <w:t> </w:t>
      </w:r>
    </w:p>
    <w:p w14:paraId="03FFCB41" w14:textId="77777777" w:rsidR="00906634" w:rsidRDefault="00906634" w:rsidP="009066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</w:rPr>
        <w:t>Digitálny rovnopis</w:t>
      </w:r>
      <w:r>
        <w:rPr>
          <w:rStyle w:val="eop"/>
        </w:rPr>
        <w:t> </w:t>
      </w:r>
    </w:p>
    <w:p w14:paraId="0725323A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3904A058" w14:textId="77777777" w:rsidR="00906634" w:rsidRDefault="00D40E34" w:rsidP="00D40E34">
      <w:pPr>
        <w:pStyle w:val="paragraph"/>
        <w:tabs>
          <w:tab w:val="left" w:pos="426"/>
        </w:tabs>
        <w:spacing w:before="0" w:beforeAutospacing="0" w:after="0" w:afterAutospacing="0"/>
        <w:ind w:left="426" w:hanging="426"/>
        <w:jc w:val="both"/>
        <w:textAlignment w:val="baseline"/>
      </w:pPr>
      <w:r>
        <w:rPr>
          <w:rStyle w:val="normaltextrun"/>
        </w:rPr>
        <w:lastRenderedPageBreak/>
        <w:t>(1)</w:t>
      </w:r>
      <w:r>
        <w:rPr>
          <w:rStyle w:val="normaltextrun"/>
        </w:rPr>
        <w:tab/>
      </w:r>
      <w:r w:rsidR="00906634">
        <w:rPr>
          <w:rStyle w:val="normaltextrun"/>
        </w:rPr>
        <w:t>Držiteľ preukazu alebo preukazu so sprievodcom si môže vytvoriť digitálny rovnopis svojho preukazu prostredníctvom mobilnej aplikácie v správe Ministerstva vnútra Slovenskej republiky.</w:t>
      </w:r>
      <w:r w:rsidR="00906634">
        <w:rPr>
          <w:rStyle w:val="eop"/>
        </w:rPr>
        <w:t> </w:t>
      </w:r>
    </w:p>
    <w:p w14:paraId="018813D2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5C6D11CA" w14:textId="77777777" w:rsidR="00906634" w:rsidRDefault="00D40E34" w:rsidP="00D40E34">
      <w:pPr>
        <w:pStyle w:val="paragraph"/>
        <w:tabs>
          <w:tab w:val="left" w:pos="426"/>
        </w:tabs>
        <w:spacing w:before="0" w:beforeAutospacing="0" w:after="0" w:afterAutospacing="0"/>
        <w:ind w:left="426" w:hanging="426"/>
        <w:jc w:val="both"/>
        <w:textAlignment w:val="baseline"/>
      </w:pPr>
      <w:r>
        <w:rPr>
          <w:rStyle w:val="normaltextrun"/>
        </w:rPr>
        <w:t>(2)</w:t>
      </w:r>
      <w:r>
        <w:rPr>
          <w:rStyle w:val="normaltextrun"/>
        </w:rPr>
        <w:tab/>
      </w:r>
      <w:r w:rsidR="00906634">
        <w:rPr>
          <w:rStyle w:val="normaltextrun"/>
        </w:rPr>
        <w:t>Údaje uvedené v digitálnom preukaze alebo v digitálnom preukaze so sprievodcom možno overiť len prostredníctvom overovacej mobilnej aplikácie v správe Ministerstva vnútra Slovenskej republiky alebo inej informačnej technológie overovania schválenej Ministerstvom vnútra Slovenskej republiky.</w:t>
      </w:r>
      <w:r w:rsidR="00906634">
        <w:rPr>
          <w:rStyle w:val="eop"/>
        </w:rPr>
        <w:t> </w:t>
      </w:r>
    </w:p>
    <w:p w14:paraId="5F505C8E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28FBA7A7" w14:textId="77777777" w:rsidR="00906634" w:rsidRDefault="00D40E34" w:rsidP="00D40E34">
      <w:pPr>
        <w:pStyle w:val="paragraph"/>
        <w:tabs>
          <w:tab w:val="left" w:pos="426"/>
        </w:tabs>
        <w:spacing w:before="0" w:beforeAutospacing="0" w:after="0" w:afterAutospacing="0"/>
        <w:ind w:left="426" w:hanging="426"/>
        <w:jc w:val="both"/>
        <w:textAlignment w:val="baseline"/>
      </w:pPr>
      <w:r>
        <w:rPr>
          <w:rStyle w:val="normaltextrun"/>
        </w:rPr>
        <w:t>(3)</w:t>
      </w:r>
      <w:r>
        <w:rPr>
          <w:rStyle w:val="normaltextrun"/>
        </w:rPr>
        <w:tab/>
      </w:r>
      <w:r w:rsidR="00906634">
        <w:rPr>
          <w:rStyle w:val="normaltextrun"/>
        </w:rPr>
        <w:t>Predloženie digitálneho preukazu alebo digitálneho preukazu so sprievodcom osobe, ktorá má k dispozícii overovaciu mobilnú aplikáciu alebo inú informačnú technológiu overovania podľa odseku 2 a sú u nich splnené technické podmienky ich používania, má rovnaké účinky ako predloženie preukazu alebo preukazu so sprievodcom.</w:t>
      </w:r>
      <w:r w:rsidR="00906634">
        <w:rPr>
          <w:rStyle w:val="eop"/>
        </w:rPr>
        <w:t> </w:t>
      </w:r>
    </w:p>
    <w:p w14:paraId="595B7301" w14:textId="77777777" w:rsidR="00906634" w:rsidRDefault="00906634" w:rsidP="00D40E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2457D631" w14:textId="5EC95C98" w:rsidR="00906634" w:rsidRDefault="00906634" w:rsidP="009066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</w:rPr>
        <w:t xml:space="preserve">§ </w:t>
      </w:r>
      <w:r w:rsidR="00030D51">
        <w:rPr>
          <w:rStyle w:val="normaltextrun"/>
          <w:b/>
          <w:bCs/>
        </w:rPr>
        <w:t>4</w:t>
      </w:r>
      <w:r w:rsidR="00030D51">
        <w:rPr>
          <w:rStyle w:val="eop"/>
        </w:rPr>
        <w:t> </w:t>
      </w:r>
    </w:p>
    <w:p w14:paraId="58C0CDB2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77A012D5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Touto vyhláškou sa preberajú právne záväzné akty Európskej únie uvedené v prílohe č. 4.</w:t>
      </w:r>
      <w:r>
        <w:rPr>
          <w:rStyle w:val="eop"/>
        </w:rPr>
        <w:t> </w:t>
      </w:r>
    </w:p>
    <w:p w14:paraId="52FF682B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eop"/>
        </w:rPr>
        <w:t> </w:t>
      </w:r>
    </w:p>
    <w:p w14:paraId="1935383A" w14:textId="2EE1B1D4" w:rsidR="00906634" w:rsidRDefault="00906634" w:rsidP="009066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</w:rPr>
        <w:t xml:space="preserve">§ </w:t>
      </w:r>
      <w:r w:rsidR="00030D51">
        <w:rPr>
          <w:rStyle w:val="normaltextrun"/>
          <w:b/>
          <w:bCs/>
        </w:rPr>
        <w:t>5</w:t>
      </w:r>
      <w:r w:rsidR="00030D51">
        <w:rPr>
          <w:rStyle w:val="eop"/>
        </w:rPr>
        <w:t> </w:t>
      </w:r>
    </w:p>
    <w:p w14:paraId="29BAC457" w14:textId="77777777" w:rsidR="00906634" w:rsidRDefault="00906634" w:rsidP="009066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</w:rPr>
        <w:t>Účinnosť</w:t>
      </w:r>
      <w:r>
        <w:rPr>
          <w:rStyle w:val="eop"/>
        </w:rPr>
        <w:t> </w:t>
      </w:r>
    </w:p>
    <w:p w14:paraId="7D0B0B14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2BB4F76D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Táto vyhláška nadobúda účinnosť 5. júna 2028.</w:t>
      </w:r>
      <w:r>
        <w:rPr>
          <w:rStyle w:val="eop"/>
        </w:rPr>
        <w:t> </w:t>
      </w:r>
    </w:p>
    <w:p w14:paraId="5884DF7F" w14:textId="4837B1F4" w:rsidR="00CE5D88" w:rsidRDefault="00906634" w:rsidP="00906634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</w:rPr>
        <w:t> </w:t>
      </w:r>
    </w:p>
    <w:p w14:paraId="1BB2C69E" w14:textId="77777777" w:rsidR="00CE5D88" w:rsidRDefault="00CE5D88">
      <w:pPr>
        <w:rPr>
          <w:rStyle w:val="eop"/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Style w:val="eop"/>
        </w:rPr>
        <w:br w:type="page"/>
      </w:r>
    </w:p>
    <w:p w14:paraId="47028F13" w14:textId="77777777" w:rsidR="00906634" w:rsidRDefault="00906634" w:rsidP="0090663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7C7EEF3D" w14:textId="77777777" w:rsidR="00906634" w:rsidRDefault="00906634" w:rsidP="00906634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Príloha č. 1</w:t>
      </w:r>
      <w:r>
        <w:rPr>
          <w:rStyle w:val="eop"/>
          <w:color w:val="000000"/>
        </w:rPr>
        <w:t> </w:t>
      </w:r>
    </w:p>
    <w:p w14:paraId="2CACEAC7" w14:textId="77777777" w:rsidR="00906634" w:rsidRDefault="00906634" w:rsidP="00906634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k vyhláške č. ..../2027 Z. z.</w:t>
      </w:r>
      <w:r>
        <w:rPr>
          <w:rStyle w:val="eop"/>
          <w:color w:val="000000"/>
        </w:rPr>
        <w:t> </w:t>
      </w:r>
    </w:p>
    <w:p w14:paraId="00B79243" w14:textId="77777777" w:rsidR="00906634" w:rsidRDefault="00906634" w:rsidP="0090663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1D72D023" w14:textId="7DB6B6F4" w:rsidR="00906634" w:rsidRDefault="00906634" w:rsidP="009066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color w:val="000000"/>
          <w:shd w:val="clear" w:color="auto" w:fill="FFFFFF"/>
        </w:rPr>
        <w:t>Vzor a </w:t>
      </w:r>
      <w:r w:rsidR="00D8646A">
        <w:rPr>
          <w:rStyle w:val="normaltextrun"/>
          <w:b/>
          <w:bCs/>
          <w:color w:val="000000"/>
          <w:shd w:val="clear" w:color="auto" w:fill="FFFFFF"/>
        </w:rPr>
        <w:t xml:space="preserve">náležitosti </w:t>
      </w:r>
      <w:r>
        <w:rPr>
          <w:rStyle w:val="normaltextrun"/>
          <w:b/>
          <w:bCs/>
          <w:color w:val="000000"/>
          <w:shd w:val="clear" w:color="auto" w:fill="FFFFFF"/>
        </w:rPr>
        <w:t>preukazu</w:t>
      </w:r>
      <w:r>
        <w:rPr>
          <w:rStyle w:val="eop"/>
          <w:color w:val="000000"/>
        </w:rPr>
        <w:t> </w:t>
      </w:r>
    </w:p>
    <w:p w14:paraId="58A7803E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2CEFB257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Predná strana preukazu:</w:t>
      </w:r>
      <w:r>
        <w:rPr>
          <w:rStyle w:val="eop"/>
        </w:rPr>
        <w:t> </w:t>
      </w:r>
    </w:p>
    <w:p w14:paraId="02996D4E" w14:textId="77777777" w:rsidR="00906634" w:rsidRDefault="00906634" w:rsidP="0090663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5302F791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FB7124">
        <w:rPr>
          <w:rStyle w:val="eop"/>
          <w:noProof/>
        </w:rPr>
        <w:drawing>
          <wp:anchor distT="0" distB="0" distL="114300" distR="114300" simplePos="0" relativeHeight="251658240" behindDoc="0" locked="0" layoutInCell="1" allowOverlap="1" wp14:anchorId="0135E5ED" wp14:editId="0BC278C3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2831465" cy="1932940"/>
            <wp:effectExtent l="0" t="0" r="6985" b="0"/>
            <wp:wrapNone/>
            <wp:docPr id="7" name="Obrázo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1465" cy="193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E0524A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3FC1BED8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06C335C5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09F27D1E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36B6A45E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17CC7408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198C0E22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2D06DCCF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7B51BC59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09B3A9A8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4C80474E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703C5ACB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Zadná strana preukazu:</w:t>
      </w:r>
      <w:r>
        <w:rPr>
          <w:rStyle w:val="eop"/>
        </w:rPr>
        <w:t> </w:t>
      </w:r>
    </w:p>
    <w:p w14:paraId="56740752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3C49AC15" w14:textId="77777777" w:rsidR="0090663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FB7124">
        <w:rPr>
          <w:rStyle w:val="eop"/>
          <w:noProof/>
        </w:rPr>
        <w:drawing>
          <wp:inline distT="0" distB="0" distL="0" distR="0" wp14:anchorId="085C24FE" wp14:editId="791F6AEB">
            <wp:extent cx="2862149" cy="1943966"/>
            <wp:effectExtent l="0" t="0" r="0" b="0"/>
            <wp:docPr id="8" name="Obrázo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2149" cy="1943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06634">
        <w:rPr>
          <w:rStyle w:val="eop"/>
        </w:rPr>
        <w:t> </w:t>
      </w:r>
    </w:p>
    <w:p w14:paraId="715B6C8E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64749896" w14:textId="04E8C746" w:rsidR="00906634" w:rsidRDefault="00AC0F2A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bookmarkStart w:id="0" w:name="_GoBack"/>
      <w:bookmarkEnd w:id="0"/>
      <w:r>
        <w:rPr>
          <w:rStyle w:val="normaltextrun"/>
        </w:rPr>
        <w:t xml:space="preserve">Náležitosti </w:t>
      </w:r>
      <w:r w:rsidR="00906634">
        <w:rPr>
          <w:rStyle w:val="normaltextrun"/>
        </w:rPr>
        <w:t>preukazu:</w:t>
      </w:r>
      <w:r w:rsidR="00906634">
        <w:rPr>
          <w:rStyle w:val="eop"/>
        </w:rPr>
        <w:t> </w:t>
      </w:r>
    </w:p>
    <w:p w14:paraId="680E8CA1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1135EA09" w14:textId="77777777" w:rsidR="008D2551" w:rsidRDefault="00906634" w:rsidP="00D66213">
      <w:pPr>
        <w:pStyle w:val="paragraph"/>
        <w:numPr>
          <w:ilvl w:val="0"/>
          <w:numId w:val="7"/>
        </w:numPr>
        <w:spacing w:before="0" w:beforeAutospacing="0" w:after="0" w:afterAutospacing="0"/>
        <w:ind w:left="426" w:hanging="284"/>
        <w:jc w:val="both"/>
        <w:textAlignment w:val="baseline"/>
        <w:rPr>
          <w:rStyle w:val="eop"/>
        </w:rPr>
      </w:pPr>
      <w:r>
        <w:rPr>
          <w:rStyle w:val="normaltextrun"/>
        </w:rPr>
        <w:t>Preukaz je vyhotovený ako polykarbonátová karta a zodpovedá formátu ID-1 stanovenému normou ISO/IEC 7810.</w:t>
      </w:r>
      <w:r>
        <w:rPr>
          <w:rStyle w:val="eop"/>
        </w:rPr>
        <w:t> </w:t>
      </w:r>
    </w:p>
    <w:p w14:paraId="5C60242C" w14:textId="77777777" w:rsidR="008D2551" w:rsidRDefault="008D2551" w:rsidP="008D2551">
      <w:pPr>
        <w:pStyle w:val="paragraph"/>
        <w:spacing w:before="0" w:beforeAutospacing="0" w:after="0" w:afterAutospacing="0"/>
        <w:ind w:left="426"/>
        <w:jc w:val="both"/>
        <w:textAlignment w:val="baseline"/>
      </w:pPr>
    </w:p>
    <w:p w14:paraId="6F58A212" w14:textId="77777777" w:rsidR="008D2551" w:rsidRDefault="00906634" w:rsidP="00D66213">
      <w:pPr>
        <w:pStyle w:val="paragraph"/>
        <w:numPr>
          <w:ilvl w:val="0"/>
          <w:numId w:val="7"/>
        </w:numPr>
        <w:spacing w:before="0" w:beforeAutospacing="0" w:after="0" w:afterAutospacing="0"/>
        <w:ind w:left="426" w:hanging="284"/>
        <w:jc w:val="both"/>
        <w:textAlignment w:val="baseline"/>
        <w:rPr>
          <w:rStyle w:val="eop"/>
        </w:rPr>
      </w:pPr>
      <w:r>
        <w:rPr>
          <w:rStyle w:val="normaltextrun"/>
        </w:rPr>
        <w:t>Preukaz je tmavomodrej a svetlomodrej farby.  Medzi farbami popredia a pozadia musí byť dostatočný kontrast.</w:t>
      </w:r>
      <w:r>
        <w:rPr>
          <w:rStyle w:val="eop"/>
        </w:rPr>
        <w:t> </w:t>
      </w:r>
    </w:p>
    <w:p w14:paraId="364E7092" w14:textId="77777777" w:rsidR="008D2551" w:rsidRDefault="008D2551" w:rsidP="008D2551">
      <w:pPr>
        <w:pStyle w:val="paragraph"/>
        <w:spacing w:before="0" w:beforeAutospacing="0" w:after="0" w:afterAutospacing="0"/>
        <w:ind w:left="426"/>
        <w:jc w:val="both"/>
        <w:textAlignment w:val="baseline"/>
      </w:pPr>
    </w:p>
    <w:p w14:paraId="7A415765" w14:textId="77777777" w:rsidR="00906634" w:rsidRPr="008D2551" w:rsidRDefault="00906634" w:rsidP="00D66213">
      <w:pPr>
        <w:pStyle w:val="paragraph"/>
        <w:numPr>
          <w:ilvl w:val="0"/>
          <w:numId w:val="7"/>
        </w:numPr>
        <w:spacing w:before="0" w:beforeAutospacing="0" w:after="0" w:afterAutospacing="0"/>
        <w:ind w:left="426" w:hanging="284"/>
        <w:jc w:val="both"/>
        <w:textAlignment w:val="baseline"/>
      </w:pPr>
      <w:r>
        <w:rPr>
          <w:rStyle w:val="normaltextrun"/>
        </w:rPr>
        <w:t>Predná strana preukazu obsahuje:</w:t>
      </w:r>
      <w:r>
        <w:rPr>
          <w:rStyle w:val="eop"/>
        </w:rPr>
        <w:t> </w:t>
      </w:r>
    </w:p>
    <w:p w14:paraId="37C2AD09" w14:textId="77777777" w:rsidR="008D2551" w:rsidRDefault="00906634" w:rsidP="00D66213">
      <w:pPr>
        <w:pStyle w:val="paragraph"/>
        <w:numPr>
          <w:ilvl w:val="0"/>
          <w:numId w:val="8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</w:rPr>
        <w:t>slová „European disability card“ uvedené v anglickom jazyku,</w:t>
      </w:r>
      <w:r>
        <w:rPr>
          <w:rStyle w:val="eop"/>
        </w:rPr>
        <w:t> </w:t>
      </w:r>
    </w:p>
    <w:p w14:paraId="4275091D" w14:textId="77777777" w:rsidR="008D2551" w:rsidRDefault="00906634" w:rsidP="00D66213">
      <w:pPr>
        <w:pStyle w:val="paragraph"/>
        <w:numPr>
          <w:ilvl w:val="0"/>
          <w:numId w:val="8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</w:rPr>
        <w:t>slová „Európsky preukaz osoby so zdravotným postihnutím“ uvedené v slovenskom jazyku,</w:t>
      </w:r>
      <w:r>
        <w:rPr>
          <w:rStyle w:val="eop"/>
        </w:rPr>
        <w:t> </w:t>
      </w:r>
    </w:p>
    <w:p w14:paraId="1EEB6505" w14:textId="77777777" w:rsidR="008D2551" w:rsidRDefault="00906634" w:rsidP="00D66213">
      <w:pPr>
        <w:pStyle w:val="paragraph"/>
        <w:numPr>
          <w:ilvl w:val="0"/>
          <w:numId w:val="8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</w:rPr>
        <w:t>slová „European disability card“ uvedené v Braillovom písme v rozmeroch podľa marburskej špecifikácie,</w:t>
      </w:r>
      <w:r>
        <w:rPr>
          <w:rStyle w:val="eop"/>
        </w:rPr>
        <w:t> </w:t>
      </w:r>
    </w:p>
    <w:p w14:paraId="478F2F3B" w14:textId="77777777" w:rsidR="008D2551" w:rsidRDefault="00906634" w:rsidP="00D66213">
      <w:pPr>
        <w:pStyle w:val="paragraph"/>
        <w:numPr>
          <w:ilvl w:val="0"/>
          <w:numId w:val="8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</w:rPr>
        <w:t>meno držiteľa preukazu,</w:t>
      </w:r>
      <w:r>
        <w:rPr>
          <w:rStyle w:val="eop"/>
        </w:rPr>
        <w:t> </w:t>
      </w:r>
    </w:p>
    <w:p w14:paraId="5B13D009" w14:textId="77777777" w:rsidR="008D2551" w:rsidRDefault="00906634" w:rsidP="00D66213">
      <w:pPr>
        <w:pStyle w:val="paragraph"/>
        <w:numPr>
          <w:ilvl w:val="0"/>
          <w:numId w:val="8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</w:rPr>
        <w:t>priezvisko držiteľa preukazu,</w:t>
      </w:r>
      <w:r>
        <w:rPr>
          <w:rStyle w:val="eop"/>
        </w:rPr>
        <w:t> </w:t>
      </w:r>
    </w:p>
    <w:p w14:paraId="2220CECD" w14:textId="77777777" w:rsidR="008D2551" w:rsidRDefault="00906634" w:rsidP="00D66213">
      <w:pPr>
        <w:pStyle w:val="paragraph"/>
        <w:numPr>
          <w:ilvl w:val="0"/>
          <w:numId w:val="8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</w:rPr>
        <w:lastRenderedPageBreak/>
        <w:t>dátum narodenia držiteľa preukazu vo formáte deň, mesiac a rok,</w:t>
      </w:r>
      <w:r>
        <w:rPr>
          <w:rStyle w:val="eop"/>
        </w:rPr>
        <w:t> </w:t>
      </w:r>
    </w:p>
    <w:p w14:paraId="5FAA46AB" w14:textId="77777777" w:rsidR="008D2551" w:rsidRDefault="00906634" w:rsidP="00D66213">
      <w:pPr>
        <w:pStyle w:val="paragraph"/>
        <w:numPr>
          <w:ilvl w:val="0"/>
          <w:numId w:val="8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</w:rPr>
        <w:t>sériové číslo preukazu,</w:t>
      </w:r>
      <w:r>
        <w:rPr>
          <w:rStyle w:val="eop"/>
        </w:rPr>
        <w:t> </w:t>
      </w:r>
    </w:p>
    <w:p w14:paraId="2265F0CE" w14:textId="77777777" w:rsidR="00771B82" w:rsidRDefault="00771B82" w:rsidP="00D66213">
      <w:pPr>
        <w:pStyle w:val="paragraph"/>
        <w:numPr>
          <w:ilvl w:val="0"/>
          <w:numId w:val="8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</w:rPr>
        <w:t>dátum vydania</w:t>
      </w:r>
      <w:r w:rsidR="00906634">
        <w:rPr>
          <w:rStyle w:val="normaltextrun"/>
        </w:rPr>
        <w:t xml:space="preserve"> preukazu vo formáte deň, mesiac a rok,</w:t>
      </w:r>
      <w:r w:rsidR="00906634">
        <w:rPr>
          <w:rStyle w:val="eop"/>
        </w:rPr>
        <w:t> </w:t>
      </w:r>
    </w:p>
    <w:p w14:paraId="3BD3CAC7" w14:textId="7E3B3939" w:rsidR="00771B82" w:rsidRDefault="00906634" w:rsidP="00D66213">
      <w:pPr>
        <w:pStyle w:val="paragraph"/>
        <w:numPr>
          <w:ilvl w:val="0"/>
          <w:numId w:val="8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</w:rPr>
        <w:t xml:space="preserve">dátum </w:t>
      </w:r>
      <w:r w:rsidR="003D00B7">
        <w:rPr>
          <w:rStyle w:val="normaltextrun"/>
        </w:rPr>
        <w:t xml:space="preserve">skončenia </w:t>
      </w:r>
      <w:r>
        <w:rPr>
          <w:rStyle w:val="normaltextrun"/>
        </w:rPr>
        <w:t>platnosti preukazu vo formáte deň, mesiac a rok,</w:t>
      </w:r>
      <w:r>
        <w:rPr>
          <w:rStyle w:val="eop"/>
        </w:rPr>
        <w:t> </w:t>
      </w:r>
    </w:p>
    <w:p w14:paraId="47171A1F" w14:textId="77777777" w:rsidR="00771B82" w:rsidRDefault="00906634" w:rsidP="00D66213">
      <w:pPr>
        <w:pStyle w:val="paragraph"/>
        <w:numPr>
          <w:ilvl w:val="0"/>
          <w:numId w:val="8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</w:rPr>
        <w:t>fotografiu držiteľa preukazu,</w:t>
      </w:r>
      <w:r>
        <w:rPr>
          <w:rStyle w:val="eop"/>
        </w:rPr>
        <w:t> </w:t>
      </w:r>
    </w:p>
    <w:p w14:paraId="5C51EB54" w14:textId="77777777" w:rsidR="00771B82" w:rsidRDefault="00906634" w:rsidP="00D66213">
      <w:pPr>
        <w:pStyle w:val="paragraph"/>
        <w:numPr>
          <w:ilvl w:val="0"/>
          <w:numId w:val="8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</w:rPr>
        <w:t>kód Slovenskej republiky vyjadrený písmenami „SK“ obkolesený prstencom dvanástich hviezdičiek symbolizujúcich Európsku úniu,</w:t>
      </w:r>
      <w:r>
        <w:rPr>
          <w:rStyle w:val="eop"/>
        </w:rPr>
        <w:t> </w:t>
      </w:r>
    </w:p>
    <w:p w14:paraId="4DBDEE13" w14:textId="77777777" w:rsidR="00771B82" w:rsidRDefault="00906634" w:rsidP="00D66213">
      <w:pPr>
        <w:pStyle w:val="paragraph"/>
        <w:numPr>
          <w:ilvl w:val="0"/>
          <w:numId w:val="8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</w:rPr>
        <w:t>hologram,</w:t>
      </w:r>
      <w:r>
        <w:rPr>
          <w:rStyle w:val="eop"/>
        </w:rPr>
        <w:t> </w:t>
      </w:r>
    </w:p>
    <w:p w14:paraId="0A6332B6" w14:textId="77777777" w:rsidR="00906634" w:rsidRDefault="00906634" w:rsidP="00D66213">
      <w:pPr>
        <w:pStyle w:val="paragraph"/>
        <w:numPr>
          <w:ilvl w:val="0"/>
          <w:numId w:val="8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</w:rPr>
        <w:t>ochranné prvky.</w:t>
      </w:r>
      <w:r>
        <w:rPr>
          <w:rStyle w:val="eop"/>
        </w:rPr>
        <w:t> </w:t>
      </w:r>
    </w:p>
    <w:p w14:paraId="1A9D217F" w14:textId="77777777" w:rsidR="00906634" w:rsidRDefault="00906634" w:rsidP="00906634">
      <w:pPr>
        <w:pStyle w:val="paragraph"/>
        <w:spacing w:before="0" w:beforeAutospacing="0" w:after="0" w:afterAutospacing="0"/>
        <w:ind w:left="51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191AD384" w14:textId="77777777" w:rsidR="00906634" w:rsidRDefault="00906634" w:rsidP="00D66213">
      <w:pPr>
        <w:pStyle w:val="paragraph"/>
        <w:numPr>
          <w:ilvl w:val="0"/>
          <w:numId w:val="7"/>
        </w:numPr>
        <w:spacing w:before="0" w:beforeAutospacing="0" w:after="0" w:afterAutospacing="0"/>
        <w:ind w:left="426" w:hanging="284"/>
        <w:jc w:val="both"/>
        <w:textAlignment w:val="baseline"/>
      </w:pPr>
      <w:r>
        <w:rPr>
          <w:rStyle w:val="normaltextrun"/>
        </w:rPr>
        <w:t>Zadná strana preukazu obsahuje:</w:t>
      </w:r>
      <w:r>
        <w:rPr>
          <w:rStyle w:val="eop"/>
        </w:rPr>
        <w:t> </w:t>
      </w:r>
    </w:p>
    <w:p w14:paraId="35312248" w14:textId="77777777" w:rsidR="00771B82" w:rsidRDefault="00906634" w:rsidP="00D66213">
      <w:pPr>
        <w:pStyle w:val="paragraph"/>
        <w:numPr>
          <w:ilvl w:val="0"/>
          <w:numId w:val="9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</w:rPr>
        <w:t>QR kód,</w:t>
      </w:r>
      <w:r>
        <w:rPr>
          <w:rStyle w:val="eop"/>
        </w:rPr>
        <w:t> </w:t>
      </w:r>
    </w:p>
    <w:p w14:paraId="38FCE7E4" w14:textId="77777777" w:rsidR="00906634" w:rsidRDefault="00906634" w:rsidP="00D66213">
      <w:pPr>
        <w:pStyle w:val="paragraph"/>
        <w:numPr>
          <w:ilvl w:val="0"/>
          <w:numId w:val="9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</w:rPr>
        <w:t>záznamy, v ktorých sa pri fyzickej osobe s ťažkým zdravotným postihnutím s praktickou slepotou alebo úplnou slepotou uvedú slová „nevidiaci – blind“ a pri nepočujúcej fyzickej osobe s ťažkým zdravotným postihnutím sa uvedú slová „nepočujúci – deaf“.</w:t>
      </w:r>
      <w:r>
        <w:rPr>
          <w:rStyle w:val="eop"/>
        </w:rPr>
        <w:t> </w:t>
      </w:r>
    </w:p>
    <w:p w14:paraId="5958F775" w14:textId="77777777" w:rsidR="00906634" w:rsidRDefault="00906634" w:rsidP="0090663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451A3758" w14:textId="7C4FD689" w:rsidR="00CE5D88" w:rsidRDefault="00906634" w:rsidP="00906634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</w:rPr>
        <w:t> </w:t>
      </w:r>
    </w:p>
    <w:p w14:paraId="1DE63C15" w14:textId="77777777" w:rsidR="00CE5D88" w:rsidRDefault="00CE5D88">
      <w:pPr>
        <w:rPr>
          <w:rStyle w:val="eop"/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Style w:val="eop"/>
        </w:rPr>
        <w:br w:type="page"/>
      </w:r>
    </w:p>
    <w:p w14:paraId="62D0B8D6" w14:textId="77777777" w:rsidR="00906634" w:rsidRDefault="00906634" w:rsidP="00906634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19C9FDC4" w14:textId="77777777" w:rsidR="00771B82" w:rsidRDefault="00771B82" w:rsidP="0090663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75191706" w14:textId="77777777" w:rsidR="00906634" w:rsidRDefault="00906634" w:rsidP="00906634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Príloha č. 2</w:t>
      </w:r>
      <w:r>
        <w:rPr>
          <w:rStyle w:val="eop"/>
          <w:color w:val="000000"/>
        </w:rPr>
        <w:t> </w:t>
      </w:r>
    </w:p>
    <w:p w14:paraId="5E9544AD" w14:textId="77777777" w:rsidR="00906634" w:rsidRDefault="00906634" w:rsidP="00906634">
      <w:pPr>
        <w:pStyle w:val="paragraph"/>
        <w:spacing w:before="0" w:beforeAutospacing="0" w:after="0" w:afterAutospacing="0"/>
        <w:ind w:left="636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k vyhláške č. .../2027 Z. z.</w:t>
      </w:r>
      <w:r>
        <w:rPr>
          <w:rStyle w:val="eop"/>
          <w:color w:val="000000"/>
        </w:rPr>
        <w:t> </w:t>
      </w:r>
    </w:p>
    <w:p w14:paraId="1F7898A9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70854FE0" w14:textId="79C76DE1" w:rsidR="00906634" w:rsidRDefault="00906634" w:rsidP="009066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color w:val="000000"/>
        </w:rPr>
        <w:t>Vzor a </w:t>
      </w:r>
      <w:r w:rsidR="00D8646A">
        <w:rPr>
          <w:rStyle w:val="normaltextrun"/>
          <w:b/>
          <w:bCs/>
          <w:color w:val="000000"/>
        </w:rPr>
        <w:t xml:space="preserve">náležitosti </w:t>
      </w:r>
      <w:r>
        <w:rPr>
          <w:rStyle w:val="normaltextrun"/>
          <w:b/>
          <w:bCs/>
          <w:color w:val="000000"/>
        </w:rPr>
        <w:t>preukazu so sprievodcom</w:t>
      </w:r>
      <w:r>
        <w:rPr>
          <w:rStyle w:val="eop"/>
          <w:color w:val="000000"/>
        </w:rPr>
        <w:t> </w:t>
      </w:r>
    </w:p>
    <w:p w14:paraId="45564554" w14:textId="77777777" w:rsidR="00FB7124" w:rsidRPr="00FB712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19AE7239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</w:rPr>
        <w:t>Predná strana preukazu so sprievodcom:</w:t>
      </w:r>
      <w:r>
        <w:rPr>
          <w:rStyle w:val="eop"/>
        </w:rPr>
        <w:t> </w:t>
      </w:r>
    </w:p>
    <w:p w14:paraId="5460ABDA" w14:textId="77777777" w:rsidR="00102D68" w:rsidRDefault="00102D68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1BADBE69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 w:rsidRPr="00FB7124">
        <w:rPr>
          <w:rStyle w:val="eop"/>
          <w:noProof/>
        </w:rPr>
        <w:drawing>
          <wp:anchor distT="0" distB="0" distL="114300" distR="114300" simplePos="0" relativeHeight="251660288" behindDoc="0" locked="0" layoutInCell="1" allowOverlap="1" wp14:anchorId="51F20674" wp14:editId="4CEE7990">
            <wp:simplePos x="0" y="0"/>
            <wp:positionH relativeFrom="margin">
              <wp:posOffset>-751</wp:posOffset>
            </wp:positionH>
            <wp:positionV relativeFrom="paragraph">
              <wp:posOffset>20089</wp:posOffset>
            </wp:positionV>
            <wp:extent cx="2837815" cy="1920240"/>
            <wp:effectExtent l="0" t="0" r="635" b="3810"/>
            <wp:wrapNone/>
            <wp:docPr id="9" name="Obrázo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7815" cy="1920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6E916A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</w:p>
    <w:p w14:paraId="73CD9673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</w:p>
    <w:p w14:paraId="3111BF3A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</w:p>
    <w:p w14:paraId="10E1DAE1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</w:p>
    <w:p w14:paraId="4396B62A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eop"/>
        </w:rPr>
        <w:t> </w:t>
      </w:r>
    </w:p>
    <w:p w14:paraId="07D74D97" w14:textId="77777777" w:rsidR="00102D68" w:rsidRDefault="00102D68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69C855A5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458A9932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7123EF79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0AA6ECC5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40D60620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6DB5DB2E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</w:rPr>
        <w:t>Zadná strana preukazu so sprievodcom:</w:t>
      </w:r>
      <w:r>
        <w:rPr>
          <w:rStyle w:val="eop"/>
        </w:rPr>
        <w:t> </w:t>
      </w:r>
    </w:p>
    <w:p w14:paraId="74A66094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 w:rsidRPr="00FB7124">
        <w:rPr>
          <w:rStyle w:val="eop"/>
          <w:noProof/>
        </w:rPr>
        <w:drawing>
          <wp:inline distT="0" distB="0" distL="0" distR="0" wp14:anchorId="332E8787" wp14:editId="1F304BDD">
            <wp:extent cx="2862149" cy="1943966"/>
            <wp:effectExtent l="0" t="0" r="0" b="0"/>
            <wp:docPr id="10" name="Obrázo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2149" cy="1943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D40B1F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3ABB79C1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73F2C39B" w14:textId="0B5CF66A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  <w:r w:rsidR="00AC0F2A">
        <w:rPr>
          <w:rStyle w:val="normaltextrun"/>
        </w:rPr>
        <w:t>Náležitosti</w:t>
      </w:r>
      <w:r>
        <w:rPr>
          <w:rStyle w:val="normaltextrun"/>
        </w:rPr>
        <w:t xml:space="preserve"> preukazu so sprievodcom:</w:t>
      </w:r>
      <w:r>
        <w:rPr>
          <w:rStyle w:val="eop"/>
        </w:rPr>
        <w:t> </w:t>
      </w:r>
    </w:p>
    <w:p w14:paraId="4346FE68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159AA13E" w14:textId="77777777" w:rsidR="00771B82" w:rsidRDefault="00906634" w:rsidP="00D66213">
      <w:pPr>
        <w:pStyle w:val="paragraph"/>
        <w:numPr>
          <w:ilvl w:val="0"/>
          <w:numId w:val="10"/>
        </w:numPr>
        <w:spacing w:before="0" w:beforeAutospacing="0" w:after="0" w:afterAutospacing="0"/>
        <w:ind w:left="426" w:hanging="284"/>
        <w:jc w:val="both"/>
        <w:textAlignment w:val="baseline"/>
        <w:rPr>
          <w:rStyle w:val="eop"/>
        </w:rPr>
      </w:pPr>
      <w:r>
        <w:rPr>
          <w:rStyle w:val="normaltextrun"/>
        </w:rPr>
        <w:t>Preukaz so sprievodcom je vyhotovený ako polykarbonátová karta a zodpovedá formátu ID-1 stanovenému normou ISO/IEC 7810. </w:t>
      </w:r>
      <w:r>
        <w:rPr>
          <w:rStyle w:val="eop"/>
        </w:rPr>
        <w:t> </w:t>
      </w:r>
    </w:p>
    <w:p w14:paraId="6828899C" w14:textId="77777777" w:rsidR="00771B82" w:rsidRDefault="00771B82" w:rsidP="00771B82">
      <w:pPr>
        <w:pStyle w:val="paragraph"/>
        <w:spacing w:before="0" w:beforeAutospacing="0" w:after="0" w:afterAutospacing="0"/>
        <w:ind w:left="426"/>
        <w:jc w:val="both"/>
        <w:textAlignment w:val="baseline"/>
      </w:pPr>
    </w:p>
    <w:p w14:paraId="76340773" w14:textId="77777777" w:rsidR="00771B82" w:rsidRDefault="00906634" w:rsidP="00D66213">
      <w:pPr>
        <w:pStyle w:val="paragraph"/>
        <w:numPr>
          <w:ilvl w:val="0"/>
          <w:numId w:val="10"/>
        </w:numPr>
        <w:spacing w:before="0" w:beforeAutospacing="0" w:after="0" w:afterAutospacing="0"/>
        <w:ind w:left="426" w:hanging="284"/>
        <w:jc w:val="both"/>
        <w:textAlignment w:val="baseline"/>
        <w:rPr>
          <w:rStyle w:val="eop"/>
        </w:rPr>
      </w:pPr>
      <w:r>
        <w:rPr>
          <w:rStyle w:val="normaltextrun"/>
        </w:rPr>
        <w:t>Preukaz so sprievodcom je tmavomodrej a svetlomodrej farby. Medzi farbami popredia a pozadia musí byť dostatočný kontrast.</w:t>
      </w:r>
      <w:r>
        <w:rPr>
          <w:rStyle w:val="eop"/>
        </w:rPr>
        <w:t> </w:t>
      </w:r>
    </w:p>
    <w:p w14:paraId="450EC88E" w14:textId="77777777" w:rsidR="00771B82" w:rsidRDefault="00771B82" w:rsidP="00771B82">
      <w:pPr>
        <w:pStyle w:val="paragraph"/>
        <w:spacing w:before="0" w:beforeAutospacing="0" w:after="0" w:afterAutospacing="0"/>
        <w:ind w:left="426"/>
        <w:jc w:val="both"/>
        <w:textAlignment w:val="baseline"/>
      </w:pPr>
    </w:p>
    <w:p w14:paraId="6330BA23" w14:textId="77777777" w:rsidR="00771B82" w:rsidRPr="00771B82" w:rsidRDefault="00906634" w:rsidP="00D66213">
      <w:pPr>
        <w:pStyle w:val="paragraph"/>
        <w:numPr>
          <w:ilvl w:val="0"/>
          <w:numId w:val="10"/>
        </w:numPr>
        <w:spacing w:before="0" w:beforeAutospacing="0" w:after="0" w:afterAutospacing="0"/>
        <w:ind w:left="426" w:hanging="284"/>
        <w:jc w:val="both"/>
        <w:textAlignment w:val="baseline"/>
      </w:pPr>
      <w:r>
        <w:rPr>
          <w:rStyle w:val="normaltextrun"/>
        </w:rPr>
        <w:t>Predná strana preukazu so sprievodcom obsahuje:</w:t>
      </w:r>
      <w:r>
        <w:rPr>
          <w:rStyle w:val="eop"/>
        </w:rPr>
        <w:t> </w:t>
      </w:r>
    </w:p>
    <w:p w14:paraId="5F61C6A6" w14:textId="77777777" w:rsidR="00771B82" w:rsidRDefault="00906634" w:rsidP="00D66213">
      <w:pPr>
        <w:pStyle w:val="paragraph"/>
        <w:numPr>
          <w:ilvl w:val="0"/>
          <w:numId w:val="11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</w:rPr>
        <w:t>slová „European disability card“ uvedené v anglickom jazyku,</w:t>
      </w:r>
      <w:r>
        <w:rPr>
          <w:rStyle w:val="eop"/>
        </w:rPr>
        <w:t> </w:t>
      </w:r>
    </w:p>
    <w:p w14:paraId="450ECAC3" w14:textId="77777777" w:rsidR="00771B82" w:rsidRDefault="00906634" w:rsidP="00D66213">
      <w:pPr>
        <w:pStyle w:val="paragraph"/>
        <w:numPr>
          <w:ilvl w:val="0"/>
          <w:numId w:val="11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</w:rPr>
        <w:t>slová „Európsky preukaz osoby so zdravotným postihnutím“ uvedené v slovenskom jazyku,</w:t>
      </w:r>
      <w:r>
        <w:rPr>
          <w:rStyle w:val="eop"/>
        </w:rPr>
        <w:t> </w:t>
      </w:r>
    </w:p>
    <w:p w14:paraId="6385695D" w14:textId="77777777" w:rsidR="00771B82" w:rsidRDefault="00906634" w:rsidP="00D66213">
      <w:pPr>
        <w:pStyle w:val="paragraph"/>
        <w:numPr>
          <w:ilvl w:val="0"/>
          <w:numId w:val="11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</w:rPr>
        <w:t>slová „European disability card“ uvedené v Braillovom písme v rozmeroch podľa marburskej špecifikácie,</w:t>
      </w:r>
      <w:r>
        <w:rPr>
          <w:rStyle w:val="eop"/>
        </w:rPr>
        <w:t> </w:t>
      </w:r>
    </w:p>
    <w:p w14:paraId="1027FC6A" w14:textId="77777777" w:rsidR="00771B82" w:rsidRDefault="00906634" w:rsidP="00D66213">
      <w:pPr>
        <w:pStyle w:val="paragraph"/>
        <w:numPr>
          <w:ilvl w:val="0"/>
          <w:numId w:val="11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</w:rPr>
        <w:t>meno držiteľa preukazu so sprievodcom,</w:t>
      </w:r>
      <w:r>
        <w:rPr>
          <w:rStyle w:val="eop"/>
        </w:rPr>
        <w:t> </w:t>
      </w:r>
    </w:p>
    <w:p w14:paraId="690B2A00" w14:textId="77777777" w:rsidR="00771B82" w:rsidRDefault="00906634" w:rsidP="00D66213">
      <w:pPr>
        <w:pStyle w:val="paragraph"/>
        <w:numPr>
          <w:ilvl w:val="0"/>
          <w:numId w:val="11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</w:rPr>
        <w:t>priezvisko držiteľa preukazu so sprievodcom,</w:t>
      </w:r>
      <w:r>
        <w:rPr>
          <w:rStyle w:val="eop"/>
        </w:rPr>
        <w:t> </w:t>
      </w:r>
    </w:p>
    <w:p w14:paraId="6C572461" w14:textId="77777777" w:rsidR="00771B82" w:rsidRDefault="00906634" w:rsidP="00D66213">
      <w:pPr>
        <w:pStyle w:val="paragraph"/>
        <w:numPr>
          <w:ilvl w:val="0"/>
          <w:numId w:val="11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</w:rPr>
        <w:lastRenderedPageBreak/>
        <w:t>dátum narodenia držiteľa preukazu so sprievodcom vo formáte deň, mesiac a rok,</w:t>
      </w:r>
      <w:r>
        <w:rPr>
          <w:rStyle w:val="eop"/>
        </w:rPr>
        <w:t> </w:t>
      </w:r>
    </w:p>
    <w:p w14:paraId="661B8A08" w14:textId="77777777" w:rsidR="00771B82" w:rsidRDefault="00906634" w:rsidP="00D66213">
      <w:pPr>
        <w:pStyle w:val="paragraph"/>
        <w:numPr>
          <w:ilvl w:val="0"/>
          <w:numId w:val="11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</w:rPr>
        <w:t>sériové číslo preukazu so sprievodcom,</w:t>
      </w:r>
      <w:r>
        <w:rPr>
          <w:rStyle w:val="eop"/>
        </w:rPr>
        <w:t> </w:t>
      </w:r>
    </w:p>
    <w:p w14:paraId="498B4B38" w14:textId="77777777" w:rsidR="00771B82" w:rsidRDefault="00906634" w:rsidP="00D66213">
      <w:pPr>
        <w:pStyle w:val="paragraph"/>
        <w:numPr>
          <w:ilvl w:val="0"/>
          <w:numId w:val="11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</w:rPr>
        <w:t>dátum vyhotovenia preukazu so sprievodcom vo formáte deň, mesiac a rok,</w:t>
      </w:r>
      <w:r>
        <w:rPr>
          <w:rStyle w:val="eop"/>
        </w:rPr>
        <w:t> </w:t>
      </w:r>
    </w:p>
    <w:p w14:paraId="7FD175E9" w14:textId="5A859A60" w:rsidR="00771B82" w:rsidRDefault="00906634" w:rsidP="00D66213">
      <w:pPr>
        <w:pStyle w:val="paragraph"/>
        <w:numPr>
          <w:ilvl w:val="0"/>
          <w:numId w:val="11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</w:rPr>
        <w:t xml:space="preserve">dátumu </w:t>
      </w:r>
      <w:r w:rsidR="003D00B7">
        <w:rPr>
          <w:rStyle w:val="normaltextrun"/>
        </w:rPr>
        <w:t xml:space="preserve">skončenia </w:t>
      </w:r>
      <w:r>
        <w:rPr>
          <w:rStyle w:val="normaltextrun"/>
        </w:rPr>
        <w:t>platnosti preukazu so sprievodcom vo formáte deň, mesiac a rok,</w:t>
      </w:r>
      <w:r>
        <w:rPr>
          <w:rStyle w:val="eop"/>
        </w:rPr>
        <w:t> </w:t>
      </w:r>
    </w:p>
    <w:p w14:paraId="21A5724B" w14:textId="77777777" w:rsidR="00771B82" w:rsidRDefault="00906634" w:rsidP="00D66213">
      <w:pPr>
        <w:pStyle w:val="paragraph"/>
        <w:numPr>
          <w:ilvl w:val="0"/>
          <w:numId w:val="11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</w:rPr>
        <w:t>fotografiu držiteľa preukazu so sprievodcom,</w:t>
      </w:r>
      <w:r>
        <w:rPr>
          <w:rStyle w:val="eop"/>
        </w:rPr>
        <w:t> </w:t>
      </w:r>
    </w:p>
    <w:p w14:paraId="631E6A74" w14:textId="77777777" w:rsidR="00771B82" w:rsidRDefault="00906634" w:rsidP="00D66213">
      <w:pPr>
        <w:pStyle w:val="paragraph"/>
        <w:numPr>
          <w:ilvl w:val="0"/>
          <w:numId w:val="11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</w:rPr>
        <w:t>kód Slovenskej republiky vyjadrený písmenami „SK“ obkolesený prstencom dvanástich hviezdičiek symbolizujúcich Európsku úniu,</w:t>
      </w:r>
      <w:r>
        <w:rPr>
          <w:rStyle w:val="eop"/>
        </w:rPr>
        <w:t> </w:t>
      </w:r>
    </w:p>
    <w:p w14:paraId="20E6E1B9" w14:textId="77777777" w:rsidR="00771B82" w:rsidRDefault="00906634" w:rsidP="00D66213">
      <w:pPr>
        <w:pStyle w:val="paragraph"/>
        <w:numPr>
          <w:ilvl w:val="0"/>
          <w:numId w:val="11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</w:rPr>
        <w:t>hologram,</w:t>
      </w:r>
      <w:r>
        <w:rPr>
          <w:rStyle w:val="eop"/>
        </w:rPr>
        <w:t> </w:t>
      </w:r>
    </w:p>
    <w:p w14:paraId="546E3A2B" w14:textId="77777777" w:rsidR="00771B82" w:rsidRDefault="00906634" w:rsidP="00D66213">
      <w:pPr>
        <w:pStyle w:val="paragraph"/>
        <w:numPr>
          <w:ilvl w:val="0"/>
          <w:numId w:val="11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</w:rPr>
        <w:t>ochranné prvky,</w:t>
      </w:r>
      <w:r>
        <w:rPr>
          <w:rStyle w:val="eop"/>
        </w:rPr>
        <w:t> </w:t>
      </w:r>
    </w:p>
    <w:p w14:paraId="23BA53CC" w14:textId="77777777" w:rsidR="00906634" w:rsidRDefault="00906634" w:rsidP="00D66213">
      <w:pPr>
        <w:pStyle w:val="paragraph"/>
        <w:numPr>
          <w:ilvl w:val="0"/>
          <w:numId w:val="11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</w:rPr>
        <w:t>písmeno „A“ vytlačené aj v Braillovom písme.</w:t>
      </w:r>
      <w:r>
        <w:rPr>
          <w:rStyle w:val="eop"/>
        </w:rPr>
        <w:t> </w:t>
      </w:r>
    </w:p>
    <w:p w14:paraId="3E2D7A39" w14:textId="77777777" w:rsidR="00906634" w:rsidRDefault="00906634" w:rsidP="00906634">
      <w:pPr>
        <w:pStyle w:val="paragraph"/>
        <w:spacing w:before="0" w:beforeAutospacing="0" w:after="0" w:afterAutospacing="0"/>
        <w:ind w:left="51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71B6B0A0" w14:textId="77777777" w:rsidR="00906634" w:rsidRDefault="00906634" w:rsidP="00D66213">
      <w:pPr>
        <w:pStyle w:val="paragraph"/>
        <w:numPr>
          <w:ilvl w:val="0"/>
          <w:numId w:val="10"/>
        </w:numPr>
        <w:spacing w:before="0" w:beforeAutospacing="0" w:after="0" w:afterAutospacing="0"/>
        <w:ind w:left="426" w:hanging="284"/>
        <w:jc w:val="both"/>
        <w:textAlignment w:val="baseline"/>
      </w:pPr>
      <w:r>
        <w:rPr>
          <w:rStyle w:val="normaltextrun"/>
        </w:rPr>
        <w:t>Zadná strana preukazu so sprievodcom obsahuje:</w:t>
      </w:r>
      <w:r>
        <w:rPr>
          <w:rStyle w:val="eop"/>
        </w:rPr>
        <w:t> </w:t>
      </w:r>
    </w:p>
    <w:p w14:paraId="08A2D4C0" w14:textId="77777777" w:rsidR="00771B82" w:rsidRDefault="00906634" w:rsidP="00D66213">
      <w:pPr>
        <w:pStyle w:val="paragraph"/>
        <w:numPr>
          <w:ilvl w:val="0"/>
          <w:numId w:val="12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</w:rPr>
        <w:t>QR kód,</w:t>
      </w:r>
      <w:r>
        <w:rPr>
          <w:rStyle w:val="eop"/>
        </w:rPr>
        <w:t> </w:t>
      </w:r>
    </w:p>
    <w:p w14:paraId="69C88F82" w14:textId="3F8D5050" w:rsidR="00906634" w:rsidRDefault="00906634" w:rsidP="00D66213">
      <w:pPr>
        <w:pStyle w:val="paragraph"/>
        <w:numPr>
          <w:ilvl w:val="0"/>
          <w:numId w:val="12"/>
        </w:numPr>
        <w:spacing w:before="0" w:beforeAutospacing="0" w:after="0" w:afterAutospacing="0"/>
        <w:ind w:left="851" w:hanging="425"/>
        <w:jc w:val="both"/>
        <w:textAlignment w:val="baseline"/>
        <w:rPr>
          <w:rStyle w:val="eop"/>
        </w:rPr>
      </w:pPr>
      <w:r>
        <w:rPr>
          <w:rStyle w:val="normaltextrun"/>
        </w:rPr>
        <w:t>záznamy, v ktorých sa pri fyzickej osobe s ťažkým zdravotným postihnutím s praktickou slepotou alebo úplnou slepotou uvedú slová „nevidiaci – blind“ a pri nepočujúcej fyzickej osobe s ťažkým zdravotným postihnutím sa uvedú slová „nepočujúci – deaf“.</w:t>
      </w:r>
      <w:r>
        <w:rPr>
          <w:rStyle w:val="eop"/>
        </w:rPr>
        <w:t> </w:t>
      </w:r>
    </w:p>
    <w:p w14:paraId="34B700C4" w14:textId="77777777" w:rsidR="00CE5D88" w:rsidRDefault="00CE5D88">
      <w:pPr>
        <w:rPr>
          <w:rStyle w:val="eop"/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Style w:val="eop"/>
          <w:color w:val="000000"/>
        </w:rPr>
        <w:br w:type="page"/>
      </w:r>
    </w:p>
    <w:p w14:paraId="4E364C30" w14:textId="337543CE" w:rsidR="00906634" w:rsidRDefault="00906634" w:rsidP="0090663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color w:val="000000"/>
        </w:rPr>
        <w:lastRenderedPageBreak/>
        <w:t> </w:t>
      </w:r>
    </w:p>
    <w:p w14:paraId="14159EBD" w14:textId="77777777" w:rsidR="00906634" w:rsidRDefault="00906634" w:rsidP="00906634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Príloha č. 3</w:t>
      </w:r>
      <w:r>
        <w:rPr>
          <w:rStyle w:val="eop"/>
          <w:color w:val="000000"/>
        </w:rPr>
        <w:t> </w:t>
      </w:r>
    </w:p>
    <w:p w14:paraId="1C776F36" w14:textId="77777777" w:rsidR="00906634" w:rsidRDefault="00906634" w:rsidP="00906634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k vyhláške č. .../2027 Z. z.</w:t>
      </w:r>
      <w:r>
        <w:rPr>
          <w:rStyle w:val="eop"/>
          <w:color w:val="000000"/>
        </w:rPr>
        <w:t> </w:t>
      </w:r>
    </w:p>
    <w:p w14:paraId="2CF22716" w14:textId="77777777" w:rsidR="00906634" w:rsidRDefault="00906634" w:rsidP="0090663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60D240DF" w14:textId="160BF39E" w:rsidR="00906634" w:rsidRDefault="00906634" w:rsidP="009066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color w:val="000000"/>
          <w:shd w:val="clear" w:color="auto" w:fill="FFFFFF"/>
        </w:rPr>
        <w:t>Vzor a </w:t>
      </w:r>
      <w:r w:rsidR="00D8646A">
        <w:rPr>
          <w:rStyle w:val="normaltextrun"/>
          <w:b/>
          <w:bCs/>
          <w:color w:val="000000"/>
          <w:shd w:val="clear" w:color="auto" w:fill="FFFFFF"/>
        </w:rPr>
        <w:t xml:space="preserve">náležitosti </w:t>
      </w:r>
      <w:r>
        <w:rPr>
          <w:rStyle w:val="normaltextrun"/>
          <w:b/>
          <w:bCs/>
          <w:color w:val="000000"/>
          <w:shd w:val="clear" w:color="auto" w:fill="FFFFFF"/>
        </w:rPr>
        <w:t>parkovacieho preukazu</w:t>
      </w:r>
      <w:r>
        <w:rPr>
          <w:rStyle w:val="eop"/>
          <w:color w:val="000000"/>
        </w:rPr>
        <w:t> </w:t>
      </w:r>
    </w:p>
    <w:p w14:paraId="7D0F8898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57F82A66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Predná strana parkovacieho preukazu:</w:t>
      </w:r>
      <w:r>
        <w:rPr>
          <w:rStyle w:val="eop"/>
        </w:rPr>
        <w:t> </w:t>
      </w:r>
    </w:p>
    <w:p w14:paraId="667F7C92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43DACDFF" w14:textId="77777777" w:rsidR="0090663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FB7124">
        <w:rPr>
          <w:rStyle w:val="normaltextrun"/>
          <w:noProof/>
        </w:rPr>
        <w:drawing>
          <wp:anchor distT="0" distB="0" distL="114300" distR="114300" simplePos="0" relativeHeight="251663360" behindDoc="0" locked="0" layoutInCell="1" allowOverlap="1" wp14:anchorId="65838FC0" wp14:editId="032EAE3E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2676525" cy="1939290"/>
            <wp:effectExtent l="0" t="0" r="9525" b="3810"/>
            <wp:wrapNone/>
            <wp:docPr id="11" name="Obrázo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1939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6634">
        <w:rPr>
          <w:rStyle w:val="eop"/>
        </w:rPr>
        <w:t> </w:t>
      </w:r>
    </w:p>
    <w:p w14:paraId="3C1D8B20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546F1C25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4597A942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66451F71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04D4236C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595F92E4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4293188F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2021F6B9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5202E9B4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Zadná strana parkovacieho preukazu:</w:t>
      </w:r>
      <w:r>
        <w:rPr>
          <w:rStyle w:val="eop"/>
        </w:rPr>
        <w:t> </w:t>
      </w:r>
    </w:p>
    <w:p w14:paraId="54CC77B4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43192203" w14:textId="77777777" w:rsidR="0090663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FB7124">
        <w:rPr>
          <w:rStyle w:val="eop"/>
          <w:noProof/>
        </w:rPr>
        <w:drawing>
          <wp:anchor distT="0" distB="0" distL="114300" distR="114300" simplePos="0" relativeHeight="251664384" behindDoc="0" locked="0" layoutInCell="1" allowOverlap="1" wp14:anchorId="30DF2CCF" wp14:editId="7CC6C216">
            <wp:simplePos x="0" y="0"/>
            <wp:positionH relativeFrom="margin">
              <wp:align>left</wp:align>
            </wp:positionH>
            <wp:positionV relativeFrom="paragraph">
              <wp:posOffset>14259</wp:posOffset>
            </wp:positionV>
            <wp:extent cx="2687781" cy="1956853"/>
            <wp:effectExtent l="0" t="0" r="0" b="5715"/>
            <wp:wrapNone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7781" cy="19568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6634">
        <w:rPr>
          <w:rStyle w:val="eop"/>
        </w:rPr>
        <w:t> </w:t>
      </w:r>
    </w:p>
    <w:p w14:paraId="363A9CF7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01A47B56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1E1C5049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3F40C348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3290806E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6C9BC0E4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2E43EF3A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7F3D5C68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700F07E6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0BAF0828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54D894E9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13D59932" w14:textId="77777777" w:rsidR="00FB7124" w:rsidRDefault="00FB7124" w:rsidP="009066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0462D1E2" w14:textId="066BE666" w:rsidR="00906634" w:rsidRDefault="00D8646A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Náležitosti </w:t>
      </w:r>
      <w:r w:rsidR="00906634">
        <w:rPr>
          <w:rStyle w:val="normaltextrun"/>
        </w:rPr>
        <w:t>parkovacieho preukazu:</w:t>
      </w:r>
      <w:r w:rsidR="00906634">
        <w:rPr>
          <w:rStyle w:val="eop"/>
        </w:rPr>
        <w:t> </w:t>
      </w:r>
    </w:p>
    <w:p w14:paraId="5E1A7FD9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39A7A33D" w14:textId="77777777" w:rsidR="00771B82" w:rsidRDefault="00906634" w:rsidP="00D66213">
      <w:pPr>
        <w:pStyle w:val="paragraph"/>
        <w:numPr>
          <w:ilvl w:val="0"/>
          <w:numId w:val="13"/>
        </w:numPr>
        <w:spacing w:before="0" w:beforeAutospacing="0" w:after="0" w:afterAutospacing="0"/>
        <w:ind w:left="426" w:hanging="284"/>
        <w:jc w:val="both"/>
        <w:textAlignment w:val="baseline"/>
        <w:rPr>
          <w:rStyle w:val="eop"/>
        </w:rPr>
      </w:pPr>
      <w:r>
        <w:rPr>
          <w:rStyle w:val="normaltextrun"/>
        </w:rPr>
        <w:t>Parkovací preukaz má rozmery 106 mm na výšku a 148 mm na šírku.</w:t>
      </w:r>
      <w:r>
        <w:rPr>
          <w:rStyle w:val="eop"/>
        </w:rPr>
        <w:t> </w:t>
      </w:r>
    </w:p>
    <w:p w14:paraId="6F2E3B37" w14:textId="77777777" w:rsidR="00771B82" w:rsidRDefault="00771B82" w:rsidP="00771B82">
      <w:pPr>
        <w:pStyle w:val="paragraph"/>
        <w:spacing w:before="0" w:beforeAutospacing="0" w:after="0" w:afterAutospacing="0"/>
        <w:ind w:left="426"/>
        <w:jc w:val="both"/>
        <w:textAlignment w:val="baseline"/>
      </w:pPr>
    </w:p>
    <w:p w14:paraId="5BA2A7F0" w14:textId="77777777" w:rsidR="00771B82" w:rsidRDefault="00906634" w:rsidP="00D66213">
      <w:pPr>
        <w:pStyle w:val="paragraph"/>
        <w:numPr>
          <w:ilvl w:val="0"/>
          <w:numId w:val="13"/>
        </w:numPr>
        <w:spacing w:before="0" w:beforeAutospacing="0" w:after="0" w:afterAutospacing="0"/>
        <w:ind w:left="426" w:hanging="284"/>
        <w:jc w:val="both"/>
        <w:textAlignment w:val="baseline"/>
        <w:rPr>
          <w:rStyle w:val="normaltextrun"/>
        </w:rPr>
      </w:pPr>
      <w:r>
        <w:rPr>
          <w:rStyle w:val="normaltextrun"/>
        </w:rPr>
        <w:t>Parkovací preukaz je tmavomodrej a žltej farby.</w:t>
      </w:r>
    </w:p>
    <w:p w14:paraId="0A117EE1" w14:textId="77777777" w:rsidR="00771B82" w:rsidRDefault="00771B82" w:rsidP="00771B82">
      <w:pPr>
        <w:pStyle w:val="paragraph"/>
        <w:spacing w:before="0" w:beforeAutospacing="0" w:after="0" w:afterAutospacing="0"/>
        <w:ind w:left="426"/>
        <w:jc w:val="both"/>
        <w:textAlignment w:val="baseline"/>
        <w:rPr>
          <w:rStyle w:val="eop"/>
        </w:rPr>
      </w:pPr>
    </w:p>
    <w:p w14:paraId="5C3D254D" w14:textId="77777777" w:rsidR="00906634" w:rsidRPr="00771B82" w:rsidRDefault="00906634" w:rsidP="00D66213">
      <w:pPr>
        <w:pStyle w:val="paragraph"/>
        <w:numPr>
          <w:ilvl w:val="0"/>
          <w:numId w:val="13"/>
        </w:numPr>
        <w:spacing w:before="0" w:beforeAutospacing="0" w:after="0" w:afterAutospacing="0"/>
        <w:ind w:left="426" w:hanging="284"/>
        <w:jc w:val="both"/>
        <w:textAlignment w:val="baseline"/>
      </w:pPr>
      <w:r>
        <w:rPr>
          <w:rStyle w:val="normaltextrun"/>
        </w:rPr>
        <w:t>Parkovací preukaz sa na prednej strane a zadnej strane zvislo rozdeľuje na dve časti</w:t>
      </w:r>
      <w:r>
        <w:rPr>
          <w:rStyle w:val="eop"/>
        </w:rPr>
        <w:t> </w:t>
      </w:r>
    </w:p>
    <w:p w14:paraId="30CCD137" w14:textId="77777777" w:rsidR="00906634" w:rsidRDefault="00906634" w:rsidP="00D66213">
      <w:pPr>
        <w:pStyle w:val="paragraph"/>
        <w:numPr>
          <w:ilvl w:val="0"/>
          <w:numId w:val="14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  <w:color w:val="000000"/>
        </w:rPr>
        <w:t>ľavá časť prednej strany je žltej farby a obsahuje</w:t>
      </w:r>
      <w:r>
        <w:rPr>
          <w:rStyle w:val="eop"/>
          <w:color w:val="000000"/>
        </w:rPr>
        <w:t> </w:t>
      </w:r>
    </w:p>
    <w:p w14:paraId="3C830771" w14:textId="77777777" w:rsidR="00771B82" w:rsidRDefault="00906634" w:rsidP="00D66213">
      <w:pPr>
        <w:pStyle w:val="paragraph"/>
        <w:numPr>
          <w:ilvl w:val="0"/>
          <w:numId w:val="15"/>
        </w:numPr>
        <w:spacing w:before="0" w:beforeAutospacing="0" w:after="0" w:afterAutospacing="0"/>
        <w:ind w:left="1276" w:hanging="425"/>
        <w:jc w:val="both"/>
        <w:textAlignment w:val="baseline"/>
      </w:pPr>
      <w:r>
        <w:rPr>
          <w:rStyle w:val="normaltextrun"/>
          <w:color w:val="000000"/>
        </w:rPr>
        <w:t>tmavomodrý symbol užívateľa vozíka na žltom pozadí,</w:t>
      </w:r>
      <w:r>
        <w:rPr>
          <w:rStyle w:val="eop"/>
          <w:color w:val="000000"/>
        </w:rPr>
        <w:t> </w:t>
      </w:r>
    </w:p>
    <w:p w14:paraId="09C15970" w14:textId="77777777" w:rsidR="00771B82" w:rsidRDefault="00771B82" w:rsidP="00D66213">
      <w:pPr>
        <w:pStyle w:val="paragraph"/>
        <w:numPr>
          <w:ilvl w:val="0"/>
          <w:numId w:val="15"/>
        </w:numPr>
        <w:spacing w:before="0" w:beforeAutospacing="0" w:after="0" w:afterAutospacing="0"/>
        <w:ind w:left="1276" w:hanging="425"/>
        <w:jc w:val="both"/>
        <w:textAlignment w:val="baseline"/>
      </w:pPr>
      <w:r>
        <w:rPr>
          <w:rStyle w:val="normaltextrun"/>
          <w:color w:val="000000"/>
        </w:rPr>
        <w:t>dátum vydania</w:t>
      </w:r>
      <w:r w:rsidR="00906634" w:rsidRPr="00771B82">
        <w:rPr>
          <w:rStyle w:val="normaltextrun"/>
          <w:color w:val="000000"/>
        </w:rPr>
        <w:t xml:space="preserve"> parkovacieho preukazu vo formáte </w:t>
      </w:r>
      <w:r w:rsidR="00906634" w:rsidRPr="00771B82">
        <w:rPr>
          <w:rStyle w:val="normaltextrun"/>
        </w:rPr>
        <w:t xml:space="preserve">deň, </w:t>
      </w:r>
      <w:r w:rsidR="00906634" w:rsidRPr="00771B82">
        <w:rPr>
          <w:rStyle w:val="normaltextrun"/>
          <w:color w:val="000000"/>
        </w:rPr>
        <w:t>mesiac a rok,</w:t>
      </w:r>
      <w:r w:rsidR="00906634" w:rsidRPr="00771B82">
        <w:rPr>
          <w:rStyle w:val="eop"/>
          <w:color w:val="000000"/>
        </w:rPr>
        <w:t> </w:t>
      </w:r>
    </w:p>
    <w:p w14:paraId="5990D9EE" w14:textId="325BC875" w:rsidR="00771B82" w:rsidRDefault="00906634" w:rsidP="00D66213">
      <w:pPr>
        <w:pStyle w:val="paragraph"/>
        <w:numPr>
          <w:ilvl w:val="0"/>
          <w:numId w:val="15"/>
        </w:numPr>
        <w:spacing w:before="0" w:beforeAutospacing="0" w:after="0" w:afterAutospacing="0"/>
        <w:ind w:left="1276" w:hanging="425"/>
        <w:jc w:val="both"/>
        <w:textAlignment w:val="baseline"/>
      </w:pPr>
      <w:r w:rsidRPr="00771B82">
        <w:rPr>
          <w:rStyle w:val="normaltextrun"/>
          <w:color w:val="000000"/>
        </w:rPr>
        <w:t xml:space="preserve">dátum </w:t>
      </w:r>
      <w:r w:rsidR="003D00B7">
        <w:rPr>
          <w:rStyle w:val="normaltextrun"/>
          <w:color w:val="000000"/>
        </w:rPr>
        <w:t>skončenia</w:t>
      </w:r>
      <w:r w:rsidR="003D00B7" w:rsidRPr="00771B82">
        <w:rPr>
          <w:rStyle w:val="normaltextrun"/>
          <w:color w:val="000000"/>
        </w:rPr>
        <w:t xml:space="preserve"> </w:t>
      </w:r>
      <w:r w:rsidRPr="00771B82">
        <w:rPr>
          <w:rStyle w:val="normaltextrun"/>
          <w:color w:val="000000"/>
        </w:rPr>
        <w:t xml:space="preserve">platnosti parkovacieho preukazu vo formáte </w:t>
      </w:r>
      <w:r w:rsidRPr="00771B82">
        <w:rPr>
          <w:rStyle w:val="normaltextrun"/>
        </w:rPr>
        <w:t xml:space="preserve">deň, </w:t>
      </w:r>
      <w:r w:rsidRPr="00771B82">
        <w:rPr>
          <w:rStyle w:val="normaltextrun"/>
          <w:color w:val="000000"/>
        </w:rPr>
        <w:t>mesiac a rok,</w:t>
      </w:r>
      <w:r w:rsidRPr="00771B82">
        <w:rPr>
          <w:rStyle w:val="eop"/>
          <w:color w:val="000000"/>
        </w:rPr>
        <w:t> </w:t>
      </w:r>
    </w:p>
    <w:p w14:paraId="25055ACD" w14:textId="77777777" w:rsidR="00771B82" w:rsidRDefault="00906634" w:rsidP="00D66213">
      <w:pPr>
        <w:pStyle w:val="paragraph"/>
        <w:numPr>
          <w:ilvl w:val="0"/>
          <w:numId w:val="15"/>
        </w:numPr>
        <w:spacing w:before="0" w:beforeAutospacing="0" w:after="0" w:afterAutospacing="0"/>
        <w:ind w:left="1276" w:hanging="425"/>
        <w:jc w:val="both"/>
        <w:textAlignment w:val="baseline"/>
      </w:pPr>
      <w:r w:rsidRPr="00771B82">
        <w:rPr>
          <w:rStyle w:val="normaltextrun"/>
          <w:color w:val="000000"/>
        </w:rPr>
        <w:t>sériové číslo parkovacieho preukazu,</w:t>
      </w:r>
      <w:r w:rsidRPr="00771B82">
        <w:rPr>
          <w:rStyle w:val="eop"/>
          <w:color w:val="000000"/>
        </w:rPr>
        <w:t> </w:t>
      </w:r>
    </w:p>
    <w:p w14:paraId="59792E0F" w14:textId="77777777" w:rsidR="00906634" w:rsidRDefault="00906634" w:rsidP="00D66213">
      <w:pPr>
        <w:pStyle w:val="paragraph"/>
        <w:numPr>
          <w:ilvl w:val="0"/>
          <w:numId w:val="15"/>
        </w:numPr>
        <w:spacing w:before="0" w:beforeAutospacing="0" w:after="0" w:afterAutospacing="0"/>
        <w:ind w:left="1276" w:hanging="425"/>
        <w:jc w:val="both"/>
        <w:textAlignment w:val="baseline"/>
      </w:pPr>
      <w:r w:rsidRPr="00771B82">
        <w:rPr>
          <w:rStyle w:val="normaltextrun"/>
          <w:color w:val="000000"/>
        </w:rPr>
        <w:t>názov príslušného orgánu, ktorý parkovací preukaz vyhotovil,</w:t>
      </w:r>
      <w:r w:rsidRPr="00771B82">
        <w:rPr>
          <w:rStyle w:val="eop"/>
          <w:color w:val="000000"/>
        </w:rPr>
        <w:t> </w:t>
      </w:r>
    </w:p>
    <w:p w14:paraId="18E8C926" w14:textId="77777777" w:rsidR="00906634" w:rsidRDefault="00906634" w:rsidP="00D66213">
      <w:pPr>
        <w:pStyle w:val="paragraph"/>
        <w:numPr>
          <w:ilvl w:val="0"/>
          <w:numId w:val="14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  <w:color w:val="000000"/>
        </w:rPr>
        <w:t>pravá časť prednej strany je tmavomodrej farby a obsahuje</w:t>
      </w:r>
      <w:r>
        <w:rPr>
          <w:rStyle w:val="eop"/>
          <w:color w:val="000000"/>
        </w:rPr>
        <w:t> </w:t>
      </w:r>
    </w:p>
    <w:p w14:paraId="35796629" w14:textId="77777777" w:rsidR="00771B82" w:rsidRDefault="00906634" w:rsidP="00D66213">
      <w:pPr>
        <w:pStyle w:val="paragraph"/>
        <w:numPr>
          <w:ilvl w:val="0"/>
          <w:numId w:val="16"/>
        </w:numPr>
        <w:spacing w:before="0" w:beforeAutospacing="0" w:after="0" w:afterAutospacing="0"/>
        <w:ind w:left="1276" w:hanging="425"/>
        <w:jc w:val="both"/>
        <w:textAlignment w:val="baseline"/>
      </w:pPr>
      <w:r>
        <w:rPr>
          <w:rStyle w:val="normaltextrun"/>
          <w:color w:val="000000"/>
        </w:rPr>
        <w:t xml:space="preserve">slová „EUROPEAN PARKING CARD FOR PERSONS WITH DISABILITIES“ </w:t>
      </w:r>
      <w:r>
        <w:rPr>
          <w:rStyle w:val="normaltextrun"/>
        </w:rPr>
        <w:t>zvýraznené veľkým typom písma a uvedené v anglickom jazyku,</w:t>
      </w:r>
      <w:r>
        <w:rPr>
          <w:rStyle w:val="eop"/>
        </w:rPr>
        <w:t> </w:t>
      </w:r>
    </w:p>
    <w:p w14:paraId="0D5104F2" w14:textId="77777777" w:rsidR="00771B82" w:rsidRDefault="00906634" w:rsidP="00D66213">
      <w:pPr>
        <w:pStyle w:val="paragraph"/>
        <w:numPr>
          <w:ilvl w:val="0"/>
          <w:numId w:val="16"/>
        </w:numPr>
        <w:spacing w:before="0" w:beforeAutospacing="0" w:after="0" w:afterAutospacing="0"/>
        <w:ind w:left="1276" w:hanging="425"/>
        <w:jc w:val="both"/>
        <w:textAlignment w:val="baseline"/>
      </w:pPr>
      <w:r w:rsidRPr="00771B82">
        <w:rPr>
          <w:rStyle w:val="normaltextrun"/>
          <w:color w:val="000000"/>
        </w:rPr>
        <w:lastRenderedPageBreak/>
        <w:t xml:space="preserve">slová „EURÓPSKY </w:t>
      </w:r>
      <w:r w:rsidRPr="00771B82">
        <w:rPr>
          <w:rStyle w:val="normaltextrun"/>
          <w:caps/>
          <w:color w:val="000000"/>
        </w:rPr>
        <w:t>Parkovací preukaz pre osoby so zdravotným postihnutím“</w:t>
      </w:r>
      <w:r w:rsidRPr="00771B82">
        <w:rPr>
          <w:rStyle w:val="normaltextrun"/>
          <w:color w:val="000000"/>
        </w:rPr>
        <w:t xml:space="preserve"> zvýraznené veľkým typom písma a uvedené v slovenskom jazyku,</w:t>
      </w:r>
      <w:r w:rsidRPr="00771B82">
        <w:rPr>
          <w:rStyle w:val="eop"/>
          <w:color w:val="000000"/>
        </w:rPr>
        <w:t> </w:t>
      </w:r>
    </w:p>
    <w:p w14:paraId="7837676A" w14:textId="77777777" w:rsidR="00771B82" w:rsidRDefault="00906634" w:rsidP="00D66213">
      <w:pPr>
        <w:pStyle w:val="paragraph"/>
        <w:numPr>
          <w:ilvl w:val="0"/>
          <w:numId w:val="16"/>
        </w:numPr>
        <w:spacing w:before="0" w:beforeAutospacing="0" w:after="0" w:afterAutospacing="0"/>
        <w:ind w:left="1276" w:hanging="425"/>
        <w:jc w:val="both"/>
        <w:textAlignment w:val="baseline"/>
      </w:pPr>
      <w:r>
        <w:rPr>
          <w:rStyle w:val="normaltextrun"/>
        </w:rPr>
        <w:t>slová „European parking card for persons with disabilities“ uvedené v Braillovom písme v rozmeroch podľa marburskej špecifikácie,</w:t>
      </w:r>
      <w:r>
        <w:rPr>
          <w:rStyle w:val="eop"/>
        </w:rPr>
        <w:t> </w:t>
      </w:r>
    </w:p>
    <w:p w14:paraId="008753DC" w14:textId="77777777" w:rsidR="00771B82" w:rsidRDefault="00906634" w:rsidP="00D66213">
      <w:pPr>
        <w:pStyle w:val="paragraph"/>
        <w:numPr>
          <w:ilvl w:val="0"/>
          <w:numId w:val="16"/>
        </w:numPr>
        <w:spacing w:before="0" w:beforeAutospacing="0" w:after="0" w:afterAutospacing="0"/>
        <w:ind w:left="1276" w:hanging="425"/>
        <w:jc w:val="both"/>
        <w:textAlignment w:val="baseline"/>
      </w:pPr>
      <w:r>
        <w:rPr>
          <w:rStyle w:val="normaltextrun"/>
        </w:rPr>
        <w:t>kód Slovenskej republiky vyjadrený písmenami „SK“ obkolesený prstencom dvanástich hviezdičiek žltej farby symbolizujúcich Európsku úniu,</w:t>
      </w:r>
      <w:r>
        <w:rPr>
          <w:rStyle w:val="eop"/>
        </w:rPr>
        <w:t> </w:t>
      </w:r>
    </w:p>
    <w:p w14:paraId="62A8C642" w14:textId="77777777" w:rsidR="00771B82" w:rsidRDefault="00906634" w:rsidP="00D66213">
      <w:pPr>
        <w:pStyle w:val="paragraph"/>
        <w:numPr>
          <w:ilvl w:val="0"/>
          <w:numId w:val="16"/>
        </w:numPr>
        <w:spacing w:before="0" w:beforeAutospacing="0" w:after="0" w:afterAutospacing="0"/>
        <w:ind w:left="1276" w:hanging="425"/>
        <w:jc w:val="both"/>
        <w:textAlignment w:val="baseline"/>
      </w:pPr>
      <w:r>
        <w:rPr>
          <w:rStyle w:val="normaltextrun"/>
        </w:rPr>
        <w:t>QR kód,</w:t>
      </w:r>
      <w:r>
        <w:rPr>
          <w:rStyle w:val="eop"/>
        </w:rPr>
        <w:t> </w:t>
      </w:r>
    </w:p>
    <w:p w14:paraId="7FCAB9AD" w14:textId="77777777" w:rsidR="00906634" w:rsidRDefault="00906634" w:rsidP="00D66213">
      <w:pPr>
        <w:pStyle w:val="paragraph"/>
        <w:numPr>
          <w:ilvl w:val="0"/>
          <w:numId w:val="16"/>
        </w:numPr>
        <w:spacing w:before="0" w:beforeAutospacing="0" w:after="0" w:afterAutospacing="0"/>
        <w:ind w:left="1276" w:hanging="425"/>
        <w:jc w:val="both"/>
        <w:textAlignment w:val="baseline"/>
      </w:pPr>
      <w:r>
        <w:rPr>
          <w:rStyle w:val="normaltextrun"/>
        </w:rPr>
        <w:t>ochranné prvky,</w:t>
      </w:r>
      <w:r>
        <w:rPr>
          <w:rStyle w:val="eop"/>
        </w:rPr>
        <w:t> </w:t>
      </w:r>
    </w:p>
    <w:p w14:paraId="1F421624" w14:textId="77777777" w:rsidR="00906634" w:rsidRDefault="00906634" w:rsidP="00D66213">
      <w:pPr>
        <w:pStyle w:val="paragraph"/>
        <w:numPr>
          <w:ilvl w:val="0"/>
          <w:numId w:val="14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  <w:color w:val="000000"/>
        </w:rPr>
        <w:t>ľavá časť zadnej strany je žltej farby a obsahuje</w:t>
      </w:r>
      <w:r>
        <w:rPr>
          <w:rStyle w:val="eop"/>
          <w:color w:val="000000"/>
        </w:rPr>
        <w:t> </w:t>
      </w:r>
    </w:p>
    <w:p w14:paraId="455812F5" w14:textId="77777777" w:rsidR="00D37B98" w:rsidRDefault="00906634" w:rsidP="00D66213">
      <w:pPr>
        <w:pStyle w:val="paragraph"/>
        <w:numPr>
          <w:ilvl w:val="0"/>
          <w:numId w:val="17"/>
        </w:numPr>
        <w:spacing w:before="0" w:beforeAutospacing="0" w:after="0" w:afterAutospacing="0"/>
        <w:ind w:left="1276" w:hanging="425"/>
        <w:jc w:val="both"/>
        <w:textAlignment w:val="baseline"/>
      </w:pPr>
      <w:r>
        <w:rPr>
          <w:rStyle w:val="normaltextrun"/>
          <w:color w:val="000000"/>
        </w:rPr>
        <w:t>priezvisko držiteľa parkovacieho preukazu,</w:t>
      </w:r>
      <w:r>
        <w:rPr>
          <w:rStyle w:val="eop"/>
          <w:color w:val="000000"/>
        </w:rPr>
        <w:t> </w:t>
      </w:r>
    </w:p>
    <w:p w14:paraId="5EDC1D77" w14:textId="77777777" w:rsidR="00D37B98" w:rsidRDefault="00906634" w:rsidP="00D66213">
      <w:pPr>
        <w:pStyle w:val="paragraph"/>
        <w:numPr>
          <w:ilvl w:val="0"/>
          <w:numId w:val="17"/>
        </w:numPr>
        <w:spacing w:before="0" w:beforeAutospacing="0" w:after="0" w:afterAutospacing="0"/>
        <w:ind w:left="1276" w:hanging="425"/>
        <w:jc w:val="both"/>
        <w:textAlignment w:val="baseline"/>
      </w:pPr>
      <w:r w:rsidRPr="00D37B98">
        <w:rPr>
          <w:rStyle w:val="normaltextrun"/>
          <w:color w:val="000000"/>
        </w:rPr>
        <w:t>meno držiteľa parkovacieho preukazu,</w:t>
      </w:r>
      <w:r w:rsidRPr="00D37B98">
        <w:rPr>
          <w:rStyle w:val="eop"/>
          <w:color w:val="000000"/>
        </w:rPr>
        <w:t> </w:t>
      </w:r>
    </w:p>
    <w:p w14:paraId="3D633D9D" w14:textId="77777777" w:rsidR="00906634" w:rsidRDefault="00906634" w:rsidP="00D66213">
      <w:pPr>
        <w:pStyle w:val="paragraph"/>
        <w:numPr>
          <w:ilvl w:val="0"/>
          <w:numId w:val="17"/>
        </w:numPr>
        <w:spacing w:before="0" w:beforeAutospacing="0" w:after="0" w:afterAutospacing="0"/>
        <w:ind w:left="1276" w:hanging="425"/>
        <w:jc w:val="both"/>
        <w:textAlignment w:val="baseline"/>
      </w:pPr>
      <w:r w:rsidRPr="00D37B98">
        <w:rPr>
          <w:rStyle w:val="normaltextrun"/>
          <w:color w:val="000000"/>
        </w:rPr>
        <w:t>dátum narodenia držiteľa parkovacieho preukazu</w:t>
      </w:r>
      <w:r w:rsidRPr="00D37B98">
        <w:rPr>
          <w:rStyle w:val="normaltextrun"/>
          <w:color w:val="0078D4"/>
        </w:rPr>
        <w:t xml:space="preserve"> </w:t>
      </w:r>
      <w:r w:rsidRPr="00D37B98">
        <w:rPr>
          <w:rStyle w:val="normaltextrun"/>
        </w:rPr>
        <w:t>vo formáte deň, mesiac a rok,</w:t>
      </w:r>
      <w:r w:rsidRPr="00D37B98">
        <w:rPr>
          <w:rStyle w:val="eop"/>
        </w:rPr>
        <w:t> </w:t>
      </w:r>
    </w:p>
    <w:p w14:paraId="233F92A5" w14:textId="77777777" w:rsidR="00906634" w:rsidRDefault="00906634" w:rsidP="00D66213">
      <w:pPr>
        <w:pStyle w:val="paragraph"/>
        <w:numPr>
          <w:ilvl w:val="0"/>
          <w:numId w:val="14"/>
        </w:numPr>
        <w:spacing w:before="0" w:beforeAutospacing="0" w:after="0" w:afterAutospacing="0"/>
        <w:ind w:left="851" w:hanging="425"/>
        <w:jc w:val="both"/>
        <w:textAlignment w:val="baseline"/>
      </w:pPr>
      <w:r>
        <w:rPr>
          <w:rStyle w:val="normaltextrun"/>
          <w:color w:val="000000"/>
        </w:rPr>
        <w:t>pravá zadná časť obsahuje</w:t>
      </w:r>
      <w:r>
        <w:rPr>
          <w:rStyle w:val="eop"/>
          <w:color w:val="000000"/>
        </w:rPr>
        <w:t> </w:t>
      </w:r>
    </w:p>
    <w:p w14:paraId="58E978EA" w14:textId="77777777" w:rsidR="00D37B98" w:rsidRDefault="00906634" w:rsidP="00D66213">
      <w:pPr>
        <w:pStyle w:val="paragraph"/>
        <w:numPr>
          <w:ilvl w:val="0"/>
          <w:numId w:val="18"/>
        </w:numPr>
        <w:spacing w:before="0" w:beforeAutospacing="0" w:after="0" w:afterAutospacing="0"/>
        <w:ind w:left="1276" w:hanging="425"/>
        <w:jc w:val="both"/>
        <w:textAlignment w:val="baseline"/>
      </w:pPr>
      <w:r>
        <w:rPr>
          <w:rStyle w:val="normaltextrun"/>
          <w:color w:val="000000"/>
        </w:rPr>
        <w:t>slová „This card entitles the holder to local parking conditions and facilities reserved for persons with disabilities available in the Member State concerned“ v anglickom jazyku,</w:t>
      </w:r>
      <w:r>
        <w:rPr>
          <w:rStyle w:val="eop"/>
          <w:color w:val="000000"/>
        </w:rPr>
        <w:t> </w:t>
      </w:r>
    </w:p>
    <w:p w14:paraId="0FD092F6" w14:textId="77777777" w:rsidR="00D37B98" w:rsidRDefault="00906634" w:rsidP="00D66213">
      <w:pPr>
        <w:pStyle w:val="paragraph"/>
        <w:numPr>
          <w:ilvl w:val="0"/>
          <w:numId w:val="18"/>
        </w:numPr>
        <w:spacing w:before="0" w:beforeAutospacing="0" w:after="0" w:afterAutospacing="0"/>
        <w:ind w:left="1276" w:hanging="425"/>
        <w:jc w:val="both"/>
        <w:textAlignment w:val="baseline"/>
      </w:pPr>
      <w:r w:rsidRPr="00D37B98">
        <w:rPr>
          <w:rStyle w:val="normaltextrun"/>
          <w:color w:val="000000"/>
        </w:rPr>
        <w:t xml:space="preserve">slová „Tento preukaz oprávňuje držiteľa k </w:t>
      </w:r>
      <w:r>
        <w:rPr>
          <w:rStyle w:val="normaltextrun"/>
        </w:rPr>
        <w:t>využívaniu parkovacích miest vyhradených pre fyzické osoby s ťažkým zdravotným postihnutím a parkovacích výhod a zvýhodneného zaobchádzania</w:t>
      </w:r>
      <w:r w:rsidRPr="00D37B98">
        <w:rPr>
          <w:rStyle w:val="normaltextrun"/>
          <w:color w:val="000000"/>
        </w:rPr>
        <w:t>, ktoré sú k dispozícii v príslušnom členskom štáte“ v slovenskom jazyku,</w:t>
      </w:r>
      <w:r w:rsidRPr="00D37B98">
        <w:rPr>
          <w:rStyle w:val="eop"/>
          <w:color w:val="000000"/>
        </w:rPr>
        <w:t> </w:t>
      </w:r>
    </w:p>
    <w:p w14:paraId="4FA294B3" w14:textId="77777777" w:rsidR="00102D68" w:rsidRDefault="00906634" w:rsidP="00D66213">
      <w:pPr>
        <w:pStyle w:val="paragraph"/>
        <w:numPr>
          <w:ilvl w:val="0"/>
          <w:numId w:val="18"/>
        </w:numPr>
        <w:spacing w:before="0" w:beforeAutospacing="0" w:after="0" w:afterAutospacing="0"/>
        <w:ind w:left="1276" w:hanging="425"/>
        <w:jc w:val="both"/>
        <w:textAlignment w:val="baseline"/>
      </w:pPr>
      <w:r w:rsidRPr="00D37B98">
        <w:rPr>
          <w:rStyle w:val="normaltextrun"/>
          <w:color w:val="000000"/>
        </w:rPr>
        <w:t>slová „When in use, the card is to be displayed at the front of the vehicle in such a way that the front of the card is clearly visible for checking purposes“ v anglickom jazyku,</w:t>
      </w:r>
      <w:r w:rsidRPr="00D37B98">
        <w:rPr>
          <w:rStyle w:val="eop"/>
          <w:color w:val="000000"/>
        </w:rPr>
        <w:t> </w:t>
      </w:r>
    </w:p>
    <w:p w14:paraId="2B2F6CBF" w14:textId="77777777" w:rsidR="00102D68" w:rsidRDefault="00906634" w:rsidP="00D66213">
      <w:pPr>
        <w:pStyle w:val="paragraph"/>
        <w:numPr>
          <w:ilvl w:val="0"/>
          <w:numId w:val="18"/>
        </w:numPr>
        <w:spacing w:before="0" w:beforeAutospacing="0" w:after="0" w:afterAutospacing="0"/>
        <w:ind w:left="1276" w:hanging="425"/>
        <w:jc w:val="both"/>
        <w:textAlignment w:val="baseline"/>
      </w:pPr>
      <w:r w:rsidRPr="00102D68">
        <w:rPr>
          <w:rStyle w:val="normaltextrun"/>
          <w:color w:val="000000"/>
        </w:rPr>
        <w:t>slová „Preukaz je potrebné umiestniť v prednej časti vozidla tak, aby bola predná časť preukazu jasne viditeľná na účely kontroly“ v slovenskom jazyku,</w:t>
      </w:r>
      <w:r w:rsidRPr="00102D68">
        <w:rPr>
          <w:rStyle w:val="eop"/>
          <w:color w:val="000000"/>
        </w:rPr>
        <w:t> </w:t>
      </w:r>
    </w:p>
    <w:p w14:paraId="556BAD6F" w14:textId="77777777" w:rsidR="00906634" w:rsidRDefault="00906634" w:rsidP="00D66213">
      <w:pPr>
        <w:pStyle w:val="paragraph"/>
        <w:numPr>
          <w:ilvl w:val="0"/>
          <w:numId w:val="18"/>
        </w:numPr>
        <w:spacing w:before="0" w:beforeAutospacing="0" w:after="0" w:afterAutospacing="0"/>
        <w:ind w:left="1276" w:hanging="425"/>
        <w:jc w:val="both"/>
        <w:textAlignment w:val="baseline"/>
      </w:pPr>
      <w:r>
        <w:rPr>
          <w:rStyle w:val="normaltextrun"/>
        </w:rPr>
        <w:t>Záznamy</w:t>
      </w:r>
      <w:r w:rsidR="00102D68">
        <w:rPr>
          <w:rStyle w:val="normaltextrun"/>
        </w:rPr>
        <w:t>.</w:t>
      </w:r>
      <w:r>
        <w:rPr>
          <w:rStyle w:val="eop"/>
        </w:rPr>
        <w:t> </w:t>
      </w:r>
    </w:p>
    <w:p w14:paraId="1EE95132" w14:textId="77777777" w:rsidR="00906634" w:rsidRDefault="00906634" w:rsidP="00906634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77DCA4C8" w14:textId="0CB85046" w:rsidR="00CE5D88" w:rsidRDefault="00906634" w:rsidP="00906634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</w:rPr>
        <w:t> </w:t>
      </w:r>
    </w:p>
    <w:p w14:paraId="15EC39B7" w14:textId="77777777" w:rsidR="00CE5D88" w:rsidRDefault="00CE5D88">
      <w:pPr>
        <w:rPr>
          <w:rStyle w:val="eop"/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Style w:val="eop"/>
        </w:rPr>
        <w:br w:type="page"/>
      </w:r>
    </w:p>
    <w:p w14:paraId="58248968" w14:textId="77777777" w:rsidR="00906634" w:rsidRDefault="00906634" w:rsidP="0090663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66AA80A5" w14:textId="77777777" w:rsidR="00906634" w:rsidRDefault="00906634" w:rsidP="00906634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Príloha č. 4</w:t>
      </w:r>
      <w:r>
        <w:rPr>
          <w:rStyle w:val="eop"/>
          <w:color w:val="000000"/>
        </w:rPr>
        <w:t> </w:t>
      </w:r>
    </w:p>
    <w:p w14:paraId="36161AAD" w14:textId="77777777" w:rsidR="00906634" w:rsidRDefault="00906634" w:rsidP="00906634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k vyhláške č. .../2027 Z. z.</w:t>
      </w:r>
      <w:r>
        <w:rPr>
          <w:rStyle w:val="eop"/>
          <w:color w:val="000000"/>
        </w:rPr>
        <w:t> </w:t>
      </w:r>
    </w:p>
    <w:p w14:paraId="090A256F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654ACAD8" w14:textId="77777777" w:rsidR="00906634" w:rsidRDefault="00906634" w:rsidP="009066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color w:val="000000"/>
        </w:rPr>
        <w:t>Zoznam preberaných právne záväzných aktov Európskej únie</w:t>
      </w:r>
      <w:r>
        <w:rPr>
          <w:rStyle w:val="eop"/>
          <w:color w:val="000000"/>
        </w:rPr>
        <w:t> </w:t>
      </w:r>
    </w:p>
    <w:p w14:paraId="0154B12A" w14:textId="77777777" w:rsidR="00906634" w:rsidRDefault="00906634" w:rsidP="009066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291D52EE" w14:textId="77777777" w:rsidR="00102D68" w:rsidRDefault="00906634" w:rsidP="00D66213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color w:val="000000"/>
        </w:rPr>
        <w:t>Smernica Európskeho parlamentu a Rady EÚ 2024/2841 z 23. októbra 2024, ktorou sa ustanovuje európsky preukaz osoby so zdravotným postihnutím a európsky parkovací preukaz pre osoby so zdravotným postihnutím (Ú. v. EÚ L, 2024/2841, 14. 11. 2024).</w:t>
      </w:r>
      <w:r>
        <w:rPr>
          <w:rStyle w:val="eop"/>
          <w:color w:val="000000"/>
        </w:rPr>
        <w:t> </w:t>
      </w:r>
    </w:p>
    <w:p w14:paraId="6503308D" w14:textId="77777777" w:rsidR="00906634" w:rsidRDefault="00906634" w:rsidP="00D66213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</w:pPr>
      <w:r w:rsidRPr="00102D68">
        <w:rPr>
          <w:rStyle w:val="normaltextrun"/>
          <w:color w:val="000000"/>
        </w:rPr>
        <w:t>Smernica Európskeho parlamentu a Rady EÚ 2024/2842 z 23. októbra 2024, ktorou sa smernica (EÚ) 2024/2841 rozširuje na štátnyc</w:t>
      </w:r>
      <w:r w:rsidR="00102D68">
        <w:rPr>
          <w:rStyle w:val="normaltextrun"/>
          <w:color w:val="000000"/>
        </w:rPr>
        <w:t>h príslušníkov tretích krajín s </w:t>
      </w:r>
      <w:r w:rsidRPr="00102D68">
        <w:rPr>
          <w:rStyle w:val="normaltextrun"/>
          <w:color w:val="000000"/>
        </w:rPr>
        <w:t>oprávneným pobytom v členskom štáte (Ú. v. EÚ L, 2024/2842, 14. 11. 2024).</w:t>
      </w:r>
      <w:r w:rsidRPr="00102D68">
        <w:rPr>
          <w:rStyle w:val="eop"/>
          <w:color w:val="000000"/>
        </w:rPr>
        <w:t> </w:t>
      </w:r>
    </w:p>
    <w:p w14:paraId="466A907D" w14:textId="77777777" w:rsidR="00B262C7" w:rsidRDefault="0070658E"/>
    <w:sectPr w:rsidR="00B262C7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DA9B66" w14:textId="77777777" w:rsidR="0070658E" w:rsidRDefault="0070658E" w:rsidP="00D40E34">
      <w:pPr>
        <w:spacing w:after="0" w:line="240" w:lineRule="auto"/>
      </w:pPr>
      <w:r>
        <w:separator/>
      </w:r>
    </w:p>
  </w:endnote>
  <w:endnote w:type="continuationSeparator" w:id="0">
    <w:p w14:paraId="14ED7FB3" w14:textId="77777777" w:rsidR="0070658E" w:rsidRDefault="0070658E" w:rsidP="00D40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75551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AD0E126" w14:textId="57E2B49D" w:rsidR="009F4FCD" w:rsidRPr="009F4FCD" w:rsidRDefault="009F4FCD">
        <w:pPr>
          <w:pStyle w:val="Pt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F4FC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F4FC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F4FC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37673">
          <w:rPr>
            <w:rFonts w:ascii="Times New Roman" w:hAnsi="Times New Roman" w:cs="Times New Roman"/>
            <w:noProof/>
            <w:sz w:val="24"/>
            <w:szCs w:val="24"/>
          </w:rPr>
          <w:t>9</w:t>
        </w:r>
        <w:r w:rsidRPr="009F4FC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A5A4F64" w14:textId="77777777" w:rsidR="00D40E34" w:rsidRDefault="00D40E3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AF536C" w14:textId="77777777" w:rsidR="0070658E" w:rsidRDefault="0070658E" w:rsidP="00D40E34">
      <w:pPr>
        <w:spacing w:after="0" w:line="240" w:lineRule="auto"/>
      </w:pPr>
      <w:r>
        <w:separator/>
      </w:r>
    </w:p>
  </w:footnote>
  <w:footnote w:type="continuationSeparator" w:id="0">
    <w:p w14:paraId="68BF1EA7" w14:textId="77777777" w:rsidR="0070658E" w:rsidRDefault="0070658E" w:rsidP="00D40E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24E20"/>
    <w:multiLevelType w:val="hybridMultilevel"/>
    <w:tmpl w:val="F174A56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C76CB"/>
    <w:multiLevelType w:val="hybridMultilevel"/>
    <w:tmpl w:val="21CE64B6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D05BFF"/>
    <w:multiLevelType w:val="multilevel"/>
    <w:tmpl w:val="33687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270362"/>
    <w:multiLevelType w:val="multilevel"/>
    <w:tmpl w:val="06D8F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F90388"/>
    <w:multiLevelType w:val="hybridMultilevel"/>
    <w:tmpl w:val="69D446FA"/>
    <w:lvl w:ilvl="0" w:tplc="041B000F">
      <w:start w:val="1"/>
      <w:numFmt w:val="decimal"/>
      <w:lvlText w:val="%1."/>
      <w:lvlJc w:val="left"/>
      <w:pPr>
        <w:ind w:left="1425" w:hanging="360"/>
      </w:pPr>
    </w:lvl>
    <w:lvl w:ilvl="1" w:tplc="041B0019" w:tentative="1">
      <w:start w:val="1"/>
      <w:numFmt w:val="lowerLetter"/>
      <w:lvlText w:val="%2."/>
      <w:lvlJc w:val="left"/>
      <w:pPr>
        <w:ind w:left="2145" w:hanging="360"/>
      </w:pPr>
    </w:lvl>
    <w:lvl w:ilvl="2" w:tplc="041B001B" w:tentative="1">
      <w:start w:val="1"/>
      <w:numFmt w:val="lowerRoman"/>
      <w:lvlText w:val="%3."/>
      <w:lvlJc w:val="right"/>
      <w:pPr>
        <w:ind w:left="2865" w:hanging="180"/>
      </w:pPr>
    </w:lvl>
    <w:lvl w:ilvl="3" w:tplc="041B000F" w:tentative="1">
      <w:start w:val="1"/>
      <w:numFmt w:val="decimal"/>
      <w:lvlText w:val="%4."/>
      <w:lvlJc w:val="left"/>
      <w:pPr>
        <w:ind w:left="3585" w:hanging="360"/>
      </w:pPr>
    </w:lvl>
    <w:lvl w:ilvl="4" w:tplc="041B0019" w:tentative="1">
      <w:start w:val="1"/>
      <w:numFmt w:val="lowerLetter"/>
      <w:lvlText w:val="%5."/>
      <w:lvlJc w:val="left"/>
      <w:pPr>
        <w:ind w:left="4305" w:hanging="360"/>
      </w:pPr>
    </w:lvl>
    <w:lvl w:ilvl="5" w:tplc="041B001B" w:tentative="1">
      <w:start w:val="1"/>
      <w:numFmt w:val="lowerRoman"/>
      <w:lvlText w:val="%6."/>
      <w:lvlJc w:val="right"/>
      <w:pPr>
        <w:ind w:left="5025" w:hanging="180"/>
      </w:pPr>
    </w:lvl>
    <w:lvl w:ilvl="6" w:tplc="041B000F" w:tentative="1">
      <w:start w:val="1"/>
      <w:numFmt w:val="decimal"/>
      <w:lvlText w:val="%7."/>
      <w:lvlJc w:val="left"/>
      <w:pPr>
        <w:ind w:left="5745" w:hanging="360"/>
      </w:pPr>
    </w:lvl>
    <w:lvl w:ilvl="7" w:tplc="041B0019" w:tentative="1">
      <w:start w:val="1"/>
      <w:numFmt w:val="lowerLetter"/>
      <w:lvlText w:val="%8."/>
      <w:lvlJc w:val="left"/>
      <w:pPr>
        <w:ind w:left="6465" w:hanging="360"/>
      </w:pPr>
    </w:lvl>
    <w:lvl w:ilvl="8" w:tplc="041B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 w15:restartNumberingAfterBreak="0">
    <w:nsid w:val="17170ECB"/>
    <w:multiLevelType w:val="hybridMultilevel"/>
    <w:tmpl w:val="61440C7A"/>
    <w:lvl w:ilvl="0" w:tplc="6B343FE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83445"/>
    <w:multiLevelType w:val="hybridMultilevel"/>
    <w:tmpl w:val="E3F6112C"/>
    <w:lvl w:ilvl="0" w:tplc="041B000F">
      <w:start w:val="1"/>
      <w:numFmt w:val="decimal"/>
      <w:lvlText w:val="%1."/>
      <w:lvlJc w:val="left"/>
      <w:pPr>
        <w:ind w:left="1996" w:hanging="360"/>
      </w:pPr>
    </w:lvl>
    <w:lvl w:ilvl="1" w:tplc="041B0019" w:tentative="1">
      <w:start w:val="1"/>
      <w:numFmt w:val="lowerLetter"/>
      <w:lvlText w:val="%2."/>
      <w:lvlJc w:val="left"/>
      <w:pPr>
        <w:ind w:left="2716" w:hanging="360"/>
      </w:pPr>
    </w:lvl>
    <w:lvl w:ilvl="2" w:tplc="041B001B" w:tentative="1">
      <w:start w:val="1"/>
      <w:numFmt w:val="lowerRoman"/>
      <w:lvlText w:val="%3."/>
      <w:lvlJc w:val="right"/>
      <w:pPr>
        <w:ind w:left="3436" w:hanging="180"/>
      </w:pPr>
    </w:lvl>
    <w:lvl w:ilvl="3" w:tplc="041B000F" w:tentative="1">
      <w:start w:val="1"/>
      <w:numFmt w:val="decimal"/>
      <w:lvlText w:val="%4."/>
      <w:lvlJc w:val="left"/>
      <w:pPr>
        <w:ind w:left="4156" w:hanging="360"/>
      </w:pPr>
    </w:lvl>
    <w:lvl w:ilvl="4" w:tplc="041B0019" w:tentative="1">
      <w:start w:val="1"/>
      <w:numFmt w:val="lowerLetter"/>
      <w:lvlText w:val="%5."/>
      <w:lvlJc w:val="left"/>
      <w:pPr>
        <w:ind w:left="4876" w:hanging="360"/>
      </w:pPr>
    </w:lvl>
    <w:lvl w:ilvl="5" w:tplc="041B001B" w:tentative="1">
      <w:start w:val="1"/>
      <w:numFmt w:val="lowerRoman"/>
      <w:lvlText w:val="%6."/>
      <w:lvlJc w:val="right"/>
      <w:pPr>
        <w:ind w:left="5596" w:hanging="180"/>
      </w:pPr>
    </w:lvl>
    <w:lvl w:ilvl="6" w:tplc="041B000F" w:tentative="1">
      <w:start w:val="1"/>
      <w:numFmt w:val="decimal"/>
      <w:lvlText w:val="%7."/>
      <w:lvlJc w:val="left"/>
      <w:pPr>
        <w:ind w:left="6316" w:hanging="360"/>
      </w:pPr>
    </w:lvl>
    <w:lvl w:ilvl="7" w:tplc="041B0019" w:tentative="1">
      <w:start w:val="1"/>
      <w:numFmt w:val="lowerLetter"/>
      <w:lvlText w:val="%8."/>
      <w:lvlJc w:val="left"/>
      <w:pPr>
        <w:ind w:left="7036" w:hanging="360"/>
      </w:pPr>
    </w:lvl>
    <w:lvl w:ilvl="8" w:tplc="041B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7" w15:restartNumberingAfterBreak="0">
    <w:nsid w:val="2B3F381D"/>
    <w:multiLevelType w:val="hybridMultilevel"/>
    <w:tmpl w:val="0510AEC6"/>
    <w:lvl w:ilvl="0" w:tplc="041B0017">
      <w:start w:val="1"/>
      <w:numFmt w:val="lowerLetter"/>
      <w:lvlText w:val="%1)"/>
      <w:lvlJc w:val="left"/>
      <w:pPr>
        <w:ind w:left="1230" w:hanging="360"/>
      </w:pPr>
    </w:lvl>
    <w:lvl w:ilvl="1" w:tplc="041B0019" w:tentative="1">
      <w:start w:val="1"/>
      <w:numFmt w:val="lowerLetter"/>
      <w:lvlText w:val="%2."/>
      <w:lvlJc w:val="left"/>
      <w:pPr>
        <w:ind w:left="1950" w:hanging="360"/>
      </w:pPr>
    </w:lvl>
    <w:lvl w:ilvl="2" w:tplc="041B001B" w:tentative="1">
      <w:start w:val="1"/>
      <w:numFmt w:val="lowerRoman"/>
      <w:lvlText w:val="%3."/>
      <w:lvlJc w:val="right"/>
      <w:pPr>
        <w:ind w:left="2670" w:hanging="180"/>
      </w:pPr>
    </w:lvl>
    <w:lvl w:ilvl="3" w:tplc="041B000F" w:tentative="1">
      <w:start w:val="1"/>
      <w:numFmt w:val="decimal"/>
      <w:lvlText w:val="%4."/>
      <w:lvlJc w:val="left"/>
      <w:pPr>
        <w:ind w:left="3390" w:hanging="360"/>
      </w:pPr>
    </w:lvl>
    <w:lvl w:ilvl="4" w:tplc="041B0019" w:tentative="1">
      <w:start w:val="1"/>
      <w:numFmt w:val="lowerLetter"/>
      <w:lvlText w:val="%5."/>
      <w:lvlJc w:val="left"/>
      <w:pPr>
        <w:ind w:left="4110" w:hanging="360"/>
      </w:pPr>
    </w:lvl>
    <w:lvl w:ilvl="5" w:tplc="041B001B" w:tentative="1">
      <w:start w:val="1"/>
      <w:numFmt w:val="lowerRoman"/>
      <w:lvlText w:val="%6."/>
      <w:lvlJc w:val="right"/>
      <w:pPr>
        <w:ind w:left="4830" w:hanging="180"/>
      </w:pPr>
    </w:lvl>
    <w:lvl w:ilvl="6" w:tplc="041B000F" w:tentative="1">
      <w:start w:val="1"/>
      <w:numFmt w:val="decimal"/>
      <w:lvlText w:val="%7."/>
      <w:lvlJc w:val="left"/>
      <w:pPr>
        <w:ind w:left="5550" w:hanging="360"/>
      </w:pPr>
    </w:lvl>
    <w:lvl w:ilvl="7" w:tplc="041B0019" w:tentative="1">
      <w:start w:val="1"/>
      <w:numFmt w:val="lowerLetter"/>
      <w:lvlText w:val="%8."/>
      <w:lvlJc w:val="left"/>
      <w:pPr>
        <w:ind w:left="6270" w:hanging="360"/>
      </w:pPr>
    </w:lvl>
    <w:lvl w:ilvl="8" w:tplc="041B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8" w15:restartNumberingAfterBreak="0">
    <w:nsid w:val="34914E12"/>
    <w:multiLevelType w:val="hybridMultilevel"/>
    <w:tmpl w:val="BE1A9116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9D55462"/>
    <w:multiLevelType w:val="hybridMultilevel"/>
    <w:tmpl w:val="63DEDB88"/>
    <w:lvl w:ilvl="0" w:tplc="041B0013">
      <w:start w:val="1"/>
      <w:numFmt w:val="upperRoman"/>
      <w:lvlText w:val="%1."/>
      <w:lvlJc w:val="righ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4117FF"/>
    <w:multiLevelType w:val="hybridMultilevel"/>
    <w:tmpl w:val="63DEDB88"/>
    <w:lvl w:ilvl="0" w:tplc="041B0013">
      <w:start w:val="1"/>
      <w:numFmt w:val="upperRoman"/>
      <w:lvlText w:val="%1."/>
      <w:lvlJc w:val="righ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D85A99"/>
    <w:multiLevelType w:val="hybridMultilevel"/>
    <w:tmpl w:val="EE0E3D0C"/>
    <w:lvl w:ilvl="0" w:tplc="041B000F">
      <w:start w:val="1"/>
      <w:numFmt w:val="decimal"/>
      <w:lvlText w:val="%1."/>
      <w:lvlJc w:val="left"/>
      <w:pPr>
        <w:ind w:left="1425" w:hanging="360"/>
      </w:pPr>
    </w:lvl>
    <w:lvl w:ilvl="1" w:tplc="041B0019" w:tentative="1">
      <w:start w:val="1"/>
      <w:numFmt w:val="lowerLetter"/>
      <w:lvlText w:val="%2."/>
      <w:lvlJc w:val="left"/>
      <w:pPr>
        <w:ind w:left="2145" w:hanging="360"/>
      </w:pPr>
    </w:lvl>
    <w:lvl w:ilvl="2" w:tplc="041B001B" w:tentative="1">
      <w:start w:val="1"/>
      <w:numFmt w:val="lowerRoman"/>
      <w:lvlText w:val="%3."/>
      <w:lvlJc w:val="right"/>
      <w:pPr>
        <w:ind w:left="2865" w:hanging="180"/>
      </w:pPr>
    </w:lvl>
    <w:lvl w:ilvl="3" w:tplc="041B000F" w:tentative="1">
      <w:start w:val="1"/>
      <w:numFmt w:val="decimal"/>
      <w:lvlText w:val="%4."/>
      <w:lvlJc w:val="left"/>
      <w:pPr>
        <w:ind w:left="3585" w:hanging="360"/>
      </w:pPr>
    </w:lvl>
    <w:lvl w:ilvl="4" w:tplc="041B0019" w:tentative="1">
      <w:start w:val="1"/>
      <w:numFmt w:val="lowerLetter"/>
      <w:lvlText w:val="%5."/>
      <w:lvlJc w:val="left"/>
      <w:pPr>
        <w:ind w:left="4305" w:hanging="360"/>
      </w:pPr>
    </w:lvl>
    <w:lvl w:ilvl="5" w:tplc="041B001B" w:tentative="1">
      <w:start w:val="1"/>
      <w:numFmt w:val="lowerRoman"/>
      <w:lvlText w:val="%6."/>
      <w:lvlJc w:val="right"/>
      <w:pPr>
        <w:ind w:left="5025" w:hanging="180"/>
      </w:pPr>
    </w:lvl>
    <w:lvl w:ilvl="6" w:tplc="041B000F" w:tentative="1">
      <w:start w:val="1"/>
      <w:numFmt w:val="decimal"/>
      <w:lvlText w:val="%7."/>
      <w:lvlJc w:val="left"/>
      <w:pPr>
        <w:ind w:left="5745" w:hanging="360"/>
      </w:pPr>
    </w:lvl>
    <w:lvl w:ilvl="7" w:tplc="041B0019" w:tentative="1">
      <w:start w:val="1"/>
      <w:numFmt w:val="lowerLetter"/>
      <w:lvlText w:val="%8."/>
      <w:lvlJc w:val="left"/>
      <w:pPr>
        <w:ind w:left="6465" w:hanging="360"/>
      </w:pPr>
    </w:lvl>
    <w:lvl w:ilvl="8" w:tplc="041B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2" w15:restartNumberingAfterBreak="0">
    <w:nsid w:val="4FE67744"/>
    <w:multiLevelType w:val="hybridMultilevel"/>
    <w:tmpl w:val="74404598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4F03D0E"/>
    <w:multiLevelType w:val="hybridMultilevel"/>
    <w:tmpl w:val="0854EF6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C94CD7"/>
    <w:multiLevelType w:val="hybridMultilevel"/>
    <w:tmpl w:val="E6FE2DEE"/>
    <w:lvl w:ilvl="0" w:tplc="041B0013">
      <w:start w:val="1"/>
      <w:numFmt w:val="upperRoman"/>
      <w:lvlText w:val="%1."/>
      <w:lvlJc w:val="righ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004A1A"/>
    <w:multiLevelType w:val="hybridMultilevel"/>
    <w:tmpl w:val="FE1078C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6969FF"/>
    <w:multiLevelType w:val="hybridMultilevel"/>
    <w:tmpl w:val="64661FC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B146EF"/>
    <w:multiLevelType w:val="hybridMultilevel"/>
    <w:tmpl w:val="E200BE6A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2D36C0E"/>
    <w:multiLevelType w:val="hybridMultilevel"/>
    <w:tmpl w:val="5DCE068A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6"/>
  </w:num>
  <w:num w:numId="4">
    <w:abstractNumId w:val="0"/>
  </w:num>
  <w:num w:numId="5">
    <w:abstractNumId w:val="18"/>
  </w:num>
  <w:num w:numId="6">
    <w:abstractNumId w:val="17"/>
  </w:num>
  <w:num w:numId="7">
    <w:abstractNumId w:val="14"/>
  </w:num>
  <w:num w:numId="8">
    <w:abstractNumId w:val="8"/>
  </w:num>
  <w:num w:numId="9">
    <w:abstractNumId w:val="13"/>
  </w:num>
  <w:num w:numId="10">
    <w:abstractNumId w:val="10"/>
  </w:num>
  <w:num w:numId="11">
    <w:abstractNumId w:val="5"/>
  </w:num>
  <w:num w:numId="12">
    <w:abstractNumId w:val="7"/>
  </w:num>
  <w:num w:numId="13">
    <w:abstractNumId w:val="9"/>
  </w:num>
  <w:num w:numId="14">
    <w:abstractNumId w:val="1"/>
  </w:num>
  <w:num w:numId="15">
    <w:abstractNumId w:val="11"/>
  </w:num>
  <w:num w:numId="16">
    <w:abstractNumId w:val="6"/>
  </w:num>
  <w:num w:numId="17">
    <w:abstractNumId w:val="12"/>
  </w:num>
  <w:num w:numId="18">
    <w:abstractNumId w:val="4"/>
  </w:num>
  <w:num w:numId="19">
    <w:abstractNumId w:val="1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634"/>
    <w:rsid w:val="00030D51"/>
    <w:rsid w:val="000A4C98"/>
    <w:rsid w:val="000D6A29"/>
    <w:rsid w:val="00102D68"/>
    <w:rsid w:val="00180198"/>
    <w:rsid w:val="001A57A1"/>
    <w:rsid w:val="001C482A"/>
    <w:rsid w:val="00205AA5"/>
    <w:rsid w:val="00210276"/>
    <w:rsid w:val="00216E40"/>
    <w:rsid w:val="00230FAE"/>
    <w:rsid w:val="002B2C3B"/>
    <w:rsid w:val="002F0F71"/>
    <w:rsid w:val="003C423C"/>
    <w:rsid w:val="003D00B7"/>
    <w:rsid w:val="003E1049"/>
    <w:rsid w:val="004F7ADA"/>
    <w:rsid w:val="006B049E"/>
    <w:rsid w:val="006C7CF2"/>
    <w:rsid w:val="006E4350"/>
    <w:rsid w:val="006E72FA"/>
    <w:rsid w:val="006F538A"/>
    <w:rsid w:val="0070658E"/>
    <w:rsid w:val="00723BA4"/>
    <w:rsid w:val="00771B82"/>
    <w:rsid w:val="0077635E"/>
    <w:rsid w:val="007C53A8"/>
    <w:rsid w:val="007C673C"/>
    <w:rsid w:val="007C7CF7"/>
    <w:rsid w:val="00810A7D"/>
    <w:rsid w:val="00846867"/>
    <w:rsid w:val="008941C1"/>
    <w:rsid w:val="008A5499"/>
    <w:rsid w:val="008D2551"/>
    <w:rsid w:val="009022C5"/>
    <w:rsid w:val="00906634"/>
    <w:rsid w:val="0098654E"/>
    <w:rsid w:val="009D5B44"/>
    <w:rsid w:val="009F0D33"/>
    <w:rsid w:val="009F4FCD"/>
    <w:rsid w:val="00A37673"/>
    <w:rsid w:val="00AA431D"/>
    <w:rsid w:val="00AC0F2A"/>
    <w:rsid w:val="00AC744C"/>
    <w:rsid w:val="00AF155D"/>
    <w:rsid w:val="00B159BA"/>
    <w:rsid w:val="00B165AC"/>
    <w:rsid w:val="00B264F8"/>
    <w:rsid w:val="00C15CC8"/>
    <w:rsid w:val="00C764E3"/>
    <w:rsid w:val="00C87C6A"/>
    <w:rsid w:val="00CD25A2"/>
    <w:rsid w:val="00CE5D88"/>
    <w:rsid w:val="00D37B98"/>
    <w:rsid w:val="00D40E34"/>
    <w:rsid w:val="00D54344"/>
    <w:rsid w:val="00D65AC4"/>
    <w:rsid w:val="00D66213"/>
    <w:rsid w:val="00D8646A"/>
    <w:rsid w:val="00DF35E1"/>
    <w:rsid w:val="00E963CA"/>
    <w:rsid w:val="00EB0804"/>
    <w:rsid w:val="00EB312C"/>
    <w:rsid w:val="00EC7206"/>
    <w:rsid w:val="00FB7124"/>
    <w:rsid w:val="00FC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FB79E"/>
  <w15:chartTrackingRefBased/>
  <w15:docId w15:val="{A56C9B7F-3360-443F-BCFC-5D1CC8ABF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paragraph">
    <w:name w:val="paragraph"/>
    <w:basedOn w:val="Normlny"/>
    <w:rsid w:val="00906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ormaltextrun">
    <w:name w:val="normaltextrun"/>
    <w:basedOn w:val="Predvolenpsmoodseku"/>
    <w:rsid w:val="00906634"/>
  </w:style>
  <w:style w:type="character" w:customStyle="1" w:styleId="eop">
    <w:name w:val="eop"/>
    <w:basedOn w:val="Predvolenpsmoodseku"/>
    <w:rsid w:val="00906634"/>
  </w:style>
  <w:style w:type="character" w:customStyle="1" w:styleId="superscript">
    <w:name w:val="superscript"/>
    <w:basedOn w:val="Predvolenpsmoodseku"/>
    <w:rsid w:val="00906634"/>
  </w:style>
  <w:style w:type="paragraph" w:styleId="Textbubliny">
    <w:name w:val="Balloon Text"/>
    <w:basedOn w:val="Normlny"/>
    <w:link w:val="TextbublinyChar"/>
    <w:uiPriority w:val="99"/>
    <w:semiHidden/>
    <w:unhideWhenUsed/>
    <w:rsid w:val="00906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06634"/>
    <w:rPr>
      <w:rFonts w:ascii="Segoe UI" w:hAnsi="Segoe UI" w:cs="Segoe UI"/>
      <w:sz w:val="18"/>
      <w:szCs w:val="18"/>
    </w:rPr>
  </w:style>
  <w:style w:type="character" w:customStyle="1" w:styleId="selected">
    <w:name w:val="selected"/>
    <w:basedOn w:val="Predvolenpsmoodseku"/>
    <w:rsid w:val="0077635E"/>
  </w:style>
  <w:style w:type="paragraph" w:styleId="Hlavika">
    <w:name w:val="header"/>
    <w:basedOn w:val="Normlny"/>
    <w:link w:val="HlavikaChar"/>
    <w:uiPriority w:val="99"/>
    <w:unhideWhenUsed/>
    <w:rsid w:val="00D40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40E34"/>
  </w:style>
  <w:style w:type="paragraph" w:styleId="Pta">
    <w:name w:val="footer"/>
    <w:basedOn w:val="Normlny"/>
    <w:link w:val="PtaChar"/>
    <w:uiPriority w:val="99"/>
    <w:unhideWhenUsed/>
    <w:rsid w:val="00D40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40E34"/>
  </w:style>
  <w:style w:type="character" w:styleId="Odkaznakomentr">
    <w:name w:val="annotation reference"/>
    <w:basedOn w:val="Predvolenpsmoodseku"/>
    <w:uiPriority w:val="99"/>
    <w:semiHidden/>
    <w:unhideWhenUsed/>
    <w:rsid w:val="00216E4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216E40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216E40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16E4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16E4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1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40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3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6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42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2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21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15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9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0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16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32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7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1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45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1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93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68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0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43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4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71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06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2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91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59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73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01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3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9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08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1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92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45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0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7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17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72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7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8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83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7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84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2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12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26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9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1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55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69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32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66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1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89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9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73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9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4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71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5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87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85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27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94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0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0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1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5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0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6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5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9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54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81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3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91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0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09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56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9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53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06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7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66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7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07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94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9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8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46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2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21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14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26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0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1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1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43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60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5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15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4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36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80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95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2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5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00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3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6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35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43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70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8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0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23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4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21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2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0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6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2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32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0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33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9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4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65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8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8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9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4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1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3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85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4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74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24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80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56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42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31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80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8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3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0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5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6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15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32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04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1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2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07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0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6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6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7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7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8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11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5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3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3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83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64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1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3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9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03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3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9</Pages>
  <Words>1360</Words>
  <Characters>7753</Characters>
  <Application>Microsoft Office Word</Application>
  <DocSecurity>0</DocSecurity>
  <Lines>64</Lines>
  <Paragraphs>18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MPSVR SR</Company>
  <LinksUpToDate>false</LinksUpToDate>
  <CharactersWithSpaces>9095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Minarovýchová Viera</dc:creator>
  <cp:keywords/>
  <dc:description/>
  <cp:lastModifiedBy>Hatala Martin</cp:lastModifiedBy>
  <cp:revision>13</cp:revision>
  <cp:lastPrinted>2026-10-13T14:22:00Z</cp:lastPrinted>
  <dcterms:created xsi:type="dcterms:W3CDTF">2026-10-15T06:45:00Z</dcterms:created>
  <dcterms:modified xsi:type="dcterms:W3CDTF">2026-10-21T20:08:00Z</dcterms:modified>
</cp:coreProperties>
</file>