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E3C" w:rsidRPr="002E2B02" w:rsidRDefault="00D94E3C" w:rsidP="00D94E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1774"/>
        <w:gridCol w:w="2422"/>
        <w:gridCol w:w="5063"/>
        <w:gridCol w:w="539"/>
        <w:gridCol w:w="641"/>
      </w:tblGrid>
      <w:tr w:rsidR="00D94E3C" w:rsidRPr="002E2B02" w:rsidTr="00AB50F6">
        <w:trPr>
          <w:trHeight w:val="546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:rsidR="00D94E3C" w:rsidRPr="002E2B02" w:rsidRDefault="00D94E3C" w:rsidP="00AB50F6">
            <w:pPr>
              <w:pStyle w:val="Nadpis2"/>
              <w:spacing w:before="0"/>
              <w:jc w:val="center"/>
              <w:outlineLvl w:val="1"/>
              <w:rPr>
                <w:rFonts w:ascii="Times New Roman" w:hAnsi="Times New Roman"/>
                <w:color w:val="auto"/>
                <w:sz w:val="24"/>
                <w:szCs w:val="24"/>
              </w:rPr>
            </w:pPr>
            <w:bookmarkStart w:id="1" w:name="_Toc443761316"/>
            <w:r w:rsidRPr="002E2B02">
              <w:rPr>
                <w:rFonts w:ascii="Times New Roman" w:hAnsi="Times New Roman"/>
                <w:color w:val="auto"/>
                <w:sz w:val="24"/>
                <w:szCs w:val="24"/>
              </w:rPr>
              <w:t>Správa o účasti verejnosti na tvorbe právneho predpisu</w:t>
            </w:r>
          </w:p>
          <w:bookmarkEnd w:id="1"/>
          <w:p w:rsidR="00D94E3C" w:rsidRPr="002E2B02" w:rsidRDefault="00D94E3C" w:rsidP="00AB50F6">
            <w:pPr>
              <w:pStyle w:val="Nadpis2"/>
              <w:spacing w:before="0"/>
              <w:outlineLvl w:val="1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2E2B02">
              <w:rPr>
                <w:rFonts w:ascii="Times New Roman" w:hAnsi="Times New Roman"/>
                <w:color w:val="auto"/>
                <w:sz w:val="22"/>
                <w:szCs w:val="24"/>
              </w:rPr>
              <w:t>Scenár 1: Verejnosť je informovaná o tvorbe právneho predpisu</w:t>
            </w:r>
          </w:p>
        </w:tc>
      </w:tr>
      <w:tr w:rsidR="00D94E3C" w:rsidRPr="002E2B02" w:rsidTr="00AB50F6">
        <w:trPr>
          <w:trHeight w:val="399"/>
        </w:trPr>
        <w:tc>
          <w:tcPr>
            <w:tcW w:w="850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Fáza procesu</w:t>
            </w:r>
          </w:p>
        </w:tc>
        <w:tc>
          <w:tcPr>
            <w:tcW w:w="1160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Subfáza</w:t>
            </w:r>
            <w:proofErr w:type="spellEnd"/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Kontrolná otázka</w:t>
            </w:r>
          </w:p>
        </w:tc>
        <w:tc>
          <w:tcPr>
            <w:tcW w:w="258" w:type="pc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Á</w:t>
            </w:r>
          </w:p>
        </w:tc>
        <w:tc>
          <w:tcPr>
            <w:tcW w:w="307" w:type="pc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E2B02">
              <w:rPr>
                <w:rFonts w:ascii="Times New Roman" w:hAnsi="Times New Roman"/>
                <w:b/>
                <w:sz w:val="18"/>
                <w:szCs w:val="18"/>
              </w:rPr>
              <w:t>N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b/>
                <w:sz w:val="20"/>
                <w:szCs w:val="20"/>
              </w:rPr>
              <w:t>1. Príprava tvorby právneho predpisu</w:t>
            </w:r>
          </w:p>
        </w:tc>
        <w:tc>
          <w:tcPr>
            <w:tcW w:w="1160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1.1 Identifikácia cieľa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 zadefinovaný cieľ účasti verejnosti na tvorbe právneho predpisu?</w:t>
            </w:r>
            <w:r w:rsidRPr="002E2B02">
              <w:rPr>
                <w:rFonts w:ascii="Times New Roman" w:hAnsi="Times New Roman"/>
                <w:sz w:val="20"/>
                <w:szCs w:val="20"/>
                <w:vertAlign w:val="superscript"/>
              </w:rPr>
              <w:t>1</w:t>
            </w:r>
            <w:r w:rsidRPr="002E2B0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8" w:type="pct"/>
            <w:vAlign w:val="center"/>
          </w:tcPr>
          <w:p w:rsidR="00D94E3C" w:rsidRPr="002E2B02" w:rsidRDefault="00D94E3C" w:rsidP="00D94E3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1.2 Identifikácia problému a alternatív</w:t>
            </w: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Bola vykonaná identifikácia problému a alternatív riešení?</w:t>
            </w:r>
            <w:r w:rsidRPr="002E2B02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2E2B0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8" w:type="pct"/>
            <w:vAlign w:val="center"/>
          </w:tcPr>
          <w:p w:rsidR="00D94E3C" w:rsidRPr="002E2B02" w:rsidRDefault="00D94E3C" w:rsidP="00EF10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301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77EE9">
              <w:rPr>
                <w:rFonts w:ascii="MS Mincho" w:eastAsia="MS Mincho" w:hAnsi="MS Mincho" w:cs="MS Mincho"/>
                <w:sz w:val="20"/>
                <w:szCs w:val="20"/>
              </w:rPr>
              <w:t xml:space="preserve"> </w:t>
            </w:r>
            <w:r w:rsidR="00477EE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3011"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EF100B" w:rsidP="007D301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b/>
                <w:sz w:val="20"/>
                <w:szCs w:val="20"/>
              </w:rPr>
              <w:t>2. Informovanie verejnosti o tvorbe právneho predpisu</w:t>
            </w:r>
          </w:p>
        </w:tc>
        <w:tc>
          <w:tcPr>
            <w:tcW w:w="116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2.1 Rozsah informácií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informácie o probléme, ktorý má predmetný právny predpis riešiť?</w:t>
            </w:r>
          </w:p>
        </w:tc>
        <w:tc>
          <w:tcPr>
            <w:tcW w:w="258" w:type="pct"/>
            <w:vAlign w:val="center"/>
          </w:tcPr>
          <w:p w:rsidR="00D94E3C" w:rsidRPr="002E2B02" w:rsidRDefault="0059032B" w:rsidP="00D94E3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94E3C"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7D301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informácie o cieli účasti verejnosti na tvorbe právneho predpisu spolu s časovým rámcom jeho tvorby?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7D301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informácie o plánovanom procese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  <w:r w:rsidRPr="002E2B02">
              <w:rPr>
                <w:rFonts w:ascii="MS Mincho" w:eastAsia="MS Mincho" w:hAnsi="MS Mincho" w:cs="MS Mincho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D94E3C" w:rsidP="007D301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 w:val="restar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2.2 Kontinuita informovania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relevantné informácie pred začatím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  <w:r w:rsidRPr="002E2B02">
              <w:rPr>
                <w:rFonts w:ascii="MS Mincho" w:eastAsia="MS Mincho" w:hAnsi="MS Mincho" w:cs="MS Mincho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relevantné informácie počas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verejnosti poskytnuté relevantné informácie aj po ukončení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  <w:r w:rsidRPr="002E2B02">
              <w:rPr>
                <w:rFonts w:ascii="MS Mincho" w:eastAsia="MS Mincho" w:hAnsi="MS Mincho" w:cs="MS Mincho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7D301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 w:val="restar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2.3 Kvalita a včasnosť informácií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relevantné informácie o tvorbe právneho predpisu verejnosti poskytnuté včas?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  <w:highlight w:val="cyan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Boli relevantné informácie o tvorbe právneho predpisu a o samotnom právnom predpise poskytnuté vo vyhovujúcej technickej kvalite?</w:t>
            </w:r>
            <w:r w:rsidRPr="002E2B02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2E2B0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1160" w:type="pct"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2.4 Adresnosť informácií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 xml:space="preserve">Boli zvolené komunikačné kanály dostatočné vzhľadom na prenos relevantných informácií o  právnom predpise smerom k verejnosti? </w:t>
            </w:r>
          </w:p>
        </w:tc>
        <w:tc>
          <w:tcPr>
            <w:tcW w:w="258" w:type="pct"/>
            <w:vAlign w:val="center"/>
          </w:tcPr>
          <w:p w:rsidR="00D94E3C" w:rsidRPr="002E2B02" w:rsidRDefault="00785857" w:rsidP="0078585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b/>
                <w:sz w:val="20"/>
                <w:szCs w:val="20"/>
              </w:rPr>
              <w:t>3. Vyhodnotenie procesu tvorby právneho predpisu</w:t>
            </w:r>
          </w:p>
        </w:tc>
        <w:tc>
          <w:tcPr>
            <w:tcW w:w="1160" w:type="pct"/>
            <w:vMerge w:val="restart"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4.1 Hodnotenie procesu</w:t>
            </w:r>
          </w:p>
        </w:tc>
        <w:tc>
          <w:tcPr>
            <w:tcW w:w="2425" w:type="pct"/>
            <w:vAlign w:val="center"/>
            <w:hideMark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Bolo vykonané hodnotenie procesu tvorby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  <w:tc>
          <w:tcPr>
            <w:tcW w:w="307" w:type="pct"/>
            <w:vAlign w:val="center"/>
          </w:tcPr>
          <w:p w:rsidR="00D94E3C" w:rsidRPr="002E2B02" w:rsidRDefault="00785857" w:rsidP="00A1485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1485E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  <w:hideMark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Bola zverejnená hodnotiaca správa procesu tvorby právneho predpisu?</w:t>
            </w:r>
            <w:r w:rsidRPr="002E2B02">
              <w:rPr>
                <w:rFonts w:ascii="Times New Roman" w:hAnsi="Times New Roman"/>
                <w:sz w:val="20"/>
                <w:szCs w:val="20"/>
                <w:vertAlign w:val="superscript"/>
              </w:rPr>
              <w:t>4</w:t>
            </w:r>
            <w:r w:rsidRPr="002E2B0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8" w:type="pct"/>
            <w:vAlign w:val="center"/>
          </w:tcPr>
          <w:p w:rsidR="00D94E3C" w:rsidRPr="002E2B02" w:rsidRDefault="00A1485E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7D3011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  <w:tc>
          <w:tcPr>
            <w:tcW w:w="307" w:type="pct"/>
            <w:vAlign w:val="center"/>
          </w:tcPr>
          <w:p w:rsidR="00D94E3C" w:rsidRPr="002E2B02" w:rsidRDefault="00785857" w:rsidP="006D109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1485E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</w:tr>
      <w:tr w:rsidR="00D94E3C" w:rsidRPr="002E2B02" w:rsidTr="00AB50F6">
        <w:trPr>
          <w:trHeight w:val="560"/>
        </w:trPr>
        <w:tc>
          <w:tcPr>
            <w:tcW w:w="850" w:type="pct"/>
            <w:vMerge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0" w:type="pct"/>
            <w:vMerge/>
            <w:vAlign w:val="center"/>
          </w:tcPr>
          <w:p w:rsidR="00D94E3C" w:rsidRPr="002E2B02" w:rsidRDefault="00D94E3C" w:rsidP="00AB50F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5" w:type="pct"/>
            <w:vAlign w:val="center"/>
          </w:tcPr>
          <w:p w:rsidR="00D94E3C" w:rsidRPr="002E2B02" w:rsidRDefault="00D94E3C" w:rsidP="00AB50F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2B02">
              <w:rPr>
                <w:rFonts w:ascii="Times New Roman" w:hAnsi="Times New Roman"/>
                <w:sz w:val="20"/>
                <w:szCs w:val="20"/>
              </w:rPr>
              <w:t>Bol splnený cieľ účasti verejnosti na tvorbe právneho predpisu?</w:t>
            </w:r>
          </w:p>
        </w:tc>
        <w:tc>
          <w:tcPr>
            <w:tcW w:w="258" w:type="pct"/>
            <w:vAlign w:val="center"/>
          </w:tcPr>
          <w:p w:rsidR="00D94E3C" w:rsidRPr="002E2B02" w:rsidRDefault="007D3011" w:rsidP="00AB50F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/>
                <w:sz w:val="20"/>
                <w:szCs w:val="20"/>
              </w:rPr>
              <w:t>x</w:t>
            </w:r>
          </w:p>
        </w:tc>
        <w:tc>
          <w:tcPr>
            <w:tcW w:w="307" w:type="pct"/>
            <w:vAlign w:val="center"/>
          </w:tcPr>
          <w:p w:rsidR="00D94E3C" w:rsidRPr="002E2B02" w:rsidRDefault="00785857" w:rsidP="00AB50F6">
            <w:pPr>
              <w:keepNext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3011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</w:tr>
    </w:tbl>
    <w:p w:rsidR="00D94E3C" w:rsidRPr="002E2B02" w:rsidRDefault="00D94E3C" w:rsidP="00D94E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E2B02">
        <w:rPr>
          <w:rFonts w:ascii="Times New Roman" w:hAnsi="Times New Roman"/>
          <w:b/>
          <w:sz w:val="24"/>
          <w:szCs w:val="24"/>
        </w:rPr>
        <w:t xml:space="preserve">Vysvetlivky: 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1) Cieľ účasti verejnosti na tvorbe právneho predpisu závisí od zamýšľanej intenzity zapojenia verejnosti do tvorby právneho predpisu: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Scenár 1 - informovať verejnosť o procese tvorby právneho predpisu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Scenár 2 – zapojiť verejnosť do diskusie o tvorbe právneho predpisu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Scenár 3 – zapojiť verejnosť do tvorby právneho predpisu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Scenár 4 – zapojiť čo najširšiu verejnosť do tvorby právneho predpisu v rovnocennom postavení s predkladateľom právneho predpisu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Cieľ účasti verejnosti na tvorbe právneho predpisu je súčasťou hodnotiacej správy procesu tvorby právneho predpisu (pozri vysvetlivku č. 4).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2) Vypĺňa sa na základe hodnotiacej správy (pozri vysvetlivku č. 4).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3) Informácie boli poskytnuté v takej forme, aby boli prístupné aj osobám so zdravotným postihnutím a ďalším skupinám osôb znevýhodneným obmedzeným prístupom k informáciám a vo forme, ktorá je strojovo spracovateľná.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4) Hodnotiaca správa procesu tvorby právneho predpisu obsahuje najmä: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cieľ účasti verejnosti na tvorbe právneho predpisu,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2E2B02">
        <w:rPr>
          <w:rFonts w:ascii="Times New Roman" w:hAnsi="Times New Roman"/>
          <w:sz w:val="20"/>
          <w:szCs w:val="24"/>
        </w:rPr>
        <w:t>• spôsob identifikácie problému a alternatív riešení,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sz w:val="20"/>
          <w:szCs w:val="24"/>
        </w:rPr>
      </w:pPr>
      <w:r w:rsidRPr="00A2792C">
        <w:rPr>
          <w:rFonts w:ascii="Times New Roman" w:hAnsi="Times New Roman"/>
          <w:sz w:val="20"/>
          <w:szCs w:val="24"/>
        </w:rPr>
        <w:t>Hodnotiaca správa je prílohou k správe o účasti verejnosti na tvorbe právneho predpisu, ak je vypracova</w:t>
      </w:r>
      <w:r>
        <w:rPr>
          <w:rFonts w:ascii="Times New Roman" w:hAnsi="Times New Roman"/>
          <w:sz w:val="20"/>
          <w:szCs w:val="24"/>
        </w:rPr>
        <w:t>ná</w:t>
      </w:r>
      <w:r w:rsidRPr="002E2B02">
        <w:rPr>
          <w:rFonts w:ascii="Times New Roman" w:hAnsi="Times New Roman"/>
          <w:sz w:val="20"/>
          <w:szCs w:val="24"/>
        </w:rPr>
        <w:t>.</w:t>
      </w:r>
    </w:p>
    <w:p w:rsidR="00D94E3C" w:rsidRPr="002E2B02" w:rsidRDefault="00D94E3C" w:rsidP="00D94E3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3F7DFE" w:rsidRDefault="003F7DFE"/>
    <w:sectPr w:rsidR="003F7DFE" w:rsidSect="00B26D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E3C"/>
    <w:rsid w:val="000222E6"/>
    <w:rsid w:val="001C2AC5"/>
    <w:rsid w:val="00206B24"/>
    <w:rsid w:val="00290D59"/>
    <w:rsid w:val="002E2B02"/>
    <w:rsid w:val="003B49C5"/>
    <w:rsid w:val="003F17C3"/>
    <w:rsid w:val="003F7DFE"/>
    <w:rsid w:val="00477EE9"/>
    <w:rsid w:val="0059032B"/>
    <w:rsid w:val="00636D59"/>
    <w:rsid w:val="006D1099"/>
    <w:rsid w:val="00785857"/>
    <w:rsid w:val="007D3011"/>
    <w:rsid w:val="00902E93"/>
    <w:rsid w:val="00906395"/>
    <w:rsid w:val="00A1485E"/>
    <w:rsid w:val="00A2792C"/>
    <w:rsid w:val="00AB50F6"/>
    <w:rsid w:val="00B26DEB"/>
    <w:rsid w:val="00CC1EFC"/>
    <w:rsid w:val="00D57C05"/>
    <w:rsid w:val="00D86973"/>
    <w:rsid w:val="00D94E3C"/>
    <w:rsid w:val="00EF1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ACC6773-2227-46DE-A1D3-12FFD476C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94E3C"/>
    <w:rPr>
      <w:rFonts w:cs="Times New Roman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D94E3C"/>
    <w:pPr>
      <w:keepNext/>
      <w:keepLines/>
      <w:spacing w:before="200" w:after="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locked/>
    <w:rsid w:val="00D94E3C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</w:rPr>
  </w:style>
  <w:style w:type="table" w:styleId="Mriekatabuky">
    <w:name w:val="Table Grid"/>
    <w:basedOn w:val="Normlnatabuka"/>
    <w:uiPriority w:val="59"/>
    <w:rsid w:val="00D94E3C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D94E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D94E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Bublišová Alexandra</dc:creator>
  <cp:keywords/>
  <dc:description/>
  <cp:lastModifiedBy>Ležovič Mário</cp:lastModifiedBy>
  <cp:revision>2</cp:revision>
  <cp:lastPrinted>2019-02-26T09:07:00Z</cp:lastPrinted>
  <dcterms:created xsi:type="dcterms:W3CDTF">2026-10-07T06:59:00Z</dcterms:created>
  <dcterms:modified xsi:type="dcterms:W3CDTF">2026-10-07T06:59:00Z</dcterms:modified>
</cp:coreProperties>
</file>