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38954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Návrh</w:t>
      </w:r>
    </w:p>
    <w:p w14:paraId="2CC857E6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E0DA1D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>VYHLÁŠKA</w:t>
      </w:r>
    </w:p>
    <w:p w14:paraId="791C4FEA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 xml:space="preserve">Úradu pre územné plánovanie a výstavbu Slovenskej republiky </w:t>
      </w:r>
    </w:p>
    <w:p w14:paraId="4E32CBDA" w14:textId="77777777" w:rsidR="00113C5C" w:rsidRPr="00B26BD2" w:rsidRDefault="00113C5C" w:rsidP="00113C5C">
      <w:pPr>
        <w:pStyle w:val="Default"/>
        <w:jc w:val="center"/>
        <w:rPr>
          <w:bCs/>
        </w:rPr>
      </w:pPr>
    </w:p>
    <w:p w14:paraId="0DC3502D" w14:textId="77777777" w:rsidR="00113C5C" w:rsidRPr="00B26BD2" w:rsidRDefault="00113C5C" w:rsidP="00113C5C">
      <w:pPr>
        <w:pStyle w:val="Default"/>
        <w:jc w:val="center"/>
        <w:rPr>
          <w:b/>
        </w:rPr>
      </w:pPr>
      <w:r w:rsidRPr="00B26BD2">
        <w:t>z ... 2026</w:t>
      </w:r>
      <w:r w:rsidRPr="00B26BD2">
        <w:rPr>
          <w:b/>
        </w:rPr>
        <w:t>,</w:t>
      </w:r>
    </w:p>
    <w:p w14:paraId="18E789FE" w14:textId="77777777" w:rsidR="00113C5C" w:rsidRPr="00B26BD2" w:rsidRDefault="00113C5C" w:rsidP="00113C5C">
      <w:pPr>
        <w:pStyle w:val="Default"/>
        <w:jc w:val="center"/>
        <w:rPr>
          <w:b/>
        </w:rPr>
      </w:pPr>
    </w:p>
    <w:p w14:paraId="05A59F3B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3"/>
      <w:r w:rsidRPr="00B26BD2">
        <w:rPr>
          <w:rFonts w:ascii="Times New Roman" w:hAnsi="Times New Roman" w:cs="Times New Roman"/>
          <w:b/>
          <w:sz w:val="24"/>
          <w:szCs w:val="24"/>
        </w:rPr>
        <w:t xml:space="preserve">o poskytovaní dotácií zo štátneho rozpočtu obciam </w:t>
      </w:r>
    </w:p>
    <w:p w14:paraId="3DDA58A0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>na úhradu nákladov preneseného výkonu štátnej správy na úseku výstavby</w:t>
      </w:r>
      <w:bookmarkEnd w:id="0"/>
    </w:p>
    <w:p w14:paraId="7C86C2D2" w14:textId="0930E351" w:rsidR="00113C5C" w:rsidRPr="00B26BD2" w:rsidRDefault="00113C5C" w:rsidP="00113C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CE42E" w14:textId="77777777" w:rsidR="00113C5C" w:rsidRPr="00B26BD2" w:rsidRDefault="00113C5C" w:rsidP="00113C5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Úrad pre územné plánovanie a výstavbu Slovenskej republiky (ďalej len „úrad“) podľa </w:t>
      </w:r>
      <w:r w:rsidRPr="00B26BD2">
        <w:rPr>
          <w:rFonts w:ascii="Times New Roman" w:hAnsi="Times New Roman" w:cs="Times New Roman"/>
          <w:sz w:val="24"/>
          <w:szCs w:val="24"/>
        </w:rPr>
        <w:br/>
        <w:t>§ 8a ods. 2 zákona č. 523/2004 Z. z. o rozpočtových pravidlách verejnej správy a o zmene a doplnení niektorých zákonov v znení neskorších predpisov ustanovuje:</w:t>
      </w:r>
    </w:p>
    <w:p w14:paraId="12FA9626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5EF6B0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02A9156" w14:textId="77777777" w:rsidR="00113C5C" w:rsidRPr="00B26BD2" w:rsidRDefault="00113C5C" w:rsidP="00113C5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7DAE57" w14:textId="587A8633" w:rsidR="00CB1E45" w:rsidRPr="00B26BD2" w:rsidRDefault="00CB1E45" w:rsidP="00045E9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T</w:t>
      </w:r>
      <w:r w:rsidR="000F5CB8" w:rsidRPr="00B26BD2">
        <w:rPr>
          <w:rFonts w:ascii="Times New Roman" w:hAnsi="Times New Roman" w:cs="Times New Roman"/>
          <w:sz w:val="24"/>
          <w:szCs w:val="24"/>
        </w:rPr>
        <w:t>áto vyhláška</w:t>
      </w:r>
      <w:r w:rsidRPr="00B26BD2">
        <w:rPr>
          <w:rFonts w:ascii="Times New Roman" w:hAnsi="Times New Roman" w:cs="Times New Roman"/>
          <w:sz w:val="24"/>
          <w:szCs w:val="24"/>
        </w:rPr>
        <w:t xml:space="preserve"> ustanovuje</w:t>
      </w:r>
      <w:r w:rsidR="00EE1166" w:rsidRPr="00B26BD2">
        <w:rPr>
          <w:rFonts w:ascii="Times New Roman" w:hAnsi="Times New Roman" w:cs="Times New Roman"/>
          <w:sz w:val="24"/>
          <w:szCs w:val="24"/>
        </w:rPr>
        <w:t xml:space="preserve"> rozsah, spôsob a ďalšie podrobnosti o poskytovaní dotáci</w:t>
      </w:r>
      <w:r w:rsidR="0075090D" w:rsidRPr="00B26BD2">
        <w:rPr>
          <w:rFonts w:ascii="Times New Roman" w:hAnsi="Times New Roman" w:cs="Times New Roman"/>
          <w:sz w:val="24"/>
          <w:szCs w:val="24"/>
        </w:rPr>
        <w:t>i</w:t>
      </w:r>
      <w:r w:rsidR="00113C5C" w:rsidRPr="00B26BD2">
        <w:rPr>
          <w:rFonts w:ascii="Times New Roman" w:hAnsi="Times New Roman" w:cs="Times New Roman"/>
          <w:sz w:val="24"/>
          <w:szCs w:val="24"/>
        </w:rPr>
        <w:t xml:space="preserve"> na úhradu nákladov preneseného výkonu štátnej správy na úseku výstavby (ďalej len „dotácia</w:t>
      </w:r>
      <w:r w:rsidR="00016589" w:rsidRPr="00B26BD2">
        <w:rPr>
          <w:rFonts w:ascii="Times New Roman" w:hAnsi="Times New Roman" w:cs="Times New Roman"/>
          <w:sz w:val="24"/>
          <w:szCs w:val="24"/>
        </w:rPr>
        <w:t>“)</w:t>
      </w:r>
      <w:r w:rsidR="000F5CB8" w:rsidRPr="00B26BD2">
        <w:rPr>
          <w:rFonts w:ascii="Times New Roman" w:hAnsi="Times New Roman" w:cs="Times New Roman"/>
          <w:sz w:val="24"/>
          <w:szCs w:val="24"/>
        </w:rPr>
        <w:t>.</w:t>
      </w:r>
      <w:r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F52906" w14:textId="77777777" w:rsidR="00CB1E45" w:rsidRPr="00B26BD2" w:rsidRDefault="00CB1E45" w:rsidP="009D71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1A0BF" w14:textId="16303E9C" w:rsidR="00C74725" w:rsidRPr="00B26BD2" w:rsidRDefault="0035305A" w:rsidP="00C401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6BD2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76A95DB3" w14:textId="77777777" w:rsidR="00C401A9" w:rsidRPr="00B26BD2" w:rsidRDefault="00C401A9" w:rsidP="00C401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64A15" w14:textId="6A0BF56E" w:rsidR="00113C5C" w:rsidRPr="00B26BD2" w:rsidRDefault="006D1D56" w:rsidP="002D209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Dotáci</w:t>
      </w:r>
      <w:r w:rsidR="009E0599" w:rsidRPr="00B26BD2">
        <w:rPr>
          <w:rFonts w:ascii="Times New Roman" w:hAnsi="Times New Roman" w:cs="Times New Roman"/>
          <w:sz w:val="24"/>
          <w:szCs w:val="24"/>
        </w:rPr>
        <w:t>a</w:t>
      </w:r>
      <w:r w:rsidR="00113C5C" w:rsidRPr="00B26BD2">
        <w:rPr>
          <w:rFonts w:ascii="Times New Roman" w:hAnsi="Times New Roman" w:cs="Times New Roman"/>
          <w:sz w:val="24"/>
          <w:szCs w:val="24"/>
        </w:rPr>
        <w:t xml:space="preserve"> sa poskytuje obci, ktorá je stavebným úradom podľa Stavebného zákona.</w:t>
      </w:r>
      <w:r w:rsidR="00834972" w:rsidRPr="00B26BD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  <w:r w:rsidR="00256321" w:rsidRPr="00B26BD2">
        <w:rPr>
          <w:rFonts w:ascii="Times New Roman" w:hAnsi="Times New Roman" w:cs="Times New Roman"/>
          <w:sz w:val="24"/>
          <w:szCs w:val="24"/>
        </w:rPr>
        <w:t>)</w:t>
      </w:r>
      <w:r w:rsidR="002417C4" w:rsidRPr="00B26BD2">
        <w:rPr>
          <w:rFonts w:ascii="Times New Roman" w:hAnsi="Times New Roman" w:cs="Times New Roman"/>
          <w:sz w:val="24"/>
          <w:szCs w:val="24"/>
        </w:rPr>
        <w:t xml:space="preserve"> Ak obce </w:t>
      </w:r>
      <w:r w:rsidR="00016589" w:rsidRPr="00B26BD2">
        <w:rPr>
          <w:rFonts w:ascii="Times New Roman" w:hAnsi="Times New Roman" w:cs="Times New Roman"/>
          <w:sz w:val="24"/>
          <w:szCs w:val="24"/>
        </w:rPr>
        <w:t>vytvoria</w:t>
      </w:r>
      <w:r w:rsidR="002417C4" w:rsidRPr="00B26BD2">
        <w:rPr>
          <w:rFonts w:ascii="Times New Roman" w:hAnsi="Times New Roman" w:cs="Times New Roman"/>
          <w:sz w:val="24"/>
          <w:szCs w:val="24"/>
        </w:rPr>
        <w:t xml:space="preserve"> spoločný obecný úrad,</w:t>
      </w:r>
      <w:r w:rsidR="0051068F" w:rsidRPr="00B26BD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"/>
      </w:r>
      <w:r w:rsidR="0020770F" w:rsidRPr="00B26BD2">
        <w:rPr>
          <w:rFonts w:ascii="Times New Roman" w:hAnsi="Times New Roman" w:cs="Times New Roman"/>
          <w:sz w:val="24"/>
          <w:szCs w:val="24"/>
        </w:rPr>
        <w:t xml:space="preserve">) </w:t>
      </w:r>
      <w:r w:rsidR="002417C4" w:rsidRPr="00B26BD2">
        <w:rPr>
          <w:rFonts w:ascii="Times New Roman" w:hAnsi="Times New Roman" w:cs="Times New Roman"/>
          <w:sz w:val="24"/>
          <w:szCs w:val="24"/>
        </w:rPr>
        <w:t>môže sa dotácia pre tieto obce poskytnúť obci, ktorá je sídlom tohto spoločného obecného úradu, ak sú splnené podmienky podľa osobitného predpisu.</w:t>
      </w:r>
      <w:r w:rsidR="00FE626B" w:rsidRPr="00B26BD2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"/>
      </w:r>
      <w:r w:rsidR="00FE626B" w:rsidRPr="00B26BD2">
        <w:rPr>
          <w:rFonts w:ascii="Times New Roman" w:hAnsi="Times New Roman" w:cs="Times New Roman"/>
          <w:sz w:val="24"/>
          <w:szCs w:val="24"/>
        </w:rPr>
        <w:t>)</w:t>
      </w:r>
      <w:r w:rsidR="002417C4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113C5C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34264F"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251085" w14:textId="77777777" w:rsidR="00113C5C" w:rsidRPr="00B26BD2" w:rsidRDefault="00113C5C" w:rsidP="00113C5C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EF7C782" w14:textId="1A90E0A9" w:rsidR="00113C5C" w:rsidRPr="00B26BD2" w:rsidRDefault="00691C64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8B2624" w:rsidRPr="00B26B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05A" w:rsidRPr="00B26BD2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32ADB68C" w14:textId="77777777" w:rsidR="00113C5C" w:rsidRPr="00B26BD2" w:rsidRDefault="00113C5C" w:rsidP="00113C5C">
      <w:pPr>
        <w:pStyle w:val="Odsekzoznamu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40D720" w14:textId="653C2EED" w:rsidR="00113C5C" w:rsidRPr="00B26BD2" w:rsidRDefault="00113C5C" w:rsidP="00113C5C">
      <w:pPr>
        <w:pStyle w:val="Odsekzoznamu"/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Suma dotácie na jedného obyvateľa sa určí ako podiel sumy účelovo určenej v schválenom alebo v upravenom rozpočte úradu na dotáciu na príslušný rok a celkového počtu obyvateľov, ktorí majú trvalý pobyt na území Slovenskej republiky. </w:t>
      </w:r>
    </w:p>
    <w:p w14:paraId="4B89BE4A" w14:textId="77777777" w:rsidR="00113C5C" w:rsidRPr="00B26BD2" w:rsidRDefault="00113C5C" w:rsidP="00113C5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E560AA6" w14:textId="1CC5A448" w:rsidR="00113C5C" w:rsidRPr="00B26BD2" w:rsidRDefault="00113C5C" w:rsidP="00113C5C">
      <w:pPr>
        <w:pStyle w:val="Odsekzoznamu"/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Dotácia sa vypočíta ako súčin sumy dotácie na jedného obyvateľa a počtu obyvateľov, ktorí majú v obci trvalý pobyt; pre určenie počtu obyvateľov je rozhodujúci počet obyvateľov s trvalým pobytom na území obce zistený z údajov Štatistického úradu Slovenskej republiky platný k 31. decembru roka predchádzajúceho roku, v ktorom sa zostavuje štátny rozpočet.</w:t>
      </w:r>
      <w:r w:rsidR="004B0E1E"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E3867A" w14:textId="77777777" w:rsidR="00113C5C" w:rsidRPr="00B26BD2" w:rsidRDefault="00113C5C" w:rsidP="00113C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4BE17" w14:textId="044C6EC6" w:rsidR="00096F68" w:rsidRPr="00B26BD2" w:rsidRDefault="004D0256" w:rsidP="00896379">
      <w:pPr>
        <w:pStyle w:val="Odsekzoznamu"/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Ak je obec sídlom</w:t>
      </w:r>
      <w:r w:rsidR="00EC464C" w:rsidRPr="00B26BD2">
        <w:rPr>
          <w:rFonts w:ascii="Times New Roman" w:hAnsi="Times New Roman" w:cs="Times New Roman"/>
          <w:sz w:val="24"/>
          <w:szCs w:val="24"/>
        </w:rPr>
        <w:t xml:space="preserve"> spoločného obecného úradu</w:t>
      </w:r>
      <w:r w:rsidR="00397B17" w:rsidRPr="00B26BD2">
        <w:rPr>
          <w:rFonts w:ascii="Times New Roman" w:hAnsi="Times New Roman" w:cs="Times New Roman"/>
          <w:sz w:val="24"/>
          <w:szCs w:val="24"/>
        </w:rPr>
        <w:t>,</w:t>
      </w:r>
      <w:r w:rsidR="00EC464C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9E0599" w:rsidRPr="00B26BD2">
        <w:rPr>
          <w:rFonts w:ascii="Times New Roman" w:hAnsi="Times New Roman" w:cs="Times New Roman"/>
          <w:sz w:val="24"/>
          <w:szCs w:val="24"/>
        </w:rPr>
        <w:t>dotácia</w:t>
      </w:r>
      <w:r w:rsidR="00096F68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Pr="00B26BD2">
        <w:rPr>
          <w:rFonts w:ascii="Times New Roman" w:hAnsi="Times New Roman" w:cs="Times New Roman"/>
          <w:sz w:val="24"/>
          <w:szCs w:val="24"/>
        </w:rPr>
        <w:t xml:space="preserve">sa </w:t>
      </w:r>
      <w:r w:rsidR="00096F68" w:rsidRPr="00B26BD2">
        <w:rPr>
          <w:rFonts w:ascii="Times New Roman" w:hAnsi="Times New Roman" w:cs="Times New Roman"/>
          <w:sz w:val="24"/>
          <w:szCs w:val="24"/>
        </w:rPr>
        <w:t xml:space="preserve">vypočíta </w:t>
      </w:r>
      <w:r w:rsidR="00A26AF1">
        <w:rPr>
          <w:rFonts w:ascii="Times New Roman" w:hAnsi="Times New Roman" w:cs="Times New Roman"/>
          <w:sz w:val="24"/>
          <w:szCs w:val="24"/>
        </w:rPr>
        <w:t>ako súčin sumy</w:t>
      </w:r>
      <w:r w:rsidR="00096F68" w:rsidRPr="00B26BD2">
        <w:rPr>
          <w:rFonts w:ascii="Times New Roman" w:hAnsi="Times New Roman" w:cs="Times New Roman"/>
          <w:sz w:val="24"/>
          <w:szCs w:val="24"/>
        </w:rPr>
        <w:t xml:space="preserve"> dotácie na jedného obyvateľa </w:t>
      </w:r>
      <w:r w:rsidR="006431AF" w:rsidRPr="00B26BD2">
        <w:rPr>
          <w:rFonts w:ascii="Times New Roman" w:hAnsi="Times New Roman" w:cs="Times New Roman"/>
          <w:sz w:val="24"/>
          <w:szCs w:val="24"/>
        </w:rPr>
        <w:t>a počtu</w:t>
      </w:r>
      <w:r w:rsidR="00096F68" w:rsidRPr="00B26BD2">
        <w:rPr>
          <w:rFonts w:ascii="Times New Roman" w:hAnsi="Times New Roman" w:cs="Times New Roman"/>
          <w:sz w:val="24"/>
          <w:szCs w:val="24"/>
        </w:rPr>
        <w:t xml:space="preserve"> obyvateľov, ktorí majú v obciach, ktoré </w:t>
      </w:r>
      <w:r w:rsidR="008544E8" w:rsidRPr="00B26BD2">
        <w:rPr>
          <w:rFonts w:ascii="Times New Roman" w:hAnsi="Times New Roman" w:cs="Times New Roman"/>
          <w:sz w:val="24"/>
          <w:szCs w:val="24"/>
        </w:rPr>
        <w:t>vytvorili</w:t>
      </w:r>
      <w:r w:rsidR="00652519" w:rsidRPr="00B26BD2">
        <w:rPr>
          <w:rFonts w:ascii="Times New Roman" w:hAnsi="Times New Roman" w:cs="Times New Roman"/>
          <w:sz w:val="24"/>
          <w:szCs w:val="24"/>
        </w:rPr>
        <w:t xml:space="preserve"> spoločný obecný úrad</w:t>
      </w:r>
      <w:r w:rsidR="00685B17" w:rsidRPr="00B26BD2">
        <w:rPr>
          <w:rFonts w:ascii="Times New Roman" w:hAnsi="Times New Roman" w:cs="Times New Roman"/>
          <w:sz w:val="24"/>
          <w:szCs w:val="24"/>
        </w:rPr>
        <w:t>,</w:t>
      </w:r>
      <w:r w:rsidR="00096F68" w:rsidRPr="00B26BD2">
        <w:rPr>
          <w:rFonts w:ascii="Times New Roman" w:hAnsi="Times New Roman" w:cs="Times New Roman"/>
          <w:sz w:val="24"/>
          <w:szCs w:val="24"/>
        </w:rPr>
        <w:t xml:space="preserve"> trvalý pobyt.</w:t>
      </w:r>
      <w:r w:rsidR="004B0E1E"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C9D695" w14:textId="77777777" w:rsidR="0051706C" w:rsidRPr="00B26BD2" w:rsidRDefault="0051706C" w:rsidP="00D12419">
      <w:pPr>
        <w:pStyle w:val="Odsekzoznamu"/>
        <w:spacing w:after="0"/>
        <w:rPr>
          <w:rFonts w:ascii="Times New Roman" w:hAnsi="Times New Roman" w:cs="Times New Roman"/>
          <w:sz w:val="24"/>
          <w:szCs w:val="24"/>
        </w:rPr>
      </w:pPr>
    </w:p>
    <w:p w14:paraId="44AAE00B" w14:textId="0BDEABC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6BD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8E7959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6A61EB26" w14:textId="77777777" w:rsidR="00113C5C" w:rsidRPr="00B26BD2" w:rsidRDefault="00113C5C" w:rsidP="00113C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20BF63" w14:textId="2FDDC8FA" w:rsidR="00113C5C" w:rsidRPr="00B26BD2" w:rsidRDefault="00113C5C" w:rsidP="002D2096">
      <w:pPr>
        <w:pStyle w:val="Odsekzoznamu"/>
        <w:numPr>
          <w:ilvl w:val="0"/>
          <w:numId w:val="1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Na webovom sídle úradu sa každoročne do 31. januára zverejní suma dotácie.</w:t>
      </w:r>
    </w:p>
    <w:p w14:paraId="7CFF9020" w14:textId="77777777" w:rsidR="00CF01C3" w:rsidRPr="00B26BD2" w:rsidRDefault="00CF01C3" w:rsidP="002D2096">
      <w:pPr>
        <w:pStyle w:val="Odsekzoznamu"/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585B1965" w14:textId="1921DEF8" w:rsidR="00113C5C" w:rsidRPr="00B26BD2" w:rsidRDefault="00113C5C" w:rsidP="0044412A">
      <w:pPr>
        <w:pStyle w:val="Odsekzoznamu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Dotácia </w:t>
      </w:r>
      <w:bookmarkStart w:id="2" w:name="OLE_LINK4"/>
      <w:r w:rsidR="0044412A" w:rsidRPr="00B26BD2">
        <w:rPr>
          <w:rFonts w:ascii="Times New Roman" w:hAnsi="Times New Roman" w:cs="Times New Roman"/>
          <w:sz w:val="24"/>
          <w:szCs w:val="24"/>
        </w:rPr>
        <w:t>sa poskytuje každoročne spravidla do 31. júla roka, v ktorom obec vykonáva prenesený výkon štátnej správy na úseku výstavby na bankový účet obce</w:t>
      </w:r>
      <w:bookmarkEnd w:id="2"/>
      <w:r w:rsidR="0044412A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6B4323" w:rsidRPr="00B26BD2">
        <w:rPr>
          <w:rFonts w:ascii="Times New Roman" w:hAnsi="Times New Roman" w:cs="Times New Roman"/>
          <w:sz w:val="24"/>
          <w:szCs w:val="24"/>
        </w:rPr>
        <w:t xml:space="preserve">alebo obce, ktorá je sídlom spoločného obecného úradu uvedený podľa informácií poskytnutých obcou na žiadosti </w:t>
      </w:r>
      <w:r w:rsidR="006B4323" w:rsidRPr="00B26BD2">
        <w:rPr>
          <w:rFonts w:ascii="Times New Roman" w:hAnsi="Times New Roman" w:cs="Times New Roman"/>
          <w:sz w:val="24"/>
          <w:szCs w:val="24"/>
        </w:rPr>
        <w:lastRenderedPageBreak/>
        <w:t>o poskytnutie dotácie na úhradu nákladov preneseného výkonu štátnej správy na úseku výstavby</w:t>
      </w:r>
      <w:r w:rsidR="00A15AE1" w:rsidRPr="00B26BD2">
        <w:rPr>
          <w:rFonts w:ascii="Times New Roman" w:hAnsi="Times New Roman" w:cs="Times New Roman"/>
          <w:sz w:val="24"/>
          <w:szCs w:val="24"/>
        </w:rPr>
        <w:t xml:space="preserve"> (ďalej len „formulár“)</w:t>
      </w:r>
      <w:r w:rsidR="006B4323" w:rsidRPr="00B26BD2">
        <w:rPr>
          <w:rFonts w:ascii="Times New Roman" w:hAnsi="Times New Roman" w:cs="Times New Roman"/>
          <w:sz w:val="24"/>
          <w:szCs w:val="24"/>
        </w:rPr>
        <w:t>, ktorý zašle obci úrad.</w:t>
      </w:r>
      <w:r w:rsidR="00496652" w:rsidRPr="00B26BD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EA2F21" w14:textId="77777777" w:rsidR="00113C5C" w:rsidRPr="00B26BD2" w:rsidRDefault="00113C5C" w:rsidP="00445242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827576C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85187C0" w14:textId="77777777" w:rsidR="00113C5C" w:rsidRPr="00B26BD2" w:rsidRDefault="00113C5C" w:rsidP="004452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303527" w14:textId="0A4E44CE" w:rsidR="000D32C4" w:rsidRPr="00B26BD2" w:rsidRDefault="003B722E" w:rsidP="00445242">
      <w:pPr>
        <w:pStyle w:val="Odsekzoznamu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Dotáci</w:t>
      </w:r>
      <w:r w:rsidR="008544E8" w:rsidRPr="00B26BD2">
        <w:rPr>
          <w:rFonts w:ascii="Times New Roman" w:hAnsi="Times New Roman" w:cs="Times New Roman"/>
          <w:sz w:val="24"/>
          <w:szCs w:val="24"/>
        </w:rPr>
        <w:t>u</w:t>
      </w:r>
      <w:r w:rsidRPr="00B26BD2">
        <w:rPr>
          <w:rFonts w:ascii="Times New Roman" w:hAnsi="Times New Roman" w:cs="Times New Roman"/>
          <w:sz w:val="24"/>
          <w:szCs w:val="24"/>
        </w:rPr>
        <w:t xml:space="preserve"> podľa § </w:t>
      </w:r>
      <w:r w:rsidR="008544E8" w:rsidRPr="00B26BD2">
        <w:rPr>
          <w:rFonts w:ascii="Times New Roman" w:hAnsi="Times New Roman" w:cs="Times New Roman"/>
          <w:sz w:val="24"/>
          <w:szCs w:val="24"/>
        </w:rPr>
        <w:t>2</w:t>
      </w:r>
      <w:r w:rsidRPr="00B26BD2">
        <w:rPr>
          <w:rFonts w:ascii="Times New Roman" w:hAnsi="Times New Roman" w:cs="Times New Roman"/>
          <w:sz w:val="24"/>
          <w:szCs w:val="24"/>
        </w:rPr>
        <w:t xml:space="preserve"> môže ob</w:t>
      </w:r>
      <w:r w:rsidR="008544E8" w:rsidRPr="00B26BD2">
        <w:rPr>
          <w:rFonts w:ascii="Times New Roman" w:hAnsi="Times New Roman" w:cs="Times New Roman"/>
          <w:sz w:val="24"/>
          <w:szCs w:val="24"/>
        </w:rPr>
        <w:t>e</w:t>
      </w:r>
      <w:r w:rsidRPr="00B26BD2">
        <w:rPr>
          <w:rFonts w:ascii="Times New Roman" w:hAnsi="Times New Roman" w:cs="Times New Roman"/>
          <w:sz w:val="24"/>
          <w:szCs w:val="24"/>
        </w:rPr>
        <w:t>c</w:t>
      </w:r>
      <w:r w:rsidR="008544E8" w:rsidRPr="00B26BD2">
        <w:rPr>
          <w:rFonts w:ascii="Times New Roman" w:hAnsi="Times New Roman" w:cs="Times New Roman"/>
          <w:sz w:val="24"/>
          <w:szCs w:val="24"/>
        </w:rPr>
        <w:t xml:space="preserve"> použiť na úhradu bežných výdavkov, ktorými sú mzdy, plat, služobné príjmy a ostatné osobné vyrovnania, poistné a príspevky do poisťovní, tovary a služby a bežné transfery súvisiace</w:t>
      </w:r>
      <w:r w:rsidR="000D32C4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9A5A54" w:rsidRPr="00B26BD2">
        <w:rPr>
          <w:rFonts w:ascii="Times New Roman" w:hAnsi="Times New Roman" w:cs="Times New Roman"/>
          <w:sz w:val="24"/>
          <w:szCs w:val="24"/>
        </w:rPr>
        <w:t xml:space="preserve">s </w:t>
      </w:r>
      <w:r w:rsidRPr="00B26BD2">
        <w:rPr>
          <w:rFonts w:ascii="Times New Roman" w:hAnsi="Times New Roman" w:cs="Times New Roman"/>
          <w:sz w:val="24"/>
          <w:szCs w:val="24"/>
        </w:rPr>
        <w:t>prenesený</w:t>
      </w:r>
      <w:r w:rsidR="009A5A54" w:rsidRPr="00B26BD2">
        <w:rPr>
          <w:rFonts w:ascii="Times New Roman" w:hAnsi="Times New Roman" w:cs="Times New Roman"/>
          <w:sz w:val="24"/>
          <w:szCs w:val="24"/>
        </w:rPr>
        <w:t>m</w:t>
      </w:r>
      <w:r w:rsidRPr="00B26BD2">
        <w:rPr>
          <w:rFonts w:ascii="Times New Roman" w:hAnsi="Times New Roman" w:cs="Times New Roman"/>
          <w:sz w:val="24"/>
          <w:szCs w:val="24"/>
        </w:rPr>
        <w:t xml:space="preserve"> výkon</w:t>
      </w:r>
      <w:r w:rsidR="009A5A54" w:rsidRPr="00B26BD2">
        <w:rPr>
          <w:rFonts w:ascii="Times New Roman" w:hAnsi="Times New Roman" w:cs="Times New Roman"/>
          <w:sz w:val="24"/>
          <w:szCs w:val="24"/>
        </w:rPr>
        <w:t>om</w:t>
      </w:r>
      <w:r w:rsidRPr="00B26BD2">
        <w:rPr>
          <w:rFonts w:ascii="Times New Roman" w:hAnsi="Times New Roman" w:cs="Times New Roman"/>
          <w:sz w:val="24"/>
          <w:szCs w:val="24"/>
        </w:rPr>
        <w:t xml:space="preserve"> štátnej správy na úseku </w:t>
      </w:r>
      <w:r w:rsidR="009A5A54" w:rsidRPr="00B26BD2">
        <w:rPr>
          <w:rFonts w:ascii="Times New Roman" w:hAnsi="Times New Roman" w:cs="Times New Roman"/>
          <w:sz w:val="24"/>
          <w:szCs w:val="24"/>
        </w:rPr>
        <w:t>výstavby</w:t>
      </w:r>
      <w:r w:rsidR="00A15AE1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855A68" w:rsidRPr="00B26BD2">
        <w:rPr>
          <w:rFonts w:ascii="Times New Roman" w:hAnsi="Times New Roman" w:cs="Times New Roman"/>
          <w:sz w:val="24"/>
          <w:szCs w:val="24"/>
        </w:rPr>
        <w:t xml:space="preserve">a na ich refundáciu </w:t>
      </w:r>
      <w:r w:rsidR="00A15AE1" w:rsidRPr="00B26BD2">
        <w:rPr>
          <w:rFonts w:ascii="Times New Roman" w:hAnsi="Times New Roman" w:cs="Times New Roman"/>
          <w:sz w:val="24"/>
          <w:szCs w:val="24"/>
        </w:rPr>
        <w:t>v príslušnom kalendárnom roku</w:t>
      </w:r>
      <w:r w:rsidR="00F8458D" w:rsidRPr="00B26BD2">
        <w:rPr>
          <w:rFonts w:ascii="Times New Roman" w:hAnsi="Times New Roman" w:cs="Times New Roman"/>
          <w:sz w:val="24"/>
          <w:szCs w:val="24"/>
        </w:rPr>
        <w:t>,</w:t>
      </w:r>
      <w:r w:rsidR="00A15AE1" w:rsidRPr="00B26BD2">
        <w:rPr>
          <w:rFonts w:ascii="Times New Roman" w:hAnsi="Times New Roman" w:cs="Times New Roman"/>
          <w:sz w:val="24"/>
          <w:szCs w:val="24"/>
        </w:rPr>
        <w:t xml:space="preserve"> pre ktorý bola dotácia poskytnutá</w:t>
      </w:r>
      <w:r w:rsidR="009A5A54" w:rsidRPr="00B26BD2">
        <w:rPr>
          <w:rFonts w:ascii="Times New Roman" w:hAnsi="Times New Roman" w:cs="Times New Roman"/>
          <w:sz w:val="24"/>
          <w:szCs w:val="24"/>
        </w:rPr>
        <w:t>.</w:t>
      </w:r>
      <w:r w:rsidR="00DD12A4"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370627" w14:textId="77777777" w:rsidR="00F602F1" w:rsidRPr="00B26BD2" w:rsidRDefault="00F602F1" w:rsidP="00F602F1">
      <w:pPr>
        <w:pStyle w:val="Odsekzoznamu"/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2C8A05DA" w14:textId="4B250EB6" w:rsidR="00646C97" w:rsidRPr="00B26BD2" w:rsidRDefault="00646C97" w:rsidP="000D32C4">
      <w:pPr>
        <w:pStyle w:val="Odsekzoznamu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Poskytnut</w:t>
      </w:r>
      <w:r w:rsidR="00A26AF1">
        <w:rPr>
          <w:rFonts w:ascii="Times New Roman" w:hAnsi="Times New Roman" w:cs="Times New Roman"/>
          <w:sz w:val="24"/>
          <w:szCs w:val="24"/>
        </w:rPr>
        <w:t>ú</w:t>
      </w:r>
      <w:r w:rsidRPr="00B26BD2">
        <w:rPr>
          <w:rFonts w:ascii="Times New Roman" w:hAnsi="Times New Roman" w:cs="Times New Roman"/>
          <w:sz w:val="24"/>
          <w:szCs w:val="24"/>
        </w:rPr>
        <w:t xml:space="preserve"> dotáci</w:t>
      </w:r>
      <w:r w:rsidR="00A26AF1">
        <w:rPr>
          <w:rFonts w:ascii="Times New Roman" w:hAnsi="Times New Roman" w:cs="Times New Roman"/>
          <w:sz w:val="24"/>
          <w:szCs w:val="24"/>
        </w:rPr>
        <w:t>u</w:t>
      </w:r>
      <w:r w:rsidRPr="00B26BD2">
        <w:rPr>
          <w:rFonts w:ascii="Times New Roman" w:hAnsi="Times New Roman" w:cs="Times New Roman"/>
          <w:sz w:val="24"/>
          <w:szCs w:val="24"/>
        </w:rPr>
        <w:t xml:space="preserve"> je možné použiť </w:t>
      </w:r>
      <w:r w:rsidR="00281118" w:rsidRPr="00B26BD2">
        <w:rPr>
          <w:rFonts w:ascii="Times New Roman" w:hAnsi="Times New Roman" w:cs="Times New Roman"/>
          <w:sz w:val="24"/>
          <w:szCs w:val="24"/>
        </w:rPr>
        <w:t>na úhradu nákladov</w:t>
      </w:r>
      <w:r w:rsidR="004A56EF" w:rsidRPr="00B26BD2">
        <w:rPr>
          <w:rFonts w:ascii="Times New Roman" w:hAnsi="Times New Roman" w:cs="Times New Roman"/>
          <w:sz w:val="24"/>
          <w:szCs w:val="24"/>
        </w:rPr>
        <w:t xml:space="preserve"> len</w:t>
      </w:r>
      <w:r w:rsidRPr="00B26BD2">
        <w:rPr>
          <w:rFonts w:ascii="Times New Roman" w:hAnsi="Times New Roman" w:cs="Times New Roman"/>
          <w:sz w:val="24"/>
          <w:szCs w:val="24"/>
        </w:rPr>
        <w:t xml:space="preserve"> do konca roka, na ktorý boli rozpočtované a úradom vyplatené</w:t>
      </w:r>
      <w:bookmarkStart w:id="3" w:name="OLE_LINK2"/>
      <w:r w:rsidRPr="00B26BD2">
        <w:rPr>
          <w:rFonts w:ascii="Times New Roman" w:hAnsi="Times New Roman" w:cs="Times New Roman"/>
          <w:sz w:val="24"/>
          <w:szCs w:val="24"/>
        </w:rPr>
        <w:t>.</w:t>
      </w:r>
      <w:r w:rsidR="0042171E" w:rsidRPr="00B26BD2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</w:p>
    <w:p w14:paraId="638F4681" w14:textId="77777777" w:rsidR="006873DF" w:rsidRPr="00B26BD2" w:rsidRDefault="006873DF" w:rsidP="006873D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21FE7A8B" w14:textId="6F9638F2" w:rsidR="00853164" w:rsidRPr="00B26BD2" w:rsidRDefault="006873DF" w:rsidP="00A62D36">
      <w:pPr>
        <w:pStyle w:val="Odsekzoznamu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Nevyčerpanú dotáciu </w:t>
      </w:r>
      <w:r w:rsidR="00466859" w:rsidRPr="00B26BD2">
        <w:rPr>
          <w:rFonts w:ascii="Times New Roman" w:hAnsi="Times New Roman" w:cs="Times New Roman"/>
          <w:sz w:val="24"/>
          <w:szCs w:val="24"/>
        </w:rPr>
        <w:t xml:space="preserve">alebo neoprávnenú dotáciu obec vráti na účet úradu uvedený v oznámení. </w:t>
      </w:r>
    </w:p>
    <w:p w14:paraId="2BDB6EE9" w14:textId="01506EDB" w:rsidR="008B2624" w:rsidRPr="00B26BD2" w:rsidRDefault="008B2624" w:rsidP="00D173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OLE_LINK6"/>
      <w:r w:rsidRPr="00B26BD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432E4" w:rsidRPr="00B26BD2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bookmarkEnd w:id="4"/>
    <w:p w14:paraId="1C3AAEB9" w14:textId="77777777" w:rsidR="00096F68" w:rsidRPr="00B26BD2" w:rsidRDefault="00096F68" w:rsidP="00D173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4DAD07" w14:textId="1BA795BD" w:rsidR="004D0256" w:rsidRPr="00B26BD2" w:rsidRDefault="00326CF7" w:rsidP="004A56EF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Úrad </w:t>
      </w:r>
      <w:r w:rsidR="00AE02EF" w:rsidRPr="00B26BD2">
        <w:rPr>
          <w:rFonts w:ascii="Times New Roman" w:hAnsi="Times New Roman" w:cs="Times New Roman"/>
          <w:sz w:val="24"/>
          <w:szCs w:val="24"/>
        </w:rPr>
        <w:t xml:space="preserve">zverejní </w:t>
      </w:r>
      <w:r w:rsidR="004A56EF" w:rsidRPr="00B26BD2">
        <w:rPr>
          <w:rFonts w:ascii="Times New Roman" w:hAnsi="Times New Roman" w:cs="Times New Roman"/>
          <w:sz w:val="24"/>
          <w:szCs w:val="24"/>
        </w:rPr>
        <w:t xml:space="preserve">na svojom webovom sídle </w:t>
      </w:r>
      <w:r w:rsidR="00AE02EF" w:rsidRPr="00B26BD2">
        <w:rPr>
          <w:rFonts w:ascii="Times New Roman" w:hAnsi="Times New Roman" w:cs="Times New Roman"/>
          <w:sz w:val="24"/>
          <w:szCs w:val="24"/>
        </w:rPr>
        <w:t>oznámenie</w:t>
      </w:r>
      <w:r w:rsidR="0056124A" w:rsidRPr="00B26BD2">
        <w:rPr>
          <w:rFonts w:ascii="Times New Roman" w:hAnsi="Times New Roman" w:cs="Times New Roman"/>
          <w:sz w:val="24"/>
          <w:szCs w:val="24"/>
        </w:rPr>
        <w:t>, ktoré obsahuje</w:t>
      </w:r>
    </w:p>
    <w:p w14:paraId="48F39366" w14:textId="6C60D557" w:rsidR="004D0256" w:rsidRPr="00B26BD2" w:rsidRDefault="006431AF" w:rsidP="00D1737E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sumu dotácie </w:t>
      </w:r>
      <w:r w:rsidR="00C45A86" w:rsidRPr="00B26BD2">
        <w:rPr>
          <w:rFonts w:ascii="Times New Roman" w:hAnsi="Times New Roman" w:cs="Times New Roman"/>
          <w:sz w:val="24"/>
          <w:szCs w:val="24"/>
        </w:rPr>
        <w:t>podľa</w:t>
      </w:r>
      <w:r w:rsidR="00957EBC" w:rsidRPr="00B26BD2">
        <w:rPr>
          <w:rFonts w:ascii="Times New Roman" w:hAnsi="Times New Roman" w:cs="Times New Roman"/>
          <w:sz w:val="24"/>
          <w:szCs w:val="24"/>
        </w:rPr>
        <w:t xml:space="preserve"> § 3</w:t>
      </w:r>
      <w:r w:rsidR="006B4323" w:rsidRPr="00B26BD2">
        <w:rPr>
          <w:rFonts w:ascii="Times New Roman" w:hAnsi="Times New Roman" w:cs="Times New Roman"/>
          <w:sz w:val="24"/>
          <w:szCs w:val="24"/>
        </w:rPr>
        <w:t>,</w:t>
      </w:r>
      <w:r w:rsidR="00C45A86"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6A9030" w14:textId="4592D130" w:rsidR="004D0256" w:rsidRPr="00B26BD2" w:rsidRDefault="00DE39F5" w:rsidP="00D1737E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informáciu o</w:t>
      </w:r>
      <w:r w:rsidR="006B4323" w:rsidRPr="00B26BD2">
        <w:rPr>
          <w:rFonts w:ascii="Times New Roman" w:hAnsi="Times New Roman" w:cs="Times New Roman"/>
          <w:sz w:val="24"/>
          <w:szCs w:val="24"/>
        </w:rPr>
        <w:t xml:space="preserve"> postupe obci a termíne na predkladanie </w:t>
      </w:r>
      <w:r w:rsidR="00A15AE1" w:rsidRPr="00B26BD2">
        <w:rPr>
          <w:rFonts w:ascii="Times New Roman" w:hAnsi="Times New Roman" w:cs="Times New Roman"/>
          <w:sz w:val="24"/>
          <w:szCs w:val="24"/>
        </w:rPr>
        <w:t>formuláru</w:t>
      </w:r>
      <w:r w:rsidR="006B4323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ED1276" w:rsidRPr="00B26BD2">
        <w:rPr>
          <w:rFonts w:ascii="Times New Roman" w:hAnsi="Times New Roman" w:cs="Times New Roman"/>
          <w:sz w:val="24"/>
          <w:szCs w:val="24"/>
        </w:rPr>
        <w:t>na</w:t>
      </w:r>
      <w:r w:rsidR="00E84220" w:rsidRPr="00B26BD2">
        <w:rPr>
          <w:rFonts w:ascii="Times New Roman" w:hAnsi="Times New Roman" w:cs="Times New Roman"/>
          <w:sz w:val="24"/>
          <w:szCs w:val="24"/>
        </w:rPr>
        <w:t xml:space="preserve"> účely poskytnutia dotácie podľa </w:t>
      </w:r>
      <w:r w:rsidR="00F3060F" w:rsidRPr="00B26BD2">
        <w:rPr>
          <w:rFonts w:ascii="Times New Roman" w:hAnsi="Times New Roman" w:cs="Times New Roman"/>
          <w:sz w:val="24"/>
          <w:szCs w:val="24"/>
        </w:rPr>
        <w:t xml:space="preserve">§ </w:t>
      </w:r>
      <w:r w:rsidR="00A15AE1" w:rsidRPr="00B26BD2">
        <w:rPr>
          <w:rFonts w:ascii="Times New Roman" w:hAnsi="Times New Roman" w:cs="Times New Roman"/>
          <w:sz w:val="24"/>
          <w:szCs w:val="24"/>
        </w:rPr>
        <w:t>4</w:t>
      </w:r>
      <w:r w:rsidR="004D0256" w:rsidRPr="00B26BD2">
        <w:rPr>
          <w:rFonts w:ascii="Times New Roman" w:hAnsi="Times New Roman" w:cs="Times New Roman"/>
          <w:sz w:val="24"/>
          <w:szCs w:val="24"/>
        </w:rPr>
        <w:t>,</w:t>
      </w:r>
      <w:r w:rsidR="00CF40EE" w:rsidRPr="00B26BD2">
        <w:rPr>
          <w:rFonts w:ascii="Times New Roman" w:hAnsi="Times New Roman" w:cs="Times New Roman"/>
          <w:sz w:val="24"/>
          <w:szCs w:val="24"/>
        </w:rPr>
        <w:t> </w:t>
      </w:r>
    </w:p>
    <w:p w14:paraId="6A2A5CFF" w14:textId="71138FAD" w:rsidR="00AA37D4" w:rsidRPr="00B26BD2" w:rsidRDefault="00CF40EE" w:rsidP="00D1737E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OLE_LINK5"/>
      <w:r w:rsidRPr="00B26BD2">
        <w:rPr>
          <w:rFonts w:ascii="Times New Roman" w:hAnsi="Times New Roman" w:cs="Times New Roman"/>
          <w:sz w:val="24"/>
          <w:szCs w:val="24"/>
        </w:rPr>
        <w:t>informáciu o</w:t>
      </w:r>
      <w:r w:rsidR="00921B59" w:rsidRPr="00B26BD2">
        <w:rPr>
          <w:rFonts w:ascii="Times New Roman" w:hAnsi="Times New Roman" w:cs="Times New Roman"/>
          <w:sz w:val="24"/>
          <w:szCs w:val="24"/>
        </w:rPr>
        <w:t> spôsob</w:t>
      </w:r>
      <w:r w:rsidR="007A2CB5" w:rsidRPr="00B26BD2">
        <w:rPr>
          <w:rFonts w:ascii="Times New Roman" w:hAnsi="Times New Roman" w:cs="Times New Roman"/>
          <w:sz w:val="24"/>
          <w:szCs w:val="24"/>
        </w:rPr>
        <w:t>e</w:t>
      </w:r>
      <w:r w:rsidR="00921B59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646C97" w:rsidRPr="00B26BD2">
        <w:rPr>
          <w:rFonts w:ascii="Times New Roman" w:hAnsi="Times New Roman" w:cs="Times New Roman"/>
          <w:sz w:val="24"/>
          <w:szCs w:val="24"/>
        </w:rPr>
        <w:t xml:space="preserve">a podkladoch pre </w:t>
      </w:r>
      <w:r w:rsidR="00103C8E" w:rsidRPr="00B26BD2">
        <w:rPr>
          <w:rFonts w:ascii="Times New Roman" w:hAnsi="Times New Roman" w:cs="Times New Roman"/>
          <w:sz w:val="24"/>
          <w:szCs w:val="24"/>
        </w:rPr>
        <w:t xml:space="preserve">zúčtovania dotácie </w:t>
      </w:r>
      <w:r w:rsidR="00C54726" w:rsidRPr="00B26BD2">
        <w:rPr>
          <w:rFonts w:ascii="Times New Roman" w:hAnsi="Times New Roman" w:cs="Times New Roman"/>
          <w:sz w:val="24"/>
          <w:szCs w:val="24"/>
        </w:rPr>
        <w:t xml:space="preserve">za predchádzajúci </w:t>
      </w:r>
      <w:r w:rsidR="006431AF" w:rsidRPr="00B26BD2">
        <w:rPr>
          <w:rFonts w:ascii="Times New Roman" w:hAnsi="Times New Roman" w:cs="Times New Roman"/>
          <w:sz w:val="24"/>
          <w:szCs w:val="24"/>
        </w:rPr>
        <w:t xml:space="preserve">kalendárny </w:t>
      </w:r>
      <w:r w:rsidR="00C54726" w:rsidRPr="00B26BD2">
        <w:rPr>
          <w:rFonts w:ascii="Times New Roman" w:hAnsi="Times New Roman" w:cs="Times New Roman"/>
          <w:sz w:val="24"/>
          <w:szCs w:val="24"/>
        </w:rPr>
        <w:t>rok</w:t>
      </w:r>
      <w:r w:rsidR="0020026C" w:rsidRPr="00B26BD2">
        <w:rPr>
          <w:rFonts w:ascii="Times New Roman" w:hAnsi="Times New Roman" w:cs="Times New Roman"/>
          <w:sz w:val="24"/>
          <w:szCs w:val="24"/>
        </w:rPr>
        <w:t>.</w:t>
      </w:r>
      <w:r w:rsidR="00C54726" w:rsidRPr="00B26BD2">
        <w:rPr>
          <w:rFonts w:ascii="Times New Roman" w:hAnsi="Times New Roman" w:cs="Times New Roman"/>
          <w:sz w:val="24"/>
          <w:szCs w:val="24"/>
        </w:rPr>
        <w:t xml:space="preserve"> </w:t>
      </w:r>
      <w:r w:rsidR="00B61526" w:rsidRPr="00B26BD2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5"/>
    <w:p w14:paraId="2E62E458" w14:textId="77777777" w:rsidR="00F269C2" w:rsidRPr="00B26BD2" w:rsidRDefault="00F269C2" w:rsidP="006431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A5AE47" w14:textId="10A1D6B2" w:rsidR="001A69D1" w:rsidRPr="00B26BD2" w:rsidRDefault="001A69D1" w:rsidP="001A6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6BD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5A0FE9F5" w14:textId="77777777" w:rsidR="00096F68" w:rsidRPr="00B26BD2" w:rsidRDefault="00096F68" w:rsidP="00F66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1AF76" w14:textId="77777777" w:rsidR="00113C5C" w:rsidRPr="00B26BD2" w:rsidRDefault="00113C5C" w:rsidP="00445242">
      <w:pPr>
        <w:pStyle w:val="Odsekzoznamu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Táto vyhláška nadobúda účinnosť 1. januára 2027.</w:t>
      </w:r>
    </w:p>
    <w:p w14:paraId="79450C1E" w14:textId="77777777" w:rsidR="00113C5C" w:rsidRPr="00B26BD2" w:rsidRDefault="00113C5C" w:rsidP="004452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71C5BB" w14:textId="77777777" w:rsidR="008B2624" w:rsidRPr="00B26BD2" w:rsidRDefault="008B2624" w:rsidP="00F66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B9AF5" w14:textId="77777777" w:rsidR="006431AF" w:rsidRPr="00B26BD2" w:rsidRDefault="006431AF" w:rsidP="00F66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45568" w14:textId="77777777" w:rsidR="006431AF" w:rsidRPr="00B26BD2" w:rsidRDefault="006431AF" w:rsidP="00F66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EEDB53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b/>
          <w:sz w:val="24"/>
          <w:szCs w:val="24"/>
        </w:rPr>
        <w:t>Milan Valašík</w:t>
      </w:r>
    </w:p>
    <w:p w14:paraId="2E60E5E1" w14:textId="77777777" w:rsidR="00113C5C" w:rsidRPr="00B26BD2" w:rsidRDefault="00113C5C" w:rsidP="00113C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 xml:space="preserve">predseda </w:t>
      </w:r>
    </w:p>
    <w:p w14:paraId="32E39780" w14:textId="5156F6AA" w:rsidR="000E0BB3" w:rsidRPr="00B26BD2" w:rsidRDefault="00113C5C" w:rsidP="00F66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6BD2">
        <w:rPr>
          <w:rFonts w:ascii="Times New Roman" w:hAnsi="Times New Roman" w:cs="Times New Roman"/>
          <w:sz w:val="24"/>
          <w:szCs w:val="24"/>
        </w:rPr>
        <w:t>Úradu pre územné plánovanie a výstavbu Slovenskej republiky</w:t>
      </w:r>
    </w:p>
    <w:sectPr w:rsidR="000E0BB3" w:rsidRPr="00B26BD2" w:rsidSect="00F531CF">
      <w:headerReference w:type="default" r:id="rId8"/>
      <w:footerReference w:type="default" r:id="rId9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5F42A" w14:textId="77777777" w:rsidR="00BB6B0F" w:rsidRDefault="00BB6B0F" w:rsidP="00AF2ABA">
      <w:pPr>
        <w:spacing w:after="0" w:line="240" w:lineRule="auto"/>
      </w:pPr>
      <w:r>
        <w:separator/>
      </w:r>
    </w:p>
  </w:endnote>
  <w:endnote w:type="continuationSeparator" w:id="0">
    <w:p w14:paraId="78CC716D" w14:textId="77777777" w:rsidR="00BB6B0F" w:rsidRDefault="00BB6B0F" w:rsidP="00AF2ABA">
      <w:pPr>
        <w:spacing w:after="0" w:line="240" w:lineRule="auto"/>
      </w:pPr>
      <w:r>
        <w:continuationSeparator/>
      </w:r>
    </w:p>
  </w:endnote>
  <w:endnote w:type="continuationNotice" w:id="1">
    <w:p w14:paraId="6640A5C5" w14:textId="77777777" w:rsidR="00BB6B0F" w:rsidRDefault="00BB6B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0A467" w14:textId="77777777" w:rsidR="00434695" w:rsidRDefault="0043469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3B77D" w14:textId="77777777" w:rsidR="00BB6B0F" w:rsidRDefault="00BB6B0F" w:rsidP="00AF2ABA">
      <w:pPr>
        <w:spacing w:after="0" w:line="240" w:lineRule="auto"/>
      </w:pPr>
      <w:r>
        <w:separator/>
      </w:r>
    </w:p>
  </w:footnote>
  <w:footnote w:type="continuationSeparator" w:id="0">
    <w:p w14:paraId="6311A2AD" w14:textId="77777777" w:rsidR="00BB6B0F" w:rsidRDefault="00BB6B0F" w:rsidP="00AF2ABA">
      <w:pPr>
        <w:spacing w:after="0" w:line="240" w:lineRule="auto"/>
      </w:pPr>
      <w:r>
        <w:continuationSeparator/>
      </w:r>
    </w:p>
  </w:footnote>
  <w:footnote w:type="continuationNotice" w:id="1">
    <w:p w14:paraId="68046FB9" w14:textId="77777777" w:rsidR="00BB6B0F" w:rsidRDefault="00BB6B0F">
      <w:pPr>
        <w:spacing w:after="0" w:line="240" w:lineRule="auto"/>
      </w:pPr>
    </w:p>
  </w:footnote>
  <w:footnote w:id="2">
    <w:p w14:paraId="2B731C48" w14:textId="22E2FA8B" w:rsidR="00834972" w:rsidRPr="00256321" w:rsidRDefault="00834972" w:rsidP="0094579A">
      <w:pPr>
        <w:pStyle w:val="Textpoznmkypodiarou"/>
        <w:jc w:val="both"/>
        <w:rPr>
          <w:rFonts w:ascii="Times New Roman" w:hAnsi="Times New Roman" w:cs="Times New Roman"/>
        </w:rPr>
      </w:pPr>
      <w:r w:rsidRPr="00256321">
        <w:rPr>
          <w:rStyle w:val="Odkaznapoznmkupodiarou"/>
          <w:rFonts w:ascii="Times New Roman" w:hAnsi="Times New Roman" w:cs="Times New Roman"/>
        </w:rPr>
        <w:footnoteRef/>
      </w:r>
      <w:r w:rsidR="003B589C">
        <w:rPr>
          <w:rFonts w:ascii="Times New Roman" w:hAnsi="Times New Roman" w:cs="Times New Roman"/>
        </w:rPr>
        <w:t>)</w:t>
      </w:r>
      <w:r w:rsidRPr="00256321">
        <w:rPr>
          <w:rFonts w:ascii="Times New Roman" w:hAnsi="Times New Roman" w:cs="Times New Roman"/>
        </w:rPr>
        <w:t xml:space="preserve"> § 15 ods. 1 zákona č. 25/2025 Z. </w:t>
      </w:r>
      <w:r w:rsidR="00256321" w:rsidRPr="00256321">
        <w:rPr>
          <w:rFonts w:ascii="Times New Roman" w:hAnsi="Times New Roman" w:cs="Times New Roman"/>
        </w:rPr>
        <w:t>z</w:t>
      </w:r>
      <w:r w:rsidRPr="00256321">
        <w:rPr>
          <w:rFonts w:ascii="Times New Roman" w:hAnsi="Times New Roman" w:cs="Times New Roman"/>
        </w:rPr>
        <w:t xml:space="preserve">. </w:t>
      </w:r>
      <w:r w:rsidR="00256321" w:rsidRPr="00256321">
        <w:rPr>
          <w:rFonts w:ascii="Times New Roman" w:hAnsi="Times New Roman" w:cs="Times New Roman"/>
        </w:rPr>
        <w:t>Stavebný zákon a o zmene a doplnení niektorých zákonov (Stavebný zákon)</w:t>
      </w:r>
    </w:p>
  </w:footnote>
  <w:footnote w:id="3">
    <w:p w14:paraId="3315A53D" w14:textId="6D6BF48A" w:rsidR="0051068F" w:rsidRDefault="0051068F" w:rsidP="0094579A">
      <w:pPr>
        <w:pStyle w:val="Textpoznmkypodiarou"/>
        <w:jc w:val="both"/>
      </w:pPr>
      <w:r>
        <w:rPr>
          <w:rStyle w:val="Odkaznapoznmkupodiarou"/>
        </w:rPr>
        <w:footnoteRef/>
      </w:r>
      <w:r w:rsidR="003B589C">
        <w:t xml:space="preserve">) </w:t>
      </w:r>
      <w:r>
        <w:t xml:space="preserve"> </w:t>
      </w:r>
      <w:r w:rsidR="00016589">
        <w:rPr>
          <w:rFonts w:ascii="Times New Roman" w:hAnsi="Times New Roman" w:cs="Times New Roman"/>
        </w:rPr>
        <w:t>§ 15 ods. 2 Stavebného zákona.</w:t>
      </w:r>
    </w:p>
  </w:footnote>
  <w:footnote w:id="4">
    <w:p w14:paraId="1AF5D7B3" w14:textId="61914C57" w:rsidR="00FE626B" w:rsidRDefault="00FE626B" w:rsidP="0094579A">
      <w:pPr>
        <w:pStyle w:val="Textpoznmkypodiarou"/>
        <w:jc w:val="both"/>
      </w:pPr>
      <w:r>
        <w:rPr>
          <w:rStyle w:val="Odkaznapoznmkupodiarou"/>
        </w:rPr>
        <w:footnoteRef/>
      </w:r>
      <w:r w:rsidR="003B589C">
        <w:t>)</w:t>
      </w:r>
      <w:r>
        <w:t xml:space="preserve"> </w:t>
      </w:r>
      <w:bookmarkStart w:id="1" w:name="OLE_LINK1"/>
      <w:r w:rsidRPr="0094579A">
        <w:rPr>
          <w:rFonts w:ascii="Times New Roman" w:hAnsi="Times New Roman" w:cs="Times New Roman"/>
        </w:rPr>
        <w:t>§ 3 ods. 6 zákona č. 583/2004 Z. z</w:t>
      </w:r>
      <w:bookmarkEnd w:id="1"/>
      <w:r w:rsidRPr="0094579A">
        <w:rPr>
          <w:rFonts w:ascii="Times New Roman" w:hAnsi="Times New Roman" w:cs="Times New Roman"/>
        </w:rPr>
        <w:t>. o rozpočtových pravidlách územnej samosprávy a o zmene a doplnení niektorých zákonov</w:t>
      </w:r>
      <w:r w:rsidR="00016589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14225" w14:textId="77777777" w:rsidR="00434695" w:rsidRDefault="0043469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7ACA"/>
    <w:multiLevelType w:val="hybridMultilevel"/>
    <w:tmpl w:val="6FBE689A"/>
    <w:lvl w:ilvl="0" w:tplc="FFFFFFFF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34172FE"/>
    <w:multiLevelType w:val="hybridMultilevel"/>
    <w:tmpl w:val="EB967C0C"/>
    <w:lvl w:ilvl="0" w:tplc="48B4A70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927AC7"/>
    <w:multiLevelType w:val="hybridMultilevel"/>
    <w:tmpl w:val="6FBE689A"/>
    <w:lvl w:ilvl="0" w:tplc="FFFFFFFF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96444B0"/>
    <w:multiLevelType w:val="hybridMultilevel"/>
    <w:tmpl w:val="1902AD60"/>
    <w:lvl w:ilvl="0" w:tplc="AB94DD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65659"/>
    <w:multiLevelType w:val="hybridMultilevel"/>
    <w:tmpl w:val="AE3228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C6E1E"/>
    <w:multiLevelType w:val="hybridMultilevel"/>
    <w:tmpl w:val="6FBE689A"/>
    <w:lvl w:ilvl="0" w:tplc="FFFFFFFF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6AA381A"/>
    <w:multiLevelType w:val="hybridMultilevel"/>
    <w:tmpl w:val="78108A78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751372"/>
    <w:multiLevelType w:val="hybridMultilevel"/>
    <w:tmpl w:val="6D605E9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06D7E80"/>
    <w:multiLevelType w:val="hybridMultilevel"/>
    <w:tmpl w:val="126030F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73D53"/>
    <w:multiLevelType w:val="hybridMultilevel"/>
    <w:tmpl w:val="07F243F0"/>
    <w:lvl w:ilvl="0" w:tplc="00480EE0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2E950FD"/>
    <w:multiLevelType w:val="hybridMultilevel"/>
    <w:tmpl w:val="685627C8"/>
    <w:lvl w:ilvl="0" w:tplc="A2FAFB4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44D89"/>
    <w:multiLevelType w:val="hybridMultilevel"/>
    <w:tmpl w:val="FC46C6F8"/>
    <w:lvl w:ilvl="0" w:tplc="9A24EC40">
      <w:start w:val="1"/>
      <w:numFmt w:val="decimal"/>
      <w:lvlText w:val="(%1)"/>
      <w:lvlJc w:val="left"/>
      <w:pPr>
        <w:ind w:left="567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6396" w:hanging="360"/>
      </w:pPr>
    </w:lvl>
    <w:lvl w:ilvl="2" w:tplc="041B001B" w:tentative="1">
      <w:start w:val="1"/>
      <w:numFmt w:val="lowerRoman"/>
      <w:lvlText w:val="%3."/>
      <w:lvlJc w:val="right"/>
      <w:pPr>
        <w:ind w:left="7116" w:hanging="180"/>
      </w:pPr>
    </w:lvl>
    <w:lvl w:ilvl="3" w:tplc="041B000F" w:tentative="1">
      <w:start w:val="1"/>
      <w:numFmt w:val="decimal"/>
      <w:lvlText w:val="%4."/>
      <w:lvlJc w:val="left"/>
      <w:pPr>
        <w:ind w:left="7836" w:hanging="360"/>
      </w:pPr>
    </w:lvl>
    <w:lvl w:ilvl="4" w:tplc="041B0019" w:tentative="1">
      <w:start w:val="1"/>
      <w:numFmt w:val="lowerLetter"/>
      <w:lvlText w:val="%5."/>
      <w:lvlJc w:val="left"/>
      <w:pPr>
        <w:ind w:left="8556" w:hanging="360"/>
      </w:pPr>
    </w:lvl>
    <w:lvl w:ilvl="5" w:tplc="041B001B" w:tentative="1">
      <w:start w:val="1"/>
      <w:numFmt w:val="lowerRoman"/>
      <w:lvlText w:val="%6."/>
      <w:lvlJc w:val="right"/>
      <w:pPr>
        <w:ind w:left="9276" w:hanging="180"/>
      </w:pPr>
    </w:lvl>
    <w:lvl w:ilvl="6" w:tplc="041B000F" w:tentative="1">
      <w:start w:val="1"/>
      <w:numFmt w:val="decimal"/>
      <w:lvlText w:val="%7."/>
      <w:lvlJc w:val="left"/>
      <w:pPr>
        <w:ind w:left="9996" w:hanging="360"/>
      </w:pPr>
    </w:lvl>
    <w:lvl w:ilvl="7" w:tplc="041B0019" w:tentative="1">
      <w:start w:val="1"/>
      <w:numFmt w:val="lowerLetter"/>
      <w:lvlText w:val="%8."/>
      <w:lvlJc w:val="left"/>
      <w:pPr>
        <w:ind w:left="10716" w:hanging="360"/>
      </w:pPr>
    </w:lvl>
    <w:lvl w:ilvl="8" w:tplc="041B001B" w:tentative="1">
      <w:start w:val="1"/>
      <w:numFmt w:val="lowerRoman"/>
      <w:lvlText w:val="%9."/>
      <w:lvlJc w:val="right"/>
      <w:pPr>
        <w:ind w:left="11436" w:hanging="180"/>
      </w:pPr>
    </w:lvl>
  </w:abstractNum>
  <w:abstractNum w:abstractNumId="12" w15:restartNumberingAfterBreak="0">
    <w:nsid w:val="7BC2117B"/>
    <w:multiLevelType w:val="hybridMultilevel"/>
    <w:tmpl w:val="6FBE689A"/>
    <w:lvl w:ilvl="0" w:tplc="FFFFFFFF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F9F57A0"/>
    <w:multiLevelType w:val="hybridMultilevel"/>
    <w:tmpl w:val="0E08BB2A"/>
    <w:lvl w:ilvl="0" w:tplc="A2EA76E0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2044359">
    <w:abstractNumId w:val="9"/>
  </w:num>
  <w:num w:numId="2" w16cid:durableId="1458065742">
    <w:abstractNumId w:val="1"/>
  </w:num>
  <w:num w:numId="3" w16cid:durableId="944078463">
    <w:abstractNumId w:val="12"/>
  </w:num>
  <w:num w:numId="4" w16cid:durableId="1267735225">
    <w:abstractNumId w:val="0"/>
  </w:num>
  <w:num w:numId="5" w16cid:durableId="1868592611">
    <w:abstractNumId w:val="2"/>
  </w:num>
  <w:num w:numId="6" w16cid:durableId="522212498">
    <w:abstractNumId w:val="11"/>
  </w:num>
  <w:num w:numId="7" w16cid:durableId="1149975636">
    <w:abstractNumId w:val="4"/>
  </w:num>
  <w:num w:numId="8" w16cid:durableId="96487229">
    <w:abstractNumId w:val="8"/>
  </w:num>
  <w:num w:numId="9" w16cid:durableId="1828323444">
    <w:abstractNumId w:val="7"/>
  </w:num>
  <w:num w:numId="10" w16cid:durableId="1222718401">
    <w:abstractNumId w:val="3"/>
  </w:num>
  <w:num w:numId="11" w16cid:durableId="1043944953">
    <w:abstractNumId w:val="5"/>
  </w:num>
  <w:num w:numId="12" w16cid:durableId="1858302830">
    <w:abstractNumId w:val="6"/>
  </w:num>
  <w:num w:numId="13" w16cid:durableId="985663842">
    <w:abstractNumId w:val="10"/>
  </w:num>
  <w:num w:numId="14" w16cid:durableId="5812595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BA"/>
    <w:rsid w:val="00003514"/>
    <w:rsid w:val="00003D93"/>
    <w:rsid w:val="0000404A"/>
    <w:rsid w:val="000061DF"/>
    <w:rsid w:val="000068FA"/>
    <w:rsid w:val="00006C22"/>
    <w:rsid w:val="000112DD"/>
    <w:rsid w:val="00011DA9"/>
    <w:rsid w:val="00014AD6"/>
    <w:rsid w:val="00015B97"/>
    <w:rsid w:val="00016589"/>
    <w:rsid w:val="000268E5"/>
    <w:rsid w:val="0003008B"/>
    <w:rsid w:val="00030200"/>
    <w:rsid w:val="000350B1"/>
    <w:rsid w:val="00035EED"/>
    <w:rsid w:val="00040886"/>
    <w:rsid w:val="00040FBE"/>
    <w:rsid w:val="00044F8D"/>
    <w:rsid w:val="00045E9F"/>
    <w:rsid w:val="000479E5"/>
    <w:rsid w:val="00052E92"/>
    <w:rsid w:val="000560CC"/>
    <w:rsid w:val="00056AED"/>
    <w:rsid w:val="0006144F"/>
    <w:rsid w:val="00061DEF"/>
    <w:rsid w:val="000620D9"/>
    <w:rsid w:val="0006566F"/>
    <w:rsid w:val="000672F4"/>
    <w:rsid w:val="000703E6"/>
    <w:rsid w:val="00072003"/>
    <w:rsid w:val="00076299"/>
    <w:rsid w:val="00076A1E"/>
    <w:rsid w:val="00076F98"/>
    <w:rsid w:val="0008180F"/>
    <w:rsid w:val="00091D2B"/>
    <w:rsid w:val="00092382"/>
    <w:rsid w:val="00092C03"/>
    <w:rsid w:val="00092F35"/>
    <w:rsid w:val="00093095"/>
    <w:rsid w:val="00096F68"/>
    <w:rsid w:val="000979F6"/>
    <w:rsid w:val="000A3EAD"/>
    <w:rsid w:val="000B036A"/>
    <w:rsid w:val="000B0983"/>
    <w:rsid w:val="000B0E4C"/>
    <w:rsid w:val="000B4572"/>
    <w:rsid w:val="000C174B"/>
    <w:rsid w:val="000D2D50"/>
    <w:rsid w:val="000D32C4"/>
    <w:rsid w:val="000E0BB3"/>
    <w:rsid w:val="000E1A51"/>
    <w:rsid w:val="000E351D"/>
    <w:rsid w:val="000E4F90"/>
    <w:rsid w:val="000E5D4E"/>
    <w:rsid w:val="000F28EC"/>
    <w:rsid w:val="000F5CB8"/>
    <w:rsid w:val="00100319"/>
    <w:rsid w:val="00100678"/>
    <w:rsid w:val="00103C8E"/>
    <w:rsid w:val="001102AD"/>
    <w:rsid w:val="00113C5C"/>
    <w:rsid w:val="00121C10"/>
    <w:rsid w:val="0012316A"/>
    <w:rsid w:val="00127979"/>
    <w:rsid w:val="00131F29"/>
    <w:rsid w:val="00132484"/>
    <w:rsid w:val="00136638"/>
    <w:rsid w:val="00142257"/>
    <w:rsid w:val="0014252B"/>
    <w:rsid w:val="00143420"/>
    <w:rsid w:val="00145741"/>
    <w:rsid w:val="001519DC"/>
    <w:rsid w:val="001532DD"/>
    <w:rsid w:val="001573EF"/>
    <w:rsid w:val="00163138"/>
    <w:rsid w:val="00164304"/>
    <w:rsid w:val="001643B7"/>
    <w:rsid w:val="00175F39"/>
    <w:rsid w:val="00177BB4"/>
    <w:rsid w:val="00184145"/>
    <w:rsid w:val="0018430B"/>
    <w:rsid w:val="001865E4"/>
    <w:rsid w:val="00191D8F"/>
    <w:rsid w:val="0019545C"/>
    <w:rsid w:val="00196374"/>
    <w:rsid w:val="001A0DD0"/>
    <w:rsid w:val="001A589A"/>
    <w:rsid w:val="001A69D1"/>
    <w:rsid w:val="001A7DC2"/>
    <w:rsid w:val="001B0433"/>
    <w:rsid w:val="001B0DA9"/>
    <w:rsid w:val="001B7B47"/>
    <w:rsid w:val="001C4792"/>
    <w:rsid w:val="001C60B1"/>
    <w:rsid w:val="001D3BDB"/>
    <w:rsid w:val="001D5B70"/>
    <w:rsid w:val="001D6CBA"/>
    <w:rsid w:val="001E0A16"/>
    <w:rsid w:val="001E1573"/>
    <w:rsid w:val="001E2C1C"/>
    <w:rsid w:val="001E2E8B"/>
    <w:rsid w:val="001E51F1"/>
    <w:rsid w:val="001F2214"/>
    <w:rsid w:val="001F46CF"/>
    <w:rsid w:val="0020026C"/>
    <w:rsid w:val="00205292"/>
    <w:rsid w:val="002058E7"/>
    <w:rsid w:val="002060D0"/>
    <w:rsid w:val="00206463"/>
    <w:rsid w:val="0020770F"/>
    <w:rsid w:val="00213F02"/>
    <w:rsid w:val="00216A99"/>
    <w:rsid w:val="00217CC7"/>
    <w:rsid w:val="00217DB9"/>
    <w:rsid w:val="00217E1E"/>
    <w:rsid w:val="00220870"/>
    <w:rsid w:val="00224F75"/>
    <w:rsid w:val="00227257"/>
    <w:rsid w:val="00231FED"/>
    <w:rsid w:val="00233336"/>
    <w:rsid w:val="002359FD"/>
    <w:rsid w:val="0023692E"/>
    <w:rsid w:val="00236CBA"/>
    <w:rsid w:val="002400EB"/>
    <w:rsid w:val="002417C4"/>
    <w:rsid w:val="002430C3"/>
    <w:rsid w:val="0024590E"/>
    <w:rsid w:val="00246614"/>
    <w:rsid w:val="002519A0"/>
    <w:rsid w:val="00253142"/>
    <w:rsid w:val="00253BB1"/>
    <w:rsid w:val="00253C93"/>
    <w:rsid w:val="00256321"/>
    <w:rsid w:val="00260C55"/>
    <w:rsid w:val="002638D8"/>
    <w:rsid w:val="00263D7C"/>
    <w:rsid w:val="00267AC4"/>
    <w:rsid w:val="00267C39"/>
    <w:rsid w:val="0028063F"/>
    <w:rsid w:val="00281118"/>
    <w:rsid w:val="00283372"/>
    <w:rsid w:val="00283D2C"/>
    <w:rsid w:val="00284380"/>
    <w:rsid w:val="00284754"/>
    <w:rsid w:val="00295281"/>
    <w:rsid w:val="00296ED0"/>
    <w:rsid w:val="002A0846"/>
    <w:rsid w:val="002A5B1D"/>
    <w:rsid w:val="002A7555"/>
    <w:rsid w:val="002B41B3"/>
    <w:rsid w:val="002C2A31"/>
    <w:rsid w:val="002C2F02"/>
    <w:rsid w:val="002C40F7"/>
    <w:rsid w:val="002C45C1"/>
    <w:rsid w:val="002D1F39"/>
    <w:rsid w:val="002D2096"/>
    <w:rsid w:val="002E1F6B"/>
    <w:rsid w:val="002E3886"/>
    <w:rsid w:val="002F15BA"/>
    <w:rsid w:val="003039CA"/>
    <w:rsid w:val="0030622F"/>
    <w:rsid w:val="00310893"/>
    <w:rsid w:val="0031143E"/>
    <w:rsid w:val="00312308"/>
    <w:rsid w:val="00313E42"/>
    <w:rsid w:val="00315C29"/>
    <w:rsid w:val="0032153B"/>
    <w:rsid w:val="00326B44"/>
    <w:rsid w:val="00326CF7"/>
    <w:rsid w:val="00330C77"/>
    <w:rsid w:val="00336189"/>
    <w:rsid w:val="00336A26"/>
    <w:rsid w:val="00337A42"/>
    <w:rsid w:val="00342456"/>
    <w:rsid w:val="0034264F"/>
    <w:rsid w:val="00344D3C"/>
    <w:rsid w:val="0034509F"/>
    <w:rsid w:val="00346F74"/>
    <w:rsid w:val="003524F0"/>
    <w:rsid w:val="0035305A"/>
    <w:rsid w:val="0035403E"/>
    <w:rsid w:val="003546E2"/>
    <w:rsid w:val="00355FEA"/>
    <w:rsid w:val="003635A1"/>
    <w:rsid w:val="00365548"/>
    <w:rsid w:val="003705DE"/>
    <w:rsid w:val="00373E1D"/>
    <w:rsid w:val="003812C9"/>
    <w:rsid w:val="00386FF9"/>
    <w:rsid w:val="00387DA6"/>
    <w:rsid w:val="00390CC6"/>
    <w:rsid w:val="00397B17"/>
    <w:rsid w:val="003A1C7A"/>
    <w:rsid w:val="003A4472"/>
    <w:rsid w:val="003A6C76"/>
    <w:rsid w:val="003B1AEA"/>
    <w:rsid w:val="003B2436"/>
    <w:rsid w:val="003B53A0"/>
    <w:rsid w:val="003B589C"/>
    <w:rsid w:val="003B6C46"/>
    <w:rsid w:val="003B6DD2"/>
    <w:rsid w:val="003B6FCF"/>
    <w:rsid w:val="003B722E"/>
    <w:rsid w:val="003C206A"/>
    <w:rsid w:val="003C5F5C"/>
    <w:rsid w:val="003C747B"/>
    <w:rsid w:val="003C77EF"/>
    <w:rsid w:val="003D0C51"/>
    <w:rsid w:val="003D25E7"/>
    <w:rsid w:val="003E3833"/>
    <w:rsid w:val="003E3F13"/>
    <w:rsid w:val="003E54C3"/>
    <w:rsid w:val="003E7DF4"/>
    <w:rsid w:val="003F12D5"/>
    <w:rsid w:val="004013AD"/>
    <w:rsid w:val="00405150"/>
    <w:rsid w:val="004052D7"/>
    <w:rsid w:val="00411932"/>
    <w:rsid w:val="004169DF"/>
    <w:rsid w:val="004171BF"/>
    <w:rsid w:val="00417ACC"/>
    <w:rsid w:val="00417EEB"/>
    <w:rsid w:val="00420AD9"/>
    <w:rsid w:val="0042171E"/>
    <w:rsid w:val="0042266D"/>
    <w:rsid w:val="00422ACD"/>
    <w:rsid w:val="00423CE3"/>
    <w:rsid w:val="00426BE7"/>
    <w:rsid w:val="00430132"/>
    <w:rsid w:val="0043210B"/>
    <w:rsid w:val="00434695"/>
    <w:rsid w:val="00436ED5"/>
    <w:rsid w:val="00437CDD"/>
    <w:rsid w:val="00440822"/>
    <w:rsid w:val="004430C7"/>
    <w:rsid w:val="0044412A"/>
    <w:rsid w:val="00445242"/>
    <w:rsid w:val="00445D5A"/>
    <w:rsid w:val="00451246"/>
    <w:rsid w:val="00451C0F"/>
    <w:rsid w:val="00452CBE"/>
    <w:rsid w:val="004540AE"/>
    <w:rsid w:val="00457FA4"/>
    <w:rsid w:val="00466859"/>
    <w:rsid w:val="004676A8"/>
    <w:rsid w:val="004676AA"/>
    <w:rsid w:val="00473A2F"/>
    <w:rsid w:val="00475BCF"/>
    <w:rsid w:val="00477AC5"/>
    <w:rsid w:val="00484966"/>
    <w:rsid w:val="00485903"/>
    <w:rsid w:val="00486080"/>
    <w:rsid w:val="00492F25"/>
    <w:rsid w:val="00495607"/>
    <w:rsid w:val="00496652"/>
    <w:rsid w:val="004A0742"/>
    <w:rsid w:val="004A2D79"/>
    <w:rsid w:val="004A4CFD"/>
    <w:rsid w:val="004A56EF"/>
    <w:rsid w:val="004A65E8"/>
    <w:rsid w:val="004A7635"/>
    <w:rsid w:val="004A7C66"/>
    <w:rsid w:val="004B0E1E"/>
    <w:rsid w:val="004B524C"/>
    <w:rsid w:val="004C27C9"/>
    <w:rsid w:val="004C6B75"/>
    <w:rsid w:val="004D0256"/>
    <w:rsid w:val="004D0686"/>
    <w:rsid w:val="004D06A7"/>
    <w:rsid w:val="004D0BEE"/>
    <w:rsid w:val="004D1C83"/>
    <w:rsid w:val="004D21DA"/>
    <w:rsid w:val="004D3BDC"/>
    <w:rsid w:val="004D66F9"/>
    <w:rsid w:val="004D6871"/>
    <w:rsid w:val="004E2945"/>
    <w:rsid w:val="004E3875"/>
    <w:rsid w:val="004E3DFB"/>
    <w:rsid w:val="004F25DD"/>
    <w:rsid w:val="004F6172"/>
    <w:rsid w:val="005015FF"/>
    <w:rsid w:val="00502602"/>
    <w:rsid w:val="00502DE8"/>
    <w:rsid w:val="00505649"/>
    <w:rsid w:val="0051068F"/>
    <w:rsid w:val="00514466"/>
    <w:rsid w:val="0051706C"/>
    <w:rsid w:val="00521C7B"/>
    <w:rsid w:val="00521E8F"/>
    <w:rsid w:val="00522151"/>
    <w:rsid w:val="005232B7"/>
    <w:rsid w:val="00532CEB"/>
    <w:rsid w:val="005335CF"/>
    <w:rsid w:val="00533897"/>
    <w:rsid w:val="00536428"/>
    <w:rsid w:val="00536F86"/>
    <w:rsid w:val="00541ED4"/>
    <w:rsid w:val="00542549"/>
    <w:rsid w:val="0054355E"/>
    <w:rsid w:val="005466CE"/>
    <w:rsid w:val="00550DCC"/>
    <w:rsid w:val="00552E9A"/>
    <w:rsid w:val="0055404C"/>
    <w:rsid w:val="00554255"/>
    <w:rsid w:val="005549F0"/>
    <w:rsid w:val="0056124A"/>
    <w:rsid w:val="00566125"/>
    <w:rsid w:val="00566C23"/>
    <w:rsid w:val="00577D09"/>
    <w:rsid w:val="00580404"/>
    <w:rsid w:val="00586145"/>
    <w:rsid w:val="00594E9D"/>
    <w:rsid w:val="00595AB4"/>
    <w:rsid w:val="00597753"/>
    <w:rsid w:val="005A53DA"/>
    <w:rsid w:val="005A60AC"/>
    <w:rsid w:val="005A6EA4"/>
    <w:rsid w:val="005A7523"/>
    <w:rsid w:val="005A78CC"/>
    <w:rsid w:val="005B1D09"/>
    <w:rsid w:val="005B5AA8"/>
    <w:rsid w:val="005B5C90"/>
    <w:rsid w:val="005B6FE3"/>
    <w:rsid w:val="005D469D"/>
    <w:rsid w:val="005D5F82"/>
    <w:rsid w:val="005D78C4"/>
    <w:rsid w:val="005E051B"/>
    <w:rsid w:val="005E5EB8"/>
    <w:rsid w:val="005E6D52"/>
    <w:rsid w:val="005F303B"/>
    <w:rsid w:val="005F5754"/>
    <w:rsid w:val="005F6C84"/>
    <w:rsid w:val="005F7702"/>
    <w:rsid w:val="005F7FAC"/>
    <w:rsid w:val="00601BF0"/>
    <w:rsid w:val="00601EEA"/>
    <w:rsid w:val="00602924"/>
    <w:rsid w:val="00607271"/>
    <w:rsid w:val="00621B91"/>
    <w:rsid w:val="00626633"/>
    <w:rsid w:val="00632306"/>
    <w:rsid w:val="00633BA1"/>
    <w:rsid w:val="0063488F"/>
    <w:rsid w:val="006431AF"/>
    <w:rsid w:val="00646C97"/>
    <w:rsid w:val="006473FA"/>
    <w:rsid w:val="00652519"/>
    <w:rsid w:val="00652C02"/>
    <w:rsid w:val="00655B69"/>
    <w:rsid w:val="00656A36"/>
    <w:rsid w:val="006602A3"/>
    <w:rsid w:val="006606F1"/>
    <w:rsid w:val="006654CA"/>
    <w:rsid w:val="006675ED"/>
    <w:rsid w:val="00667B33"/>
    <w:rsid w:val="00667B9F"/>
    <w:rsid w:val="00670DB8"/>
    <w:rsid w:val="0067210E"/>
    <w:rsid w:val="006739A8"/>
    <w:rsid w:val="00685B17"/>
    <w:rsid w:val="006873DF"/>
    <w:rsid w:val="00691C64"/>
    <w:rsid w:val="00691C7F"/>
    <w:rsid w:val="00692375"/>
    <w:rsid w:val="006954FE"/>
    <w:rsid w:val="0069710F"/>
    <w:rsid w:val="006A4807"/>
    <w:rsid w:val="006A65DD"/>
    <w:rsid w:val="006B4323"/>
    <w:rsid w:val="006C7E3F"/>
    <w:rsid w:val="006D0D88"/>
    <w:rsid w:val="006D1D56"/>
    <w:rsid w:val="006D2E91"/>
    <w:rsid w:val="006D4DAF"/>
    <w:rsid w:val="006D52B1"/>
    <w:rsid w:val="006D77A5"/>
    <w:rsid w:val="006D7B82"/>
    <w:rsid w:val="006E4694"/>
    <w:rsid w:val="006E5DA0"/>
    <w:rsid w:val="006E6B1B"/>
    <w:rsid w:val="006F052D"/>
    <w:rsid w:val="006F3447"/>
    <w:rsid w:val="006F6163"/>
    <w:rsid w:val="006F7928"/>
    <w:rsid w:val="007008C4"/>
    <w:rsid w:val="00705277"/>
    <w:rsid w:val="00706EA7"/>
    <w:rsid w:val="00707F4F"/>
    <w:rsid w:val="007226AB"/>
    <w:rsid w:val="007322C0"/>
    <w:rsid w:val="00733128"/>
    <w:rsid w:val="00734986"/>
    <w:rsid w:val="007376C3"/>
    <w:rsid w:val="0074027C"/>
    <w:rsid w:val="0075090D"/>
    <w:rsid w:val="00752B63"/>
    <w:rsid w:val="00753043"/>
    <w:rsid w:val="00753434"/>
    <w:rsid w:val="007606C5"/>
    <w:rsid w:val="00765267"/>
    <w:rsid w:val="0076661D"/>
    <w:rsid w:val="00771BEC"/>
    <w:rsid w:val="00781B4C"/>
    <w:rsid w:val="0078425E"/>
    <w:rsid w:val="007909BD"/>
    <w:rsid w:val="00790D4E"/>
    <w:rsid w:val="00791DBD"/>
    <w:rsid w:val="007920B2"/>
    <w:rsid w:val="007950EE"/>
    <w:rsid w:val="007A03E2"/>
    <w:rsid w:val="007A2CB5"/>
    <w:rsid w:val="007A40DF"/>
    <w:rsid w:val="007A4CFA"/>
    <w:rsid w:val="007A5AEB"/>
    <w:rsid w:val="007A7FDB"/>
    <w:rsid w:val="007B1A03"/>
    <w:rsid w:val="007B58F8"/>
    <w:rsid w:val="007B79CC"/>
    <w:rsid w:val="007C0144"/>
    <w:rsid w:val="007C3B85"/>
    <w:rsid w:val="007C785C"/>
    <w:rsid w:val="007D3DE5"/>
    <w:rsid w:val="007D47FF"/>
    <w:rsid w:val="007D5822"/>
    <w:rsid w:val="007D6EE3"/>
    <w:rsid w:val="007D723C"/>
    <w:rsid w:val="007E10F7"/>
    <w:rsid w:val="007E152D"/>
    <w:rsid w:val="007E31DA"/>
    <w:rsid w:val="007E3BDA"/>
    <w:rsid w:val="007E4C18"/>
    <w:rsid w:val="007E5182"/>
    <w:rsid w:val="007E771F"/>
    <w:rsid w:val="007F2238"/>
    <w:rsid w:val="007F36A7"/>
    <w:rsid w:val="007F4A89"/>
    <w:rsid w:val="007F5C71"/>
    <w:rsid w:val="00801402"/>
    <w:rsid w:val="0080225A"/>
    <w:rsid w:val="00803647"/>
    <w:rsid w:val="0080594B"/>
    <w:rsid w:val="008106E2"/>
    <w:rsid w:val="008107C5"/>
    <w:rsid w:val="00810C93"/>
    <w:rsid w:val="008144F7"/>
    <w:rsid w:val="00820D23"/>
    <w:rsid w:val="00821D8E"/>
    <w:rsid w:val="008230C9"/>
    <w:rsid w:val="00825725"/>
    <w:rsid w:val="00827332"/>
    <w:rsid w:val="00833A01"/>
    <w:rsid w:val="00833F35"/>
    <w:rsid w:val="00834972"/>
    <w:rsid w:val="008355D7"/>
    <w:rsid w:val="00836F09"/>
    <w:rsid w:val="00837004"/>
    <w:rsid w:val="00844619"/>
    <w:rsid w:val="00850D5C"/>
    <w:rsid w:val="00850F5A"/>
    <w:rsid w:val="008524A4"/>
    <w:rsid w:val="00853164"/>
    <w:rsid w:val="008541D5"/>
    <w:rsid w:val="008544E8"/>
    <w:rsid w:val="00855A68"/>
    <w:rsid w:val="00855D27"/>
    <w:rsid w:val="00857D65"/>
    <w:rsid w:val="00860F52"/>
    <w:rsid w:val="00862C57"/>
    <w:rsid w:val="008824F3"/>
    <w:rsid w:val="008836D3"/>
    <w:rsid w:val="0088701D"/>
    <w:rsid w:val="008900C4"/>
    <w:rsid w:val="00892AF8"/>
    <w:rsid w:val="00896379"/>
    <w:rsid w:val="00897049"/>
    <w:rsid w:val="008A2074"/>
    <w:rsid w:val="008A2083"/>
    <w:rsid w:val="008A55D1"/>
    <w:rsid w:val="008A591C"/>
    <w:rsid w:val="008B0A23"/>
    <w:rsid w:val="008B2624"/>
    <w:rsid w:val="008B7BD5"/>
    <w:rsid w:val="008C2B56"/>
    <w:rsid w:val="008C4846"/>
    <w:rsid w:val="008C58BB"/>
    <w:rsid w:val="008D0A6F"/>
    <w:rsid w:val="008D18BD"/>
    <w:rsid w:val="008D74DE"/>
    <w:rsid w:val="008E1529"/>
    <w:rsid w:val="008E2509"/>
    <w:rsid w:val="008E7959"/>
    <w:rsid w:val="008F379C"/>
    <w:rsid w:val="008F5FB5"/>
    <w:rsid w:val="008F658D"/>
    <w:rsid w:val="008F6B9E"/>
    <w:rsid w:val="0090727C"/>
    <w:rsid w:val="00912BE0"/>
    <w:rsid w:val="0091315D"/>
    <w:rsid w:val="00914BB7"/>
    <w:rsid w:val="009174F6"/>
    <w:rsid w:val="009201A6"/>
    <w:rsid w:val="00920B56"/>
    <w:rsid w:val="00921558"/>
    <w:rsid w:val="00921B59"/>
    <w:rsid w:val="0092604C"/>
    <w:rsid w:val="00926283"/>
    <w:rsid w:val="00926927"/>
    <w:rsid w:val="0093174B"/>
    <w:rsid w:val="00934207"/>
    <w:rsid w:val="00935051"/>
    <w:rsid w:val="00941AC1"/>
    <w:rsid w:val="00942660"/>
    <w:rsid w:val="009432E4"/>
    <w:rsid w:val="0094579A"/>
    <w:rsid w:val="00945ECE"/>
    <w:rsid w:val="00950375"/>
    <w:rsid w:val="00952151"/>
    <w:rsid w:val="00953095"/>
    <w:rsid w:val="00955979"/>
    <w:rsid w:val="00957EBC"/>
    <w:rsid w:val="00960598"/>
    <w:rsid w:val="00962406"/>
    <w:rsid w:val="009636AB"/>
    <w:rsid w:val="00964A15"/>
    <w:rsid w:val="00965F71"/>
    <w:rsid w:val="009719D6"/>
    <w:rsid w:val="0097706C"/>
    <w:rsid w:val="0097738B"/>
    <w:rsid w:val="00981A32"/>
    <w:rsid w:val="00982905"/>
    <w:rsid w:val="00985AC4"/>
    <w:rsid w:val="00990729"/>
    <w:rsid w:val="00992C93"/>
    <w:rsid w:val="0099791B"/>
    <w:rsid w:val="009A2002"/>
    <w:rsid w:val="009A41B2"/>
    <w:rsid w:val="009A5A54"/>
    <w:rsid w:val="009A73A4"/>
    <w:rsid w:val="009B4061"/>
    <w:rsid w:val="009B6369"/>
    <w:rsid w:val="009B67AC"/>
    <w:rsid w:val="009C7E52"/>
    <w:rsid w:val="009D0B5D"/>
    <w:rsid w:val="009D471A"/>
    <w:rsid w:val="009D48C0"/>
    <w:rsid w:val="009D7146"/>
    <w:rsid w:val="009D7AF1"/>
    <w:rsid w:val="009D7D60"/>
    <w:rsid w:val="009E0599"/>
    <w:rsid w:val="009E27AF"/>
    <w:rsid w:val="009E6439"/>
    <w:rsid w:val="009E683C"/>
    <w:rsid w:val="009E72A1"/>
    <w:rsid w:val="009F3A6A"/>
    <w:rsid w:val="009F59FB"/>
    <w:rsid w:val="009F6BC8"/>
    <w:rsid w:val="00A00344"/>
    <w:rsid w:val="00A04EEA"/>
    <w:rsid w:val="00A07697"/>
    <w:rsid w:val="00A1260C"/>
    <w:rsid w:val="00A15A98"/>
    <w:rsid w:val="00A15AE1"/>
    <w:rsid w:val="00A22460"/>
    <w:rsid w:val="00A24E51"/>
    <w:rsid w:val="00A26AF1"/>
    <w:rsid w:val="00A324B3"/>
    <w:rsid w:val="00A3608F"/>
    <w:rsid w:val="00A373AD"/>
    <w:rsid w:val="00A40DA7"/>
    <w:rsid w:val="00A41030"/>
    <w:rsid w:val="00A43312"/>
    <w:rsid w:val="00A433D1"/>
    <w:rsid w:val="00A47090"/>
    <w:rsid w:val="00A472B2"/>
    <w:rsid w:val="00A5381B"/>
    <w:rsid w:val="00A54B26"/>
    <w:rsid w:val="00A60CD0"/>
    <w:rsid w:val="00A62D36"/>
    <w:rsid w:val="00A63BFB"/>
    <w:rsid w:val="00A67456"/>
    <w:rsid w:val="00A7000D"/>
    <w:rsid w:val="00A81828"/>
    <w:rsid w:val="00A81C58"/>
    <w:rsid w:val="00A821A2"/>
    <w:rsid w:val="00A87462"/>
    <w:rsid w:val="00A9256E"/>
    <w:rsid w:val="00A92F6C"/>
    <w:rsid w:val="00A9335D"/>
    <w:rsid w:val="00A94410"/>
    <w:rsid w:val="00A94B25"/>
    <w:rsid w:val="00A95A79"/>
    <w:rsid w:val="00AA2011"/>
    <w:rsid w:val="00AA31D7"/>
    <w:rsid w:val="00AA33CB"/>
    <w:rsid w:val="00AA3400"/>
    <w:rsid w:val="00AA37D4"/>
    <w:rsid w:val="00AA47A3"/>
    <w:rsid w:val="00AA48D3"/>
    <w:rsid w:val="00AA5336"/>
    <w:rsid w:val="00AB3C5D"/>
    <w:rsid w:val="00AB4A31"/>
    <w:rsid w:val="00AB7C7E"/>
    <w:rsid w:val="00AC36D0"/>
    <w:rsid w:val="00AC5B57"/>
    <w:rsid w:val="00AC6068"/>
    <w:rsid w:val="00AC7DBD"/>
    <w:rsid w:val="00AD28CF"/>
    <w:rsid w:val="00AD2CCF"/>
    <w:rsid w:val="00AD4488"/>
    <w:rsid w:val="00AD4B60"/>
    <w:rsid w:val="00AD6DD2"/>
    <w:rsid w:val="00AE02EF"/>
    <w:rsid w:val="00AE2290"/>
    <w:rsid w:val="00AE31B2"/>
    <w:rsid w:val="00AE37CD"/>
    <w:rsid w:val="00AE3A03"/>
    <w:rsid w:val="00AE5B5A"/>
    <w:rsid w:val="00AE6D60"/>
    <w:rsid w:val="00AE7097"/>
    <w:rsid w:val="00AF1217"/>
    <w:rsid w:val="00AF2ABA"/>
    <w:rsid w:val="00AF38E6"/>
    <w:rsid w:val="00AF58F0"/>
    <w:rsid w:val="00B0120E"/>
    <w:rsid w:val="00B03A1F"/>
    <w:rsid w:val="00B0706A"/>
    <w:rsid w:val="00B212EA"/>
    <w:rsid w:val="00B2409F"/>
    <w:rsid w:val="00B24D02"/>
    <w:rsid w:val="00B25D39"/>
    <w:rsid w:val="00B26BD2"/>
    <w:rsid w:val="00B27FAE"/>
    <w:rsid w:val="00B34BC5"/>
    <w:rsid w:val="00B3663C"/>
    <w:rsid w:val="00B40901"/>
    <w:rsid w:val="00B42AB4"/>
    <w:rsid w:val="00B438E0"/>
    <w:rsid w:val="00B442BA"/>
    <w:rsid w:val="00B450B8"/>
    <w:rsid w:val="00B47096"/>
    <w:rsid w:val="00B47165"/>
    <w:rsid w:val="00B5006E"/>
    <w:rsid w:val="00B5160B"/>
    <w:rsid w:val="00B55D18"/>
    <w:rsid w:val="00B6052C"/>
    <w:rsid w:val="00B61526"/>
    <w:rsid w:val="00B62708"/>
    <w:rsid w:val="00B6317B"/>
    <w:rsid w:val="00B652AF"/>
    <w:rsid w:val="00B65E6D"/>
    <w:rsid w:val="00B72F7D"/>
    <w:rsid w:val="00B738A2"/>
    <w:rsid w:val="00B7422B"/>
    <w:rsid w:val="00B7670A"/>
    <w:rsid w:val="00B7750C"/>
    <w:rsid w:val="00B87D80"/>
    <w:rsid w:val="00B90B6F"/>
    <w:rsid w:val="00B91C11"/>
    <w:rsid w:val="00BA7681"/>
    <w:rsid w:val="00BB0072"/>
    <w:rsid w:val="00BB0952"/>
    <w:rsid w:val="00BB47A2"/>
    <w:rsid w:val="00BB6B0F"/>
    <w:rsid w:val="00BB784D"/>
    <w:rsid w:val="00BC1DF6"/>
    <w:rsid w:val="00BC4C77"/>
    <w:rsid w:val="00BC684F"/>
    <w:rsid w:val="00BD0A37"/>
    <w:rsid w:val="00BD121E"/>
    <w:rsid w:val="00BD443A"/>
    <w:rsid w:val="00BE1BEB"/>
    <w:rsid w:val="00BE47C9"/>
    <w:rsid w:val="00BE4EBD"/>
    <w:rsid w:val="00BE6D5E"/>
    <w:rsid w:val="00BE7351"/>
    <w:rsid w:val="00BE761F"/>
    <w:rsid w:val="00BF15C1"/>
    <w:rsid w:val="00BF21B1"/>
    <w:rsid w:val="00BF51DF"/>
    <w:rsid w:val="00C00C01"/>
    <w:rsid w:val="00C05F2C"/>
    <w:rsid w:val="00C072C4"/>
    <w:rsid w:val="00C14231"/>
    <w:rsid w:val="00C21E61"/>
    <w:rsid w:val="00C2361B"/>
    <w:rsid w:val="00C26742"/>
    <w:rsid w:val="00C30D3B"/>
    <w:rsid w:val="00C31DAE"/>
    <w:rsid w:val="00C33316"/>
    <w:rsid w:val="00C35111"/>
    <w:rsid w:val="00C401A9"/>
    <w:rsid w:val="00C41D6A"/>
    <w:rsid w:val="00C4417B"/>
    <w:rsid w:val="00C451D5"/>
    <w:rsid w:val="00C45A86"/>
    <w:rsid w:val="00C54726"/>
    <w:rsid w:val="00C55040"/>
    <w:rsid w:val="00C56126"/>
    <w:rsid w:val="00C56AF6"/>
    <w:rsid w:val="00C604FC"/>
    <w:rsid w:val="00C626D7"/>
    <w:rsid w:val="00C70F5A"/>
    <w:rsid w:val="00C71416"/>
    <w:rsid w:val="00C72C3F"/>
    <w:rsid w:val="00C74725"/>
    <w:rsid w:val="00C76C07"/>
    <w:rsid w:val="00C80CCE"/>
    <w:rsid w:val="00C80E41"/>
    <w:rsid w:val="00C81732"/>
    <w:rsid w:val="00C827E9"/>
    <w:rsid w:val="00C933C7"/>
    <w:rsid w:val="00C9476B"/>
    <w:rsid w:val="00C947A1"/>
    <w:rsid w:val="00CA0B1E"/>
    <w:rsid w:val="00CA0EDF"/>
    <w:rsid w:val="00CA1F84"/>
    <w:rsid w:val="00CA2935"/>
    <w:rsid w:val="00CA3770"/>
    <w:rsid w:val="00CA3A89"/>
    <w:rsid w:val="00CB1E45"/>
    <w:rsid w:val="00CB1EE8"/>
    <w:rsid w:val="00CB1FB7"/>
    <w:rsid w:val="00CB2D50"/>
    <w:rsid w:val="00CB4A86"/>
    <w:rsid w:val="00CB624F"/>
    <w:rsid w:val="00CC18BC"/>
    <w:rsid w:val="00CC497B"/>
    <w:rsid w:val="00CD1073"/>
    <w:rsid w:val="00CE6DBD"/>
    <w:rsid w:val="00CF01C3"/>
    <w:rsid w:val="00CF02B5"/>
    <w:rsid w:val="00CF1190"/>
    <w:rsid w:val="00CF40EE"/>
    <w:rsid w:val="00CF5A93"/>
    <w:rsid w:val="00CF6B14"/>
    <w:rsid w:val="00D02E8B"/>
    <w:rsid w:val="00D05080"/>
    <w:rsid w:val="00D12419"/>
    <w:rsid w:val="00D129C3"/>
    <w:rsid w:val="00D1653F"/>
    <w:rsid w:val="00D169ED"/>
    <w:rsid w:val="00D1722C"/>
    <w:rsid w:val="00D1737E"/>
    <w:rsid w:val="00D17568"/>
    <w:rsid w:val="00D200CE"/>
    <w:rsid w:val="00D22024"/>
    <w:rsid w:val="00D23684"/>
    <w:rsid w:val="00D239DA"/>
    <w:rsid w:val="00D25677"/>
    <w:rsid w:val="00D26089"/>
    <w:rsid w:val="00D279E6"/>
    <w:rsid w:val="00D306DD"/>
    <w:rsid w:val="00D33F0F"/>
    <w:rsid w:val="00D347DA"/>
    <w:rsid w:val="00D35973"/>
    <w:rsid w:val="00D35991"/>
    <w:rsid w:val="00D45235"/>
    <w:rsid w:val="00D453ED"/>
    <w:rsid w:val="00D462EA"/>
    <w:rsid w:val="00D511E4"/>
    <w:rsid w:val="00D55463"/>
    <w:rsid w:val="00D62F1C"/>
    <w:rsid w:val="00D63393"/>
    <w:rsid w:val="00D645AF"/>
    <w:rsid w:val="00D66539"/>
    <w:rsid w:val="00D66CCE"/>
    <w:rsid w:val="00D6765C"/>
    <w:rsid w:val="00D6792F"/>
    <w:rsid w:val="00D67C4A"/>
    <w:rsid w:val="00D71FAD"/>
    <w:rsid w:val="00D7207C"/>
    <w:rsid w:val="00D76CE4"/>
    <w:rsid w:val="00D847A3"/>
    <w:rsid w:val="00D84BB3"/>
    <w:rsid w:val="00D851EF"/>
    <w:rsid w:val="00D8622D"/>
    <w:rsid w:val="00D87535"/>
    <w:rsid w:val="00D87E7A"/>
    <w:rsid w:val="00D932F1"/>
    <w:rsid w:val="00D94EE1"/>
    <w:rsid w:val="00D97F1F"/>
    <w:rsid w:val="00DA0272"/>
    <w:rsid w:val="00DA0FBF"/>
    <w:rsid w:val="00DA1F9C"/>
    <w:rsid w:val="00DA3109"/>
    <w:rsid w:val="00DA492D"/>
    <w:rsid w:val="00DA4DD6"/>
    <w:rsid w:val="00DC018B"/>
    <w:rsid w:val="00DC2995"/>
    <w:rsid w:val="00DC372B"/>
    <w:rsid w:val="00DC4360"/>
    <w:rsid w:val="00DC6A54"/>
    <w:rsid w:val="00DD12A4"/>
    <w:rsid w:val="00DD51BD"/>
    <w:rsid w:val="00DD59C6"/>
    <w:rsid w:val="00DE3944"/>
    <w:rsid w:val="00DE39F5"/>
    <w:rsid w:val="00DE5376"/>
    <w:rsid w:val="00DE72BB"/>
    <w:rsid w:val="00DF2085"/>
    <w:rsid w:val="00DF261E"/>
    <w:rsid w:val="00DF7F9E"/>
    <w:rsid w:val="00E036C1"/>
    <w:rsid w:val="00E0395A"/>
    <w:rsid w:val="00E03D2C"/>
    <w:rsid w:val="00E07DAF"/>
    <w:rsid w:val="00E138D2"/>
    <w:rsid w:val="00E13F5E"/>
    <w:rsid w:val="00E158BD"/>
    <w:rsid w:val="00E166BF"/>
    <w:rsid w:val="00E16CB0"/>
    <w:rsid w:val="00E20345"/>
    <w:rsid w:val="00E21A7F"/>
    <w:rsid w:val="00E26015"/>
    <w:rsid w:val="00E26BDC"/>
    <w:rsid w:val="00E31178"/>
    <w:rsid w:val="00E33F90"/>
    <w:rsid w:val="00E36A00"/>
    <w:rsid w:val="00E36F06"/>
    <w:rsid w:val="00E40C62"/>
    <w:rsid w:val="00E40D91"/>
    <w:rsid w:val="00E4253A"/>
    <w:rsid w:val="00E42DC0"/>
    <w:rsid w:val="00E436E1"/>
    <w:rsid w:val="00E46C7D"/>
    <w:rsid w:val="00E477EF"/>
    <w:rsid w:val="00E5014D"/>
    <w:rsid w:val="00E51396"/>
    <w:rsid w:val="00E52CD4"/>
    <w:rsid w:val="00E62114"/>
    <w:rsid w:val="00E64B89"/>
    <w:rsid w:val="00E714B0"/>
    <w:rsid w:val="00E723FF"/>
    <w:rsid w:val="00E73200"/>
    <w:rsid w:val="00E7414C"/>
    <w:rsid w:val="00E74236"/>
    <w:rsid w:val="00E75AF1"/>
    <w:rsid w:val="00E806A3"/>
    <w:rsid w:val="00E83476"/>
    <w:rsid w:val="00E84220"/>
    <w:rsid w:val="00E84905"/>
    <w:rsid w:val="00E84C67"/>
    <w:rsid w:val="00E858E7"/>
    <w:rsid w:val="00E905AA"/>
    <w:rsid w:val="00E9135C"/>
    <w:rsid w:val="00E93BC2"/>
    <w:rsid w:val="00E94FB0"/>
    <w:rsid w:val="00E95E5A"/>
    <w:rsid w:val="00E965C0"/>
    <w:rsid w:val="00EA0245"/>
    <w:rsid w:val="00EA1003"/>
    <w:rsid w:val="00EA3C60"/>
    <w:rsid w:val="00EA534B"/>
    <w:rsid w:val="00EB1742"/>
    <w:rsid w:val="00EB30C1"/>
    <w:rsid w:val="00EB48C9"/>
    <w:rsid w:val="00EB4DD5"/>
    <w:rsid w:val="00EB502C"/>
    <w:rsid w:val="00EB5F3C"/>
    <w:rsid w:val="00EB76A0"/>
    <w:rsid w:val="00EB7C38"/>
    <w:rsid w:val="00EC3064"/>
    <w:rsid w:val="00EC464C"/>
    <w:rsid w:val="00EC6798"/>
    <w:rsid w:val="00ED1276"/>
    <w:rsid w:val="00ED13F6"/>
    <w:rsid w:val="00EE0BCB"/>
    <w:rsid w:val="00EE1166"/>
    <w:rsid w:val="00EE1CD5"/>
    <w:rsid w:val="00EE2006"/>
    <w:rsid w:val="00EF7F9D"/>
    <w:rsid w:val="00F0048B"/>
    <w:rsid w:val="00F00ED3"/>
    <w:rsid w:val="00F02213"/>
    <w:rsid w:val="00F02405"/>
    <w:rsid w:val="00F03290"/>
    <w:rsid w:val="00F05713"/>
    <w:rsid w:val="00F134B3"/>
    <w:rsid w:val="00F14319"/>
    <w:rsid w:val="00F23829"/>
    <w:rsid w:val="00F269C2"/>
    <w:rsid w:val="00F3053C"/>
    <w:rsid w:val="00F3060F"/>
    <w:rsid w:val="00F33B57"/>
    <w:rsid w:val="00F35603"/>
    <w:rsid w:val="00F37AA5"/>
    <w:rsid w:val="00F436DF"/>
    <w:rsid w:val="00F43A20"/>
    <w:rsid w:val="00F4465B"/>
    <w:rsid w:val="00F46018"/>
    <w:rsid w:val="00F479FC"/>
    <w:rsid w:val="00F50A23"/>
    <w:rsid w:val="00F51EB4"/>
    <w:rsid w:val="00F527A1"/>
    <w:rsid w:val="00F531CF"/>
    <w:rsid w:val="00F54646"/>
    <w:rsid w:val="00F55FBE"/>
    <w:rsid w:val="00F56F09"/>
    <w:rsid w:val="00F602F1"/>
    <w:rsid w:val="00F65971"/>
    <w:rsid w:val="00F65D19"/>
    <w:rsid w:val="00F669D5"/>
    <w:rsid w:val="00F67A14"/>
    <w:rsid w:val="00F77422"/>
    <w:rsid w:val="00F8113D"/>
    <w:rsid w:val="00F81150"/>
    <w:rsid w:val="00F8458D"/>
    <w:rsid w:val="00F94C6F"/>
    <w:rsid w:val="00F96627"/>
    <w:rsid w:val="00FA06E1"/>
    <w:rsid w:val="00FA0C9C"/>
    <w:rsid w:val="00FA1ECB"/>
    <w:rsid w:val="00FA6353"/>
    <w:rsid w:val="00FB7C57"/>
    <w:rsid w:val="00FC2B72"/>
    <w:rsid w:val="00FC2F59"/>
    <w:rsid w:val="00FC3AB1"/>
    <w:rsid w:val="00FC3CA5"/>
    <w:rsid w:val="00FC4315"/>
    <w:rsid w:val="00FC4317"/>
    <w:rsid w:val="00FC485A"/>
    <w:rsid w:val="00FD0B48"/>
    <w:rsid w:val="00FD258C"/>
    <w:rsid w:val="00FD5050"/>
    <w:rsid w:val="00FE2C51"/>
    <w:rsid w:val="00FE4A54"/>
    <w:rsid w:val="00FE626B"/>
    <w:rsid w:val="00FF16C2"/>
    <w:rsid w:val="00FF1C1D"/>
    <w:rsid w:val="00FF4215"/>
    <w:rsid w:val="00FF4E3F"/>
    <w:rsid w:val="00FF4FB3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77A8B"/>
  <w15:chartTrackingRefBased/>
  <w15:docId w15:val="{578B95C3-AB3E-47F9-9151-9E94D135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A69D1"/>
  </w:style>
  <w:style w:type="paragraph" w:styleId="Nadpis1">
    <w:name w:val="heading 1"/>
    <w:basedOn w:val="Normlny"/>
    <w:next w:val="Normlny"/>
    <w:link w:val="Nadpis1Char"/>
    <w:uiPriority w:val="9"/>
    <w:qFormat/>
    <w:rsid w:val="00AF2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F2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F2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F2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F2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F2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F2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F2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F2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F2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F2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F2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F2AB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F2AB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F2A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F2A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F2A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F2AB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F2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F2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F2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F2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F2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F2ABA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F2AB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F2AB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F2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F2ABA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F2ABA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AF2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F2ABA"/>
  </w:style>
  <w:style w:type="paragraph" w:styleId="Pta">
    <w:name w:val="footer"/>
    <w:basedOn w:val="Normlny"/>
    <w:link w:val="PtaChar"/>
    <w:uiPriority w:val="99"/>
    <w:unhideWhenUsed/>
    <w:rsid w:val="00AF2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2ABA"/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B24D0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B24D02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B24D02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B24D02"/>
    <w:rPr>
      <w:color w:val="467886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24D02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B24D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B24D02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24D02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436ED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36ED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36ED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36ED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36ED5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436ED5"/>
    <w:pPr>
      <w:spacing w:after="0" w:line="240" w:lineRule="auto"/>
    </w:pPr>
  </w:style>
  <w:style w:type="paragraph" w:customStyle="1" w:styleId="Default">
    <w:name w:val="Default"/>
    <w:rsid w:val="006954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07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7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8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73E18-5821-4E58-A9E6-769C0D57C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Skorka</dc:creator>
  <cp:keywords/>
  <dc:description/>
  <cp:lastModifiedBy>Liliana Ihnátová</cp:lastModifiedBy>
  <cp:revision>5</cp:revision>
  <cp:lastPrinted>2025-12-18T13:43:00Z</cp:lastPrinted>
  <dcterms:created xsi:type="dcterms:W3CDTF">2026-10-07T07:43:00Z</dcterms:created>
  <dcterms:modified xsi:type="dcterms:W3CDTF">2026-10-07T07:59:00Z</dcterms:modified>
</cp:coreProperties>
</file>