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48283153" w14:textId="77777777" w:rsidTr="000800FC">
        <w:trPr>
          <w:trHeight w:val="534"/>
          <w:jc w:val="center"/>
        </w:trPr>
        <w:tc>
          <w:tcPr>
            <w:tcW w:w="5000" w:type="pct"/>
            <w:gridSpan w:val="3"/>
            <w:tcBorders>
              <w:bottom w:val="single" w:sz="4" w:space="0" w:color="auto"/>
            </w:tcBorders>
            <w:shd w:val="clear" w:color="auto" w:fill="808080" w:themeFill="background1" w:themeFillShade="80"/>
          </w:tcPr>
          <w:p w14:paraId="77D31C8C"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78FB0C76"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5219F065"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195264A9" w14:textId="77777777" w:rsidTr="000800FC">
        <w:trPr>
          <w:jc w:val="center"/>
        </w:trPr>
        <w:tc>
          <w:tcPr>
            <w:tcW w:w="5000" w:type="pct"/>
            <w:gridSpan w:val="3"/>
            <w:tcBorders>
              <w:bottom w:val="single" w:sz="4" w:space="0" w:color="auto"/>
            </w:tcBorders>
            <w:shd w:val="clear" w:color="auto" w:fill="A6A6A6" w:themeFill="background1" w:themeFillShade="A6"/>
          </w:tcPr>
          <w:p w14:paraId="48F926CD"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7AEAC761" w14:textId="77777777" w:rsidTr="000800FC">
        <w:trPr>
          <w:jc w:val="center"/>
        </w:trPr>
        <w:tc>
          <w:tcPr>
            <w:tcW w:w="5000" w:type="pct"/>
            <w:gridSpan w:val="3"/>
            <w:tcBorders>
              <w:bottom w:val="single" w:sz="4" w:space="0" w:color="auto"/>
            </w:tcBorders>
            <w:shd w:val="clear" w:color="auto" w:fill="F2F2F2"/>
          </w:tcPr>
          <w:p w14:paraId="08EC673D"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70413958"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1141C8ED"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23C5EB90"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1A3D759F"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1BEFCCC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599091FD"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6BB14A6E" w14:textId="77777777" w:rsidTr="000800FC">
        <w:trPr>
          <w:trHeight w:val="759"/>
          <w:jc w:val="center"/>
        </w:trPr>
        <w:tc>
          <w:tcPr>
            <w:tcW w:w="129" w:type="pct"/>
            <w:tcBorders>
              <w:top w:val="single" w:sz="4" w:space="0" w:color="auto"/>
              <w:bottom w:val="single" w:sz="4" w:space="0" w:color="auto"/>
            </w:tcBorders>
            <w:vAlign w:val="center"/>
          </w:tcPr>
          <w:p w14:paraId="42D61F04"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vAlign w:val="center"/>
          </w:tcPr>
          <w:p w14:paraId="2B70B685"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1E16CC88" w14:textId="7DB5BB56" w:rsidR="002644DE" w:rsidRPr="000630FA" w:rsidRDefault="000630FA" w:rsidP="000630FA">
            <w:pPr>
              <w:spacing w:after="0" w:line="240" w:lineRule="auto"/>
              <w:contextualSpacing/>
              <w:rPr>
                <w:rFonts w:ascii="Stencil" w:eastAsia="Calibri" w:hAnsi="Stencil" w:cs="Times New Roman"/>
                <w:sz w:val="20"/>
                <w:szCs w:val="20"/>
                <w:lang w:eastAsia="sk-SK"/>
              </w:rPr>
            </w:pPr>
            <w:r w:rsidRPr="000630FA">
              <w:rPr>
                <w:rFonts w:ascii="Times New Roman" w:eastAsia="Calibri" w:hAnsi="Times New Roman" w:cs="Times New Roman"/>
                <w:i/>
                <w:sz w:val="20"/>
                <w:szCs w:val="20"/>
                <w:lang w:eastAsia="sk-SK"/>
              </w:rPr>
              <w:t>Bez vplyvu</w:t>
            </w:r>
          </w:p>
        </w:tc>
      </w:tr>
      <w:tr w:rsidR="002644DE" w:rsidRPr="002644DE" w14:paraId="566D7013" w14:textId="77777777" w:rsidTr="000800FC">
        <w:trPr>
          <w:trHeight w:val="397"/>
          <w:jc w:val="center"/>
        </w:trPr>
        <w:tc>
          <w:tcPr>
            <w:tcW w:w="129" w:type="pct"/>
            <w:vMerge w:val="restart"/>
            <w:tcBorders>
              <w:top w:val="single" w:sz="4" w:space="0" w:color="auto"/>
            </w:tcBorders>
            <w:vAlign w:val="center"/>
          </w:tcPr>
          <w:p w14:paraId="0B8153A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7B73D51B"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25C37508"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025FBA83" w14:textId="77777777" w:rsidTr="000800FC">
        <w:trPr>
          <w:trHeight w:val="397"/>
          <w:jc w:val="center"/>
        </w:trPr>
        <w:tc>
          <w:tcPr>
            <w:tcW w:w="129" w:type="pct"/>
            <w:vMerge/>
            <w:vAlign w:val="center"/>
          </w:tcPr>
          <w:p w14:paraId="3F715D4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7B140E22"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4B6F2809"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9EB5888" w14:textId="77777777" w:rsidTr="000800FC">
        <w:trPr>
          <w:trHeight w:val="454"/>
          <w:jc w:val="center"/>
        </w:trPr>
        <w:tc>
          <w:tcPr>
            <w:tcW w:w="129" w:type="pct"/>
            <w:tcBorders>
              <w:top w:val="dotted" w:sz="4" w:space="0" w:color="auto"/>
            </w:tcBorders>
            <w:shd w:val="clear" w:color="auto" w:fill="F2F2F2"/>
            <w:vAlign w:val="center"/>
          </w:tcPr>
          <w:p w14:paraId="2D82F3E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13D2D2BD"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0DC88D2" w14:textId="77777777" w:rsidTr="000800FC">
        <w:trPr>
          <w:trHeight w:val="680"/>
          <w:jc w:val="center"/>
        </w:trPr>
        <w:tc>
          <w:tcPr>
            <w:tcW w:w="129" w:type="pct"/>
            <w:vMerge w:val="restart"/>
            <w:tcBorders>
              <w:top w:val="dotted" w:sz="4" w:space="0" w:color="auto"/>
            </w:tcBorders>
            <w:vAlign w:val="center"/>
          </w:tcPr>
          <w:p w14:paraId="74B011E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21ABA31C"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509D3B11"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3AEFE979"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0F98732B" w14:textId="77777777" w:rsidTr="000800FC">
        <w:trPr>
          <w:trHeight w:val="680"/>
          <w:jc w:val="center"/>
        </w:trPr>
        <w:tc>
          <w:tcPr>
            <w:tcW w:w="129" w:type="pct"/>
            <w:vMerge/>
            <w:vAlign w:val="center"/>
          </w:tcPr>
          <w:p w14:paraId="4779AD2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21F50C0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50DB7EB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744C56A" w14:textId="77777777" w:rsidTr="000800FC">
        <w:trPr>
          <w:trHeight w:val="397"/>
          <w:jc w:val="center"/>
        </w:trPr>
        <w:tc>
          <w:tcPr>
            <w:tcW w:w="129" w:type="pct"/>
            <w:tcBorders>
              <w:top w:val="dotted" w:sz="4" w:space="0" w:color="auto"/>
            </w:tcBorders>
            <w:vAlign w:val="center"/>
          </w:tcPr>
          <w:p w14:paraId="6686FFC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64104AB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60102AB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1077E93C" w14:textId="77777777" w:rsidTr="000800FC">
        <w:trPr>
          <w:trHeight w:val="170"/>
          <w:jc w:val="center"/>
        </w:trPr>
        <w:tc>
          <w:tcPr>
            <w:tcW w:w="129" w:type="pct"/>
            <w:tcBorders>
              <w:top w:val="nil"/>
              <w:bottom w:val="single" w:sz="4" w:space="0" w:color="auto"/>
            </w:tcBorders>
            <w:shd w:val="clear" w:color="auto" w:fill="F2F2F2"/>
            <w:vAlign w:val="center"/>
          </w:tcPr>
          <w:p w14:paraId="5456602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10B3A08C"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5622CF4F"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0630FA" w:rsidRPr="002644DE" w14:paraId="6CC18867" w14:textId="77777777" w:rsidTr="000800FC">
        <w:trPr>
          <w:trHeight w:val="759"/>
          <w:jc w:val="center"/>
        </w:trPr>
        <w:tc>
          <w:tcPr>
            <w:tcW w:w="129" w:type="pct"/>
            <w:tcBorders>
              <w:top w:val="single" w:sz="4" w:space="0" w:color="auto"/>
              <w:bottom w:val="single" w:sz="4" w:space="0" w:color="auto"/>
            </w:tcBorders>
            <w:vAlign w:val="center"/>
          </w:tcPr>
          <w:p w14:paraId="633B6CF9"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79D085EA" w14:textId="77777777" w:rsidR="000630FA" w:rsidRPr="002644DE" w:rsidRDefault="000630FA" w:rsidP="000630FA">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4FAE4CB4" w14:textId="35AF92E4" w:rsidR="000630FA" w:rsidRPr="002644DE" w:rsidRDefault="000630FA" w:rsidP="000630FA">
            <w:pPr>
              <w:spacing w:after="0" w:line="240" w:lineRule="auto"/>
              <w:rPr>
                <w:rFonts w:ascii="Times New Roman" w:eastAsia="Calibri" w:hAnsi="Times New Roman" w:cs="Times New Roman"/>
                <w:sz w:val="20"/>
                <w:szCs w:val="20"/>
                <w:lang w:eastAsia="sk-SK"/>
              </w:rPr>
            </w:pPr>
            <w:r w:rsidRPr="000630FA">
              <w:rPr>
                <w:rFonts w:ascii="Times New Roman" w:eastAsia="Calibri" w:hAnsi="Times New Roman" w:cs="Times New Roman"/>
                <w:i/>
                <w:sz w:val="20"/>
                <w:szCs w:val="20"/>
                <w:lang w:eastAsia="sk-SK"/>
              </w:rPr>
              <w:t>Bez vplyvu</w:t>
            </w:r>
          </w:p>
        </w:tc>
      </w:tr>
      <w:tr w:rsidR="000630FA" w:rsidRPr="002644DE" w14:paraId="5A885AA1" w14:textId="77777777" w:rsidTr="000800FC">
        <w:trPr>
          <w:trHeight w:val="397"/>
          <w:jc w:val="center"/>
        </w:trPr>
        <w:tc>
          <w:tcPr>
            <w:tcW w:w="129" w:type="pct"/>
            <w:vMerge w:val="restart"/>
            <w:tcBorders>
              <w:top w:val="single" w:sz="4" w:space="0" w:color="auto"/>
            </w:tcBorders>
            <w:vAlign w:val="center"/>
          </w:tcPr>
          <w:p w14:paraId="579AD0A7"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69436C9C"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5AAA839F" w14:textId="77777777" w:rsidR="000630FA" w:rsidRPr="002644DE" w:rsidRDefault="000630FA" w:rsidP="000630FA">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0630FA" w:rsidRPr="002644DE" w14:paraId="4A259CE9" w14:textId="77777777" w:rsidTr="000800FC">
        <w:trPr>
          <w:trHeight w:val="397"/>
          <w:jc w:val="center"/>
        </w:trPr>
        <w:tc>
          <w:tcPr>
            <w:tcW w:w="129" w:type="pct"/>
            <w:vMerge/>
            <w:vAlign w:val="center"/>
          </w:tcPr>
          <w:p w14:paraId="3C09B399"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p>
        </w:tc>
        <w:tc>
          <w:tcPr>
            <w:tcW w:w="1642" w:type="pct"/>
          </w:tcPr>
          <w:p w14:paraId="5B3BB7A4"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1D00FE39" w14:textId="77777777" w:rsidR="000630FA" w:rsidRPr="002644DE" w:rsidRDefault="000630FA" w:rsidP="000630FA">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0630FA" w:rsidRPr="002644DE" w14:paraId="7F49EB6D" w14:textId="77777777" w:rsidTr="000800FC">
        <w:trPr>
          <w:trHeight w:val="397"/>
          <w:jc w:val="center"/>
        </w:trPr>
        <w:tc>
          <w:tcPr>
            <w:tcW w:w="129" w:type="pct"/>
            <w:tcBorders>
              <w:top w:val="dotted" w:sz="4" w:space="0" w:color="auto"/>
            </w:tcBorders>
            <w:shd w:val="clear" w:color="auto" w:fill="F2F2F2"/>
            <w:vAlign w:val="center"/>
          </w:tcPr>
          <w:p w14:paraId="20016612" w14:textId="77777777" w:rsidR="000630FA" w:rsidRPr="002644DE" w:rsidRDefault="000630FA" w:rsidP="000630FA">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70B588B1"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0630FA" w:rsidRPr="002644DE" w14:paraId="54CFC635" w14:textId="77777777" w:rsidTr="000800FC">
        <w:trPr>
          <w:trHeight w:val="680"/>
          <w:jc w:val="center"/>
        </w:trPr>
        <w:tc>
          <w:tcPr>
            <w:tcW w:w="129" w:type="pct"/>
            <w:vMerge w:val="restart"/>
            <w:tcBorders>
              <w:top w:val="dotted" w:sz="4" w:space="0" w:color="auto"/>
            </w:tcBorders>
            <w:vAlign w:val="center"/>
          </w:tcPr>
          <w:p w14:paraId="51D9C1FD"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29F3D776" w14:textId="77777777" w:rsidR="000630FA" w:rsidRPr="002644DE" w:rsidRDefault="000630FA" w:rsidP="000630FA">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0A9D8776" w14:textId="77777777" w:rsidR="000630FA" w:rsidRPr="002644DE" w:rsidRDefault="000630FA" w:rsidP="000630FA">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5862792E" w14:textId="77777777" w:rsidR="000630FA" w:rsidRPr="002644DE" w:rsidRDefault="000630FA" w:rsidP="000630FA">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0630FA" w:rsidRPr="002644DE" w14:paraId="51B51AB1" w14:textId="77777777" w:rsidTr="000800FC">
        <w:trPr>
          <w:trHeight w:val="680"/>
          <w:jc w:val="center"/>
        </w:trPr>
        <w:tc>
          <w:tcPr>
            <w:tcW w:w="129" w:type="pct"/>
            <w:vMerge/>
            <w:vAlign w:val="center"/>
          </w:tcPr>
          <w:p w14:paraId="41F3B9B1"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p>
        </w:tc>
        <w:tc>
          <w:tcPr>
            <w:tcW w:w="1642" w:type="pct"/>
          </w:tcPr>
          <w:p w14:paraId="3E279E5B"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10F2E7D9" w14:textId="77777777" w:rsidR="000630FA" w:rsidRPr="002644DE" w:rsidRDefault="000630FA" w:rsidP="000630FA">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0630FA" w:rsidRPr="002644DE" w14:paraId="358A2BC3" w14:textId="77777777" w:rsidTr="000800FC">
        <w:trPr>
          <w:trHeight w:val="350"/>
          <w:jc w:val="center"/>
        </w:trPr>
        <w:tc>
          <w:tcPr>
            <w:tcW w:w="129" w:type="pct"/>
            <w:tcBorders>
              <w:top w:val="dotted" w:sz="4" w:space="0" w:color="auto"/>
              <w:bottom w:val="single" w:sz="4" w:space="0" w:color="auto"/>
            </w:tcBorders>
            <w:vAlign w:val="center"/>
          </w:tcPr>
          <w:p w14:paraId="2BCDCE3F"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116E077A"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45219CD3" w14:textId="77777777" w:rsidR="000630FA" w:rsidRPr="002644DE" w:rsidRDefault="000630FA" w:rsidP="000630FA">
            <w:pPr>
              <w:spacing w:after="0" w:line="240" w:lineRule="auto"/>
              <w:rPr>
                <w:rFonts w:ascii="Times New Roman" w:eastAsia="Calibri" w:hAnsi="Times New Roman" w:cs="Times New Roman"/>
                <w:sz w:val="20"/>
                <w:szCs w:val="20"/>
                <w:lang w:eastAsia="sk-SK"/>
              </w:rPr>
            </w:pPr>
          </w:p>
        </w:tc>
      </w:tr>
      <w:tr w:rsidR="000630FA" w:rsidRPr="002644DE" w14:paraId="0A26C5BC"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10BD9AE7"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54EC5932" w14:textId="77777777" w:rsidR="000630FA" w:rsidRPr="002644DE" w:rsidRDefault="000630FA" w:rsidP="000630FA">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0630FA" w:rsidRPr="002644DE" w14:paraId="55B71A0E" w14:textId="77777777" w:rsidTr="000800FC">
        <w:trPr>
          <w:trHeight w:val="759"/>
          <w:jc w:val="center"/>
        </w:trPr>
        <w:tc>
          <w:tcPr>
            <w:tcW w:w="129" w:type="pct"/>
            <w:tcBorders>
              <w:top w:val="single" w:sz="4" w:space="0" w:color="auto"/>
              <w:bottom w:val="single" w:sz="4" w:space="0" w:color="auto"/>
            </w:tcBorders>
            <w:vAlign w:val="center"/>
          </w:tcPr>
          <w:p w14:paraId="0C7C665C" w14:textId="77777777" w:rsidR="000630FA" w:rsidRPr="002644DE" w:rsidRDefault="000630FA" w:rsidP="000630FA">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1B6F9F95" w14:textId="77777777" w:rsidR="000630FA" w:rsidRPr="002644DE" w:rsidRDefault="000630FA" w:rsidP="000630FA">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vAlign w:val="center"/>
          </w:tcPr>
          <w:p w14:paraId="2449C789" w14:textId="77777777" w:rsidR="000630FA" w:rsidRPr="002644DE" w:rsidRDefault="000630FA" w:rsidP="000630FA">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3D789349" w14:textId="38C3853E" w:rsidR="000630FA" w:rsidRPr="002644DE" w:rsidRDefault="000630FA" w:rsidP="000630FA">
            <w:pPr>
              <w:spacing w:after="0" w:line="240" w:lineRule="auto"/>
              <w:contextualSpacing/>
              <w:rPr>
                <w:rFonts w:ascii="Times New Roman" w:eastAsia="Calibri" w:hAnsi="Times New Roman" w:cs="Times New Roman"/>
                <w:sz w:val="20"/>
                <w:szCs w:val="20"/>
                <w:lang w:eastAsia="sk-SK"/>
              </w:rPr>
            </w:pPr>
            <w:r w:rsidRPr="000630FA">
              <w:rPr>
                <w:rFonts w:ascii="Times New Roman" w:eastAsia="Calibri" w:hAnsi="Times New Roman" w:cs="Times New Roman"/>
                <w:i/>
                <w:sz w:val="20"/>
                <w:szCs w:val="20"/>
                <w:lang w:eastAsia="sk-SK"/>
              </w:rPr>
              <w:t>Bez vplyvu</w:t>
            </w:r>
          </w:p>
        </w:tc>
      </w:tr>
      <w:tr w:rsidR="000630FA" w:rsidRPr="002644DE" w14:paraId="3BDFBACB" w14:textId="77777777" w:rsidTr="000800FC">
        <w:trPr>
          <w:trHeight w:val="397"/>
          <w:jc w:val="center"/>
        </w:trPr>
        <w:tc>
          <w:tcPr>
            <w:tcW w:w="129" w:type="pct"/>
            <w:vMerge w:val="restart"/>
            <w:tcBorders>
              <w:top w:val="single" w:sz="4" w:space="0" w:color="auto"/>
            </w:tcBorders>
            <w:vAlign w:val="center"/>
          </w:tcPr>
          <w:p w14:paraId="6C6F7050"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0A34961E"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1E6FA37D"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0630FA" w:rsidRPr="002644DE" w14:paraId="2CD3C9F9" w14:textId="77777777" w:rsidTr="000800FC">
        <w:trPr>
          <w:trHeight w:val="397"/>
          <w:jc w:val="center"/>
        </w:trPr>
        <w:tc>
          <w:tcPr>
            <w:tcW w:w="129" w:type="pct"/>
            <w:vMerge/>
            <w:tcBorders>
              <w:bottom w:val="single" w:sz="4" w:space="0" w:color="auto"/>
            </w:tcBorders>
            <w:vAlign w:val="center"/>
          </w:tcPr>
          <w:p w14:paraId="110DC30F"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tcPr>
          <w:p w14:paraId="5800CA99"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tcPr>
          <w:p w14:paraId="3169399B" w14:textId="77777777" w:rsidR="000630FA" w:rsidRPr="002644DE" w:rsidRDefault="000630FA" w:rsidP="000630FA">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0630FA" w:rsidRPr="002644DE" w14:paraId="620F4B92" w14:textId="77777777" w:rsidTr="000800FC">
        <w:trPr>
          <w:trHeight w:val="397"/>
          <w:jc w:val="center"/>
        </w:trPr>
        <w:tc>
          <w:tcPr>
            <w:tcW w:w="129" w:type="pct"/>
            <w:tcBorders>
              <w:top w:val="single" w:sz="4" w:space="0" w:color="auto"/>
            </w:tcBorders>
            <w:shd w:val="clear" w:color="auto" w:fill="F2F2F2"/>
            <w:vAlign w:val="center"/>
          </w:tcPr>
          <w:p w14:paraId="53F8270E"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single" w:sz="4" w:space="0" w:color="auto"/>
            </w:tcBorders>
            <w:shd w:val="clear" w:color="auto" w:fill="F2F2F2"/>
            <w:vAlign w:val="center"/>
          </w:tcPr>
          <w:p w14:paraId="71FF1681" w14:textId="77777777" w:rsidR="000630FA" w:rsidRPr="002644DE" w:rsidRDefault="000630FA" w:rsidP="000630FA">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0630FA" w:rsidRPr="002644DE" w14:paraId="4855E040" w14:textId="77777777" w:rsidTr="000800FC">
        <w:trPr>
          <w:trHeight w:val="680"/>
          <w:jc w:val="center"/>
        </w:trPr>
        <w:tc>
          <w:tcPr>
            <w:tcW w:w="129" w:type="pct"/>
            <w:vMerge w:val="restart"/>
            <w:tcBorders>
              <w:top w:val="dotted" w:sz="4" w:space="0" w:color="auto"/>
            </w:tcBorders>
            <w:vAlign w:val="center"/>
          </w:tcPr>
          <w:p w14:paraId="7FD311DA"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5F60D506" w14:textId="77777777" w:rsidR="000630FA" w:rsidRPr="002644DE" w:rsidRDefault="000630FA" w:rsidP="000630FA">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20D938B3" w14:textId="77777777" w:rsidR="000630FA" w:rsidRPr="002644DE" w:rsidRDefault="000630FA" w:rsidP="000630FA">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4860E59F" w14:textId="77777777" w:rsidR="000630FA" w:rsidRPr="002644DE" w:rsidRDefault="000630FA" w:rsidP="000630FA">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0630FA" w:rsidRPr="002644DE" w14:paraId="5D11828A" w14:textId="77777777" w:rsidTr="000800FC">
        <w:trPr>
          <w:trHeight w:val="680"/>
          <w:jc w:val="center"/>
        </w:trPr>
        <w:tc>
          <w:tcPr>
            <w:tcW w:w="129" w:type="pct"/>
            <w:vMerge/>
            <w:vAlign w:val="center"/>
          </w:tcPr>
          <w:p w14:paraId="2188C8C6"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p>
        </w:tc>
        <w:tc>
          <w:tcPr>
            <w:tcW w:w="1642" w:type="pct"/>
          </w:tcPr>
          <w:p w14:paraId="178B1F63"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4F3FC911" w14:textId="77777777" w:rsidR="000630FA" w:rsidRPr="002644DE" w:rsidRDefault="000630FA" w:rsidP="000630FA">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0630FA" w:rsidRPr="002644DE" w14:paraId="016372FB" w14:textId="77777777" w:rsidTr="000800FC">
        <w:trPr>
          <w:trHeight w:val="397"/>
          <w:jc w:val="center"/>
        </w:trPr>
        <w:tc>
          <w:tcPr>
            <w:tcW w:w="129" w:type="pct"/>
            <w:tcBorders>
              <w:top w:val="dotted" w:sz="4" w:space="0" w:color="auto"/>
            </w:tcBorders>
            <w:vAlign w:val="center"/>
          </w:tcPr>
          <w:p w14:paraId="03C9E185"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72DD68AE"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3305D259" w14:textId="77777777" w:rsidR="000630FA" w:rsidRPr="002644DE" w:rsidRDefault="000630FA" w:rsidP="000630FA">
            <w:pPr>
              <w:spacing w:after="0" w:line="240" w:lineRule="auto"/>
              <w:rPr>
                <w:rFonts w:ascii="Times New Roman" w:eastAsia="Calibri" w:hAnsi="Times New Roman" w:cs="Times New Roman"/>
                <w:sz w:val="20"/>
                <w:szCs w:val="20"/>
                <w:lang w:eastAsia="sk-SK"/>
              </w:rPr>
            </w:pPr>
          </w:p>
        </w:tc>
      </w:tr>
      <w:tr w:rsidR="000630FA" w:rsidRPr="002644DE" w14:paraId="4999C969" w14:textId="77777777" w:rsidTr="000800FC">
        <w:trPr>
          <w:trHeight w:val="227"/>
          <w:jc w:val="center"/>
        </w:trPr>
        <w:tc>
          <w:tcPr>
            <w:tcW w:w="129" w:type="pct"/>
            <w:tcBorders>
              <w:top w:val="nil"/>
              <w:bottom w:val="single" w:sz="4" w:space="0" w:color="auto"/>
            </w:tcBorders>
            <w:shd w:val="clear" w:color="auto" w:fill="F2F2F2"/>
            <w:vAlign w:val="center"/>
          </w:tcPr>
          <w:p w14:paraId="5F3EC812"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068E3FEC"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1A36F676" w14:textId="77777777" w:rsidR="000630FA" w:rsidRPr="002644DE" w:rsidRDefault="000630FA" w:rsidP="000630FA">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0630FA" w:rsidRPr="002644DE" w14:paraId="2C438A44" w14:textId="77777777" w:rsidTr="000800FC">
        <w:trPr>
          <w:trHeight w:val="759"/>
          <w:jc w:val="center"/>
        </w:trPr>
        <w:tc>
          <w:tcPr>
            <w:tcW w:w="129" w:type="pct"/>
            <w:tcBorders>
              <w:top w:val="single" w:sz="4" w:space="0" w:color="auto"/>
              <w:bottom w:val="single" w:sz="4" w:space="0" w:color="auto"/>
            </w:tcBorders>
            <w:vAlign w:val="center"/>
          </w:tcPr>
          <w:p w14:paraId="2BD091FE"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7B7D96BC" w14:textId="77777777" w:rsidR="000630FA" w:rsidRPr="002644DE" w:rsidRDefault="000630FA" w:rsidP="000630FA">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1C0CA5DB" w14:textId="4852EB5D" w:rsidR="000630FA" w:rsidRPr="002644DE" w:rsidRDefault="000630FA" w:rsidP="000630FA">
            <w:pPr>
              <w:spacing w:after="0" w:line="240" w:lineRule="auto"/>
              <w:rPr>
                <w:rFonts w:ascii="Times New Roman" w:eastAsia="Calibri" w:hAnsi="Times New Roman" w:cs="Times New Roman"/>
                <w:sz w:val="20"/>
                <w:szCs w:val="20"/>
                <w:lang w:eastAsia="sk-SK"/>
              </w:rPr>
            </w:pPr>
            <w:r w:rsidRPr="000630FA">
              <w:rPr>
                <w:rFonts w:ascii="Times New Roman" w:eastAsia="Calibri" w:hAnsi="Times New Roman" w:cs="Times New Roman"/>
                <w:i/>
                <w:sz w:val="20"/>
                <w:szCs w:val="20"/>
                <w:lang w:eastAsia="sk-SK"/>
              </w:rPr>
              <w:t>Bez vplyvu</w:t>
            </w:r>
          </w:p>
        </w:tc>
      </w:tr>
      <w:tr w:rsidR="000630FA" w:rsidRPr="002644DE" w14:paraId="032870D4" w14:textId="77777777" w:rsidTr="000800FC">
        <w:trPr>
          <w:trHeight w:val="397"/>
          <w:jc w:val="center"/>
        </w:trPr>
        <w:tc>
          <w:tcPr>
            <w:tcW w:w="129" w:type="pct"/>
            <w:vMerge w:val="restart"/>
            <w:tcBorders>
              <w:top w:val="single" w:sz="4" w:space="0" w:color="auto"/>
            </w:tcBorders>
            <w:vAlign w:val="center"/>
          </w:tcPr>
          <w:p w14:paraId="361C2606"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70EB8D6B"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179D2887" w14:textId="77777777" w:rsidR="000630FA" w:rsidRPr="002644DE" w:rsidRDefault="000630FA" w:rsidP="000630FA">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0630FA" w:rsidRPr="002644DE" w14:paraId="12DF1C9C" w14:textId="77777777" w:rsidTr="000800FC">
        <w:trPr>
          <w:trHeight w:val="397"/>
          <w:jc w:val="center"/>
        </w:trPr>
        <w:tc>
          <w:tcPr>
            <w:tcW w:w="129" w:type="pct"/>
            <w:vMerge/>
            <w:vAlign w:val="center"/>
          </w:tcPr>
          <w:p w14:paraId="417D27D1"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p>
        </w:tc>
        <w:tc>
          <w:tcPr>
            <w:tcW w:w="1642" w:type="pct"/>
          </w:tcPr>
          <w:p w14:paraId="796D5C9C"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7386BBCA" w14:textId="77777777" w:rsidR="000630FA" w:rsidRPr="002644DE" w:rsidRDefault="000630FA" w:rsidP="000630FA">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0630FA" w:rsidRPr="002644DE" w14:paraId="44229B89" w14:textId="77777777" w:rsidTr="000800FC">
        <w:trPr>
          <w:trHeight w:val="454"/>
          <w:jc w:val="center"/>
        </w:trPr>
        <w:tc>
          <w:tcPr>
            <w:tcW w:w="129" w:type="pct"/>
            <w:tcBorders>
              <w:top w:val="dotted" w:sz="4" w:space="0" w:color="auto"/>
            </w:tcBorders>
            <w:shd w:val="clear" w:color="auto" w:fill="F2F2F2"/>
            <w:vAlign w:val="center"/>
          </w:tcPr>
          <w:p w14:paraId="145959A0" w14:textId="77777777" w:rsidR="000630FA" w:rsidRPr="002644DE" w:rsidRDefault="000630FA" w:rsidP="000630FA">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42D01782"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0630FA" w:rsidRPr="002644DE" w14:paraId="58263E45" w14:textId="77777777" w:rsidTr="000800FC">
        <w:trPr>
          <w:trHeight w:val="680"/>
          <w:jc w:val="center"/>
        </w:trPr>
        <w:tc>
          <w:tcPr>
            <w:tcW w:w="129" w:type="pct"/>
            <w:vMerge w:val="restart"/>
            <w:tcBorders>
              <w:top w:val="dotted" w:sz="4" w:space="0" w:color="auto"/>
            </w:tcBorders>
            <w:vAlign w:val="center"/>
          </w:tcPr>
          <w:p w14:paraId="7EB5B148"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1B5F012F" w14:textId="77777777" w:rsidR="000630FA" w:rsidRPr="002644DE" w:rsidRDefault="000630FA" w:rsidP="000630FA">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26BD1C73" w14:textId="77777777" w:rsidR="000630FA" w:rsidRPr="002644DE" w:rsidRDefault="000630FA" w:rsidP="000630FA">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3FF94058" w14:textId="77777777" w:rsidR="000630FA" w:rsidRPr="002644DE" w:rsidRDefault="000630FA" w:rsidP="000630FA">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0630FA" w:rsidRPr="002644DE" w14:paraId="0BE74ADF" w14:textId="77777777" w:rsidTr="000800FC">
        <w:trPr>
          <w:trHeight w:val="680"/>
          <w:jc w:val="center"/>
        </w:trPr>
        <w:tc>
          <w:tcPr>
            <w:tcW w:w="129" w:type="pct"/>
            <w:vMerge/>
            <w:vAlign w:val="center"/>
          </w:tcPr>
          <w:p w14:paraId="4E2FAFC9"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p>
        </w:tc>
        <w:tc>
          <w:tcPr>
            <w:tcW w:w="1642" w:type="pct"/>
          </w:tcPr>
          <w:p w14:paraId="1677A03E"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064B256C" w14:textId="77777777" w:rsidR="000630FA" w:rsidRPr="002644DE" w:rsidRDefault="000630FA" w:rsidP="000630FA">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0630FA" w:rsidRPr="002644DE" w14:paraId="3E7A9ABE" w14:textId="77777777" w:rsidTr="000800FC">
        <w:trPr>
          <w:trHeight w:val="454"/>
          <w:jc w:val="center"/>
        </w:trPr>
        <w:tc>
          <w:tcPr>
            <w:tcW w:w="129" w:type="pct"/>
            <w:tcBorders>
              <w:top w:val="dotted" w:sz="4" w:space="0" w:color="auto"/>
              <w:bottom w:val="single" w:sz="4" w:space="0" w:color="auto"/>
            </w:tcBorders>
            <w:vAlign w:val="center"/>
          </w:tcPr>
          <w:p w14:paraId="43300E0D" w14:textId="77777777" w:rsidR="000630FA" w:rsidRPr="002644DE" w:rsidRDefault="000630FA" w:rsidP="000630FA">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2597D5AD" w14:textId="77777777" w:rsidR="000630FA" w:rsidRPr="002644DE" w:rsidRDefault="000630FA" w:rsidP="000630FA">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4CED163A" w14:textId="77777777" w:rsidR="000630FA" w:rsidRPr="002644DE" w:rsidRDefault="000630FA" w:rsidP="000630FA">
            <w:pPr>
              <w:spacing w:after="0" w:line="240" w:lineRule="auto"/>
              <w:rPr>
                <w:rFonts w:ascii="Times New Roman" w:eastAsia="Calibri" w:hAnsi="Times New Roman" w:cs="Times New Roman"/>
                <w:sz w:val="20"/>
                <w:szCs w:val="20"/>
                <w:lang w:eastAsia="sk-SK"/>
              </w:rPr>
            </w:pPr>
          </w:p>
        </w:tc>
      </w:tr>
    </w:tbl>
    <w:p w14:paraId="008F458A" w14:textId="77777777" w:rsidR="002644DE" w:rsidRPr="002644DE" w:rsidRDefault="002644DE" w:rsidP="002644DE">
      <w:r w:rsidRPr="002644DE">
        <w:br w:type="page"/>
      </w:r>
    </w:p>
    <w:p w14:paraId="136B82CC" w14:textId="77777777"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029C193F" w14:textId="77777777" w:rsidTr="000800FC">
        <w:trPr>
          <w:trHeight w:val="339"/>
          <w:jc w:val="center"/>
        </w:trPr>
        <w:tc>
          <w:tcPr>
            <w:tcW w:w="4998" w:type="pct"/>
            <w:gridSpan w:val="4"/>
            <w:tcBorders>
              <w:bottom w:val="single" w:sz="4" w:space="0" w:color="auto"/>
            </w:tcBorders>
            <w:shd w:val="clear" w:color="auto" w:fill="D9D9D9"/>
          </w:tcPr>
          <w:p w14:paraId="1E85806A"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12924150" w14:textId="77777777" w:rsidTr="000800FC">
        <w:trPr>
          <w:trHeight w:val="290"/>
          <w:jc w:val="center"/>
        </w:trPr>
        <w:tc>
          <w:tcPr>
            <w:tcW w:w="4998" w:type="pct"/>
            <w:gridSpan w:val="4"/>
            <w:tcBorders>
              <w:bottom w:val="single" w:sz="4" w:space="0" w:color="auto"/>
            </w:tcBorders>
            <w:shd w:val="clear" w:color="auto" w:fill="F2F2F2"/>
            <w:vAlign w:val="center"/>
          </w:tcPr>
          <w:p w14:paraId="39814098"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2E97D9FB"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13B6643F" w14:textId="77777777" w:rsidTr="000800FC">
        <w:tblPrEx>
          <w:tblBorders>
            <w:top w:val="none" w:sz="0" w:space="0" w:color="auto"/>
            <w:bottom w:val="none" w:sz="0" w:space="0" w:color="auto"/>
          </w:tblBorders>
        </w:tblPrEx>
        <w:trPr>
          <w:trHeight w:val="557"/>
          <w:jc w:val="center"/>
        </w:trPr>
        <w:tc>
          <w:tcPr>
            <w:tcW w:w="180" w:type="pct"/>
            <w:vAlign w:val="center"/>
          </w:tcPr>
          <w:p w14:paraId="0FE0465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tcPr>
          <w:p w14:paraId="29F78539"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17BE9AB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06427BD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3F955EF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6067FEBE" w14:textId="7A78651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w:t>
            </w:r>
            <w:r w:rsidR="00F77C66">
              <w:rPr>
                <w:rFonts w:ascii="Times New Roman" w:eastAsia="Calibri" w:hAnsi="Times New Roman" w:cs="Times New Roman"/>
                <w:i/>
                <w:sz w:val="18"/>
                <w:szCs w:val="18"/>
                <w:lang w:eastAsia="sk-SK"/>
              </w:rPr>
              <w:t>š</w:t>
            </w:r>
            <w:r w:rsidR="00F77C66" w:rsidRPr="002644DE">
              <w:rPr>
                <w:rFonts w:ascii="Times New Roman" w:eastAsia="Calibri" w:hAnsi="Times New Roman" w:cs="Times New Roman"/>
                <w:i/>
                <w:sz w:val="18"/>
                <w:szCs w:val="18"/>
                <w:lang w:eastAsia="sk-SK"/>
              </w:rPr>
              <w:t>koleniam</w:t>
            </w:r>
            <w:r w:rsidRPr="002644DE">
              <w:rPr>
                <w:rFonts w:ascii="Times New Roman" w:eastAsia="Calibri" w:hAnsi="Times New Roman" w:cs="Times New Roman"/>
                <w:i/>
                <w:sz w:val="18"/>
                <w:szCs w:val="18"/>
                <w:lang w:eastAsia="sk-SK"/>
              </w:rPr>
              <w:t>, odbornému vzdelávaniu a príprave na trh práce,</w:t>
            </w:r>
          </w:p>
          <w:p w14:paraId="10A4ABE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1863471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33ABCB9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60AF736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45EBB5D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7EAC27D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2D812D1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4FAA7D14"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tcPr>
          <w:p w14:paraId="45016045" w14:textId="77777777" w:rsidR="000630FA" w:rsidRDefault="000630FA" w:rsidP="000630FA">
            <w:pPr>
              <w:spacing w:before="100" w:beforeAutospacing="1" w:after="100" w:afterAutospacing="1"/>
              <w:jc w:val="both"/>
              <w:rPr>
                <w:rFonts w:ascii="Times New Roman" w:eastAsia="Calibri" w:hAnsi="Times New Roman" w:cs="Times New Roman"/>
                <w:i/>
                <w:sz w:val="20"/>
                <w:szCs w:val="20"/>
                <w:lang w:eastAsia="sk-SK"/>
              </w:rPr>
            </w:pPr>
            <w:r w:rsidRPr="00800A49">
              <w:rPr>
                <w:rFonts w:ascii="Times New Roman" w:eastAsia="Calibri" w:hAnsi="Times New Roman" w:cs="Times New Roman"/>
                <w:i/>
                <w:sz w:val="20"/>
                <w:szCs w:val="20"/>
                <w:lang w:eastAsia="sk-SK"/>
              </w:rPr>
              <w:t>Návrh zákona môže ovplyvniť rôzne aspekty prístupu k zdrojom, právam a službám pre špecifické skupiny obyvateľstva, najmä v oblasti zdravotnej starostlivosti, zamestnania, odborného vzdelávania a sociálnej ochrany. Finančná a geografická dostupnosť, ako aj kvalita služieb, sa môžu zlepšiť najmä v menej rozvinutých regiónoch, čo podporí regionálny rozvoj a zvýši prístup obyvateľov k vysoko kvalitným pracovným miestam a vzdelávaniu.</w:t>
            </w:r>
          </w:p>
          <w:p w14:paraId="62D27C20" w14:textId="702196E1" w:rsidR="00B7139D" w:rsidRPr="00A36A94" w:rsidRDefault="00B7139D" w:rsidP="00800A49">
            <w:pPr>
              <w:spacing w:after="0" w:line="240" w:lineRule="auto"/>
              <w:rPr>
                <w:rFonts w:ascii="Times New Roman" w:eastAsia="Calibri" w:hAnsi="Times New Roman" w:cs="Times New Roman"/>
                <w:b/>
                <w:bCs/>
                <w:i/>
                <w:sz w:val="20"/>
                <w:szCs w:val="20"/>
                <w:lang w:eastAsia="sk-SK"/>
              </w:rPr>
            </w:pPr>
            <w:proofErr w:type="spellStart"/>
            <w:r w:rsidRPr="00A36A94">
              <w:rPr>
                <w:rFonts w:ascii="Times New Roman" w:eastAsia="Calibri" w:hAnsi="Times New Roman" w:cs="Times New Roman"/>
                <w:b/>
                <w:bCs/>
                <w:i/>
                <w:sz w:val="20"/>
                <w:szCs w:val="20"/>
                <w:lang w:eastAsia="sk-SK"/>
              </w:rPr>
              <w:t>Biobanky</w:t>
            </w:r>
            <w:proofErr w:type="spellEnd"/>
            <w:r w:rsidRPr="00A36A94">
              <w:rPr>
                <w:rFonts w:ascii="Times New Roman" w:eastAsia="Calibri" w:hAnsi="Times New Roman" w:cs="Times New Roman"/>
                <w:b/>
                <w:bCs/>
                <w:i/>
                <w:sz w:val="20"/>
                <w:szCs w:val="20"/>
                <w:lang w:eastAsia="sk-SK"/>
              </w:rPr>
              <w:t xml:space="preserve"> umožnia:</w:t>
            </w:r>
          </w:p>
          <w:p w14:paraId="52F32B41" w14:textId="24652047" w:rsidR="00800A49" w:rsidRPr="00A36A94" w:rsidRDefault="00800A49" w:rsidP="00B7139D">
            <w:pPr>
              <w:pStyle w:val="Odsekzoznamu"/>
              <w:numPr>
                <w:ilvl w:val="0"/>
                <w:numId w:val="22"/>
              </w:numPr>
              <w:spacing w:after="0" w:line="240" w:lineRule="auto"/>
              <w:rPr>
                <w:rFonts w:ascii="Times New Roman" w:eastAsia="Calibri" w:hAnsi="Times New Roman" w:cs="Times New Roman"/>
                <w:b/>
                <w:bCs/>
                <w:sz w:val="20"/>
                <w:szCs w:val="20"/>
                <w:lang w:eastAsia="sk-SK"/>
              </w:rPr>
            </w:pPr>
            <w:r w:rsidRPr="00A36A94">
              <w:rPr>
                <w:rFonts w:ascii="Times New Roman" w:eastAsia="Calibri" w:hAnsi="Times New Roman" w:cs="Times New Roman"/>
                <w:b/>
                <w:bCs/>
                <w:sz w:val="20"/>
                <w:szCs w:val="20"/>
                <w:lang w:eastAsia="sk-SK"/>
              </w:rPr>
              <w:t>Presnejši</w:t>
            </w:r>
            <w:r w:rsidR="00B7139D" w:rsidRPr="00A36A94">
              <w:rPr>
                <w:rFonts w:ascii="Times New Roman" w:eastAsia="Calibri" w:hAnsi="Times New Roman" w:cs="Times New Roman"/>
                <w:b/>
                <w:bCs/>
                <w:sz w:val="20"/>
                <w:szCs w:val="20"/>
                <w:lang w:eastAsia="sk-SK"/>
              </w:rPr>
              <w:t>u</w:t>
            </w:r>
            <w:r w:rsidRPr="00A36A94">
              <w:rPr>
                <w:rFonts w:ascii="Times New Roman" w:eastAsia="Calibri" w:hAnsi="Times New Roman" w:cs="Times New Roman"/>
                <w:b/>
                <w:bCs/>
                <w:sz w:val="20"/>
                <w:szCs w:val="20"/>
                <w:lang w:eastAsia="sk-SK"/>
              </w:rPr>
              <w:t xml:space="preserve"> diagnostik</w:t>
            </w:r>
            <w:r w:rsidR="00B7139D" w:rsidRPr="00A36A94">
              <w:rPr>
                <w:rFonts w:ascii="Times New Roman" w:eastAsia="Calibri" w:hAnsi="Times New Roman" w:cs="Times New Roman"/>
                <w:b/>
                <w:bCs/>
                <w:sz w:val="20"/>
                <w:szCs w:val="20"/>
                <w:lang w:eastAsia="sk-SK"/>
              </w:rPr>
              <w:t>u</w:t>
            </w:r>
          </w:p>
          <w:p w14:paraId="55CF442A" w14:textId="77777777" w:rsidR="00800A49" w:rsidRPr="00A36A94" w:rsidRDefault="00800A49" w:rsidP="00800A49">
            <w:p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 xml:space="preserve">Vďaka </w:t>
            </w:r>
            <w:proofErr w:type="spellStart"/>
            <w:r w:rsidRPr="00A36A94">
              <w:rPr>
                <w:rFonts w:ascii="Times New Roman" w:eastAsia="Calibri" w:hAnsi="Times New Roman" w:cs="Times New Roman"/>
                <w:sz w:val="20"/>
                <w:szCs w:val="20"/>
                <w:lang w:eastAsia="sk-SK"/>
              </w:rPr>
              <w:t>biobankám</w:t>
            </w:r>
            <w:proofErr w:type="spellEnd"/>
            <w:r w:rsidRPr="00A36A94">
              <w:rPr>
                <w:rFonts w:ascii="Times New Roman" w:eastAsia="Calibri" w:hAnsi="Times New Roman" w:cs="Times New Roman"/>
                <w:sz w:val="20"/>
                <w:szCs w:val="20"/>
                <w:lang w:eastAsia="sk-SK"/>
              </w:rPr>
              <w:t xml:space="preserve"> budú lekári schopní:</w:t>
            </w:r>
          </w:p>
          <w:p w14:paraId="0B76DA26" w14:textId="77777777" w:rsidR="00800A49" w:rsidRPr="00A36A94" w:rsidRDefault="00800A49" w:rsidP="00800A49">
            <w:pPr>
              <w:numPr>
                <w:ilvl w:val="0"/>
                <w:numId w:val="16"/>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b/>
                <w:bCs/>
                <w:sz w:val="20"/>
                <w:szCs w:val="20"/>
                <w:lang w:eastAsia="sk-SK"/>
              </w:rPr>
              <w:t>skôr a presnejšie odhaliť ochorenia</w:t>
            </w:r>
            <w:r w:rsidRPr="00A36A94">
              <w:rPr>
                <w:rFonts w:ascii="Times New Roman" w:eastAsia="Calibri" w:hAnsi="Times New Roman" w:cs="Times New Roman"/>
                <w:sz w:val="20"/>
                <w:szCs w:val="20"/>
                <w:lang w:eastAsia="sk-SK"/>
              </w:rPr>
              <w:t xml:space="preserve"> (napr. rakovinu, genetické a zriedkavé choroby),</w:t>
            </w:r>
          </w:p>
          <w:p w14:paraId="699BA3F1" w14:textId="77777777" w:rsidR="00800A49" w:rsidRPr="00A36A94" w:rsidRDefault="00800A49" w:rsidP="00800A49">
            <w:pPr>
              <w:numPr>
                <w:ilvl w:val="0"/>
                <w:numId w:val="16"/>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rozlíšiť podobné ochorenia, ktoré sa dnes liečia rovnako, ale v skutočnosti majú inú príčinu,</w:t>
            </w:r>
          </w:p>
          <w:p w14:paraId="12ED40FA" w14:textId="77777777" w:rsidR="00800A49" w:rsidRPr="00A36A94" w:rsidRDefault="00800A49" w:rsidP="00800A49">
            <w:pPr>
              <w:numPr>
                <w:ilvl w:val="0"/>
                <w:numId w:val="16"/>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znížiť počet zbytočných vyšetrení.</w:t>
            </w:r>
          </w:p>
          <w:p w14:paraId="5A8D3FEE" w14:textId="79EEA75B" w:rsidR="002644DE" w:rsidRPr="00A36A94" w:rsidRDefault="00800A49" w:rsidP="002644DE">
            <w:p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 xml:space="preserve">Pre pacienta to znamená </w:t>
            </w:r>
            <w:r w:rsidRPr="00A36A94">
              <w:rPr>
                <w:rFonts w:ascii="Times New Roman" w:eastAsia="Calibri" w:hAnsi="Times New Roman" w:cs="Times New Roman"/>
                <w:b/>
                <w:bCs/>
                <w:sz w:val="20"/>
                <w:szCs w:val="20"/>
                <w:lang w:eastAsia="sk-SK"/>
              </w:rPr>
              <w:t>rýchlejšiu diagnostiku a menej stresu</w:t>
            </w:r>
            <w:r w:rsidRPr="00A36A94">
              <w:rPr>
                <w:rFonts w:ascii="Times New Roman" w:eastAsia="Calibri" w:hAnsi="Times New Roman" w:cs="Times New Roman"/>
                <w:sz w:val="20"/>
                <w:szCs w:val="20"/>
                <w:lang w:eastAsia="sk-SK"/>
              </w:rPr>
              <w:t>.</w:t>
            </w:r>
          </w:p>
          <w:p w14:paraId="6F90C76D" w14:textId="77777777" w:rsidR="002644DE" w:rsidRPr="00A36A94" w:rsidRDefault="002644DE" w:rsidP="002644DE">
            <w:pPr>
              <w:spacing w:after="0" w:line="240" w:lineRule="auto"/>
              <w:rPr>
                <w:rFonts w:ascii="Times New Roman" w:eastAsia="Calibri" w:hAnsi="Times New Roman" w:cs="Times New Roman"/>
                <w:sz w:val="20"/>
                <w:szCs w:val="20"/>
                <w:lang w:eastAsia="sk-SK"/>
              </w:rPr>
            </w:pPr>
          </w:p>
          <w:p w14:paraId="14939A10" w14:textId="4980FF16" w:rsidR="00800A49" w:rsidRPr="00A36A94" w:rsidRDefault="00800A49" w:rsidP="00B7139D">
            <w:pPr>
              <w:pStyle w:val="Odsekzoznamu"/>
              <w:numPr>
                <w:ilvl w:val="0"/>
                <w:numId w:val="22"/>
              </w:numPr>
              <w:spacing w:after="0" w:line="240" w:lineRule="auto"/>
              <w:rPr>
                <w:rFonts w:ascii="Times New Roman" w:eastAsia="Calibri" w:hAnsi="Times New Roman" w:cs="Times New Roman"/>
                <w:b/>
                <w:bCs/>
                <w:sz w:val="20"/>
                <w:szCs w:val="20"/>
                <w:lang w:eastAsia="sk-SK"/>
              </w:rPr>
            </w:pPr>
            <w:r w:rsidRPr="00A36A94">
              <w:rPr>
                <w:rFonts w:ascii="Times New Roman" w:eastAsia="Calibri" w:hAnsi="Times New Roman" w:cs="Times New Roman"/>
                <w:b/>
                <w:bCs/>
                <w:sz w:val="20"/>
                <w:szCs w:val="20"/>
                <w:lang w:eastAsia="sk-SK"/>
              </w:rPr>
              <w:t>Účinnejši</w:t>
            </w:r>
            <w:r w:rsidR="00B7139D" w:rsidRPr="00A36A94">
              <w:rPr>
                <w:rFonts w:ascii="Times New Roman" w:eastAsia="Calibri" w:hAnsi="Times New Roman" w:cs="Times New Roman"/>
                <w:b/>
                <w:bCs/>
                <w:sz w:val="20"/>
                <w:szCs w:val="20"/>
                <w:lang w:eastAsia="sk-SK"/>
              </w:rPr>
              <w:t>u</w:t>
            </w:r>
            <w:r w:rsidRPr="00A36A94">
              <w:rPr>
                <w:rFonts w:ascii="Times New Roman" w:eastAsia="Calibri" w:hAnsi="Times New Roman" w:cs="Times New Roman"/>
                <w:b/>
                <w:bCs/>
                <w:sz w:val="20"/>
                <w:szCs w:val="20"/>
                <w:lang w:eastAsia="sk-SK"/>
              </w:rPr>
              <w:t xml:space="preserve"> a bezpečnejši</w:t>
            </w:r>
            <w:r w:rsidR="00B7139D" w:rsidRPr="00A36A94">
              <w:rPr>
                <w:rFonts w:ascii="Times New Roman" w:eastAsia="Calibri" w:hAnsi="Times New Roman" w:cs="Times New Roman"/>
                <w:b/>
                <w:bCs/>
                <w:sz w:val="20"/>
                <w:szCs w:val="20"/>
                <w:lang w:eastAsia="sk-SK"/>
              </w:rPr>
              <w:t>u</w:t>
            </w:r>
            <w:r w:rsidRPr="00A36A94">
              <w:rPr>
                <w:rFonts w:ascii="Times New Roman" w:eastAsia="Calibri" w:hAnsi="Times New Roman" w:cs="Times New Roman"/>
                <w:b/>
                <w:bCs/>
                <w:sz w:val="20"/>
                <w:szCs w:val="20"/>
                <w:lang w:eastAsia="sk-SK"/>
              </w:rPr>
              <w:t xml:space="preserve"> liečba</w:t>
            </w:r>
          </w:p>
          <w:p w14:paraId="7D8A1301" w14:textId="77777777" w:rsidR="00800A49" w:rsidRPr="00A36A94" w:rsidRDefault="00800A49" w:rsidP="00800A49">
            <w:pPr>
              <w:spacing w:after="0" w:line="240" w:lineRule="auto"/>
              <w:rPr>
                <w:rFonts w:ascii="Times New Roman" w:eastAsia="Calibri" w:hAnsi="Times New Roman" w:cs="Times New Roman"/>
                <w:sz w:val="20"/>
                <w:szCs w:val="20"/>
                <w:lang w:eastAsia="sk-SK"/>
              </w:rPr>
            </w:pPr>
            <w:proofErr w:type="spellStart"/>
            <w:r w:rsidRPr="00A36A94">
              <w:rPr>
                <w:rFonts w:ascii="Times New Roman" w:eastAsia="Calibri" w:hAnsi="Times New Roman" w:cs="Times New Roman"/>
                <w:sz w:val="20"/>
                <w:szCs w:val="20"/>
                <w:lang w:eastAsia="sk-SK"/>
              </w:rPr>
              <w:t>Biobanky</w:t>
            </w:r>
            <w:proofErr w:type="spellEnd"/>
            <w:r w:rsidRPr="00A36A94">
              <w:rPr>
                <w:rFonts w:ascii="Times New Roman" w:eastAsia="Calibri" w:hAnsi="Times New Roman" w:cs="Times New Roman"/>
                <w:sz w:val="20"/>
                <w:szCs w:val="20"/>
                <w:lang w:eastAsia="sk-SK"/>
              </w:rPr>
              <w:t xml:space="preserve"> umožňujú vývoj </w:t>
            </w:r>
            <w:proofErr w:type="spellStart"/>
            <w:r w:rsidRPr="00A36A94">
              <w:rPr>
                <w:rFonts w:ascii="Times New Roman" w:eastAsia="Calibri" w:hAnsi="Times New Roman" w:cs="Times New Roman"/>
                <w:b/>
                <w:bCs/>
                <w:sz w:val="20"/>
                <w:szCs w:val="20"/>
                <w:lang w:eastAsia="sk-SK"/>
              </w:rPr>
              <w:t>personalizovanej</w:t>
            </w:r>
            <w:proofErr w:type="spellEnd"/>
            <w:r w:rsidRPr="00A36A94">
              <w:rPr>
                <w:rFonts w:ascii="Times New Roman" w:eastAsia="Calibri" w:hAnsi="Times New Roman" w:cs="Times New Roman"/>
                <w:b/>
                <w:bCs/>
                <w:sz w:val="20"/>
                <w:szCs w:val="20"/>
                <w:lang w:eastAsia="sk-SK"/>
              </w:rPr>
              <w:t xml:space="preserve"> medicíny</w:t>
            </w:r>
            <w:r w:rsidRPr="00A36A94">
              <w:rPr>
                <w:rFonts w:ascii="Times New Roman" w:eastAsia="Calibri" w:hAnsi="Times New Roman" w:cs="Times New Roman"/>
                <w:sz w:val="20"/>
                <w:szCs w:val="20"/>
                <w:lang w:eastAsia="sk-SK"/>
              </w:rPr>
              <w:t>:</w:t>
            </w:r>
          </w:p>
          <w:p w14:paraId="3507FA3C" w14:textId="40525F1D" w:rsidR="00800A49" w:rsidRPr="00A36A94" w:rsidRDefault="00800A49" w:rsidP="00800A49">
            <w:pPr>
              <w:numPr>
                <w:ilvl w:val="0"/>
                <w:numId w:val="17"/>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lieky sa vyberajú podľa</w:t>
            </w:r>
            <w:r w:rsidR="00EB0CEB" w:rsidRPr="00A36A94">
              <w:rPr>
                <w:rFonts w:ascii="Times New Roman" w:eastAsia="Calibri" w:hAnsi="Times New Roman" w:cs="Times New Roman"/>
                <w:sz w:val="20"/>
                <w:szCs w:val="20"/>
                <w:lang w:eastAsia="sk-SK"/>
              </w:rPr>
              <w:t xml:space="preserve"> individuálnych</w:t>
            </w:r>
            <w:r w:rsidRPr="00A36A94">
              <w:rPr>
                <w:rFonts w:ascii="Times New Roman" w:eastAsia="Calibri" w:hAnsi="Times New Roman" w:cs="Times New Roman"/>
                <w:sz w:val="20"/>
                <w:szCs w:val="20"/>
                <w:lang w:eastAsia="sk-SK"/>
              </w:rPr>
              <w:t xml:space="preserve"> genetických a biologických znakov pacienta,</w:t>
            </w:r>
          </w:p>
          <w:p w14:paraId="0E17A6CB" w14:textId="77777777" w:rsidR="00800A49" w:rsidRPr="00A36A94" w:rsidRDefault="00800A49" w:rsidP="00800A49">
            <w:pPr>
              <w:numPr>
                <w:ilvl w:val="0"/>
                <w:numId w:val="17"/>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nižšie riziko vedľajších účinkov,</w:t>
            </w:r>
          </w:p>
          <w:p w14:paraId="3C6668CD" w14:textId="77777777" w:rsidR="00800A49" w:rsidRPr="00A36A94" w:rsidRDefault="00800A49" w:rsidP="00800A49">
            <w:pPr>
              <w:numPr>
                <w:ilvl w:val="0"/>
                <w:numId w:val="17"/>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vyššia šanca, že liečba bude fungovať hneď na prvýkrát.</w:t>
            </w:r>
          </w:p>
          <w:p w14:paraId="498F8BA1" w14:textId="77777777" w:rsidR="00800A49" w:rsidRPr="00A36A94" w:rsidRDefault="00800A49" w:rsidP="002644DE">
            <w:pPr>
              <w:spacing w:after="0" w:line="240" w:lineRule="auto"/>
              <w:rPr>
                <w:rFonts w:ascii="Times New Roman" w:eastAsia="Calibri" w:hAnsi="Times New Roman" w:cs="Times New Roman"/>
                <w:sz w:val="20"/>
                <w:szCs w:val="20"/>
                <w:lang w:eastAsia="sk-SK"/>
              </w:rPr>
            </w:pPr>
          </w:p>
          <w:p w14:paraId="6A21AFA4" w14:textId="7CB0F67E" w:rsidR="00800A49" w:rsidRPr="00A36A94" w:rsidRDefault="00800A49" w:rsidP="00B7139D">
            <w:pPr>
              <w:pStyle w:val="Odsekzoznamu"/>
              <w:numPr>
                <w:ilvl w:val="0"/>
                <w:numId w:val="22"/>
              </w:numPr>
              <w:spacing w:after="0" w:line="240" w:lineRule="auto"/>
              <w:rPr>
                <w:rFonts w:ascii="Times New Roman" w:eastAsia="Calibri" w:hAnsi="Times New Roman" w:cs="Times New Roman"/>
                <w:b/>
                <w:bCs/>
                <w:sz w:val="20"/>
                <w:szCs w:val="20"/>
                <w:lang w:eastAsia="sk-SK"/>
              </w:rPr>
            </w:pPr>
            <w:r w:rsidRPr="00A36A94">
              <w:rPr>
                <w:rFonts w:ascii="Times New Roman" w:eastAsia="Calibri" w:hAnsi="Times New Roman" w:cs="Times New Roman"/>
                <w:b/>
                <w:bCs/>
                <w:sz w:val="20"/>
                <w:szCs w:val="20"/>
                <w:lang w:eastAsia="sk-SK"/>
              </w:rPr>
              <w:t>Lepši</w:t>
            </w:r>
            <w:r w:rsidR="00A36A94" w:rsidRPr="00A36A94">
              <w:rPr>
                <w:rFonts w:ascii="Times New Roman" w:eastAsia="Calibri" w:hAnsi="Times New Roman" w:cs="Times New Roman"/>
                <w:b/>
                <w:bCs/>
                <w:sz w:val="20"/>
                <w:szCs w:val="20"/>
                <w:lang w:eastAsia="sk-SK"/>
              </w:rPr>
              <w:t>u</w:t>
            </w:r>
            <w:r w:rsidRPr="00A36A94">
              <w:rPr>
                <w:rFonts w:ascii="Times New Roman" w:eastAsia="Calibri" w:hAnsi="Times New Roman" w:cs="Times New Roman"/>
                <w:b/>
                <w:bCs/>
                <w:sz w:val="20"/>
                <w:szCs w:val="20"/>
                <w:lang w:eastAsia="sk-SK"/>
              </w:rPr>
              <w:t xml:space="preserve"> starostlivosť o ľudí so zriedkavými chorobami</w:t>
            </w:r>
          </w:p>
          <w:p w14:paraId="295C1207" w14:textId="77777777" w:rsidR="00800A49" w:rsidRPr="00A36A94" w:rsidRDefault="00800A49" w:rsidP="00800A49">
            <w:p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Pre pacientov so zriedkavými ochoreniami:</w:t>
            </w:r>
          </w:p>
          <w:p w14:paraId="4C2C5C27" w14:textId="78C28B2A" w:rsidR="00800A49" w:rsidRPr="00A36A94" w:rsidRDefault="00800A49" w:rsidP="00800A49">
            <w:pPr>
              <w:numPr>
                <w:ilvl w:val="0"/>
                <w:numId w:val="18"/>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 xml:space="preserve">sú </w:t>
            </w:r>
            <w:proofErr w:type="spellStart"/>
            <w:r w:rsidRPr="00A36A94">
              <w:rPr>
                <w:rFonts w:ascii="Times New Roman" w:eastAsia="Calibri" w:hAnsi="Times New Roman" w:cs="Times New Roman"/>
                <w:sz w:val="20"/>
                <w:szCs w:val="20"/>
                <w:lang w:eastAsia="sk-SK"/>
              </w:rPr>
              <w:t>biobanky</w:t>
            </w:r>
            <w:proofErr w:type="spellEnd"/>
            <w:r w:rsidRPr="00A36A94">
              <w:rPr>
                <w:rFonts w:ascii="Times New Roman" w:eastAsia="Calibri" w:hAnsi="Times New Roman" w:cs="Times New Roman"/>
                <w:sz w:val="20"/>
                <w:szCs w:val="20"/>
                <w:lang w:eastAsia="sk-SK"/>
              </w:rPr>
              <w:t xml:space="preserve"> často </w:t>
            </w:r>
            <w:r w:rsidRPr="00A36A94">
              <w:rPr>
                <w:rFonts w:ascii="Times New Roman" w:eastAsia="Calibri" w:hAnsi="Times New Roman" w:cs="Times New Roman"/>
                <w:b/>
                <w:bCs/>
                <w:sz w:val="20"/>
                <w:szCs w:val="20"/>
                <w:lang w:eastAsia="sk-SK"/>
              </w:rPr>
              <w:t>jedinou cestou</w:t>
            </w:r>
            <w:r w:rsidR="00EB0CEB" w:rsidRPr="00A36A94">
              <w:rPr>
                <w:rFonts w:ascii="Times New Roman" w:eastAsia="Calibri" w:hAnsi="Times New Roman" w:cs="Times New Roman"/>
                <w:b/>
                <w:bCs/>
                <w:sz w:val="20"/>
                <w:szCs w:val="20"/>
                <w:lang w:eastAsia="sk-SK"/>
              </w:rPr>
              <w:t xml:space="preserve"> k dodiagnostikovaniu vzhľadom na zapojenie sa do medzinárodného</w:t>
            </w:r>
            <w:r w:rsidRPr="00A36A94">
              <w:rPr>
                <w:rFonts w:ascii="Times New Roman" w:eastAsia="Calibri" w:hAnsi="Times New Roman" w:cs="Times New Roman"/>
                <w:b/>
                <w:bCs/>
                <w:sz w:val="20"/>
                <w:szCs w:val="20"/>
                <w:lang w:eastAsia="sk-SK"/>
              </w:rPr>
              <w:t xml:space="preserve"> výskumu a novým liekom</w:t>
            </w:r>
            <w:r w:rsidRPr="00A36A94">
              <w:rPr>
                <w:rFonts w:ascii="Times New Roman" w:eastAsia="Calibri" w:hAnsi="Times New Roman" w:cs="Times New Roman"/>
                <w:sz w:val="20"/>
                <w:szCs w:val="20"/>
                <w:lang w:eastAsia="sk-SK"/>
              </w:rPr>
              <w:t>,</w:t>
            </w:r>
          </w:p>
          <w:p w14:paraId="5CD81431" w14:textId="737D478D" w:rsidR="00800A49" w:rsidRPr="00A36A94" w:rsidRDefault="00800A49" w:rsidP="00800A49">
            <w:pPr>
              <w:numPr>
                <w:ilvl w:val="0"/>
                <w:numId w:val="18"/>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umožňujú spájať dáta viacerých pacientov na Slovensku aj v</w:t>
            </w:r>
            <w:r w:rsidR="00EB0CEB" w:rsidRPr="00A36A94">
              <w:rPr>
                <w:rFonts w:ascii="Times New Roman" w:eastAsia="Calibri" w:hAnsi="Times New Roman" w:cs="Times New Roman"/>
                <w:sz w:val="20"/>
                <w:szCs w:val="20"/>
                <w:lang w:eastAsia="sk-SK"/>
              </w:rPr>
              <w:t> </w:t>
            </w:r>
            <w:r w:rsidRPr="00A36A94">
              <w:rPr>
                <w:rFonts w:ascii="Times New Roman" w:eastAsia="Calibri" w:hAnsi="Times New Roman" w:cs="Times New Roman"/>
                <w:sz w:val="20"/>
                <w:szCs w:val="20"/>
                <w:lang w:eastAsia="sk-SK"/>
              </w:rPr>
              <w:t>zahraničí</w:t>
            </w:r>
            <w:r w:rsidR="00EB0CEB" w:rsidRPr="00A36A94">
              <w:rPr>
                <w:rFonts w:ascii="Times New Roman" w:eastAsia="Calibri" w:hAnsi="Times New Roman" w:cs="Times New Roman"/>
                <w:sz w:val="20"/>
                <w:szCs w:val="20"/>
                <w:lang w:eastAsia="sk-SK"/>
              </w:rPr>
              <w:t xml:space="preserve"> a mať tak plnohodnotné výsledky</w:t>
            </w:r>
            <w:r w:rsidRPr="00A36A94">
              <w:rPr>
                <w:rFonts w:ascii="Times New Roman" w:eastAsia="Calibri" w:hAnsi="Times New Roman" w:cs="Times New Roman"/>
                <w:sz w:val="20"/>
                <w:szCs w:val="20"/>
                <w:lang w:eastAsia="sk-SK"/>
              </w:rPr>
              <w:t>,</w:t>
            </w:r>
          </w:p>
          <w:p w14:paraId="688B7557" w14:textId="77777777" w:rsidR="00800A49" w:rsidRPr="00A36A94" w:rsidRDefault="00800A49" w:rsidP="00800A49">
            <w:pPr>
              <w:numPr>
                <w:ilvl w:val="0"/>
                <w:numId w:val="18"/>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skracujú čas k stanoveniu diagnózy.</w:t>
            </w:r>
          </w:p>
          <w:p w14:paraId="3810837C" w14:textId="77777777" w:rsidR="00800A49" w:rsidRPr="00A36A94" w:rsidRDefault="00800A49" w:rsidP="002644DE">
            <w:pPr>
              <w:spacing w:after="0" w:line="240" w:lineRule="auto"/>
              <w:rPr>
                <w:rFonts w:ascii="Times New Roman" w:eastAsia="Calibri" w:hAnsi="Times New Roman" w:cs="Times New Roman"/>
                <w:sz w:val="20"/>
                <w:szCs w:val="20"/>
                <w:lang w:eastAsia="sk-SK"/>
              </w:rPr>
            </w:pPr>
          </w:p>
          <w:p w14:paraId="035742A2" w14:textId="488B2241" w:rsidR="00800A49" w:rsidRPr="00A36A94" w:rsidRDefault="00800A49" w:rsidP="00B7139D">
            <w:pPr>
              <w:pStyle w:val="Odsekzoznamu"/>
              <w:numPr>
                <w:ilvl w:val="0"/>
                <w:numId w:val="22"/>
              </w:numPr>
              <w:spacing w:after="0" w:line="240" w:lineRule="auto"/>
              <w:rPr>
                <w:rFonts w:ascii="Times New Roman" w:eastAsia="Calibri" w:hAnsi="Times New Roman" w:cs="Times New Roman"/>
                <w:b/>
                <w:bCs/>
                <w:sz w:val="20"/>
                <w:szCs w:val="20"/>
                <w:lang w:eastAsia="sk-SK"/>
              </w:rPr>
            </w:pPr>
            <w:r w:rsidRPr="00A36A94">
              <w:rPr>
                <w:rFonts w:ascii="Times New Roman" w:eastAsia="Calibri" w:hAnsi="Times New Roman" w:cs="Times New Roman"/>
                <w:b/>
                <w:bCs/>
                <w:sz w:val="20"/>
                <w:szCs w:val="20"/>
                <w:lang w:eastAsia="sk-SK"/>
              </w:rPr>
              <w:t>Lepši</w:t>
            </w:r>
            <w:r w:rsidR="00A36A94" w:rsidRPr="00A36A94">
              <w:rPr>
                <w:rFonts w:ascii="Times New Roman" w:eastAsia="Calibri" w:hAnsi="Times New Roman" w:cs="Times New Roman"/>
                <w:b/>
                <w:bCs/>
                <w:sz w:val="20"/>
                <w:szCs w:val="20"/>
                <w:lang w:eastAsia="sk-SK"/>
              </w:rPr>
              <w:t>u</w:t>
            </w:r>
            <w:r w:rsidRPr="00A36A94">
              <w:rPr>
                <w:rFonts w:ascii="Times New Roman" w:eastAsia="Calibri" w:hAnsi="Times New Roman" w:cs="Times New Roman"/>
                <w:b/>
                <w:bCs/>
                <w:sz w:val="20"/>
                <w:szCs w:val="20"/>
                <w:lang w:eastAsia="sk-SK"/>
              </w:rPr>
              <w:t xml:space="preserve"> pripravenosť na epidémie a krízy</w:t>
            </w:r>
          </w:p>
          <w:p w14:paraId="45A3FE38" w14:textId="77777777" w:rsidR="00800A49" w:rsidRPr="00A36A94" w:rsidRDefault="00800A49" w:rsidP="00800A49">
            <w:pPr>
              <w:spacing w:after="0" w:line="240" w:lineRule="auto"/>
              <w:rPr>
                <w:rFonts w:ascii="Times New Roman" w:eastAsia="Calibri" w:hAnsi="Times New Roman" w:cs="Times New Roman"/>
                <w:sz w:val="20"/>
                <w:szCs w:val="20"/>
                <w:lang w:eastAsia="sk-SK"/>
              </w:rPr>
            </w:pPr>
            <w:proofErr w:type="spellStart"/>
            <w:r w:rsidRPr="00A36A94">
              <w:rPr>
                <w:rFonts w:ascii="Times New Roman" w:eastAsia="Calibri" w:hAnsi="Times New Roman" w:cs="Times New Roman"/>
                <w:sz w:val="20"/>
                <w:szCs w:val="20"/>
                <w:lang w:eastAsia="sk-SK"/>
              </w:rPr>
              <w:t>Biobanky</w:t>
            </w:r>
            <w:proofErr w:type="spellEnd"/>
            <w:r w:rsidRPr="00A36A94">
              <w:rPr>
                <w:rFonts w:ascii="Times New Roman" w:eastAsia="Calibri" w:hAnsi="Times New Roman" w:cs="Times New Roman"/>
                <w:sz w:val="20"/>
                <w:szCs w:val="20"/>
                <w:lang w:eastAsia="sk-SK"/>
              </w:rPr>
              <w:t xml:space="preserve"> pomáhajú štátu:</w:t>
            </w:r>
          </w:p>
          <w:p w14:paraId="3F5C7B1E" w14:textId="77777777" w:rsidR="00800A49" w:rsidRPr="00A36A94" w:rsidRDefault="00800A49" w:rsidP="00800A49">
            <w:pPr>
              <w:numPr>
                <w:ilvl w:val="0"/>
                <w:numId w:val="19"/>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rýchlejšie reagovať na nové infekčné choroby,</w:t>
            </w:r>
          </w:p>
          <w:p w14:paraId="59EC0065" w14:textId="77777777" w:rsidR="00800A49" w:rsidRPr="00A36A94" w:rsidRDefault="00800A49" w:rsidP="00800A49">
            <w:pPr>
              <w:numPr>
                <w:ilvl w:val="0"/>
                <w:numId w:val="19"/>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vyvíjať testy, liečbu a vakcíny,</w:t>
            </w:r>
          </w:p>
          <w:p w14:paraId="4DD7FC01" w14:textId="77777777" w:rsidR="00800A49" w:rsidRPr="00A36A94" w:rsidRDefault="00800A49" w:rsidP="00800A49">
            <w:pPr>
              <w:numPr>
                <w:ilvl w:val="0"/>
                <w:numId w:val="19"/>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chrániť najzraniteľnejšie skupiny obyvateľov.</w:t>
            </w:r>
          </w:p>
          <w:p w14:paraId="02627377" w14:textId="77777777" w:rsidR="00800A49" w:rsidRPr="00A36A94" w:rsidRDefault="00800A49" w:rsidP="00800A49">
            <w:pPr>
              <w:spacing w:after="0" w:line="240" w:lineRule="auto"/>
              <w:rPr>
                <w:rFonts w:ascii="Times New Roman" w:eastAsia="Calibri" w:hAnsi="Times New Roman" w:cs="Times New Roman"/>
                <w:sz w:val="20"/>
                <w:szCs w:val="20"/>
                <w:lang w:eastAsia="sk-SK"/>
              </w:rPr>
            </w:pPr>
          </w:p>
          <w:p w14:paraId="2EB124BB" w14:textId="2E1F8AD0" w:rsidR="00800A49" w:rsidRPr="00A36A94" w:rsidRDefault="00A36A94" w:rsidP="00B7139D">
            <w:pPr>
              <w:pStyle w:val="Odsekzoznamu"/>
              <w:numPr>
                <w:ilvl w:val="0"/>
                <w:numId w:val="22"/>
              </w:numPr>
              <w:spacing w:after="0" w:line="240" w:lineRule="auto"/>
              <w:rPr>
                <w:rFonts w:ascii="Times New Roman" w:eastAsia="Calibri" w:hAnsi="Times New Roman" w:cs="Times New Roman"/>
                <w:b/>
                <w:bCs/>
                <w:sz w:val="20"/>
                <w:szCs w:val="20"/>
                <w:lang w:eastAsia="sk-SK"/>
              </w:rPr>
            </w:pPr>
            <w:r w:rsidRPr="00A36A94">
              <w:rPr>
                <w:rFonts w:ascii="Times New Roman" w:eastAsia="Calibri" w:hAnsi="Times New Roman" w:cs="Times New Roman"/>
                <w:b/>
                <w:bCs/>
                <w:sz w:val="20"/>
                <w:szCs w:val="20"/>
                <w:lang w:eastAsia="sk-SK"/>
              </w:rPr>
              <w:t>Sk</w:t>
            </w:r>
            <w:r w:rsidR="00800A49" w:rsidRPr="00A36A94">
              <w:rPr>
                <w:rFonts w:ascii="Times New Roman" w:eastAsia="Calibri" w:hAnsi="Times New Roman" w:cs="Times New Roman"/>
                <w:b/>
                <w:bCs/>
                <w:sz w:val="20"/>
                <w:szCs w:val="20"/>
                <w:lang w:eastAsia="sk-SK"/>
              </w:rPr>
              <w:t>valitn</w:t>
            </w:r>
            <w:r w:rsidRPr="00A36A94">
              <w:rPr>
                <w:rFonts w:ascii="Times New Roman" w:eastAsia="Calibri" w:hAnsi="Times New Roman" w:cs="Times New Roman"/>
                <w:b/>
                <w:bCs/>
                <w:sz w:val="20"/>
                <w:szCs w:val="20"/>
                <w:lang w:eastAsia="sk-SK"/>
              </w:rPr>
              <w:t>ia</w:t>
            </w:r>
            <w:r w:rsidR="00800A49" w:rsidRPr="00A36A94">
              <w:rPr>
                <w:rFonts w:ascii="Times New Roman" w:eastAsia="Calibri" w:hAnsi="Times New Roman" w:cs="Times New Roman"/>
                <w:b/>
                <w:bCs/>
                <w:sz w:val="20"/>
                <w:szCs w:val="20"/>
                <w:lang w:eastAsia="sk-SK"/>
              </w:rPr>
              <w:t xml:space="preserve"> verejné zdravotníctvo</w:t>
            </w:r>
          </w:p>
          <w:p w14:paraId="5CDAE28A" w14:textId="77777777" w:rsidR="00800A49" w:rsidRPr="00A36A94" w:rsidRDefault="00800A49" w:rsidP="00800A49">
            <w:p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 xml:space="preserve">Vďaka údajom z </w:t>
            </w:r>
            <w:proofErr w:type="spellStart"/>
            <w:r w:rsidRPr="00A36A94">
              <w:rPr>
                <w:rFonts w:ascii="Times New Roman" w:eastAsia="Calibri" w:hAnsi="Times New Roman" w:cs="Times New Roman"/>
                <w:sz w:val="20"/>
                <w:szCs w:val="20"/>
                <w:lang w:eastAsia="sk-SK"/>
              </w:rPr>
              <w:t>biobaniek</w:t>
            </w:r>
            <w:proofErr w:type="spellEnd"/>
            <w:r w:rsidRPr="00A36A94">
              <w:rPr>
                <w:rFonts w:ascii="Times New Roman" w:eastAsia="Calibri" w:hAnsi="Times New Roman" w:cs="Times New Roman"/>
                <w:sz w:val="20"/>
                <w:szCs w:val="20"/>
                <w:lang w:eastAsia="sk-SK"/>
              </w:rPr>
              <w:t>:</w:t>
            </w:r>
          </w:p>
          <w:p w14:paraId="5431A258" w14:textId="77777777" w:rsidR="00800A49" w:rsidRPr="00A36A94" w:rsidRDefault="00800A49" w:rsidP="00800A49">
            <w:pPr>
              <w:numPr>
                <w:ilvl w:val="0"/>
                <w:numId w:val="20"/>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 xml:space="preserve">sa zdravotná politika opiera o </w:t>
            </w:r>
            <w:r w:rsidRPr="00A36A94">
              <w:rPr>
                <w:rFonts w:ascii="Times New Roman" w:eastAsia="Calibri" w:hAnsi="Times New Roman" w:cs="Times New Roman"/>
                <w:b/>
                <w:bCs/>
                <w:sz w:val="20"/>
                <w:szCs w:val="20"/>
                <w:lang w:eastAsia="sk-SK"/>
              </w:rPr>
              <w:t>reálne dáta zo Slovenska</w:t>
            </w:r>
            <w:r w:rsidRPr="00A36A94">
              <w:rPr>
                <w:rFonts w:ascii="Times New Roman" w:eastAsia="Calibri" w:hAnsi="Times New Roman" w:cs="Times New Roman"/>
                <w:sz w:val="20"/>
                <w:szCs w:val="20"/>
                <w:lang w:eastAsia="sk-SK"/>
              </w:rPr>
              <w:t>,</w:t>
            </w:r>
          </w:p>
          <w:p w14:paraId="0F2DFE7C" w14:textId="77777777" w:rsidR="00800A49" w:rsidRPr="00A36A94" w:rsidRDefault="00800A49" w:rsidP="00800A49">
            <w:pPr>
              <w:numPr>
                <w:ilvl w:val="0"/>
                <w:numId w:val="20"/>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lepšie sa plánujú preventívne programy,</w:t>
            </w:r>
          </w:p>
          <w:p w14:paraId="72889FD4" w14:textId="77777777" w:rsidR="00800A49" w:rsidRPr="00A36A94" w:rsidRDefault="00800A49" w:rsidP="00800A49">
            <w:pPr>
              <w:numPr>
                <w:ilvl w:val="0"/>
                <w:numId w:val="20"/>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efektívnejšie sa využívajú verejné peniaze.</w:t>
            </w:r>
          </w:p>
          <w:p w14:paraId="59F8B509" w14:textId="77777777" w:rsidR="00800A49" w:rsidRPr="00A36A94" w:rsidRDefault="00800A49" w:rsidP="00800A49">
            <w:pPr>
              <w:spacing w:after="0" w:line="240" w:lineRule="auto"/>
              <w:rPr>
                <w:rFonts w:ascii="Times New Roman" w:eastAsia="Calibri" w:hAnsi="Times New Roman" w:cs="Times New Roman"/>
                <w:sz w:val="20"/>
                <w:szCs w:val="20"/>
                <w:lang w:eastAsia="sk-SK"/>
              </w:rPr>
            </w:pPr>
          </w:p>
          <w:p w14:paraId="79976495" w14:textId="5EE0C63A" w:rsidR="00800A49" w:rsidRPr="00A36A94" w:rsidRDefault="00800A49" w:rsidP="00A36A94">
            <w:pPr>
              <w:pStyle w:val="Odsekzoznamu"/>
              <w:numPr>
                <w:ilvl w:val="0"/>
                <w:numId w:val="22"/>
              </w:numPr>
              <w:spacing w:after="0" w:line="240" w:lineRule="auto"/>
              <w:rPr>
                <w:rFonts w:ascii="Times New Roman" w:eastAsia="Calibri" w:hAnsi="Times New Roman" w:cs="Times New Roman"/>
                <w:b/>
                <w:bCs/>
                <w:sz w:val="20"/>
                <w:szCs w:val="20"/>
                <w:lang w:eastAsia="sk-SK"/>
              </w:rPr>
            </w:pPr>
            <w:r w:rsidRPr="00A36A94">
              <w:rPr>
                <w:rFonts w:ascii="Times New Roman" w:eastAsia="Calibri" w:hAnsi="Times New Roman" w:cs="Times New Roman"/>
                <w:b/>
                <w:bCs/>
                <w:sz w:val="20"/>
                <w:szCs w:val="20"/>
                <w:lang w:eastAsia="sk-SK"/>
              </w:rPr>
              <w:t>Ochran</w:t>
            </w:r>
            <w:r w:rsidR="00A36A94" w:rsidRPr="00A36A94">
              <w:rPr>
                <w:rFonts w:ascii="Times New Roman" w:eastAsia="Calibri" w:hAnsi="Times New Roman" w:cs="Times New Roman"/>
                <w:b/>
                <w:bCs/>
                <w:sz w:val="20"/>
                <w:szCs w:val="20"/>
                <w:lang w:eastAsia="sk-SK"/>
              </w:rPr>
              <w:t>u</w:t>
            </w:r>
            <w:r w:rsidRPr="00A36A94">
              <w:rPr>
                <w:rFonts w:ascii="Times New Roman" w:eastAsia="Calibri" w:hAnsi="Times New Roman" w:cs="Times New Roman"/>
                <w:b/>
                <w:bCs/>
                <w:sz w:val="20"/>
                <w:szCs w:val="20"/>
                <w:lang w:eastAsia="sk-SK"/>
              </w:rPr>
              <w:t xml:space="preserve"> práv a dôstojnosti pacientov</w:t>
            </w:r>
          </w:p>
          <w:p w14:paraId="3FFAB42C" w14:textId="77777777" w:rsidR="00800A49" w:rsidRPr="00A36A94" w:rsidRDefault="00800A49" w:rsidP="00800A49">
            <w:p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 xml:space="preserve">Moderné </w:t>
            </w:r>
            <w:proofErr w:type="spellStart"/>
            <w:r w:rsidRPr="00A36A94">
              <w:rPr>
                <w:rFonts w:ascii="Times New Roman" w:eastAsia="Calibri" w:hAnsi="Times New Roman" w:cs="Times New Roman"/>
                <w:sz w:val="20"/>
                <w:szCs w:val="20"/>
                <w:lang w:eastAsia="sk-SK"/>
              </w:rPr>
              <w:t>biobanky</w:t>
            </w:r>
            <w:proofErr w:type="spellEnd"/>
            <w:r w:rsidRPr="00A36A94">
              <w:rPr>
                <w:rFonts w:ascii="Times New Roman" w:eastAsia="Calibri" w:hAnsi="Times New Roman" w:cs="Times New Roman"/>
                <w:sz w:val="20"/>
                <w:szCs w:val="20"/>
                <w:lang w:eastAsia="sk-SK"/>
              </w:rPr>
              <w:t xml:space="preserve"> fungujú na princípoch:</w:t>
            </w:r>
          </w:p>
          <w:p w14:paraId="0FDEC232" w14:textId="77777777" w:rsidR="00800A49" w:rsidRPr="00A36A94" w:rsidRDefault="00800A49" w:rsidP="00800A49">
            <w:pPr>
              <w:numPr>
                <w:ilvl w:val="0"/>
                <w:numId w:val="21"/>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b/>
                <w:bCs/>
                <w:sz w:val="20"/>
                <w:szCs w:val="20"/>
                <w:lang w:eastAsia="sk-SK"/>
              </w:rPr>
              <w:t>dobrovoľnosti</w:t>
            </w:r>
            <w:r w:rsidRPr="00A36A94">
              <w:rPr>
                <w:rFonts w:ascii="Times New Roman" w:eastAsia="Calibri" w:hAnsi="Times New Roman" w:cs="Times New Roman"/>
                <w:sz w:val="20"/>
                <w:szCs w:val="20"/>
                <w:lang w:eastAsia="sk-SK"/>
              </w:rPr>
              <w:t xml:space="preserve"> (nikto nie je nútený darovať vzorky),</w:t>
            </w:r>
          </w:p>
          <w:p w14:paraId="6FCCB334" w14:textId="77777777" w:rsidR="00800A49" w:rsidRPr="00A36A94" w:rsidRDefault="00800A49" w:rsidP="00800A49">
            <w:pPr>
              <w:numPr>
                <w:ilvl w:val="0"/>
                <w:numId w:val="21"/>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b/>
                <w:bCs/>
                <w:sz w:val="20"/>
                <w:szCs w:val="20"/>
                <w:lang w:eastAsia="sk-SK"/>
              </w:rPr>
              <w:t>informovaného súhlasu</w:t>
            </w:r>
            <w:r w:rsidRPr="00A36A94">
              <w:rPr>
                <w:rFonts w:ascii="Times New Roman" w:eastAsia="Calibri" w:hAnsi="Times New Roman" w:cs="Times New Roman"/>
                <w:sz w:val="20"/>
                <w:szCs w:val="20"/>
                <w:lang w:eastAsia="sk-SK"/>
              </w:rPr>
              <w:t>,</w:t>
            </w:r>
          </w:p>
          <w:p w14:paraId="1B03D731" w14:textId="77777777" w:rsidR="00800A49" w:rsidRPr="00A36A94" w:rsidRDefault="00800A49" w:rsidP="00800A49">
            <w:pPr>
              <w:numPr>
                <w:ilvl w:val="0"/>
                <w:numId w:val="21"/>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ochrany osobných údajov a anonymity (GDPR),</w:t>
            </w:r>
          </w:p>
          <w:p w14:paraId="7D632BAB" w14:textId="77777777" w:rsidR="00800A49" w:rsidRPr="00A36A94" w:rsidRDefault="00800A49" w:rsidP="00800A49">
            <w:pPr>
              <w:numPr>
                <w:ilvl w:val="0"/>
                <w:numId w:val="21"/>
              </w:numPr>
              <w:spacing w:after="0" w:line="240" w:lineRule="auto"/>
              <w:rPr>
                <w:rFonts w:ascii="Times New Roman" w:eastAsia="Calibri" w:hAnsi="Times New Roman" w:cs="Times New Roman"/>
                <w:sz w:val="20"/>
                <w:szCs w:val="20"/>
                <w:lang w:eastAsia="sk-SK"/>
              </w:rPr>
            </w:pPr>
            <w:r w:rsidRPr="00A36A94">
              <w:rPr>
                <w:rFonts w:ascii="Times New Roman" w:eastAsia="Calibri" w:hAnsi="Times New Roman" w:cs="Times New Roman"/>
                <w:sz w:val="20"/>
                <w:szCs w:val="20"/>
                <w:lang w:eastAsia="sk-SK"/>
              </w:rPr>
              <w:t>prísneho etického dohľadu.</w:t>
            </w:r>
          </w:p>
          <w:p w14:paraId="77DA7B3A" w14:textId="77777777" w:rsidR="00800A49" w:rsidRPr="00800A49" w:rsidRDefault="00800A49" w:rsidP="002644DE">
            <w:pPr>
              <w:spacing w:after="0" w:line="240" w:lineRule="auto"/>
              <w:rPr>
                <w:rFonts w:ascii="Times New Roman" w:eastAsia="Calibri" w:hAnsi="Times New Roman" w:cs="Times New Roman"/>
                <w:sz w:val="20"/>
                <w:szCs w:val="20"/>
                <w:highlight w:val="yellow"/>
                <w:lang w:eastAsia="sk-SK"/>
              </w:rPr>
            </w:pPr>
          </w:p>
        </w:tc>
      </w:tr>
      <w:tr w:rsidR="002644DE" w:rsidRPr="002644DE" w14:paraId="3401A87B" w14:textId="77777777" w:rsidTr="000800FC">
        <w:trPr>
          <w:jc w:val="center"/>
        </w:trPr>
        <w:tc>
          <w:tcPr>
            <w:tcW w:w="180" w:type="pct"/>
            <w:tcBorders>
              <w:bottom w:val="single" w:sz="4" w:space="0" w:color="auto"/>
            </w:tcBorders>
            <w:shd w:val="clear" w:color="auto" w:fill="F2F2F2"/>
            <w:vAlign w:val="center"/>
          </w:tcPr>
          <w:p w14:paraId="5730883F"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lastRenderedPageBreak/>
              <w:t>b)</w:t>
            </w:r>
          </w:p>
        </w:tc>
        <w:tc>
          <w:tcPr>
            <w:tcW w:w="4819" w:type="pct"/>
            <w:gridSpan w:val="3"/>
            <w:tcBorders>
              <w:bottom w:val="single" w:sz="4" w:space="0" w:color="auto"/>
            </w:tcBorders>
            <w:shd w:val="clear" w:color="auto" w:fill="F2F2F2"/>
          </w:tcPr>
          <w:p w14:paraId="7BE7BE09"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047267B8"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39F302A6" w14:textId="77777777" w:rsidTr="000800FC">
        <w:tblPrEx>
          <w:tblBorders>
            <w:top w:val="none" w:sz="0" w:space="0" w:color="auto"/>
          </w:tblBorders>
        </w:tblPrEx>
        <w:trPr>
          <w:trHeight w:val="677"/>
          <w:jc w:val="center"/>
        </w:trPr>
        <w:tc>
          <w:tcPr>
            <w:tcW w:w="179" w:type="pct"/>
            <w:vAlign w:val="center"/>
          </w:tcPr>
          <w:p w14:paraId="3EA937B9"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tcPr>
          <w:p w14:paraId="7CCB8128"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2626CA4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392ACB4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39C43EB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38A63AC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5C2AF29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76AA3B9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7BBCDF6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17D4553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47D5886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65DFA3F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4FA17FC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tcPr>
          <w:p w14:paraId="01AF378E" w14:textId="7875106E" w:rsidR="002644DE" w:rsidRPr="000630FA" w:rsidRDefault="000630FA" w:rsidP="002644DE">
            <w:pPr>
              <w:spacing w:after="0" w:line="240" w:lineRule="auto"/>
              <w:rPr>
                <w:rFonts w:ascii="Times New Roman" w:eastAsia="Calibri" w:hAnsi="Times New Roman" w:cs="Times New Roman"/>
                <w:sz w:val="20"/>
                <w:szCs w:val="20"/>
                <w:lang w:eastAsia="sk-SK"/>
              </w:rPr>
            </w:pPr>
            <w:r w:rsidRPr="000630FA">
              <w:rPr>
                <w:rFonts w:ascii="Times New Roman" w:eastAsia="Calibri" w:hAnsi="Times New Roman" w:cs="Times New Roman"/>
                <w:i/>
                <w:sz w:val="20"/>
                <w:szCs w:val="20"/>
                <w:lang w:eastAsia="sk-SK"/>
              </w:rPr>
              <w:t>Nemá významný vplyv na niektorú zo zraniteľných skupín obyvateľstva alebo skupín v riziku chudoby alebo sociálneho vylúčenia.</w:t>
            </w:r>
          </w:p>
        </w:tc>
      </w:tr>
    </w:tbl>
    <w:p w14:paraId="3AB97FC3" w14:textId="77777777"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7"/>
        <w:gridCol w:w="5514"/>
      </w:tblGrid>
      <w:tr w:rsidR="002644DE" w:rsidRPr="002644DE" w14:paraId="12ADF443" w14:textId="77777777" w:rsidTr="000800FC">
        <w:trPr>
          <w:jc w:val="center"/>
        </w:trPr>
        <w:tc>
          <w:tcPr>
            <w:tcW w:w="5000" w:type="pct"/>
            <w:gridSpan w:val="3"/>
            <w:shd w:val="clear" w:color="auto" w:fill="D9D9D9"/>
          </w:tcPr>
          <w:p w14:paraId="79672411"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04DFA447"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45055448" w14:textId="77777777" w:rsidTr="000630FA">
        <w:trPr>
          <w:jc w:val="center"/>
        </w:trPr>
        <w:tc>
          <w:tcPr>
            <w:tcW w:w="143" w:type="pct"/>
            <w:tcBorders>
              <w:bottom w:val="single" w:sz="4" w:space="0" w:color="auto"/>
            </w:tcBorders>
            <w:shd w:val="clear" w:color="auto" w:fill="F2F2F2"/>
            <w:vAlign w:val="center"/>
          </w:tcPr>
          <w:p w14:paraId="36807838"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57" w:type="pct"/>
            <w:gridSpan w:val="2"/>
            <w:tcBorders>
              <w:bottom w:val="single" w:sz="4" w:space="0" w:color="auto"/>
            </w:tcBorders>
            <w:shd w:val="clear" w:color="auto" w:fill="F2F2F2"/>
          </w:tcPr>
          <w:p w14:paraId="7990D9ED"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0630FA" w:rsidRPr="002644DE" w14:paraId="2AA0E839" w14:textId="77777777" w:rsidTr="000630FA">
        <w:trPr>
          <w:trHeight w:val="928"/>
          <w:jc w:val="center"/>
        </w:trPr>
        <w:tc>
          <w:tcPr>
            <w:tcW w:w="143" w:type="pct"/>
            <w:tcBorders>
              <w:top w:val="nil"/>
              <w:bottom w:val="nil"/>
            </w:tcBorders>
          </w:tcPr>
          <w:p w14:paraId="787F194E" w14:textId="77777777" w:rsidR="000630FA" w:rsidRPr="002644DE" w:rsidRDefault="000630FA" w:rsidP="000630FA">
            <w:pPr>
              <w:spacing w:after="0" w:line="240" w:lineRule="auto"/>
              <w:rPr>
                <w:rFonts w:ascii="Times New Roman" w:eastAsia="Calibri" w:hAnsi="Times New Roman" w:cs="Times New Roman"/>
                <w:sz w:val="20"/>
              </w:rPr>
            </w:pPr>
          </w:p>
          <w:p w14:paraId="3EFACCA8" w14:textId="77777777" w:rsidR="000630FA" w:rsidRPr="002644DE" w:rsidRDefault="000630FA" w:rsidP="000630FA">
            <w:pPr>
              <w:spacing w:after="0" w:line="240" w:lineRule="auto"/>
              <w:rPr>
                <w:rFonts w:ascii="Times New Roman" w:eastAsia="Calibri" w:hAnsi="Times New Roman" w:cs="Times New Roman"/>
                <w:i/>
                <w:sz w:val="20"/>
              </w:rPr>
            </w:pPr>
          </w:p>
          <w:p w14:paraId="368A24AB" w14:textId="77777777" w:rsidR="000630FA" w:rsidRPr="002644DE" w:rsidRDefault="000630FA" w:rsidP="000630FA">
            <w:pPr>
              <w:spacing w:after="0" w:line="240" w:lineRule="auto"/>
              <w:rPr>
                <w:rFonts w:ascii="Times New Roman" w:eastAsia="Calibri" w:hAnsi="Times New Roman" w:cs="Times New Roman"/>
                <w:i/>
                <w:sz w:val="20"/>
              </w:rPr>
            </w:pPr>
          </w:p>
          <w:p w14:paraId="6CAD9394" w14:textId="77777777" w:rsidR="000630FA" w:rsidRPr="002644DE" w:rsidRDefault="000630FA" w:rsidP="000630FA">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5A037E57" w14:textId="77777777" w:rsidR="000630FA" w:rsidRPr="002644DE" w:rsidRDefault="000630FA" w:rsidP="000630FA">
            <w:pPr>
              <w:spacing w:after="0" w:line="240" w:lineRule="auto"/>
              <w:rPr>
                <w:rFonts w:ascii="Times New Roman" w:eastAsia="Calibri" w:hAnsi="Times New Roman" w:cs="Times New Roman"/>
                <w:i/>
                <w:sz w:val="20"/>
              </w:rPr>
            </w:pPr>
          </w:p>
          <w:p w14:paraId="5312A6E5" w14:textId="77777777" w:rsidR="000630FA" w:rsidRPr="002644DE" w:rsidRDefault="000630FA" w:rsidP="000630FA">
            <w:pPr>
              <w:spacing w:after="0" w:line="240" w:lineRule="auto"/>
              <w:rPr>
                <w:rFonts w:ascii="Times New Roman" w:eastAsia="Calibri" w:hAnsi="Times New Roman" w:cs="Times New Roman"/>
                <w:i/>
                <w:sz w:val="20"/>
              </w:rPr>
            </w:pPr>
          </w:p>
          <w:p w14:paraId="0D99907D" w14:textId="77777777" w:rsidR="000630FA" w:rsidRPr="002644DE" w:rsidRDefault="000630FA" w:rsidP="000630FA">
            <w:pPr>
              <w:spacing w:after="0" w:line="240" w:lineRule="auto"/>
              <w:rPr>
                <w:rFonts w:ascii="Times New Roman" w:eastAsia="Calibri" w:hAnsi="Times New Roman" w:cs="Times New Roman"/>
                <w:i/>
                <w:sz w:val="20"/>
              </w:rPr>
            </w:pPr>
          </w:p>
        </w:tc>
        <w:tc>
          <w:tcPr>
            <w:tcW w:w="4857" w:type="pct"/>
            <w:gridSpan w:val="2"/>
            <w:tcBorders>
              <w:top w:val="nil"/>
              <w:bottom w:val="nil"/>
            </w:tcBorders>
          </w:tcPr>
          <w:p w14:paraId="1ABEF3EF" w14:textId="18A92230" w:rsidR="000630FA" w:rsidRPr="000630FA" w:rsidRDefault="000630FA" w:rsidP="000630FA">
            <w:pPr>
              <w:spacing w:after="0" w:line="240" w:lineRule="auto"/>
              <w:rPr>
                <w:rFonts w:ascii="Times New Roman" w:eastAsia="Calibri" w:hAnsi="Times New Roman" w:cs="Times New Roman"/>
                <w:i/>
                <w:sz w:val="20"/>
                <w:szCs w:val="20"/>
              </w:rPr>
            </w:pPr>
            <w:r w:rsidRPr="000630FA">
              <w:rPr>
                <w:rFonts w:ascii="Times New Roman" w:eastAsia="Calibri" w:hAnsi="Times New Roman" w:cs="Times New Roman"/>
                <w:i/>
                <w:sz w:val="20"/>
                <w:szCs w:val="20"/>
              </w:rPr>
              <w:t>Návrh zákona dodržiava povinnosť rovnakého zaobchádzania so skupinami alebo jednotlivcami na základe pohlavia, rasy, etnicity, náboženstva alebo viery, zdravotného postihnutia a sexuálnej orientácie. Návrh zákona nemá vplyv na rovnosť príležitostí.</w:t>
            </w:r>
          </w:p>
        </w:tc>
      </w:tr>
      <w:tr w:rsidR="000630FA" w:rsidRPr="002644DE" w14:paraId="6FAD4A72" w14:textId="77777777" w:rsidTr="000630FA">
        <w:trPr>
          <w:trHeight w:val="345"/>
          <w:jc w:val="center"/>
        </w:trPr>
        <w:tc>
          <w:tcPr>
            <w:tcW w:w="143" w:type="pct"/>
            <w:tcBorders>
              <w:bottom w:val="single" w:sz="4" w:space="0" w:color="auto"/>
            </w:tcBorders>
            <w:shd w:val="clear" w:color="auto" w:fill="F2F2F2"/>
            <w:vAlign w:val="center"/>
          </w:tcPr>
          <w:p w14:paraId="79F9A8B9" w14:textId="77777777" w:rsidR="000630FA" w:rsidRPr="002644DE" w:rsidRDefault="000630FA" w:rsidP="000630FA">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57" w:type="pct"/>
            <w:gridSpan w:val="2"/>
            <w:tcBorders>
              <w:bottom w:val="single" w:sz="4" w:space="0" w:color="auto"/>
            </w:tcBorders>
            <w:shd w:val="clear" w:color="auto" w:fill="F2F2F2"/>
            <w:vAlign w:val="center"/>
          </w:tcPr>
          <w:p w14:paraId="79CAAF20" w14:textId="77777777" w:rsidR="000630FA" w:rsidRPr="002644DE" w:rsidRDefault="000630FA" w:rsidP="000630FA">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0630FA" w:rsidRPr="002644DE" w14:paraId="1933EB81" w14:textId="77777777" w:rsidTr="000630FA">
        <w:tblPrEx>
          <w:tblBorders>
            <w:top w:val="none" w:sz="0" w:space="0" w:color="auto"/>
            <w:bottom w:val="none" w:sz="0" w:space="0" w:color="auto"/>
          </w:tblBorders>
        </w:tblPrEx>
        <w:trPr>
          <w:trHeight w:val="372"/>
          <w:jc w:val="center"/>
        </w:trPr>
        <w:tc>
          <w:tcPr>
            <w:tcW w:w="143" w:type="pct"/>
            <w:vAlign w:val="center"/>
          </w:tcPr>
          <w:p w14:paraId="660DDFF0" w14:textId="77777777" w:rsidR="000630FA" w:rsidRPr="002644DE" w:rsidRDefault="000630FA" w:rsidP="000630FA">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75" w:type="pct"/>
          </w:tcPr>
          <w:p w14:paraId="3D54E303" w14:textId="77777777" w:rsidR="000630FA" w:rsidRPr="002644DE" w:rsidRDefault="000630FA" w:rsidP="000630FA">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3" w:type="pct"/>
          </w:tcPr>
          <w:p w14:paraId="7C95C859" w14:textId="2FBF2313" w:rsidR="000630FA" w:rsidRPr="002644DE" w:rsidRDefault="000630FA" w:rsidP="000630FA">
            <w:pPr>
              <w:spacing w:after="0" w:line="240" w:lineRule="auto"/>
              <w:jc w:val="both"/>
              <w:rPr>
                <w:rFonts w:ascii="Times New Roman" w:eastAsia="Calibri" w:hAnsi="Times New Roman" w:cs="Times New Roman"/>
                <w:sz w:val="20"/>
              </w:rPr>
            </w:pPr>
            <w:r w:rsidRPr="000630FA">
              <w:rPr>
                <w:rFonts w:ascii="Times New Roman" w:eastAsia="Calibri" w:hAnsi="Times New Roman" w:cs="Times New Roman"/>
                <w:i/>
                <w:sz w:val="20"/>
                <w:szCs w:val="20"/>
                <w:lang w:eastAsia="sk-SK"/>
              </w:rPr>
              <w:t>Bez vplyvu</w:t>
            </w:r>
          </w:p>
        </w:tc>
      </w:tr>
      <w:tr w:rsidR="000630FA" w:rsidRPr="002644DE" w14:paraId="7C86DC05" w14:textId="77777777" w:rsidTr="000630FA">
        <w:tblPrEx>
          <w:tblBorders>
            <w:top w:val="none" w:sz="0" w:space="0" w:color="auto"/>
            <w:bottom w:val="none" w:sz="0" w:space="0" w:color="auto"/>
          </w:tblBorders>
        </w:tblPrEx>
        <w:trPr>
          <w:trHeight w:val="371"/>
          <w:jc w:val="center"/>
        </w:trPr>
        <w:tc>
          <w:tcPr>
            <w:tcW w:w="143" w:type="pct"/>
            <w:vAlign w:val="center"/>
          </w:tcPr>
          <w:p w14:paraId="77DE805D" w14:textId="77777777" w:rsidR="000630FA" w:rsidRPr="002644DE" w:rsidRDefault="000630FA" w:rsidP="000630FA">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75" w:type="pct"/>
          </w:tcPr>
          <w:p w14:paraId="2DEF5B15" w14:textId="77777777" w:rsidR="000630FA" w:rsidRPr="002644DE" w:rsidRDefault="000630FA" w:rsidP="000630FA">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3" w:type="pct"/>
          </w:tcPr>
          <w:p w14:paraId="528612AA" w14:textId="52B159B5" w:rsidR="000630FA" w:rsidRPr="002644DE" w:rsidRDefault="000630FA" w:rsidP="000630FA">
            <w:pPr>
              <w:spacing w:after="0" w:line="240" w:lineRule="auto"/>
              <w:jc w:val="both"/>
              <w:rPr>
                <w:rFonts w:ascii="Times New Roman" w:eastAsia="Calibri" w:hAnsi="Times New Roman" w:cs="Times New Roman"/>
                <w:i/>
                <w:sz w:val="18"/>
                <w:szCs w:val="18"/>
              </w:rPr>
            </w:pPr>
            <w:r w:rsidRPr="000630FA">
              <w:rPr>
                <w:rFonts w:ascii="Times New Roman" w:eastAsia="Calibri" w:hAnsi="Times New Roman" w:cs="Times New Roman"/>
                <w:i/>
                <w:sz w:val="20"/>
                <w:szCs w:val="20"/>
                <w:lang w:eastAsia="sk-SK"/>
              </w:rPr>
              <w:t>Bez vplyvu</w:t>
            </w:r>
          </w:p>
        </w:tc>
      </w:tr>
      <w:tr w:rsidR="000630FA" w:rsidRPr="002644DE" w14:paraId="484C86C0" w14:textId="77777777" w:rsidTr="000630FA">
        <w:tblPrEx>
          <w:tblBorders>
            <w:top w:val="none" w:sz="0" w:space="0" w:color="auto"/>
            <w:bottom w:val="none" w:sz="0" w:space="0" w:color="auto"/>
          </w:tblBorders>
        </w:tblPrEx>
        <w:trPr>
          <w:trHeight w:val="371"/>
          <w:jc w:val="center"/>
        </w:trPr>
        <w:tc>
          <w:tcPr>
            <w:tcW w:w="143" w:type="pct"/>
            <w:tcBorders>
              <w:bottom w:val="single" w:sz="4" w:space="0" w:color="auto"/>
            </w:tcBorders>
            <w:vAlign w:val="center"/>
          </w:tcPr>
          <w:p w14:paraId="5CB3AAF8" w14:textId="77777777" w:rsidR="000630FA" w:rsidRPr="002644DE" w:rsidRDefault="000630FA" w:rsidP="000630FA">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75" w:type="pct"/>
            <w:tcBorders>
              <w:bottom w:val="single" w:sz="4" w:space="0" w:color="auto"/>
            </w:tcBorders>
          </w:tcPr>
          <w:p w14:paraId="73B2CF5F" w14:textId="77777777" w:rsidR="000630FA" w:rsidRPr="002644DE" w:rsidRDefault="000630FA" w:rsidP="000630FA">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3" w:type="pct"/>
            <w:tcBorders>
              <w:bottom w:val="single" w:sz="4" w:space="0" w:color="auto"/>
            </w:tcBorders>
          </w:tcPr>
          <w:p w14:paraId="2DCA6334" w14:textId="78CB4B5E" w:rsidR="000630FA" w:rsidRPr="002644DE" w:rsidRDefault="000630FA" w:rsidP="000630FA">
            <w:pPr>
              <w:spacing w:after="0" w:line="240" w:lineRule="auto"/>
              <w:jc w:val="both"/>
              <w:rPr>
                <w:rFonts w:ascii="Times New Roman" w:eastAsia="Calibri" w:hAnsi="Times New Roman" w:cs="Times New Roman"/>
                <w:i/>
                <w:sz w:val="18"/>
                <w:szCs w:val="18"/>
              </w:rPr>
            </w:pPr>
            <w:r w:rsidRPr="000630FA">
              <w:rPr>
                <w:rFonts w:ascii="Times New Roman" w:eastAsia="Calibri" w:hAnsi="Times New Roman" w:cs="Times New Roman"/>
                <w:i/>
                <w:sz w:val="20"/>
                <w:szCs w:val="20"/>
                <w:lang w:eastAsia="sk-SK"/>
              </w:rPr>
              <w:t>Bez vplyvu</w:t>
            </w:r>
          </w:p>
        </w:tc>
      </w:tr>
      <w:tr w:rsidR="000630FA" w:rsidRPr="002644DE" w14:paraId="40E8CE70" w14:textId="77777777" w:rsidTr="000630FA">
        <w:tblPrEx>
          <w:tblBorders>
            <w:top w:val="none" w:sz="0" w:space="0" w:color="auto"/>
            <w:bottom w:val="none" w:sz="0" w:space="0" w:color="auto"/>
          </w:tblBorders>
        </w:tblPrEx>
        <w:trPr>
          <w:trHeight w:val="1235"/>
          <w:jc w:val="center"/>
        </w:trPr>
        <w:tc>
          <w:tcPr>
            <w:tcW w:w="143" w:type="pct"/>
            <w:tcBorders>
              <w:top w:val="single" w:sz="4" w:space="0" w:color="auto"/>
              <w:bottom w:val="single" w:sz="4" w:space="0" w:color="auto"/>
            </w:tcBorders>
            <w:vAlign w:val="center"/>
          </w:tcPr>
          <w:p w14:paraId="3ADA4AD1" w14:textId="77777777" w:rsidR="000630FA" w:rsidRPr="002644DE" w:rsidRDefault="000630FA" w:rsidP="000630FA">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75" w:type="pct"/>
            <w:tcBorders>
              <w:top w:val="single" w:sz="4" w:space="0" w:color="auto"/>
              <w:bottom w:val="single" w:sz="4" w:space="0" w:color="auto"/>
            </w:tcBorders>
          </w:tcPr>
          <w:p w14:paraId="6375104F" w14:textId="77777777" w:rsidR="000630FA" w:rsidRPr="002644DE" w:rsidRDefault="000630FA" w:rsidP="000630FA">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1CFFA57B" w14:textId="77777777" w:rsidR="000630FA" w:rsidRPr="002644DE" w:rsidRDefault="000630FA" w:rsidP="000630FA">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167C200D" w14:textId="77777777" w:rsidR="000630FA" w:rsidRPr="002644DE" w:rsidRDefault="000630FA" w:rsidP="000630FA">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32E64753" w14:textId="77777777" w:rsidR="000630FA" w:rsidRPr="002644DE" w:rsidRDefault="000630FA" w:rsidP="000630FA">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474B0242" w14:textId="77777777" w:rsidR="000630FA" w:rsidRPr="002644DE" w:rsidRDefault="000630FA" w:rsidP="000630FA">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23A28647" w14:textId="77777777" w:rsidR="000630FA" w:rsidRPr="002644DE" w:rsidRDefault="000630FA" w:rsidP="000630FA">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2D0625A4" w14:textId="77777777" w:rsidR="000630FA" w:rsidRPr="002644DE" w:rsidRDefault="000630FA" w:rsidP="000630FA">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5FDEC1DE" w14:textId="77777777" w:rsidR="000630FA" w:rsidRPr="002644DE" w:rsidRDefault="000630FA" w:rsidP="000630FA">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7FC051D0" w14:textId="77777777" w:rsidR="000630FA" w:rsidRPr="002644DE" w:rsidRDefault="000630FA" w:rsidP="000630FA">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3" w:type="pct"/>
            <w:tcBorders>
              <w:top w:val="single" w:sz="4" w:space="0" w:color="auto"/>
              <w:bottom w:val="single" w:sz="4" w:space="0" w:color="auto"/>
            </w:tcBorders>
          </w:tcPr>
          <w:p w14:paraId="100F958C" w14:textId="2A175474" w:rsidR="000630FA" w:rsidRPr="002644DE" w:rsidRDefault="000630FA" w:rsidP="000630FA">
            <w:pPr>
              <w:spacing w:after="0" w:line="240" w:lineRule="auto"/>
              <w:rPr>
                <w:rFonts w:ascii="Times New Roman" w:eastAsia="Calibri" w:hAnsi="Times New Roman" w:cs="Times New Roman"/>
                <w:sz w:val="20"/>
              </w:rPr>
            </w:pPr>
            <w:r w:rsidRPr="000630FA">
              <w:rPr>
                <w:rFonts w:ascii="Times New Roman" w:eastAsia="Calibri" w:hAnsi="Times New Roman" w:cs="Times New Roman"/>
                <w:i/>
                <w:sz w:val="20"/>
                <w:szCs w:val="20"/>
                <w:lang w:eastAsia="sk-SK"/>
              </w:rPr>
              <w:t>Bez vplyvu</w:t>
            </w:r>
          </w:p>
        </w:tc>
      </w:tr>
    </w:tbl>
    <w:p w14:paraId="3E446977"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2007157C" w14:textId="77777777" w:rsidTr="000800FC">
        <w:trPr>
          <w:jc w:val="center"/>
        </w:trPr>
        <w:tc>
          <w:tcPr>
            <w:tcW w:w="5000" w:type="pct"/>
            <w:gridSpan w:val="3"/>
            <w:shd w:val="clear" w:color="auto" w:fill="D9D9D9"/>
          </w:tcPr>
          <w:p w14:paraId="618EDEB5"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4102B5D9"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71489E61" w14:textId="77777777" w:rsidTr="000800FC">
        <w:trPr>
          <w:trHeight w:val="287"/>
          <w:jc w:val="center"/>
        </w:trPr>
        <w:tc>
          <w:tcPr>
            <w:tcW w:w="129" w:type="pct"/>
            <w:tcBorders>
              <w:top w:val="nil"/>
              <w:bottom w:val="single" w:sz="4" w:space="0" w:color="auto"/>
            </w:tcBorders>
            <w:shd w:val="clear" w:color="auto" w:fill="F2F2F2"/>
            <w:vAlign w:val="center"/>
          </w:tcPr>
          <w:p w14:paraId="4ACFECB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25BA25CB"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1D3E6704" w14:textId="77777777" w:rsidTr="003F4F78">
        <w:trPr>
          <w:trHeight w:val="567"/>
          <w:jc w:val="center"/>
        </w:trPr>
        <w:tc>
          <w:tcPr>
            <w:tcW w:w="129" w:type="pct"/>
            <w:tcBorders>
              <w:top w:val="nil"/>
              <w:bottom w:val="single" w:sz="4" w:space="0" w:color="auto"/>
            </w:tcBorders>
            <w:shd w:val="clear" w:color="auto" w:fill="FFFFFF"/>
            <w:vAlign w:val="center"/>
          </w:tcPr>
          <w:p w14:paraId="09F0F3F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7BCB0C0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3" w:type="pct"/>
            <w:tcBorders>
              <w:top w:val="nil"/>
              <w:bottom w:val="single" w:sz="4" w:space="0" w:color="auto"/>
            </w:tcBorders>
            <w:shd w:val="clear" w:color="auto" w:fill="FFFFFF"/>
          </w:tcPr>
          <w:p w14:paraId="0E26A444" w14:textId="77777777" w:rsidR="000630FA" w:rsidRPr="000630FA" w:rsidRDefault="000630FA" w:rsidP="000630FA">
            <w:pPr>
              <w:jc w:val="both"/>
              <w:rPr>
                <w:rFonts w:ascii="Times New Roman" w:hAnsi="Times New Roman" w:cs="Times New Roman"/>
                <w:i/>
                <w:iCs/>
                <w:sz w:val="20"/>
                <w:szCs w:val="20"/>
              </w:rPr>
            </w:pPr>
            <w:r w:rsidRPr="000630FA">
              <w:rPr>
                <w:rFonts w:ascii="Times New Roman" w:hAnsi="Times New Roman" w:cs="Times New Roman"/>
                <w:i/>
                <w:iCs/>
                <w:sz w:val="20"/>
                <w:szCs w:val="20"/>
              </w:rPr>
              <w:t>Áno, návrh zákona, ktorý sa týka rozvoja biobánk a biobankovej infraštruktúry na Slovensku priamo ovplyvňuje vznik nových pracovných miest, a to na viacerých úrovniach. S expanziou biobánk a ich zapojením do medzinárodných projektov vznikajú nové profesijné príležitosti, najmä v oblasti výskumu, technológie, zdravotníctva a správy dát. Tento vývoj prináša nové pracovné pozície nielen pre vedeckých pracovníkov, ale aj pre odborníkov v rôznych oblastiach, ktoré podporujú prevádzku a fungovanie biobánk.</w:t>
            </w:r>
          </w:p>
          <w:p w14:paraId="7B787B06" w14:textId="77777777" w:rsidR="000630FA" w:rsidRPr="000630FA" w:rsidRDefault="000630FA" w:rsidP="000630FA">
            <w:pPr>
              <w:jc w:val="both"/>
              <w:rPr>
                <w:rFonts w:ascii="Times New Roman" w:hAnsi="Times New Roman" w:cs="Times New Roman"/>
                <w:i/>
                <w:iCs/>
                <w:sz w:val="20"/>
                <w:szCs w:val="20"/>
              </w:rPr>
            </w:pPr>
            <w:r w:rsidRPr="000630FA">
              <w:rPr>
                <w:rFonts w:ascii="Times New Roman" w:hAnsi="Times New Roman" w:cs="Times New Roman"/>
                <w:i/>
                <w:iCs/>
                <w:sz w:val="20"/>
                <w:szCs w:val="20"/>
              </w:rPr>
              <w:t>Typy pracovných pozícii:</w:t>
            </w:r>
          </w:p>
          <w:p w14:paraId="58148978" w14:textId="77777777" w:rsidR="000630FA" w:rsidRPr="000630FA" w:rsidRDefault="000630FA" w:rsidP="000630FA">
            <w:pPr>
              <w:numPr>
                <w:ilvl w:val="0"/>
                <w:numId w:val="14"/>
              </w:numPr>
              <w:spacing w:after="0" w:line="240" w:lineRule="auto"/>
              <w:jc w:val="both"/>
              <w:rPr>
                <w:rFonts w:ascii="Times New Roman" w:hAnsi="Times New Roman" w:cs="Times New Roman"/>
                <w:i/>
                <w:iCs/>
                <w:sz w:val="20"/>
                <w:szCs w:val="20"/>
              </w:rPr>
            </w:pPr>
            <w:r w:rsidRPr="000630FA">
              <w:rPr>
                <w:rFonts w:ascii="Times New Roman" w:hAnsi="Times New Roman" w:cs="Times New Roman"/>
                <w:i/>
                <w:iCs/>
                <w:sz w:val="20"/>
                <w:szCs w:val="20"/>
              </w:rPr>
              <w:t>riaditeľ</w:t>
            </w:r>
          </w:p>
          <w:p w14:paraId="26EA96D7" w14:textId="77777777" w:rsidR="000630FA" w:rsidRPr="000630FA" w:rsidRDefault="000630FA" w:rsidP="000630FA">
            <w:pPr>
              <w:numPr>
                <w:ilvl w:val="0"/>
                <w:numId w:val="14"/>
              </w:numPr>
              <w:spacing w:after="0" w:line="240" w:lineRule="auto"/>
              <w:jc w:val="both"/>
              <w:rPr>
                <w:rFonts w:ascii="Times New Roman" w:hAnsi="Times New Roman" w:cs="Times New Roman"/>
                <w:i/>
                <w:iCs/>
                <w:sz w:val="20"/>
                <w:szCs w:val="20"/>
              </w:rPr>
            </w:pPr>
            <w:r w:rsidRPr="000630FA">
              <w:rPr>
                <w:rFonts w:ascii="Times New Roman" w:hAnsi="Times New Roman" w:cs="Times New Roman"/>
                <w:i/>
                <w:iCs/>
                <w:sz w:val="20"/>
                <w:szCs w:val="20"/>
              </w:rPr>
              <w:t>vedúci laboratória</w:t>
            </w:r>
          </w:p>
          <w:p w14:paraId="10A96C35" w14:textId="77777777" w:rsidR="000630FA" w:rsidRPr="000630FA" w:rsidRDefault="000630FA" w:rsidP="000630FA">
            <w:pPr>
              <w:numPr>
                <w:ilvl w:val="0"/>
                <w:numId w:val="14"/>
              </w:numPr>
              <w:spacing w:after="0" w:line="240" w:lineRule="auto"/>
              <w:jc w:val="both"/>
              <w:rPr>
                <w:rFonts w:ascii="Times New Roman" w:hAnsi="Times New Roman" w:cs="Times New Roman"/>
                <w:i/>
                <w:iCs/>
                <w:sz w:val="20"/>
                <w:szCs w:val="20"/>
              </w:rPr>
            </w:pPr>
            <w:r w:rsidRPr="000630FA">
              <w:rPr>
                <w:rFonts w:ascii="Times New Roman" w:hAnsi="Times New Roman" w:cs="Times New Roman"/>
                <w:i/>
                <w:iCs/>
                <w:sz w:val="20"/>
                <w:szCs w:val="20"/>
              </w:rPr>
              <w:t>laborant</w:t>
            </w:r>
          </w:p>
          <w:p w14:paraId="4EA8E646" w14:textId="77777777" w:rsidR="000630FA" w:rsidRPr="000630FA" w:rsidRDefault="000630FA" w:rsidP="000630FA">
            <w:pPr>
              <w:numPr>
                <w:ilvl w:val="0"/>
                <w:numId w:val="14"/>
              </w:numPr>
              <w:spacing w:after="0" w:line="240" w:lineRule="auto"/>
              <w:jc w:val="both"/>
              <w:rPr>
                <w:rFonts w:ascii="Times New Roman" w:hAnsi="Times New Roman" w:cs="Times New Roman"/>
                <w:i/>
                <w:iCs/>
                <w:sz w:val="20"/>
                <w:szCs w:val="20"/>
              </w:rPr>
            </w:pPr>
            <w:r w:rsidRPr="000630FA">
              <w:rPr>
                <w:rFonts w:ascii="Times New Roman" w:hAnsi="Times New Roman" w:cs="Times New Roman"/>
                <w:i/>
                <w:iCs/>
                <w:sz w:val="20"/>
                <w:szCs w:val="20"/>
              </w:rPr>
              <w:t>bioinformatik a dátový analytik</w:t>
            </w:r>
          </w:p>
          <w:p w14:paraId="4096EE09" w14:textId="77777777" w:rsidR="000630FA" w:rsidRPr="000630FA" w:rsidRDefault="000630FA" w:rsidP="000630FA">
            <w:pPr>
              <w:numPr>
                <w:ilvl w:val="0"/>
                <w:numId w:val="14"/>
              </w:numPr>
              <w:spacing w:after="0" w:line="240" w:lineRule="auto"/>
              <w:jc w:val="both"/>
              <w:rPr>
                <w:rFonts w:ascii="Times New Roman" w:hAnsi="Times New Roman" w:cs="Times New Roman"/>
                <w:i/>
                <w:iCs/>
                <w:sz w:val="20"/>
                <w:szCs w:val="20"/>
              </w:rPr>
            </w:pPr>
            <w:r w:rsidRPr="000630FA">
              <w:rPr>
                <w:rFonts w:ascii="Times New Roman" w:hAnsi="Times New Roman" w:cs="Times New Roman"/>
                <w:i/>
                <w:iCs/>
                <w:sz w:val="20"/>
                <w:szCs w:val="20"/>
              </w:rPr>
              <w:t>manažér kvality + ochrana údajov</w:t>
            </w:r>
          </w:p>
          <w:p w14:paraId="7936AA9B" w14:textId="77777777" w:rsidR="000630FA" w:rsidRPr="000630FA" w:rsidRDefault="000630FA" w:rsidP="000630FA">
            <w:pPr>
              <w:numPr>
                <w:ilvl w:val="0"/>
                <w:numId w:val="14"/>
              </w:numPr>
              <w:spacing w:after="0" w:line="240" w:lineRule="auto"/>
              <w:jc w:val="both"/>
              <w:rPr>
                <w:rFonts w:ascii="Times New Roman" w:hAnsi="Times New Roman" w:cs="Times New Roman"/>
                <w:i/>
                <w:iCs/>
                <w:sz w:val="20"/>
                <w:szCs w:val="18"/>
              </w:rPr>
            </w:pPr>
            <w:r w:rsidRPr="000630FA">
              <w:rPr>
                <w:rFonts w:ascii="Times New Roman" w:hAnsi="Times New Roman" w:cs="Times New Roman"/>
                <w:i/>
                <w:iCs/>
                <w:sz w:val="20"/>
                <w:szCs w:val="20"/>
              </w:rPr>
              <w:t>administratívny pracovník</w:t>
            </w:r>
          </w:p>
          <w:p w14:paraId="413BE642" w14:textId="77777777" w:rsidR="000630FA" w:rsidRPr="000630FA" w:rsidRDefault="000630FA" w:rsidP="000630FA">
            <w:pPr>
              <w:numPr>
                <w:ilvl w:val="0"/>
                <w:numId w:val="14"/>
              </w:numPr>
              <w:spacing w:after="0" w:line="240" w:lineRule="auto"/>
              <w:jc w:val="both"/>
              <w:rPr>
                <w:rFonts w:ascii="Times New Roman" w:hAnsi="Times New Roman" w:cs="Times New Roman"/>
                <w:i/>
                <w:iCs/>
                <w:sz w:val="20"/>
                <w:szCs w:val="18"/>
              </w:rPr>
            </w:pPr>
            <w:r w:rsidRPr="000630FA">
              <w:rPr>
                <w:rFonts w:ascii="Times New Roman" w:hAnsi="Times New Roman" w:cs="Times New Roman"/>
                <w:i/>
                <w:iCs/>
                <w:sz w:val="20"/>
                <w:szCs w:val="20"/>
              </w:rPr>
              <w:t>lekár (patológ)</w:t>
            </w:r>
          </w:p>
          <w:p w14:paraId="31FD45D3" w14:textId="77777777" w:rsidR="000630FA" w:rsidRPr="000630FA" w:rsidRDefault="000630FA" w:rsidP="000630FA">
            <w:pPr>
              <w:numPr>
                <w:ilvl w:val="0"/>
                <w:numId w:val="14"/>
              </w:numPr>
              <w:spacing w:after="0" w:line="240" w:lineRule="auto"/>
              <w:jc w:val="both"/>
              <w:rPr>
                <w:rFonts w:ascii="Times New Roman" w:hAnsi="Times New Roman" w:cs="Times New Roman"/>
                <w:i/>
                <w:iCs/>
                <w:sz w:val="20"/>
                <w:szCs w:val="18"/>
              </w:rPr>
            </w:pPr>
            <w:r w:rsidRPr="000630FA">
              <w:rPr>
                <w:rFonts w:ascii="Times New Roman" w:hAnsi="Times New Roman" w:cs="Times New Roman"/>
                <w:i/>
                <w:iCs/>
                <w:sz w:val="20"/>
                <w:szCs w:val="20"/>
              </w:rPr>
              <w:t>lekár (lekárnik)</w:t>
            </w:r>
          </w:p>
          <w:p w14:paraId="5C6C6CF1" w14:textId="77777777" w:rsidR="000630FA" w:rsidRPr="000630FA" w:rsidRDefault="000630FA" w:rsidP="000630FA">
            <w:pPr>
              <w:numPr>
                <w:ilvl w:val="0"/>
                <w:numId w:val="14"/>
              </w:numPr>
              <w:spacing w:after="0" w:line="240" w:lineRule="auto"/>
              <w:jc w:val="both"/>
              <w:rPr>
                <w:rFonts w:ascii="Times New Roman" w:hAnsi="Times New Roman" w:cs="Times New Roman"/>
                <w:i/>
                <w:iCs/>
                <w:sz w:val="20"/>
                <w:szCs w:val="18"/>
              </w:rPr>
            </w:pPr>
            <w:r w:rsidRPr="000630FA">
              <w:rPr>
                <w:rFonts w:ascii="Times New Roman" w:hAnsi="Times New Roman" w:cs="Times New Roman"/>
                <w:i/>
                <w:iCs/>
                <w:sz w:val="20"/>
                <w:szCs w:val="20"/>
              </w:rPr>
              <w:t>sestra</w:t>
            </w:r>
          </w:p>
          <w:p w14:paraId="469C49B8" w14:textId="77777777" w:rsidR="000630FA" w:rsidRPr="000630FA" w:rsidRDefault="000630FA" w:rsidP="000630FA">
            <w:pPr>
              <w:numPr>
                <w:ilvl w:val="0"/>
                <w:numId w:val="14"/>
              </w:numPr>
              <w:spacing w:after="0" w:line="240" w:lineRule="auto"/>
              <w:jc w:val="both"/>
              <w:rPr>
                <w:rFonts w:ascii="Times New Roman" w:hAnsi="Times New Roman" w:cs="Times New Roman"/>
                <w:i/>
                <w:iCs/>
                <w:sz w:val="20"/>
                <w:szCs w:val="18"/>
              </w:rPr>
            </w:pPr>
            <w:r w:rsidRPr="000630FA">
              <w:rPr>
                <w:rFonts w:ascii="Times New Roman" w:hAnsi="Times New Roman" w:cs="Times New Roman"/>
                <w:i/>
                <w:iCs/>
                <w:sz w:val="20"/>
                <w:szCs w:val="20"/>
              </w:rPr>
              <w:t>MTZ pracovník</w:t>
            </w:r>
          </w:p>
          <w:p w14:paraId="74C4EE75" w14:textId="77777777" w:rsidR="000630FA" w:rsidRPr="000630FA" w:rsidRDefault="000630FA" w:rsidP="000630FA">
            <w:pPr>
              <w:numPr>
                <w:ilvl w:val="0"/>
                <w:numId w:val="14"/>
              </w:numPr>
              <w:spacing w:after="0" w:line="240" w:lineRule="auto"/>
              <w:jc w:val="both"/>
              <w:rPr>
                <w:rFonts w:ascii="Times New Roman" w:hAnsi="Times New Roman" w:cs="Times New Roman"/>
                <w:i/>
                <w:iCs/>
                <w:sz w:val="20"/>
                <w:szCs w:val="18"/>
              </w:rPr>
            </w:pPr>
            <w:r w:rsidRPr="000630FA">
              <w:rPr>
                <w:rFonts w:ascii="Times New Roman" w:hAnsi="Times New Roman" w:cs="Times New Roman"/>
                <w:i/>
                <w:iCs/>
                <w:sz w:val="20"/>
                <w:szCs w:val="20"/>
              </w:rPr>
              <w:t>medicínsky reprezentant</w:t>
            </w:r>
          </w:p>
          <w:p w14:paraId="3799AAE8" w14:textId="41FCFDCF" w:rsidR="002644DE" w:rsidRPr="000630FA" w:rsidRDefault="000630FA" w:rsidP="000630FA">
            <w:pPr>
              <w:numPr>
                <w:ilvl w:val="0"/>
                <w:numId w:val="14"/>
              </w:numPr>
              <w:spacing w:after="0" w:line="240" w:lineRule="auto"/>
              <w:jc w:val="both"/>
              <w:rPr>
                <w:rFonts w:ascii="Times New Roman" w:eastAsia="Calibri" w:hAnsi="Times New Roman" w:cs="Times New Roman"/>
                <w:i/>
                <w:iCs/>
                <w:sz w:val="20"/>
                <w:szCs w:val="18"/>
              </w:rPr>
            </w:pPr>
            <w:r w:rsidRPr="000630FA">
              <w:rPr>
                <w:rFonts w:ascii="Times New Roman" w:hAnsi="Times New Roman" w:cs="Times New Roman"/>
                <w:i/>
                <w:iCs/>
                <w:sz w:val="20"/>
                <w:szCs w:val="20"/>
              </w:rPr>
              <w:t>upratovačka</w:t>
            </w:r>
          </w:p>
        </w:tc>
      </w:tr>
      <w:tr w:rsidR="002644DE" w:rsidRPr="002644DE" w14:paraId="007726F0" w14:textId="77777777" w:rsidTr="000800FC">
        <w:trPr>
          <w:trHeight w:val="270"/>
          <w:jc w:val="center"/>
        </w:trPr>
        <w:tc>
          <w:tcPr>
            <w:tcW w:w="129" w:type="pct"/>
            <w:tcBorders>
              <w:bottom w:val="single" w:sz="4" w:space="0" w:color="auto"/>
            </w:tcBorders>
            <w:shd w:val="clear" w:color="auto" w:fill="F2F2F2"/>
            <w:vAlign w:val="center"/>
          </w:tcPr>
          <w:p w14:paraId="7E02CB0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4C33F627"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08382934" w14:textId="77777777" w:rsidTr="003F4F78">
        <w:trPr>
          <w:trHeight w:val="454"/>
          <w:jc w:val="center"/>
        </w:trPr>
        <w:tc>
          <w:tcPr>
            <w:tcW w:w="129" w:type="pct"/>
            <w:tcBorders>
              <w:bottom w:val="single" w:sz="4" w:space="0" w:color="auto"/>
            </w:tcBorders>
            <w:shd w:val="clear" w:color="auto" w:fill="FFFFFF"/>
            <w:vAlign w:val="center"/>
          </w:tcPr>
          <w:p w14:paraId="761D86D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65CA2AF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3" w:type="pct"/>
            <w:tcBorders>
              <w:bottom w:val="single" w:sz="4" w:space="0" w:color="auto"/>
            </w:tcBorders>
            <w:shd w:val="clear" w:color="auto" w:fill="FFFFFF"/>
          </w:tcPr>
          <w:p w14:paraId="17E0054D" w14:textId="70EDB959" w:rsidR="002644DE" w:rsidRPr="002644DE" w:rsidRDefault="000630FA" w:rsidP="002644DE">
            <w:pPr>
              <w:spacing w:after="0" w:line="240" w:lineRule="auto"/>
              <w:rPr>
                <w:rFonts w:ascii="Times New Roman" w:eastAsia="Calibri" w:hAnsi="Times New Roman" w:cs="Times New Roman"/>
                <w:sz w:val="20"/>
                <w:szCs w:val="18"/>
              </w:rPr>
            </w:pPr>
            <w:r w:rsidRPr="003F4F78">
              <w:rPr>
                <w:rFonts w:ascii="Times New Roman" w:hAnsi="Times New Roman" w:cs="Times New Roman"/>
                <w:i/>
                <w:iCs/>
                <w:sz w:val="20"/>
                <w:szCs w:val="20"/>
              </w:rPr>
              <w:t>Návrh zákona nemá vplyv na zánik pracovných miest.</w:t>
            </w:r>
          </w:p>
        </w:tc>
      </w:tr>
      <w:tr w:rsidR="002644DE" w:rsidRPr="002644DE" w14:paraId="30C43463" w14:textId="77777777" w:rsidTr="000800FC">
        <w:trPr>
          <w:trHeight w:val="248"/>
          <w:jc w:val="center"/>
        </w:trPr>
        <w:tc>
          <w:tcPr>
            <w:tcW w:w="129" w:type="pct"/>
            <w:tcBorders>
              <w:bottom w:val="single" w:sz="4" w:space="0" w:color="auto"/>
            </w:tcBorders>
            <w:shd w:val="clear" w:color="auto" w:fill="F2F2F2"/>
            <w:vAlign w:val="center"/>
          </w:tcPr>
          <w:p w14:paraId="6D91554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7B817721"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3F4F78" w:rsidRPr="002644DE" w14:paraId="34EEBE25" w14:textId="77777777" w:rsidTr="003F4F78">
        <w:trPr>
          <w:trHeight w:val="209"/>
          <w:jc w:val="center"/>
        </w:trPr>
        <w:tc>
          <w:tcPr>
            <w:tcW w:w="129" w:type="pct"/>
            <w:tcBorders>
              <w:bottom w:val="single" w:sz="4" w:space="0" w:color="auto"/>
            </w:tcBorders>
            <w:shd w:val="clear" w:color="auto" w:fill="FFFFFF"/>
            <w:vAlign w:val="center"/>
          </w:tcPr>
          <w:p w14:paraId="721A7621" w14:textId="77777777" w:rsidR="003F4F78" w:rsidRPr="002644DE" w:rsidRDefault="003F4F78" w:rsidP="003F4F78">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7C32CAB8" w14:textId="77777777" w:rsidR="003F4F78" w:rsidRPr="002644DE" w:rsidRDefault="003F4F78" w:rsidP="003F4F78">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3" w:type="pct"/>
            <w:tcBorders>
              <w:bottom w:val="single" w:sz="4" w:space="0" w:color="auto"/>
            </w:tcBorders>
            <w:shd w:val="clear" w:color="auto" w:fill="FFFFFF"/>
          </w:tcPr>
          <w:p w14:paraId="1BB931A4" w14:textId="77777777" w:rsidR="003F4F78" w:rsidRPr="003F4F78" w:rsidRDefault="003F4F78" w:rsidP="003F4F78">
            <w:pPr>
              <w:jc w:val="both"/>
              <w:rPr>
                <w:rFonts w:ascii="Times New Roman" w:hAnsi="Times New Roman" w:cs="Times New Roman"/>
                <w:i/>
                <w:iCs/>
                <w:sz w:val="20"/>
              </w:rPr>
            </w:pPr>
            <w:r w:rsidRPr="003F4F78">
              <w:rPr>
                <w:rFonts w:ascii="Times New Roman" w:hAnsi="Times New Roman" w:cs="Times New Roman"/>
                <w:i/>
                <w:iCs/>
                <w:sz w:val="20"/>
              </w:rPr>
              <w:t>Áno, návrh zákona, ktorý sa týka rozvoja biobánk a biobankovej infraštruktúry má vplyv na dopyt po práci.</w:t>
            </w:r>
          </w:p>
          <w:p w14:paraId="2AB22EF4" w14:textId="77777777" w:rsidR="003F4F78" w:rsidRPr="003F4F78" w:rsidRDefault="003F4F78" w:rsidP="003F4F78">
            <w:pPr>
              <w:pStyle w:val="Normlnywebov"/>
              <w:numPr>
                <w:ilvl w:val="0"/>
                <w:numId w:val="15"/>
              </w:numPr>
              <w:ind w:left="132" w:hanging="141"/>
              <w:jc w:val="both"/>
              <w:rPr>
                <w:i/>
                <w:iCs/>
                <w:sz w:val="20"/>
                <w:szCs w:val="22"/>
              </w:rPr>
            </w:pPr>
            <w:r w:rsidRPr="003F4F78">
              <w:rPr>
                <w:rStyle w:val="Siln1"/>
                <w:rFonts w:eastAsia="MS Gothic"/>
                <w:i/>
                <w:iCs/>
                <w:sz w:val="20"/>
                <w:szCs w:val="22"/>
                <w:u w:val="single"/>
              </w:rPr>
              <w:t>Vysoko kvalifikovaní výskumníci a odborníci na biotechnológie</w:t>
            </w:r>
            <w:r w:rsidRPr="003F4F78">
              <w:rPr>
                <w:b/>
                <w:i/>
                <w:iCs/>
                <w:sz w:val="20"/>
                <w:szCs w:val="22"/>
                <w:u w:val="single"/>
              </w:rPr>
              <w:t>:</w:t>
            </w:r>
            <w:r w:rsidRPr="003F4F78">
              <w:rPr>
                <w:i/>
                <w:iCs/>
                <w:sz w:val="20"/>
                <w:szCs w:val="22"/>
              </w:rPr>
              <w:t xml:space="preserve"> Biobanky vyžadujú špecializovaných výskumných pracovníkov so vzdelaním v biomedicíne, genetike, molekulárnej biológii a príbuzných oblastiach. Dopyt po takýchto odborníkoch sa zvyšuje, pretože biobanky expandujú svoje aktivity do genetického výskumu, vývoja liečiv a aplikácií v personalizovanej medicíne. To vedie k zvýšenému dopytu po doktorandoch, vedcoch s titulmi PhD. a postdoktorálnych výskumníkoch.</w:t>
            </w:r>
          </w:p>
          <w:p w14:paraId="10C02055" w14:textId="77777777" w:rsidR="003F4F78" w:rsidRPr="003F4F78" w:rsidRDefault="003F4F78" w:rsidP="003F4F78">
            <w:pPr>
              <w:pStyle w:val="Normlnywebov"/>
              <w:numPr>
                <w:ilvl w:val="0"/>
                <w:numId w:val="15"/>
              </w:numPr>
              <w:ind w:left="132" w:hanging="163"/>
              <w:jc w:val="both"/>
              <w:rPr>
                <w:i/>
                <w:iCs/>
                <w:sz w:val="20"/>
                <w:szCs w:val="22"/>
              </w:rPr>
            </w:pPr>
            <w:r w:rsidRPr="003F4F78">
              <w:rPr>
                <w:rStyle w:val="Siln1"/>
                <w:rFonts w:eastAsia="MS Gothic"/>
                <w:i/>
                <w:iCs/>
                <w:sz w:val="20"/>
                <w:szCs w:val="22"/>
                <w:u w:val="single"/>
              </w:rPr>
              <w:t>Laboratórni technici a odborníci na prácu so vzorkami</w:t>
            </w:r>
            <w:r w:rsidRPr="003F4F78">
              <w:rPr>
                <w:b/>
                <w:i/>
                <w:iCs/>
                <w:sz w:val="20"/>
                <w:szCs w:val="22"/>
                <w:u w:val="single"/>
              </w:rPr>
              <w:t>:</w:t>
            </w:r>
            <w:r w:rsidRPr="003F4F78">
              <w:rPr>
                <w:i/>
                <w:iCs/>
                <w:sz w:val="20"/>
                <w:szCs w:val="22"/>
              </w:rPr>
              <w:t xml:space="preserve"> S narastajúcim množstvom biologických vzoriek, ktoré biobanky zhromažďujú a spracovávajú, sa zvyšuje potreba laboratórnych technikov. Títo technici pracujú na odoberaní, konzervácii a analýze vzoriek (krvi, tkanív, DNA). Dopyt po týchto pozíciách sa teda zvyšuje spolu s rozvojom biobankových kapacít a väčšími výskumnými projektmi, do ktorých sú biobanky zapojené.</w:t>
            </w:r>
          </w:p>
          <w:p w14:paraId="35A5209D" w14:textId="77777777" w:rsidR="003F4F78" w:rsidRPr="003F4F78" w:rsidRDefault="003F4F78" w:rsidP="003F4F78">
            <w:pPr>
              <w:pStyle w:val="Normlnywebov"/>
              <w:numPr>
                <w:ilvl w:val="0"/>
                <w:numId w:val="15"/>
              </w:numPr>
              <w:ind w:left="132" w:hanging="163"/>
              <w:jc w:val="both"/>
              <w:rPr>
                <w:i/>
                <w:iCs/>
                <w:sz w:val="20"/>
                <w:szCs w:val="22"/>
              </w:rPr>
            </w:pPr>
            <w:r w:rsidRPr="003F4F78">
              <w:rPr>
                <w:rStyle w:val="Siln1"/>
                <w:rFonts w:eastAsia="MS Gothic"/>
                <w:i/>
                <w:iCs/>
                <w:sz w:val="20"/>
                <w:szCs w:val="22"/>
                <w:u w:val="single"/>
              </w:rPr>
              <w:t>Odborníci na IT a bioinformatiku</w:t>
            </w:r>
            <w:r w:rsidRPr="003F4F78">
              <w:rPr>
                <w:b/>
                <w:i/>
                <w:iCs/>
                <w:sz w:val="20"/>
                <w:szCs w:val="22"/>
                <w:u w:val="single"/>
              </w:rPr>
              <w:t>:</w:t>
            </w:r>
            <w:r w:rsidRPr="003F4F78">
              <w:rPr>
                <w:i/>
                <w:iCs/>
                <w:sz w:val="20"/>
                <w:szCs w:val="22"/>
              </w:rPr>
              <w:t xml:space="preserve"> Správa a analýza veľkého množstva biologických a genetických dát vytvára zvýšený dopyt po špecialistoch v oblasti IT, najmä bioinformatike. Títo odborníci sa zaoberajú spracovaním veľkých súborov dát, ich uchovávaním a analýzou. Vzhľadom na rastúce množstvo dát a pokročilé </w:t>
            </w:r>
            <w:r w:rsidRPr="003F4F78">
              <w:rPr>
                <w:i/>
                <w:iCs/>
                <w:sz w:val="20"/>
                <w:szCs w:val="22"/>
              </w:rPr>
              <w:lastRenderedPageBreak/>
              <w:t>technológie, ktoré biobanky využívajú (ako napríklad sekvenovanie DNA), dopyt po týchto špecialistoch neustále rastie. Aj tradiční IT odborníci, ktorí spravujú systémy na ukladanie dát a databázy, sú nevyhnutní pre fungovanie biobankovej infraštruktúry.</w:t>
            </w:r>
          </w:p>
          <w:p w14:paraId="1AE108AB" w14:textId="77777777" w:rsidR="003F4F78" w:rsidRDefault="003F4F78" w:rsidP="003F4F78">
            <w:pPr>
              <w:pStyle w:val="Normlnywebov"/>
              <w:numPr>
                <w:ilvl w:val="0"/>
                <w:numId w:val="15"/>
              </w:numPr>
              <w:ind w:left="132" w:hanging="163"/>
              <w:jc w:val="both"/>
              <w:rPr>
                <w:i/>
                <w:iCs/>
                <w:sz w:val="20"/>
                <w:szCs w:val="22"/>
              </w:rPr>
            </w:pPr>
            <w:r w:rsidRPr="003F4F78">
              <w:rPr>
                <w:rStyle w:val="Siln1"/>
                <w:rFonts w:eastAsia="MS Gothic"/>
                <w:i/>
                <w:iCs/>
                <w:sz w:val="20"/>
                <w:szCs w:val="22"/>
                <w:u w:val="single"/>
              </w:rPr>
              <w:t>Právni špecialisti a odborníci na etiku</w:t>
            </w:r>
            <w:r w:rsidRPr="003F4F78">
              <w:rPr>
                <w:i/>
                <w:iCs/>
                <w:sz w:val="20"/>
                <w:szCs w:val="22"/>
              </w:rPr>
              <w:t>: So zvyšujúcim sa množstvom biologických vzoriek a citlivými zdravotnými údajmi sa zvyšuje potreba odborníkov, ktorí sa zaoberajú právnymi a etickými otázkami v oblasti biobankového výskumu. Títo právni experti musia zabezpečiť, aby biobanky dodržiavali prísne normy týkajúce sa ochrany osobných údajov, informovaného súhlasu darcov a súladu s medzinárodnými etickými normami. Dopyt po týchto špecialistoch sa teda zvyšuje spolu s rozvojom biobankovej infraštruktúry.</w:t>
            </w:r>
          </w:p>
          <w:p w14:paraId="4397E310" w14:textId="46165599" w:rsidR="003F4F78" w:rsidRPr="003F4F78" w:rsidRDefault="003F4F78" w:rsidP="003F4F78">
            <w:pPr>
              <w:pStyle w:val="Normlnywebov"/>
              <w:numPr>
                <w:ilvl w:val="0"/>
                <w:numId w:val="15"/>
              </w:numPr>
              <w:ind w:left="132" w:hanging="163"/>
              <w:jc w:val="both"/>
              <w:rPr>
                <w:rFonts w:eastAsia="Calibri"/>
                <w:i/>
                <w:iCs/>
                <w:sz w:val="20"/>
                <w:szCs w:val="18"/>
              </w:rPr>
            </w:pPr>
            <w:r w:rsidRPr="003F4F78">
              <w:rPr>
                <w:rStyle w:val="Siln1"/>
                <w:rFonts w:eastAsia="MS Gothic"/>
                <w:i/>
                <w:iCs/>
                <w:sz w:val="20"/>
                <w:szCs w:val="22"/>
                <w:u w:val="single"/>
              </w:rPr>
              <w:t>Administratíva a manažment</w:t>
            </w:r>
            <w:r w:rsidRPr="003F4F78">
              <w:rPr>
                <w:i/>
                <w:iCs/>
                <w:sz w:val="20"/>
                <w:szCs w:val="22"/>
                <w:u w:val="single"/>
              </w:rPr>
              <w:t>:</w:t>
            </w:r>
            <w:r w:rsidRPr="003F4F78">
              <w:rPr>
                <w:i/>
                <w:iCs/>
                <w:sz w:val="20"/>
                <w:szCs w:val="22"/>
              </w:rPr>
              <w:t xml:space="preserve"> Zvýšený počet biobankových projektov a rozširovanie medzinárodnej spolupráce prináša väčší dopyt po administratívnych pracovníkoch a manažéroch projektov. Títo pracovníci sú zodpovední za riadenie logistiky, koordináciu medzinárodných spoluprác, zabezpečenie financovania projektov a dodržiavanie legislatívnych požiadaviek. Aj na tejto úrovni sa očakáva rastúci dopyt po kvalifikovaných pracovníkoch.</w:t>
            </w:r>
          </w:p>
        </w:tc>
      </w:tr>
      <w:tr w:rsidR="003F4F78" w:rsidRPr="002644DE" w14:paraId="06FD9924" w14:textId="77777777" w:rsidTr="000800FC">
        <w:trPr>
          <w:trHeight w:val="208"/>
          <w:jc w:val="center"/>
        </w:trPr>
        <w:tc>
          <w:tcPr>
            <w:tcW w:w="129" w:type="pct"/>
            <w:tcBorders>
              <w:bottom w:val="single" w:sz="4" w:space="0" w:color="auto"/>
            </w:tcBorders>
            <w:shd w:val="clear" w:color="auto" w:fill="F2F2F2"/>
            <w:vAlign w:val="center"/>
          </w:tcPr>
          <w:p w14:paraId="46016968" w14:textId="77777777" w:rsidR="003F4F78" w:rsidRPr="002644DE" w:rsidRDefault="003F4F78" w:rsidP="003F4F78">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lastRenderedPageBreak/>
              <w:t>g)</w:t>
            </w:r>
          </w:p>
        </w:tc>
        <w:tc>
          <w:tcPr>
            <w:tcW w:w="4871" w:type="pct"/>
            <w:gridSpan w:val="2"/>
            <w:tcBorders>
              <w:bottom w:val="single" w:sz="4" w:space="0" w:color="auto"/>
            </w:tcBorders>
            <w:shd w:val="clear" w:color="auto" w:fill="F2F2F2"/>
            <w:vAlign w:val="center"/>
          </w:tcPr>
          <w:p w14:paraId="3F359E10" w14:textId="77777777" w:rsidR="003F4F78" w:rsidRPr="002644DE" w:rsidRDefault="003F4F78" w:rsidP="003F4F78">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3F4F78" w:rsidRPr="002644DE" w14:paraId="40823E6B" w14:textId="77777777" w:rsidTr="003F4F78">
        <w:trPr>
          <w:trHeight w:val="794"/>
          <w:jc w:val="center"/>
        </w:trPr>
        <w:tc>
          <w:tcPr>
            <w:tcW w:w="129" w:type="pct"/>
            <w:tcBorders>
              <w:bottom w:val="single" w:sz="4" w:space="0" w:color="auto"/>
            </w:tcBorders>
            <w:shd w:val="clear" w:color="auto" w:fill="FFFFFF"/>
            <w:vAlign w:val="center"/>
          </w:tcPr>
          <w:p w14:paraId="49E8BEF0" w14:textId="77777777" w:rsidR="003F4F78" w:rsidRPr="002644DE" w:rsidRDefault="003F4F78" w:rsidP="003F4F78">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00F1D442" w14:textId="77777777" w:rsidR="003F4F78" w:rsidRPr="002644DE" w:rsidRDefault="003F4F78" w:rsidP="003F4F78">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3" w:type="pct"/>
            <w:tcBorders>
              <w:bottom w:val="single" w:sz="4" w:space="0" w:color="auto"/>
            </w:tcBorders>
            <w:shd w:val="clear" w:color="auto" w:fill="FFFFFF"/>
          </w:tcPr>
          <w:p w14:paraId="58689E00" w14:textId="2C240199" w:rsidR="003F4F78" w:rsidRPr="002644DE" w:rsidRDefault="003F4F78" w:rsidP="003F4F78">
            <w:pPr>
              <w:spacing w:after="0" w:line="240" w:lineRule="auto"/>
              <w:rPr>
                <w:rFonts w:ascii="Times New Roman" w:eastAsia="Calibri" w:hAnsi="Times New Roman" w:cs="Times New Roman"/>
                <w:sz w:val="20"/>
                <w:szCs w:val="18"/>
              </w:rPr>
            </w:pPr>
            <w:r w:rsidRPr="003F4F78">
              <w:rPr>
                <w:rFonts w:ascii="Times New Roman" w:eastAsia="Times New Roman" w:hAnsi="Times New Roman" w:cs="Times New Roman"/>
                <w:i/>
                <w:iCs/>
                <w:sz w:val="20"/>
                <w:lang w:eastAsia="sk-SK"/>
              </w:rPr>
              <w:t>Áno návrh zákona môže mať vplyv na trh práce v makroekonomickom kontexte, najmä v oblastiach participácie na trhu práce, regionálnych rozdielov v zamestnanosti a ponuky práce. Hoci je primárny dopad najmä v špecializovaných profesiách, nepriamo môže podporiť regionálny rozvoj a ovplyvniť aj širšie ekonomické faktory, ako je dlhodobá nezamestnanosť či mobilita pracovnej sily. Inštitucionálne nastavenie, ako je podpora vzdelávania, rekvalifikácií a flexibilných pracovných podmienok, môže ešte viac posilniť pozitívne dopady na pracovný trh.</w:t>
            </w:r>
          </w:p>
        </w:tc>
      </w:tr>
      <w:tr w:rsidR="003F4F78" w:rsidRPr="002644DE" w14:paraId="3638C838" w14:textId="77777777" w:rsidTr="000800FC">
        <w:trPr>
          <w:trHeight w:val="324"/>
          <w:jc w:val="center"/>
        </w:trPr>
        <w:tc>
          <w:tcPr>
            <w:tcW w:w="129" w:type="pct"/>
            <w:tcBorders>
              <w:bottom w:val="single" w:sz="4" w:space="0" w:color="auto"/>
            </w:tcBorders>
            <w:shd w:val="clear" w:color="auto" w:fill="F2F2F2"/>
            <w:vAlign w:val="center"/>
          </w:tcPr>
          <w:p w14:paraId="5FA15AB2" w14:textId="77777777" w:rsidR="003F4F78" w:rsidRPr="002644DE" w:rsidRDefault="003F4F78" w:rsidP="003F4F78">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4C2157F9" w14:textId="77777777" w:rsidR="003F4F78" w:rsidRPr="002644DE" w:rsidRDefault="003F4F78" w:rsidP="003F4F78">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3F4F78" w:rsidRPr="002644DE" w14:paraId="2E0FC523" w14:textId="77777777" w:rsidTr="003F4F78">
        <w:trPr>
          <w:trHeight w:val="216"/>
          <w:jc w:val="center"/>
        </w:trPr>
        <w:tc>
          <w:tcPr>
            <w:tcW w:w="129" w:type="pct"/>
            <w:tcBorders>
              <w:bottom w:val="single" w:sz="4" w:space="0" w:color="auto"/>
            </w:tcBorders>
            <w:shd w:val="clear" w:color="auto" w:fill="FFFFFF"/>
            <w:vAlign w:val="center"/>
          </w:tcPr>
          <w:p w14:paraId="3B65E13D" w14:textId="77777777" w:rsidR="003F4F78" w:rsidRPr="002644DE" w:rsidRDefault="003F4F78" w:rsidP="003F4F78">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4E7EB348" w14:textId="77777777" w:rsidR="003F4F78" w:rsidRPr="002644DE" w:rsidRDefault="003F4F78" w:rsidP="003F4F78">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3" w:type="pct"/>
            <w:tcBorders>
              <w:bottom w:val="single" w:sz="4" w:space="0" w:color="auto"/>
            </w:tcBorders>
            <w:shd w:val="clear" w:color="auto" w:fill="FFFFFF"/>
          </w:tcPr>
          <w:p w14:paraId="6DB0ADFD" w14:textId="0FC6BD87" w:rsidR="003F4F78" w:rsidRPr="002644DE" w:rsidRDefault="003F4F78" w:rsidP="003F4F78">
            <w:pPr>
              <w:spacing w:after="0" w:line="240" w:lineRule="auto"/>
              <w:rPr>
                <w:rFonts w:ascii="Times New Roman" w:eastAsia="Calibri" w:hAnsi="Times New Roman" w:cs="Times New Roman"/>
                <w:sz w:val="20"/>
                <w:szCs w:val="18"/>
              </w:rPr>
            </w:pPr>
            <w:r w:rsidRPr="003F4F78">
              <w:rPr>
                <w:rFonts w:ascii="Times New Roman" w:eastAsia="Times New Roman" w:hAnsi="Times New Roman" w:cs="Times New Roman"/>
                <w:i/>
                <w:iCs/>
                <w:sz w:val="20"/>
                <w:lang w:eastAsia="sk-SK"/>
              </w:rPr>
              <w:t>Návrh zákona nemá negatívne dôsledky pre žiadne skupiny profesií</w:t>
            </w:r>
            <w:r w:rsidRPr="00425CC0">
              <w:rPr>
                <w:rFonts w:ascii="Arial" w:hAnsi="Arial" w:cs="Arial"/>
                <w:sz w:val="20"/>
                <w:szCs w:val="18"/>
              </w:rPr>
              <w:t>.</w:t>
            </w:r>
          </w:p>
        </w:tc>
      </w:tr>
      <w:tr w:rsidR="003F4F78" w:rsidRPr="002644DE" w14:paraId="6F6AFC6C" w14:textId="77777777" w:rsidTr="000800FC">
        <w:trPr>
          <w:trHeight w:val="219"/>
          <w:jc w:val="center"/>
        </w:trPr>
        <w:tc>
          <w:tcPr>
            <w:tcW w:w="129" w:type="pct"/>
            <w:tcBorders>
              <w:bottom w:val="single" w:sz="4" w:space="0" w:color="auto"/>
            </w:tcBorders>
            <w:shd w:val="clear" w:color="auto" w:fill="F2F2F2"/>
            <w:vAlign w:val="center"/>
          </w:tcPr>
          <w:p w14:paraId="2E0A9DDE" w14:textId="77777777" w:rsidR="003F4F78" w:rsidRPr="002644DE" w:rsidRDefault="003F4F78" w:rsidP="003F4F78">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6857126E" w14:textId="77777777" w:rsidR="003F4F78" w:rsidRPr="002644DE" w:rsidRDefault="003F4F78" w:rsidP="003F4F78">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3F4F78" w:rsidRPr="002644DE" w14:paraId="12C4BEE4" w14:textId="77777777" w:rsidTr="003F4F78">
        <w:trPr>
          <w:trHeight w:val="497"/>
          <w:jc w:val="center"/>
        </w:trPr>
        <w:tc>
          <w:tcPr>
            <w:tcW w:w="129" w:type="pct"/>
            <w:tcBorders>
              <w:bottom w:val="single" w:sz="4" w:space="0" w:color="auto"/>
            </w:tcBorders>
            <w:shd w:val="clear" w:color="auto" w:fill="FFFFFF"/>
            <w:vAlign w:val="center"/>
          </w:tcPr>
          <w:p w14:paraId="76629BBD" w14:textId="77777777" w:rsidR="003F4F78" w:rsidRPr="002644DE" w:rsidRDefault="003F4F78" w:rsidP="003F4F78">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3FFDA011" w14:textId="77777777" w:rsidR="003F4F78" w:rsidRPr="002644DE" w:rsidRDefault="003F4F78" w:rsidP="003F4F78">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3" w:type="pct"/>
            <w:tcBorders>
              <w:bottom w:val="single" w:sz="4" w:space="0" w:color="auto"/>
            </w:tcBorders>
            <w:shd w:val="clear" w:color="auto" w:fill="FFFFFF"/>
          </w:tcPr>
          <w:p w14:paraId="7FF27022" w14:textId="3A6085C8" w:rsidR="003F4F78" w:rsidRPr="002644DE" w:rsidRDefault="003F4F78" w:rsidP="003F4F78">
            <w:pPr>
              <w:spacing w:after="0" w:line="240" w:lineRule="auto"/>
              <w:rPr>
                <w:rFonts w:ascii="Times New Roman" w:eastAsia="Calibri" w:hAnsi="Times New Roman" w:cs="Times New Roman"/>
                <w:sz w:val="20"/>
                <w:szCs w:val="18"/>
              </w:rPr>
            </w:pPr>
            <w:r w:rsidRPr="003F4F78">
              <w:rPr>
                <w:rFonts w:ascii="Times New Roman" w:eastAsia="Times New Roman" w:hAnsi="Times New Roman" w:cs="Times New Roman"/>
                <w:i/>
                <w:iCs/>
                <w:sz w:val="20"/>
                <w:lang w:eastAsia="sk-SK"/>
              </w:rPr>
              <w:t>Návrh zákona nemá vplyv na špecifické vekové skupiny zamestnancov.</w:t>
            </w:r>
          </w:p>
        </w:tc>
      </w:tr>
    </w:tbl>
    <w:p w14:paraId="058F5E4A" w14:textId="77777777" w:rsidR="002644DE" w:rsidRDefault="002644DE" w:rsidP="002644DE">
      <w:pPr>
        <w:spacing w:after="0" w:line="240" w:lineRule="auto"/>
        <w:outlineLvl w:val="0"/>
        <w:rPr>
          <w:rFonts w:ascii="Times New Roman" w:eastAsia="Times New Roman" w:hAnsi="Times New Roman" w:cs="Times New Roman"/>
          <w:b/>
          <w:sz w:val="28"/>
          <w:szCs w:val="28"/>
          <w:lang w:eastAsia="sk-SK"/>
        </w:rPr>
      </w:pPr>
    </w:p>
    <w:p w14:paraId="51647117" w14:textId="77777777" w:rsidR="003B16E0" w:rsidRPr="003B16E0" w:rsidRDefault="003B16E0" w:rsidP="003B16E0">
      <w:pPr>
        <w:rPr>
          <w:rFonts w:ascii="Times New Roman" w:eastAsia="Times New Roman" w:hAnsi="Times New Roman" w:cs="Times New Roman"/>
          <w:sz w:val="28"/>
          <w:szCs w:val="28"/>
          <w:lang w:eastAsia="sk-SK"/>
        </w:rPr>
      </w:pPr>
    </w:p>
    <w:p w14:paraId="3880911F" w14:textId="77777777" w:rsidR="003B16E0" w:rsidRPr="003B16E0" w:rsidRDefault="003B16E0" w:rsidP="003B16E0">
      <w:pPr>
        <w:rPr>
          <w:rFonts w:ascii="Times New Roman" w:eastAsia="Times New Roman" w:hAnsi="Times New Roman" w:cs="Times New Roman"/>
          <w:sz w:val="28"/>
          <w:szCs w:val="28"/>
          <w:lang w:eastAsia="sk-SK"/>
        </w:rPr>
      </w:pPr>
    </w:p>
    <w:p w14:paraId="01614651" w14:textId="77777777" w:rsidR="003B16E0" w:rsidRPr="003B16E0" w:rsidRDefault="003B16E0" w:rsidP="003B16E0">
      <w:pPr>
        <w:rPr>
          <w:rFonts w:ascii="Times New Roman" w:eastAsia="Times New Roman" w:hAnsi="Times New Roman" w:cs="Times New Roman"/>
          <w:sz w:val="28"/>
          <w:szCs w:val="28"/>
          <w:lang w:eastAsia="sk-SK"/>
        </w:rPr>
      </w:pPr>
    </w:p>
    <w:p w14:paraId="450F6C2F" w14:textId="77777777" w:rsidR="003B16E0" w:rsidRDefault="003B16E0" w:rsidP="003B16E0">
      <w:pPr>
        <w:rPr>
          <w:rFonts w:ascii="Times New Roman" w:eastAsia="Times New Roman" w:hAnsi="Times New Roman" w:cs="Times New Roman"/>
          <w:b/>
          <w:sz w:val="28"/>
          <w:szCs w:val="28"/>
          <w:lang w:eastAsia="sk-SK"/>
        </w:rPr>
      </w:pPr>
    </w:p>
    <w:p w14:paraId="671867E8" w14:textId="6FC7915D" w:rsidR="00640D28" w:rsidRDefault="003B16E0" w:rsidP="003B16E0">
      <w:pPr>
        <w:tabs>
          <w:tab w:val="left" w:pos="5505"/>
        </w:tabs>
      </w:pPr>
      <w:r>
        <w:rPr>
          <w:rFonts w:ascii="Times New Roman" w:eastAsia="Times New Roman" w:hAnsi="Times New Roman" w:cs="Times New Roman"/>
          <w:b/>
          <w:sz w:val="28"/>
          <w:szCs w:val="28"/>
          <w:lang w:eastAsia="sk-SK"/>
        </w:rPr>
        <w:tab/>
      </w:r>
    </w:p>
    <w:sectPr w:rsidR="00640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8DA59" w14:textId="77777777" w:rsidR="00E771E1" w:rsidRDefault="00E771E1" w:rsidP="002644DE">
      <w:pPr>
        <w:spacing w:after="0" w:line="240" w:lineRule="auto"/>
      </w:pPr>
      <w:r>
        <w:separator/>
      </w:r>
    </w:p>
  </w:endnote>
  <w:endnote w:type="continuationSeparator" w:id="0">
    <w:p w14:paraId="33ECE35C" w14:textId="77777777" w:rsidR="00E771E1" w:rsidRDefault="00E771E1"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628070"/>
      <w:docPartObj>
        <w:docPartGallery w:val="Page Numbers (Bottom of Page)"/>
        <w:docPartUnique/>
      </w:docPartObj>
    </w:sdtPr>
    <w:sdtEndPr>
      <w:rPr>
        <w:rFonts w:ascii="Times New Roman" w:hAnsi="Times New Roman" w:cs="Times New Roman"/>
      </w:rPr>
    </w:sdtEndPr>
    <w:sdtContent>
      <w:p w14:paraId="2BFB16E3"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C0320">
          <w:rPr>
            <w:rFonts w:ascii="Times New Roman" w:hAnsi="Times New Roman" w:cs="Times New Roman"/>
            <w:noProof/>
          </w:rPr>
          <w:t>1</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902475"/>
      <w:docPartObj>
        <w:docPartGallery w:val="Page Numbers (Bottom of Page)"/>
        <w:docPartUnique/>
      </w:docPartObj>
    </w:sdtPr>
    <w:sdtEndPr>
      <w:rPr>
        <w:rFonts w:ascii="Times New Roman" w:hAnsi="Times New Roman" w:cs="Times New Roman"/>
      </w:rPr>
    </w:sdtEndPr>
    <w:sdtContent>
      <w:p w14:paraId="390C1EB3"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C0320">
          <w:rPr>
            <w:rFonts w:ascii="Times New Roman" w:hAnsi="Times New Roman" w:cs="Times New Roman"/>
            <w:noProof/>
          </w:rPr>
          <w:t>1</w:t>
        </w:r>
        <w:r w:rsidR="00BC0320">
          <w:rPr>
            <w:rFonts w:ascii="Times New Roman" w:hAnsi="Times New Roman" w:cs="Times New Roman"/>
            <w:noProof/>
          </w:rPr>
          <w:t>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72844" w14:textId="77777777" w:rsidR="00E771E1" w:rsidRDefault="00E771E1" w:rsidP="002644DE">
      <w:pPr>
        <w:spacing w:after="0" w:line="240" w:lineRule="auto"/>
      </w:pPr>
      <w:r>
        <w:separator/>
      </w:r>
    </w:p>
  </w:footnote>
  <w:footnote w:type="continuationSeparator" w:id="0">
    <w:p w14:paraId="198FE701" w14:textId="77777777" w:rsidR="00E771E1" w:rsidRDefault="00E771E1"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69F2A" w14:textId="77777777"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F4CD8" w14:textId="77777777"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3183D522"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0EC25AD5"/>
    <w:multiLevelType w:val="multilevel"/>
    <w:tmpl w:val="DDE66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683140"/>
    <w:multiLevelType w:val="multilevel"/>
    <w:tmpl w:val="27960D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DB0AFD"/>
    <w:multiLevelType w:val="hybridMultilevel"/>
    <w:tmpl w:val="4DC8834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31053DE4"/>
    <w:multiLevelType w:val="hybridMultilevel"/>
    <w:tmpl w:val="2D06C49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6"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472936CB"/>
    <w:multiLevelType w:val="multilevel"/>
    <w:tmpl w:val="85FEC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6B3E0AC6"/>
    <w:multiLevelType w:val="multilevel"/>
    <w:tmpl w:val="F92EE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6"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4D60533"/>
    <w:multiLevelType w:val="hybridMultilevel"/>
    <w:tmpl w:val="4906BF12"/>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9" w15:restartNumberingAfterBreak="0">
    <w:nsid w:val="79225C88"/>
    <w:multiLevelType w:val="multilevel"/>
    <w:tmpl w:val="0DC49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7E1C4048"/>
    <w:multiLevelType w:val="multilevel"/>
    <w:tmpl w:val="9D2665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795320654">
    <w:abstractNumId w:val="6"/>
  </w:num>
  <w:num w:numId="2" w16cid:durableId="281962416">
    <w:abstractNumId w:val="8"/>
  </w:num>
  <w:num w:numId="3" w16cid:durableId="1850216967">
    <w:abstractNumId w:val="5"/>
  </w:num>
  <w:num w:numId="4" w16cid:durableId="1025596497">
    <w:abstractNumId w:val="17"/>
  </w:num>
  <w:num w:numId="5" w16cid:durableId="445080851">
    <w:abstractNumId w:val="12"/>
  </w:num>
  <w:num w:numId="6" w16cid:durableId="1311179605">
    <w:abstractNumId w:val="13"/>
  </w:num>
  <w:num w:numId="7" w16cid:durableId="380640801">
    <w:abstractNumId w:val="7"/>
  </w:num>
  <w:num w:numId="8" w16cid:durableId="1591351963">
    <w:abstractNumId w:val="11"/>
  </w:num>
  <w:num w:numId="9" w16cid:durableId="985277011">
    <w:abstractNumId w:val="9"/>
  </w:num>
  <w:num w:numId="10" w16cid:durableId="2014798533">
    <w:abstractNumId w:val="0"/>
  </w:num>
  <w:num w:numId="11" w16cid:durableId="627275813">
    <w:abstractNumId w:val="15"/>
  </w:num>
  <w:num w:numId="12" w16cid:durableId="275019311">
    <w:abstractNumId w:val="16"/>
  </w:num>
  <w:num w:numId="13" w16cid:durableId="1315571094">
    <w:abstractNumId w:val="20"/>
  </w:num>
  <w:num w:numId="14" w16cid:durableId="661198684">
    <w:abstractNumId w:val="18"/>
  </w:num>
  <w:num w:numId="15" w16cid:durableId="1742634906">
    <w:abstractNumId w:val="3"/>
  </w:num>
  <w:num w:numId="16" w16cid:durableId="2113352926">
    <w:abstractNumId w:val="19"/>
  </w:num>
  <w:num w:numId="17" w16cid:durableId="1613436138">
    <w:abstractNumId w:val="21"/>
  </w:num>
  <w:num w:numId="18" w16cid:durableId="1679850843">
    <w:abstractNumId w:val="2"/>
  </w:num>
  <w:num w:numId="19" w16cid:durableId="901331636">
    <w:abstractNumId w:val="14"/>
  </w:num>
  <w:num w:numId="20" w16cid:durableId="1659382531">
    <w:abstractNumId w:val="1"/>
  </w:num>
  <w:num w:numId="21" w16cid:durableId="1494372804">
    <w:abstractNumId w:val="10"/>
  </w:num>
  <w:num w:numId="22" w16cid:durableId="17918249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60EEC"/>
    <w:rsid w:val="000630FA"/>
    <w:rsid w:val="00096D42"/>
    <w:rsid w:val="000F40F5"/>
    <w:rsid w:val="002644DE"/>
    <w:rsid w:val="002A1786"/>
    <w:rsid w:val="002F68AD"/>
    <w:rsid w:val="00316442"/>
    <w:rsid w:val="00342C30"/>
    <w:rsid w:val="00382021"/>
    <w:rsid w:val="003B16E0"/>
    <w:rsid w:val="003F4F78"/>
    <w:rsid w:val="0040256B"/>
    <w:rsid w:val="00433C47"/>
    <w:rsid w:val="00636449"/>
    <w:rsid w:val="00640D28"/>
    <w:rsid w:val="00653640"/>
    <w:rsid w:val="0076277B"/>
    <w:rsid w:val="007E57E7"/>
    <w:rsid w:val="007F58AE"/>
    <w:rsid w:val="007F6319"/>
    <w:rsid w:val="00800A49"/>
    <w:rsid w:val="008801B5"/>
    <w:rsid w:val="0095188C"/>
    <w:rsid w:val="009E09F7"/>
    <w:rsid w:val="00A36A94"/>
    <w:rsid w:val="00A9062A"/>
    <w:rsid w:val="00AB2178"/>
    <w:rsid w:val="00B7139D"/>
    <w:rsid w:val="00BC0320"/>
    <w:rsid w:val="00BD141A"/>
    <w:rsid w:val="00DD3CE8"/>
    <w:rsid w:val="00E771E1"/>
    <w:rsid w:val="00E940EB"/>
    <w:rsid w:val="00EB0CEB"/>
    <w:rsid w:val="00EF2112"/>
    <w:rsid w:val="00F77C66"/>
    <w:rsid w:val="00FA3D84"/>
    <w:rsid w:val="00FB6DD4"/>
    <w:rsid w:val="00FF556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56A94"/>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Normlnywebov">
    <w:name w:val="Normal (Web)"/>
    <w:aliases w:val="webb"/>
    <w:basedOn w:val="Normlny"/>
    <w:uiPriority w:val="99"/>
    <w:unhideWhenUsed/>
    <w:qFormat/>
    <w:rsid w:val="003F4F78"/>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Siln1">
    <w:name w:val="Silný1"/>
    <w:uiPriority w:val="22"/>
    <w:qFormat/>
    <w:rsid w:val="003F4F78"/>
    <w:rPr>
      <w:b/>
      <w:bCs/>
    </w:rPr>
  </w:style>
  <w:style w:type="paragraph" w:styleId="Odsekzoznamu">
    <w:name w:val="List Paragraph"/>
    <w:basedOn w:val="Normlny"/>
    <w:uiPriority w:val="34"/>
    <w:qFormat/>
    <w:rsid w:val="00B713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f:field ref="objname" par="" text="06b_Analýza sociálnych vplyvov" edit="true"/>
    <f:field ref="objsubject" par="" text="" edit="true"/>
    <f:field ref="objcreatedby" par="" text="Mrázik, Peter, Mgr., PhD."/>
    <f:field ref="objcreatedat" par="" date="2026-02-11T11:36:49" text="11.2.2026 11:36:49"/>
    <f:field ref="objchangedby" par="" text="Ďurejová, Barbora, Mgr."/>
    <f:field ref="objmodifiedat" par="" date="2026-02-11T13:43:29" text="11.2.2026 13:43:29"/>
    <f:field ref="doc_FSCFOLIO_1_1001_FieldDocumentNumber" par="" text=""/>
    <f:field ref="doc_FSCFOLIO_1_1001_FieldSubject" par="" text=""/>
    <f:field ref="FSCFOLIO_1_1001_FieldCurrentUser" par="" text="Mgr.  Viktor Kidala"/>
    <f:field ref="CCAPRECONFIG_15_1001_Objektname" par="" text="06b_Analýza sociálnych vplyvov"/>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7</Pages>
  <Words>2632</Words>
  <Characters>15006</Characters>
  <Application>Microsoft Office Word</Application>
  <DocSecurity>0</DocSecurity>
  <Lines>125</Lines>
  <Paragraphs>35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Kučerová Barbora</cp:lastModifiedBy>
  <cp:revision>9</cp:revision>
  <dcterms:created xsi:type="dcterms:W3CDTF">2023-10-16T08:04:00Z</dcterms:created>
  <dcterms:modified xsi:type="dcterms:W3CDTF">2026-01-26T08:04:00Z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Nelegislatívny všeobecný materiál</vt:lpwstr>
  </property>
  <property name="FSC#SKEDITIONSLOVLEX@103.510:aktualnyrok" pid="4" fmtid="{D5CDD505-2E9C-101B-9397-08002B2CF9AE}">
    <vt:lpwstr>2020</vt:lpwstr>
  </property>
  <property name="FSC#SKEDITIONSLOVLEX@103.510:cisloparlamenttlac" pid="5" fmtid="{D5CDD505-2E9C-101B-9397-08002B2CF9AE}">
    <vt:lpwstr/>
  </property>
  <property name="FSC#SKEDITIONSLOVLEX@103.510:stavpredpis" pid="6" fmtid="{D5CDD505-2E9C-101B-9397-08002B2CF9AE}">
    <vt:lpwstr>Medzirezortné pripomienkové konanie</vt:lpwstr>
  </property>
  <property name="FSC#SKEDITIONSLOVLEX@103.510:povodpredpis" pid="7" fmtid="{D5CDD505-2E9C-101B-9397-08002B2CF9AE}">
    <vt:lpwstr>Slovlex (eLeg)</vt:lpwstr>
  </property>
  <property name="FSC#SKEDITIONSLOVLEX@103.510:legoblast" pid="8" fmtid="{D5CDD505-2E9C-101B-9397-08002B2CF9AE}">
    <vt:lpwstr>Nelegislatívna oblasť</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Kristína Drieniková</vt:lpwstr>
  </property>
  <property name="FSC#SKEDITIONSLOVLEX@103.510:zodppredkladatel" pid="12" fmtid="{D5CDD505-2E9C-101B-9397-08002B2CF9AE}">
    <vt:lpwstr>Ing. Richard Sulík</vt:lpwstr>
  </property>
  <property name="FSC#SKEDITIONSLOVLEX@103.510:dalsipredkladatel" pid="13" fmtid="{D5CDD505-2E9C-101B-9397-08002B2CF9AE}">
    <vt:lpwstr/>
  </property>
  <property name="FSC#SKEDITIONSLOVLEX@103.510:nazovpredpis" pid="14" fmtid="{D5CDD505-2E9C-101B-9397-08002B2CF9AE}">
    <vt:lpwstr> Návrh aktualizácie Jednotnej metodiky na posudzovanie vybraných vplyvov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hospodárstva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B.3 uznesenia vlády SR č. 32/2018_x000d_
Programové vyhlásenie vlády Slovenskej republiky</vt:lpwstr>
  </property>
  <property name="FSC#SKEDITIONSLOVLEX@103.510:plnynazovpredpis" pid="23" fmtid="{D5CDD505-2E9C-101B-9397-08002B2CF9AE}">
    <vt:lpwstr> Návrh aktualizácie Jednotnej metodiky na posudzovanie vybraných vplyvov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32473/2020-3040-105289                         </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LP/2020/509</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name="FSC#SKEDITIONSLOVLEX@103.510:AttrStrListDocPropAltRiesenia" pid="66" fmtid="{D5CDD505-2E9C-101B-9397-08002B2CF9AE}">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podpredseda vlády a minister hospodárstva  _x000d_
členovia vlády_x000d_
predsedovia ostatných ústredných orgánov štátnej správy</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hospodárstva Slovenskej republiky</vt:lpwstr>
  </property>
  <property name="FSC#SKEDITIONSLOVLEX@103.510:funkciaZodpPredAkuzativ" pid="142" fmtid="{D5CDD505-2E9C-101B-9397-08002B2CF9AE}">
    <vt:lpwstr>ministra hospodárstva Slovenskej republiky</vt:lpwstr>
  </property>
  <property name="FSC#SKEDITIONSLOVLEX@103.510:funkciaZodpPredDativ" pid="143" fmtid="{D5CDD505-2E9C-101B-9397-08002B2CF9AE}">
    <vt:lpwstr>ministrovi hospodárstva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Richard Sulík_x000d_
minister hospodárstva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name="FSC#SKEDITIONSLOVLEX@103.510:vytvorenedna" pid="150" fmtid="{D5CDD505-2E9C-101B-9397-08002B2CF9AE}">
    <vt:lpwstr>3. 11. 2020</vt:lpwstr>
  </property>
  <property name="FSC#COOSYSTEM@1.1:Container" pid="151" fmtid="{D5CDD505-2E9C-101B-9397-08002B2CF9AE}">
    <vt:lpwstr>COO.2289.100.3.4246953</vt:lpwstr>
  </property>
  <property name="FSC#FSCFOLIO@1.1001:docpropproject" pid="152" fmtid="{D5CDD505-2E9C-101B-9397-08002B2CF9AE}">
    <vt:lpwstr/>
  </property>
  <property name="FSC#SKMZ@103.510:mz_zaznam_jeden_adresat" pid="153" fmtid="{D5CDD505-2E9C-101B-9397-08002B2CF9AE}">
    <vt:lpwstr/>
  </property>
  <property name="FSC#SKMZ@103.510:mz_zaznam_hlavny_adresat" pid="154" fmtid="{D5CDD505-2E9C-101B-9397-08002B2CF9AE}">
    <vt:lpwstr/>
  </property>
  <property name="FSC#SKMZ@103.510:mz_zaznam_vnut_adresati_01" pid="155" fmtid="{D5CDD505-2E9C-101B-9397-08002B2CF9AE}">
    <vt:lpwstr/>
  </property>
  <property name="FSC#SKMZ@103.510:mz_zaznam_vnut_adresati_02" pid="156" fmtid="{D5CDD505-2E9C-101B-9397-08002B2CF9AE}">
    <vt:lpwstr/>
  </property>
  <property name="FSC#SKMZ@103.510:mz_zaznam_vnut_adresati_03" pid="157" fmtid="{D5CDD505-2E9C-101B-9397-08002B2CF9AE}">
    <vt:lpwstr/>
  </property>
  <property name="FSC#SKMZ@103.510:mz_zaznam_vnut_adresati_04" pid="158" fmtid="{D5CDD505-2E9C-101B-9397-08002B2CF9AE}">
    <vt:lpwstr/>
  </property>
  <property name="FSC#SKMZ@103.510:mz_zaznam_vnut_adresati_05" pid="159" fmtid="{D5CDD505-2E9C-101B-9397-08002B2CF9AE}">
    <vt:lpwstr/>
  </property>
  <property name="FSC#SKMZ@103.510:mz_zaznam_vnut_adresati_06" pid="160" fmtid="{D5CDD505-2E9C-101B-9397-08002B2CF9AE}">
    <vt:lpwstr/>
  </property>
  <property name="FSC#SKMZ@103.510:mz_zaznam_vnut_adresati_07" pid="161" fmtid="{D5CDD505-2E9C-101B-9397-08002B2CF9AE}">
    <vt:lpwstr/>
  </property>
  <property name="FSC#SKMZ@103.510:mz_zaznam_vnut_adresati_08" pid="162" fmtid="{D5CDD505-2E9C-101B-9397-08002B2CF9AE}">
    <vt:lpwstr/>
  </property>
  <property name="FSC#SKMZ@103.510:mz_zaznam_vnut_adresati_09" pid="163" fmtid="{D5CDD505-2E9C-101B-9397-08002B2CF9AE}">
    <vt:lpwstr/>
  </property>
  <property name="FSC#SKMZ@103.510:mz_zaznam_vnut_adresati_10" pid="164" fmtid="{D5CDD505-2E9C-101B-9397-08002B2CF9AE}">
    <vt:lpwstr/>
  </property>
  <property name="FSC#SKMZ@103.510:mz_zaznam_vnut_adresati_11" pid="165" fmtid="{D5CDD505-2E9C-101B-9397-08002B2CF9AE}">
    <vt:lpwstr/>
  </property>
  <property name="FSC#SKMZ@103.510:mz_zaznam_vnut_adresati_12" pid="166" fmtid="{D5CDD505-2E9C-101B-9397-08002B2CF9AE}">
    <vt:lpwstr/>
  </property>
  <property name="FSC#SKMZ@103.510:mz_zaznam_vnut_adresati_13" pid="167" fmtid="{D5CDD505-2E9C-101B-9397-08002B2CF9AE}">
    <vt:lpwstr/>
  </property>
  <property name="FSC#SKMZ@103.510:mz_zaznam_vnut_adresati_14" pid="168" fmtid="{D5CDD505-2E9C-101B-9397-08002B2CF9AE}">
    <vt:lpwstr/>
  </property>
  <property name="FSC#SKMZ@103.510:mz_zaznam_vnut_adresati_15" pid="169" fmtid="{D5CDD505-2E9C-101B-9397-08002B2CF9AE}">
    <vt:lpwstr/>
  </property>
  <property name="FSC#SKMZ@103.510:mz_zaznam_vnut_adresati_16" pid="170" fmtid="{D5CDD505-2E9C-101B-9397-08002B2CF9AE}">
    <vt:lpwstr/>
  </property>
  <property name="FSC#SKMZ@103.510:mz_zaznam_vnut_adresati_17" pid="171" fmtid="{D5CDD505-2E9C-101B-9397-08002B2CF9AE}">
    <vt:lpwstr/>
  </property>
  <property name="FSC#SKMZ@103.510:mz_zaznam_vnut_adresati_18" pid="172" fmtid="{D5CDD505-2E9C-101B-9397-08002B2CF9AE}">
    <vt:lpwstr/>
  </property>
  <property name="FSC#SKMZ@103.510:mz_zaznam_vnut_adresati_19" pid="173" fmtid="{D5CDD505-2E9C-101B-9397-08002B2CF9AE}">
    <vt:lpwstr/>
  </property>
  <property name="FSC#SKMZ@103.510:mz_zaznam_vnut_adresati_20" pid="174" fmtid="{D5CDD505-2E9C-101B-9397-08002B2CF9AE}">
    <vt:lpwstr/>
  </property>
  <property name="FSC#SKMZ@103.510:mz_zaznam_vnut_adresati_21" pid="175" fmtid="{D5CDD505-2E9C-101B-9397-08002B2CF9AE}">
    <vt:lpwstr/>
  </property>
  <property name="FSC#SKMZ@103.510:mz_zaznam_vnut_adresati_22" pid="176" fmtid="{D5CDD505-2E9C-101B-9397-08002B2CF9AE}">
    <vt:lpwstr/>
  </property>
  <property name="FSC#SKMZ@103.510:mz_zaznam_vnut_adresati_23" pid="177" fmtid="{D5CDD505-2E9C-101B-9397-08002B2CF9AE}">
    <vt:lpwstr/>
  </property>
  <property name="FSC#SKMZ@103.510:mz_zaznam_vnut_adresati_24" pid="178" fmtid="{D5CDD505-2E9C-101B-9397-08002B2CF9AE}">
    <vt:lpwstr/>
  </property>
  <property name="FSC#SKMZ@103.510:mz_zaznam_vnut_adresati_25" pid="179" fmtid="{D5CDD505-2E9C-101B-9397-08002B2CF9AE}">
    <vt:lpwstr/>
  </property>
  <property name="FSC#SKMZ@103.510:mz_zaznam_vnut_adresati_26" pid="180" fmtid="{D5CDD505-2E9C-101B-9397-08002B2CF9AE}">
    <vt:lpwstr/>
  </property>
  <property name="FSC#SKMZ@103.510:mz_zaznam_vnut_adresati_27" pid="181" fmtid="{D5CDD505-2E9C-101B-9397-08002B2CF9AE}">
    <vt:lpwstr/>
  </property>
  <property name="FSC#SKMZ@103.510:mz_zaznam_vnut_adresati_28" pid="182" fmtid="{D5CDD505-2E9C-101B-9397-08002B2CF9AE}">
    <vt:lpwstr/>
  </property>
  <property name="FSC#SKMZ@103.510:mz_zaznam_vnut_adresati_29" pid="183" fmtid="{D5CDD505-2E9C-101B-9397-08002B2CF9AE}">
    <vt:lpwstr/>
  </property>
  <property name="FSC#SKMZ@103.510:mz_zaznam_vnut_adresati_30" pid="184" fmtid="{D5CDD505-2E9C-101B-9397-08002B2CF9AE}">
    <vt:lpwstr/>
  </property>
  <property name="FSC#SKMZ@103.510:mz_zaznam_vnut_adresati_31" pid="185" fmtid="{D5CDD505-2E9C-101B-9397-08002B2CF9AE}">
    <vt:lpwstr/>
  </property>
  <property name="FSC#SKMZ@103.510:mz_zaznam_vnut_adresati_32" pid="186" fmtid="{D5CDD505-2E9C-101B-9397-08002B2CF9AE}">
    <vt:lpwstr/>
  </property>
  <property name="FSC#SKMZ@103.510:mz_zaznam_vnut_adresati_33" pid="187" fmtid="{D5CDD505-2E9C-101B-9397-08002B2CF9AE}">
    <vt:lpwstr/>
  </property>
  <property name="FSC#SKMZ@103.510:mz_zaznam_vnut_adresati_34" pid="188" fmtid="{D5CDD505-2E9C-101B-9397-08002B2CF9AE}">
    <vt:lpwstr/>
  </property>
  <property name="FSC#SKMZ@103.510:mz_zaznam_vnut_adresati_35" pid="189" fmtid="{D5CDD505-2E9C-101B-9397-08002B2CF9AE}">
    <vt:lpwstr/>
  </property>
  <property name="FSC#SKMZ@103.510:mz_zaznam_vnut_adresati_36" pid="190" fmtid="{D5CDD505-2E9C-101B-9397-08002B2CF9AE}">
    <vt:lpwstr/>
  </property>
  <property name="FSC#SKMZ@103.510:mz_zaznam_vnut_adresati_37" pid="191" fmtid="{D5CDD505-2E9C-101B-9397-08002B2CF9AE}">
    <vt:lpwstr/>
  </property>
  <property name="FSC#SKMZ@103.510:mz_zaznam_vnut_adresati_38" pid="192" fmtid="{D5CDD505-2E9C-101B-9397-08002B2CF9AE}">
    <vt:lpwstr/>
  </property>
  <property name="FSC#SKMZ@103.510:mz_zaznam_vnut_adresati_39" pid="193" fmtid="{D5CDD505-2E9C-101B-9397-08002B2CF9AE}">
    <vt:lpwstr/>
  </property>
  <property name="FSC#SKMZ@103.510:mz_zaznam_vnut_adresati_40" pid="194" fmtid="{D5CDD505-2E9C-101B-9397-08002B2CF9AE}">
    <vt:lpwstr/>
  </property>
  <property name="FSC#SKMZ@103.510:mz_zaznam_vnut_adresati_41" pid="195" fmtid="{D5CDD505-2E9C-101B-9397-08002B2CF9AE}">
    <vt:lpwstr/>
  </property>
  <property name="FSC#SKMZ@103.510:mz_zaznam_vnut_adresati_42" pid="196" fmtid="{D5CDD505-2E9C-101B-9397-08002B2CF9AE}">
    <vt:lpwstr/>
  </property>
  <property name="FSC#SKMZ@103.510:mz_zaznam_vnut_adresati_43" pid="197" fmtid="{D5CDD505-2E9C-101B-9397-08002B2CF9AE}">
    <vt:lpwstr/>
  </property>
  <property name="FSC#SKMZ@103.510:mz_zaznam_vnut_adresati_44" pid="198" fmtid="{D5CDD505-2E9C-101B-9397-08002B2CF9AE}">
    <vt:lpwstr/>
  </property>
  <property name="FSC#SKMZ@103.510:mz_zaznam_vnut_adresati_45" pid="199" fmtid="{D5CDD505-2E9C-101B-9397-08002B2CF9AE}">
    <vt:lpwstr/>
  </property>
  <property name="FSC#SKMZ@103.510:mz_zaznam_vnut_adresati_46" pid="200" fmtid="{D5CDD505-2E9C-101B-9397-08002B2CF9AE}">
    <vt:lpwstr/>
  </property>
  <property name="FSC#SKMZ@103.510:mz_zaznam_vnut_adresati_47" pid="201" fmtid="{D5CDD505-2E9C-101B-9397-08002B2CF9AE}">
    <vt:lpwstr/>
  </property>
  <property name="FSC#SKMZ@103.510:mz_zaznam_vnut_adresati_48" pid="202" fmtid="{D5CDD505-2E9C-101B-9397-08002B2CF9AE}">
    <vt:lpwstr/>
  </property>
  <property name="FSC#SKMZ@103.510:mz_zaznam_vnut_adresati_49" pid="203" fmtid="{D5CDD505-2E9C-101B-9397-08002B2CF9AE}">
    <vt:lpwstr/>
  </property>
  <property name="FSC#SKMZ@103.510:mz_zaznam_vnut_adresati_50" pid="204" fmtid="{D5CDD505-2E9C-101B-9397-08002B2CF9AE}">
    <vt:lpwstr/>
  </property>
  <property name="FSC#SKMZ@103.510:mz_zaznam_vnut_adresati_51" pid="205" fmtid="{D5CDD505-2E9C-101B-9397-08002B2CF9AE}">
    <vt:lpwstr/>
  </property>
  <property name="FSC#SKMZ@103.510:mz_EnumStupenKlasifikacie" pid="206" fmtid="{D5CDD505-2E9C-101B-9397-08002B2CF9AE}">
    <vt:lpwstr/>
  </property>
  <property name="FSC#SKMZ@103.510:mz_OpravneneOsoby" pid="207" fmtid="{D5CDD505-2E9C-101B-9397-08002B2CF9AE}">
    <vt:lpwstr>Rozsah: </vt:lpwstr>
  </property>
  <property name="FSC#SKMZ@103.510:mz_OpravneneOsoby_en" pid="208" fmtid="{D5CDD505-2E9C-101B-9397-08002B2CF9AE}">
    <vt:lpwstr>Scope: </vt:lpwstr>
  </property>
  <property name="FSC#SKMZ@103.510:mz_Vlastnik" pid="209" fmtid="{D5CDD505-2E9C-101B-9397-08002B2CF9AE}">
    <vt:lpwstr>Vlastník: </vt:lpwstr>
  </property>
  <property name="FSC#SKMZ@103.510:mz_Vlastnik_en" pid="210" fmtid="{D5CDD505-2E9C-101B-9397-08002B2CF9AE}">
    <vt:lpwstr>Owner: </vt:lpwstr>
  </property>
  <property name="FSC#SKMZ@103.510:mz_SpracEmail" pid="211" fmtid="{D5CDD505-2E9C-101B-9397-08002B2CF9AE}">
    <vt:lpwstr/>
  </property>
  <property name="FSC#SKMZ@103.510:mz_skratkaou" pid="212" fmtid="{D5CDD505-2E9C-101B-9397-08002B2CF9AE}">
    <vt:lpwstr>OL</vt:lpwstr>
  </property>
  <property name="FSC#SKMZ@103.510:mz_zaznam_adresat_mail" pid="213" fmtid="{D5CDD505-2E9C-101B-9397-08002B2CF9AE}">
    <vt:lpwstr/>
  </property>
  <property name="FSC#SKMZ@103.510:mz_zaznam_adresat_mail_1" pid="214" fmtid="{D5CDD505-2E9C-101B-9397-08002B2CF9AE}">
    <vt:lpwstr/>
  </property>
  <property name="FSC#SKMZ@103.510:mz_zaznam_adresat_mail_2" pid="215" fmtid="{D5CDD505-2E9C-101B-9397-08002B2CF9AE}">
    <vt:lpwstr/>
  </property>
  <property name="FSC#SKMZ@103.510:mz_zaznam_adresat_mail_3" pid="216" fmtid="{D5CDD505-2E9C-101B-9397-08002B2CF9AE}">
    <vt:lpwstr/>
  </property>
  <property name="FSC#SKMZ@103.510:mz_zaznam_adresat_mail_4" pid="217" fmtid="{D5CDD505-2E9C-101B-9397-08002B2CF9AE}">
    <vt:lpwstr/>
  </property>
  <property name="FSC#SKMZ@103.510:mz_zaznam_adresat_mail_5" pid="218" fmtid="{D5CDD505-2E9C-101B-9397-08002B2CF9AE}">
    <vt:lpwstr/>
  </property>
  <property name="FSC#SKMZ@103.510:mz_zaznam_adresat_mail_6" pid="219" fmtid="{D5CDD505-2E9C-101B-9397-08002B2CF9AE}">
    <vt:lpwstr/>
  </property>
  <property name="FSC#SKMZ@103.510:mz_zaznam_adresat_mail_7" pid="220" fmtid="{D5CDD505-2E9C-101B-9397-08002B2CF9AE}">
    <vt:lpwstr/>
  </property>
  <property name="FSC#SKMZ@103.510:mz_zaznam_adresat_mail_8" pid="221" fmtid="{D5CDD505-2E9C-101B-9397-08002B2CF9AE}">
    <vt:lpwstr/>
  </property>
  <property name="FSC#SKMZ@103.510:mz_zaznam_adresat_mail_9" pid="222" fmtid="{D5CDD505-2E9C-101B-9397-08002B2CF9AE}">
    <vt:lpwstr/>
  </property>
  <property name="FSC#SKMZ@103.510:mz_zaznam_adresat_mail_10" pid="223" fmtid="{D5CDD505-2E9C-101B-9397-08002B2CF9AE}">
    <vt:lpwstr/>
  </property>
  <property name="FSC#SKMZ@103.510:mz_zaznam_adresat_mail_11" pid="224" fmtid="{D5CDD505-2E9C-101B-9397-08002B2CF9AE}">
    <vt:lpwstr/>
  </property>
  <property name="FSC#SKMZ@103.510:mz_zaznam_adresat_mail_12" pid="225" fmtid="{D5CDD505-2E9C-101B-9397-08002B2CF9AE}">
    <vt:lpwstr/>
  </property>
  <property name="FSC#SKMZ@103.510:mz_zaznam_adresat_mail_13" pid="226" fmtid="{D5CDD505-2E9C-101B-9397-08002B2CF9AE}">
    <vt:lpwstr/>
  </property>
  <property name="FSC#SKMZ@103.510:mz_zaznam_adresat_mail_14" pid="227" fmtid="{D5CDD505-2E9C-101B-9397-08002B2CF9AE}">
    <vt:lpwstr/>
  </property>
  <property name="FSC#SKMZ@103.510:mz_zaznam_adresat_mail_15" pid="228" fmtid="{D5CDD505-2E9C-101B-9397-08002B2CF9AE}">
    <vt:lpwstr/>
  </property>
  <property name="FSC#SKMZ@103.510:a_veduciOd" pid="229" fmtid="{D5CDD505-2E9C-101B-9397-08002B2CF9AE}">
    <vt:lpwstr/>
  </property>
  <property name="FSC#SKEDITIONREG@103.510:a_acceptor" pid="230" fmtid="{D5CDD505-2E9C-101B-9397-08002B2CF9AE}">
    <vt:lpwstr/>
  </property>
  <property name="FSC#SKEDITIONREG@103.510:a_clearedat" pid="231" fmtid="{D5CDD505-2E9C-101B-9397-08002B2CF9AE}">
    <vt:lpwstr/>
  </property>
  <property name="FSC#SKEDITIONREG@103.510:a_clearedby" pid="232" fmtid="{D5CDD505-2E9C-101B-9397-08002B2CF9AE}">
    <vt:lpwstr/>
  </property>
  <property name="FSC#SKEDITIONREG@103.510:a_comm" pid="233" fmtid="{D5CDD505-2E9C-101B-9397-08002B2CF9AE}">
    <vt:lpwstr/>
  </property>
  <property name="FSC#SKEDITIONREG@103.510:a_decisionattachments" pid="234" fmtid="{D5CDD505-2E9C-101B-9397-08002B2CF9AE}">
    <vt:lpwstr/>
  </property>
  <property name="FSC#SKEDITIONREG@103.510:a_deliveredat" pid="235" fmtid="{D5CDD505-2E9C-101B-9397-08002B2CF9AE}">
    <vt:lpwstr/>
  </property>
  <property name="FSC#SKEDITIONREG@103.510:a_delivery" pid="236" fmtid="{D5CDD505-2E9C-101B-9397-08002B2CF9AE}">
    <vt:lpwstr/>
  </property>
  <property name="FSC#SKEDITIONREG@103.510:a_extension" pid="237" fmtid="{D5CDD505-2E9C-101B-9397-08002B2CF9AE}">
    <vt:lpwstr/>
  </property>
  <property name="FSC#SKEDITIONREG@103.510:a_filenumber" pid="238" fmtid="{D5CDD505-2E9C-101B-9397-08002B2CF9AE}">
    <vt:lpwstr/>
  </property>
  <property name="FSC#SKEDITIONREG@103.510:a_fileresponsible" pid="239" fmtid="{D5CDD505-2E9C-101B-9397-08002B2CF9AE}">
    <vt:lpwstr/>
  </property>
  <property name="FSC#SKEDITIONREG@103.510:a_fileresporg" pid="240" fmtid="{D5CDD505-2E9C-101B-9397-08002B2CF9AE}">
    <vt:lpwstr/>
  </property>
  <property name="FSC#SKEDITIONREG@103.510:a_fileresporg_email_OU" pid="241" fmtid="{D5CDD505-2E9C-101B-9397-08002B2CF9AE}">
    <vt:lpwstr/>
  </property>
  <property name="FSC#SKEDITIONREG@103.510:a_fileresporg_emailaddress" pid="242" fmtid="{D5CDD505-2E9C-101B-9397-08002B2CF9AE}">
    <vt:lpwstr/>
  </property>
  <property name="FSC#SKEDITIONREG@103.510:a_fileresporg_fax" pid="243" fmtid="{D5CDD505-2E9C-101B-9397-08002B2CF9AE}">
    <vt:lpwstr/>
  </property>
  <property name="FSC#SKEDITIONREG@103.510:a_fileresporg_fax_OU" pid="244" fmtid="{D5CDD505-2E9C-101B-9397-08002B2CF9AE}">
    <vt:lpwstr/>
  </property>
  <property name="FSC#SKEDITIONREG@103.510:a_fileresporg_function" pid="245" fmtid="{D5CDD505-2E9C-101B-9397-08002B2CF9AE}">
    <vt:lpwstr/>
  </property>
  <property name="FSC#SKEDITIONREG@103.510:a_fileresporg_function_OU" pid="246" fmtid="{D5CDD505-2E9C-101B-9397-08002B2CF9AE}">
    <vt:lpwstr/>
  </property>
  <property name="FSC#SKEDITIONREG@103.510:a_fileresporg_head" pid="247" fmtid="{D5CDD505-2E9C-101B-9397-08002B2CF9AE}">
    <vt:lpwstr/>
  </property>
  <property name="FSC#SKEDITIONREG@103.510:a_fileresporg_head_OU" pid="248" fmtid="{D5CDD505-2E9C-101B-9397-08002B2CF9AE}">
    <vt:lpwstr/>
  </property>
  <property name="FSC#SKEDITIONREG@103.510:a_fileresporg_OU" pid="249" fmtid="{D5CDD505-2E9C-101B-9397-08002B2CF9AE}">
    <vt:lpwstr/>
  </property>
  <property name="FSC#SKEDITIONREG@103.510:a_fileresporg_phone" pid="250" fmtid="{D5CDD505-2E9C-101B-9397-08002B2CF9AE}">
    <vt:lpwstr/>
  </property>
  <property name="FSC#SKEDITIONREG@103.510:a_fileresporg_phone_OU" pid="251" fmtid="{D5CDD505-2E9C-101B-9397-08002B2CF9AE}">
    <vt:lpwstr/>
  </property>
  <property name="FSC#SKEDITIONREG@103.510:a_incattachments" pid="252" fmtid="{D5CDD505-2E9C-101B-9397-08002B2CF9AE}">
    <vt:lpwstr/>
  </property>
  <property name="FSC#SKEDITIONREG@103.510:a_incnr" pid="253" fmtid="{D5CDD505-2E9C-101B-9397-08002B2CF9AE}">
    <vt:lpwstr/>
  </property>
  <property name="FSC#SKEDITIONREG@103.510:a_objcreatedstr" pid="254" fmtid="{D5CDD505-2E9C-101B-9397-08002B2CF9AE}">
    <vt:lpwstr/>
  </property>
  <property name="FSC#SKEDITIONREG@103.510:a_ordernumber" pid="255" fmtid="{D5CDD505-2E9C-101B-9397-08002B2CF9AE}">
    <vt:lpwstr/>
  </property>
  <property name="FSC#SKEDITIONREG@103.510:a_oursign" pid="256" fmtid="{D5CDD505-2E9C-101B-9397-08002B2CF9AE}">
    <vt:lpwstr/>
  </property>
  <property name="FSC#SKEDITIONREG@103.510:a_sendersign" pid="257" fmtid="{D5CDD505-2E9C-101B-9397-08002B2CF9AE}">
    <vt:lpwstr/>
  </property>
  <property name="FSC#SKEDITIONREG@103.510:a_shortou" pid="258" fmtid="{D5CDD505-2E9C-101B-9397-08002B2CF9AE}">
    <vt:lpwstr/>
  </property>
  <property name="FSC#SKEDITIONREG@103.510:a_testsalutation" pid="259" fmtid="{D5CDD505-2E9C-101B-9397-08002B2CF9AE}">
    <vt:lpwstr/>
  </property>
  <property name="FSC#SKEDITIONREG@103.510:a_validfrom" pid="260" fmtid="{D5CDD505-2E9C-101B-9397-08002B2CF9AE}">
    <vt:lpwstr/>
  </property>
  <property name="FSC#SKEDITIONREG@103.510:as_activity" pid="261" fmtid="{D5CDD505-2E9C-101B-9397-08002B2CF9AE}">
    <vt:lpwstr/>
  </property>
  <property name="FSC#SKEDITIONREG@103.510:as_docdate" pid="262" fmtid="{D5CDD505-2E9C-101B-9397-08002B2CF9AE}">
    <vt:lpwstr/>
  </property>
  <property name="FSC#SKEDITIONREG@103.510:as_establishdate" pid="263" fmtid="{D5CDD505-2E9C-101B-9397-08002B2CF9AE}">
    <vt:lpwstr/>
  </property>
  <property name="FSC#SKEDITIONREG@103.510:as_fileresphead" pid="264" fmtid="{D5CDD505-2E9C-101B-9397-08002B2CF9AE}">
    <vt:lpwstr/>
  </property>
  <property name="FSC#SKEDITIONREG@103.510:as_filerespheadfnct" pid="265" fmtid="{D5CDD505-2E9C-101B-9397-08002B2CF9AE}">
    <vt:lpwstr/>
  </property>
  <property name="FSC#SKEDITIONREG@103.510:as_fileresponsible" pid="266" fmtid="{D5CDD505-2E9C-101B-9397-08002B2CF9AE}">
    <vt:lpwstr/>
  </property>
  <property name="FSC#SKEDITIONREG@103.510:as_filesubj" pid="267" fmtid="{D5CDD505-2E9C-101B-9397-08002B2CF9AE}">
    <vt:lpwstr/>
  </property>
  <property name="FSC#SKEDITIONREG@103.510:as_objname" pid="268" fmtid="{D5CDD505-2E9C-101B-9397-08002B2CF9AE}">
    <vt:lpwstr/>
  </property>
  <property name="FSC#SKEDITIONREG@103.510:as_ou" pid="269" fmtid="{D5CDD505-2E9C-101B-9397-08002B2CF9AE}">
    <vt:lpwstr/>
  </property>
  <property name="FSC#SKEDITIONREG@103.510:as_owner" pid="270" fmtid="{D5CDD505-2E9C-101B-9397-08002B2CF9AE}">
    <vt:lpwstr>Mgr. Beáta Pastorková</vt:lpwstr>
  </property>
  <property name="FSC#SKEDITIONREG@103.510:as_phonelink" pid="271" fmtid="{D5CDD505-2E9C-101B-9397-08002B2CF9AE}">
    <vt:lpwstr/>
  </property>
  <property name="FSC#SKEDITIONREG@103.510:oz_externAdr" pid="272" fmtid="{D5CDD505-2E9C-101B-9397-08002B2CF9AE}">
    <vt:lpwstr/>
  </property>
  <property name="FSC#SKEDITIONREG@103.510:a_depositperiod" pid="273" fmtid="{D5CDD505-2E9C-101B-9397-08002B2CF9AE}">
    <vt:lpwstr/>
  </property>
  <property name="FSC#SKEDITIONREG@103.510:a_disposestate" pid="274" fmtid="{D5CDD505-2E9C-101B-9397-08002B2CF9AE}">
    <vt:lpwstr/>
  </property>
  <property name="FSC#SKEDITIONREG@103.510:a_fileresponsiblefnct" pid="275" fmtid="{D5CDD505-2E9C-101B-9397-08002B2CF9AE}">
    <vt:lpwstr/>
  </property>
  <property name="FSC#SKEDITIONREG@103.510:a_fileresporg_position" pid="276" fmtid="{D5CDD505-2E9C-101B-9397-08002B2CF9AE}">
    <vt:lpwstr/>
  </property>
  <property name="FSC#SKEDITIONREG@103.510:a_fileresporg_position_OU" pid="277" fmtid="{D5CDD505-2E9C-101B-9397-08002B2CF9AE}">
    <vt:lpwstr/>
  </property>
  <property name="FSC#SKEDITIONREG@103.510:a_osobnecislosprac" pid="278" fmtid="{D5CDD505-2E9C-101B-9397-08002B2CF9AE}">
    <vt:lpwstr/>
  </property>
  <property name="FSC#SKEDITIONREG@103.510:a_registrysign" pid="279" fmtid="{D5CDD505-2E9C-101B-9397-08002B2CF9AE}">
    <vt:lpwstr/>
  </property>
  <property name="FSC#SKEDITIONREG@103.510:a_subfileatt" pid="280" fmtid="{D5CDD505-2E9C-101B-9397-08002B2CF9AE}">
    <vt:lpwstr/>
  </property>
  <property name="FSC#SKEDITIONREG@103.510:as_filesubjall" pid="281" fmtid="{D5CDD505-2E9C-101B-9397-08002B2CF9AE}">
    <vt:lpwstr/>
  </property>
  <property name="FSC#SKEDITIONREG@103.510:CreatedAt" pid="282" fmtid="{D5CDD505-2E9C-101B-9397-08002B2CF9AE}">
    <vt:lpwstr>11. 2. 2026, 11:36</vt:lpwstr>
  </property>
  <property name="FSC#SKEDITIONREG@103.510:curruserrolegroup" pid="283" fmtid="{D5CDD505-2E9C-101B-9397-08002B2CF9AE}">
    <vt:lpwstr>Odbor legislatívny</vt:lpwstr>
  </property>
  <property name="FSC#SKEDITIONREG@103.510:currusersubst" pid="284" fmtid="{D5CDD505-2E9C-101B-9397-08002B2CF9AE}">
    <vt:lpwstr>Mgr.  Viktor Kidala</vt:lpwstr>
  </property>
  <property name="FSC#SKEDITIONREG@103.510:emailsprac" pid="285" fmtid="{D5CDD505-2E9C-101B-9397-08002B2CF9AE}">
    <vt:lpwstr/>
  </property>
  <property name="FSC#SKEDITIONREG@103.510:ms_VyskladaniePoznamok" pid="286" fmtid="{D5CDD505-2E9C-101B-9397-08002B2CF9AE}">
    <vt:lpwstr/>
  </property>
  <property name="FSC#SKEDITIONREG@103.510:oumlname_fnct" pid="287" fmtid="{D5CDD505-2E9C-101B-9397-08002B2CF9AE}">
    <vt:lpwstr/>
  </property>
  <property name="FSC#SKEDITIONREG@103.510:sk_org_city" pid="288" fmtid="{D5CDD505-2E9C-101B-9397-08002B2CF9AE}">
    <vt:lpwstr>Bratislava 37</vt:lpwstr>
  </property>
  <property name="FSC#SKEDITIONREG@103.510:sk_org_dic" pid="289" fmtid="{D5CDD505-2E9C-101B-9397-08002B2CF9AE}">
    <vt:lpwstr/>
  </property>
  <property name="FSC#SKEDITIONREG@103.510:sk_org_email" pid="290" fmtid="{D5CDD505-2E9C-101B-9397-08002B2CF9AE}">
    <vt:lpwstr/>
  </property>
  <property name="FSC#SKEDITIONREG@103.510:sk_org_fax" pid="291" fmtid="{D5CDD505-2E9C-101B-9397-08002B2CF9AE}">
    <vt:lpwstr/>
  </property>
  <property name="FSC#SKEDITIONREG@103.510:sk_org_fullname" pid="292" fmtid="{D5CDD505-2E9C-101B-9397-08002B2CF9AE}">
    <vt:lpwstr>Ministerstvo zdravotníctva Slovenskej republiky</vt:lpwstr>
  </property>
  <property name="FSC#SKEDITIONREG@103.510:sk_org_ico" pid="293" fmtid="{D5CDD505-2E9C-101B-9397-08002B2CF9AE}">
    <vt:lpwstr>00165565</vt:lpwstr>
  </property>
  <property name="FSC#SKEDITIONREG@103.510:sk_org_phone" pid="294" fmtid="{D5CDD505-2E9C-101B-9397-08002B2CF9AE}">
    <vt:lpwstr/>
  </property>
  <property name="FSC#SKEDITIONREG@103.510:sk_org_shortname" pid="295" fmtid="{D5CDD505-2E9C-101B-9397-08002B2CF9AE}">
    <vt:lpwstr/>
  </property>
  <property name="FSC#SKEDITIONREG@103.510:sk_org_state" pid="296" fmtid="{D5CDD505-2E9C-101B-9397-08002B2CF9AE}">
    <vt:lpwstr/>
  </property>
  <property name="FSC#SKEDITIONREG@103.510:sk_org_street" pid="297" fmtid="{D5CDD505-2E9C-101B-9397-08002B2CF9AE}">
    <vt:lpwstr>Limbova 2</vt:lpwstr>
  </property>
  <property name="FSC#SKEDITIONREG@103.510:sk_org_zip" pid="298" fmtid="{D5CDD505-2E9C-101B-9397-08002B2CF9AE}">
    <vt:lpwstr>837 52</vt:lpwstr>
  </property>
  <property name="FSC#SKEDITIONREG@103.510:viz_clearedat" pid="299" fmtid="{D5CDD505-2E9C-101B-9397-08002B2CF9AE}">
    <vt:lpwstr/>
  </property>
  <property name="FSC#SKEDITIONREG@103.510:viz_clearedby" pid="300" fmtid="{D5CDD505-2E9C-101B-9397-08002B2CF9AE}">
    <vt:lpwstr/>
  </property>
  <property name="FSC#SKEDITIONREG@103.510:viz_comm" pid="301" fmtid="{D5CDD505-2E9C-101B-9397-08002B2CF9AE}">
    <vt:lpwstr/>
  </property>
  <property name="FSC#SKEDITIONREG@103.510:viz_decisionattachments" pid="302" fmtid="{D5CDD505-2E9C-101B-9397-08002B2CF9AE}">
    <vt:lpwstr/>
  </property>
  <property name="FSC#SKEDITIONREG@103.510:viz_deliveredat" pid="303" fmtid="{D5CDD505-2E9C-101B-9397-08002B2CF9AE}">
    <vt:lpwstr/>
  </property>
  <property name="FSC#SKEDITIONREG@103.510:viz_delivery" pid="304" fmtid="{D5CDD505-2E9C-101B-9397-08002B2CF9AE}">
    <vt:lpwstr/>
  </property>
  <property name="FSC#SKEDITIONREG@103.510:viz_extension" pid="305" fmtid="{D5CDD505-2E9C-101B-9397-08002B2CF9AE}">
    <vt:lpwstr/>
  </property>
  <property name="FSC#SKEDITIONREG@103.510:viz_filenumber" pid="306" fmtid="{D5CDD505-2E9C-101B-9397-08002B2CF9AE}">
    <vt:lpwstr/>
  </property>
  <property name="FSC#SKEDITIONREG@103.510:viz_fileresponsible" pid="307" fmtid="{D5CDD505-2E9C-101B-9397-08002B2CF9AE}">
    <vt:lpwstr/>
  </property>
  <property name="FSC#SKEDITIONREG@103.510:viz_fileresporg" pid="308" fmtid="{D5CDD505-2E9C-101B-9397-08002B2CF9AE}">
    <vt:lpwstr/>
  </property>
  <property name="FSC#SKEDITIONREG@103.510:viz_fileresporg_email_OU" pid="309" fmtid="{D5CDD505-2E9C-101B-9397-08002B2CF9AE}">
    <vt:lpwstr/>
  </property>
  <property name="FSC#SKEDITIONREG@103.510:viz_fileresporg_emailaddress" pid="310" fmtid="{D5CDD505-2E9C-101B-9397-08002B2CF9AE}">
    <vt:lpwstr/>
  </property>
  <property name="FSC#SKEDITIONREG@103.510:viz_fileresporg_fax" pid="311" fmtid="{D5CDD505-2E9C-101B-9397-08002B2CF9AE}">
    <vt:lpwstr/>
  </property>
  <property name="FSC#SKEDITIONREG@103.510:viz_fileresporg_fax_OU" pid="312" fmtid="{D5CDD505-2E9C-101B-9397-08002B2CF9AE}">
    <vt:lpwstr/>
  </property>
  <property name="FSC#SKEDITIONREG@103.510:viz_fileresporg_function" pid="313" fmtid="{D5CDD505-2E9C-101B-9397-08002B2CF9AE}">
    <vt:lpwstr/>
  </property>
  <property name="FSC#SKEDITIONREG@103.510:viz_fileresporg_function_OU" pid="314" fmtid="{D5CDD505-2E9C-101B-9397-08002B2CF9AE}">
    <vt:lpwstr/>
  </property>
  <property name="FSC#SKEDITIONREG@103.510:viz_fileresporg_head" pid="315" fmtid="{D5CDD505-2E9C-101B-9397-08002B2CF9AE}">
    <vt:lpwstr/>
  </property>
  <property name="FSC#SKEDITIONREG@103.510:viz_fileresporg_head_OU" pid="316" fmtid="{D5CDD505-2E9C-101B-9397-08002B2CF9AE}">
    <vt:lpwstr/>
  </property>
  <property name="FSC#SKEDITIONREG@103.510:viz_fileresporg_longname" pid="317" fmtid="{D5CDD505-2E9C-101B-9397-08002B2CF9AE}">
    <vt:lpwstr/>
  </property>
  <property name="FSC#SKEDITIONREG@103.510:viz_fileresporg_mesto" pid="318" fmtid="{D5CDD505-2E9C-101B-9397-08002B2CF9AE}">
    <vt:lpwstr/>
  </property>
  <property name="FSC#SKEDITIONREG@103.510:viz_fileresporg_odbor" pid="319" fmtid="{D5CDD505-2E9C-101B-9397-08002B2CF9AE}">
    <vt:lpwstr/>
  </property>
  <property name="FSC#SKEDITIONREG@103.510:viz_fileresporg_odbor_function" pid="320" fmtid="{D5CDD505-2E9C-101B-9397-08002B2CF9AE}">
    <vt:lpwstr/>
  </property>
  <property name="FSC#SKEDITIONREG@103.510:viz_fileresporg_odbor_head" pid="321" fmtid="{D5CDD505-2E9C-101B-9397-08002B2CF9AE}">
    <vt:lpwstr/>
  </property>
  <property name="FSC#SKEDITIONREG@103.510:viz_fileresporg_OU" pid="322" fmtid="{D5CDD505-2E9C-101B-9397-08002B2CF9AE}">
    <vt:lpwstr/>
  </property>
  <property name="FSC#SKEDITIONREG@103.510:viz_fileresporg_phone" pid="323" fmtid="{D5CDD505-2E9C-101B-9397-08002B2CF9AE}">
    <vt:lpwstr/>
  </property>
  <property name="FSC#SKEDITIONREG@103.510:viz_fileresporg_phone_OU" pid="324" fmtid="{D5CDD505-2E9C-101B-9397-08002B2CF9AE}">
    <vt:lpwstr/>
  </property>
  <property name="FSC#SKEDITIONREG@103.510:viz_fileresporg_position" pid="325" fmtid="{D5CDD505-2E9C-101B-9397-08002B2CF9AE}">
    <vt:lpwstr/>
  </property>
  <property name="FSC#SKEDITIONREG@103.510:viz_fileresporg_position_OU" pid="326" fmtid="{D5CDD505-2E9C-101B-9397-08002B2CF9AE}">
    <vt:lpwstr/>
  </property>
  <property name="FSC#SKEDITIONREG@103.510:viz_fileresporg_psc" pid="327" fmtid="{D5CDD505-2E9C-101B-9397-08002B2CF9AE}">
    <vt:lpwstr/>
  </property>
  <property name="FSC#SKEDITIONREG@103.510:viz_fileresporg_sekcia" pid="328" fmtid="{D5CDD505-2E9C-101B-9397-08002B2CF9AE}">
    <vt:lpwstr/>
  </property>
  <property name="FSC#SKEDITIONREG@103.510:viz_fileresporg_sekcia_function" pid="329" fmtid="{D5CDD505-2E9C-101B-9397-08002B2CF9AE}">
    <vt:lpwstr/>
  </property>
  <property name="FSC#SKEDITIONREG@103.510:viz_fileresporg_sekcia_head" pid="330" fmtid="{D5CDD505-2E9C-101B-9397-08002B2CF9AE}">
    <vt:lpwstr/>
  </property>
  <property name="FSC#SKEDITIONREG@103.510:viz_fileresporg_stat" pid="331" fmtid="{D5CDD505-2E9C-101B-9397-08002B2CF9AE}">
    <vt:lpwstr/>
  </property>
  <property name="FSC#SKEDITIONREG@103.510:viz_fileresporg_ulica" pid="332" fmtid="{D5CDD505-2E9C-101B-9397-08002B2CF9AE}">
    <vt:lpwstr/>
  </property>
  <property name="FSC#SKEDITIONREG@103.510:viz_fileresporgknazov" pid="333" fmtid="{D5CDD505-2E9C-101B-9397-08002B2CF9AE}">
    <vt:lpwstr/>
  </property>
  <property name="FSC#SKEDITIONREG@103.510:viz_filesubj" pid="334" fmtid="{D5CDD505-2E9C-101B-9397-08002B2CF9AE}">
    <vt:lpwstr/>
  </property>
  <property name="FSC#SKEDITIONREG@103.510:viz_incattachments" pid="335" fmtid="{D5CDD505-2E9C-101B-9397-08002B2CF9AE}">
    <vt:lpwstr/>
  </property>
  <property name="FSC#SKEDITIONREG@103.510:viz_incnr" pid="336" fmtid="{D5CDD505-2E9C-101B-9397-08002B2CF9AE}">
    <vt:lpwstr/>
  </property>
  <property name="FSC#SKEDITIONREG@103.510:viz_intletterrecivers" pid="337" fmtid="{D5CDD505-2E9C-101B-9397-08002B2CF9AE}">
    <vt:lpwstr/>
  </property>
  <property name="FSC#SKEDITIONREG@103.510:viz_objcreatedstr" pid="338" fmtid="{D5CDD505-2E9C-101B-9397-08002B2CF9AE}">
    <vt:lpwstr/>
  </property>
  <property name="FSC#SKEDITIONREG@103.510:viz_ordernumber" pid="339" fmtid="{D5CDD505-2E9C-101B-9397-08002B2CF9AE}">
    <vt:lpwstr/>
  </property>
  <property name="FSC#SKEDITIONREG@103.510:viz_oursign" pid="340" fmtid="{D5CDD505-2E9C-101B-9397-08002B2CF9AE}">
    <vt:lpwstr/>
  </property>
  <property name="FSC#SKEDITIONREG@103.510:viz_responseto_createdby" pid="341" fmtid="{D5CDD505-2E9C-101B-9397-08002B2CF9AE}">
    <vt:lpwstr/>
  </property>
  <property name="FSC#SKEDITIONREG@103.510:viz_sendersign" pid="342" fmtid="{D5CDD505-2E9C-101B-9397-08002B2CF9AE}">
    <vt:lpwstr/>
  </property>
  <property name="FSC#SKEDITIONREG@103.510:viz_shortfileresporg" pid="343" fmtid="{D5CDD505-2E9C-101B-9397-08002B2CF9AE}">
    <vt:lpwstr/>
  </property>
  <property name="FSC#SKEDITIONREG@103.510:viz_tel_number" pid="344" fmtid="{D5CDD505-2E9C-101B-9397-08002B2CF9AE}">
    <vt:lpwstr/>
  </property>
  <property name="FSC#SKEDITIONREG@103.510:viz_tel_number2" pid="345" fmtid="{D5CDD505-2E9C-101B-9397-08002B2CF9AE}">
    <vt:lpwstr/>
  </property>
  <property name="FSC#SKEDITIONREG@103.510:viz_testsalutation" pid="346" fmtid="{D5CDD505-2E9C-101B-9397-08002B2CF9AE}">
    <vt:lpwstr/>
  </property>
  <property name="FSC#SKEDITIONREG@103.510:viz_validfrom" pid="347" fmtid="{D5CDD505-2E9C-101B-9397-08002B2CF9AE}">
    <vt:lpwstr/>
  </property>
  <property name="FSC#SKEDITIONREG@103.510:zaznam_jeden_adresat" pid="348" fmtid="{D5CDD505-2E9C-101B-9397-08002B2CF9AE}">
    <vt:lpwstr/>
  </property>
  <property name="FSC#SKEDITIONREG@103.510:zaznam_vnut_adresati_1" pid="349" fmtid="{D5CDD505-2E9C-101B-9397-08002B2CF9AE}">
    <vt:lpwstr/>
  </property>
  <property name="FSC#SKEDITIONREG@103.510:zaznam_vnut_adresati_2" pid="350" fmtid="{D5CDD505-2E9C-101B-9397-08002B2CF9AE}">
    <vt:lpwstr/>
  </property>
  <property name="FSC#SKEDITIONREG@103.510:zaznam_vnut_adresati_3" pid="351" fmtid="{D5CDD505-2E9C-101B-9397-08002B2CF9AE}">
    <vt:lpwstr/>
  </property>
  <property name="FSC#SKEDITIONREG@103.510:zaznam_vnut_adresati_4" pid="352" fmtid="{D5CDD505-2E9C-101B-9397-08002B2CF9AE}">
    <vt:lpwstr/>
  </property>
  <property name="FSC#SKEDITIONREG@103.510:zaznam_vnut_adresati_5" pid="353" fmtid="{D5CDD505-2E9C-101B-9397-08002B2CF9AE}">
    <vt:lpwstr/>
  </property>
  <property name="FSC#SKEDITIONREG@103.510:zaznam_vnut_adresati_6" pid="354" fmtid="{D5CDD505-2E9C-101B-9397-08002B2CF9AE}">
    <vt:lpwstr/>
  </property>
  <property name="FSC#SKEDITIONREG@103.510:zaznam_vnut_adresati_7" pid="355" fmtid="{D5CDD505-2E9C-101B-9397-08002B2CF9AE}">
    <vt:lpwstr/>
  </property>
  <property name="FSC#SKEDITIONREG@103.510:zaznam_vnut_adresati_8" pid="356" fmtid="{D5CDD505-2E9C-101B-9397-08002B2CF9AE}">
    <vt:lpwstr/>
  </property>
  <property name="FSC#SKEDITIONREG@103.510:zaznam_vnut_adresati_9" pid="357" fmtid="{D5CDD505-2E9C-101B-9397-08002B2CF9AE}">
    <vt:lpwstr/>
  </property>
  <property name="FSC#SKEDITIONREG@103.510:zaznam_vnut_adresati_10" pid="358" fmtid="{D5CDD505-2E9C-101B-9397-08002B2CF9AE}">
    <vt:lpwstr/>
  </property>
  <property name="FSC#SKEDITIONREG@103.510:zaznam_vnut_adresati_11" pid="359" fmtid="{D5CDD505-2E9C-101B-9397-08002B2CF9AE}">
    <vt:lpwstr/>
  </property>
  <property name="FSC#SKEDITIONREG@103.510:zaznam_vnut_adresati_12" pid="360" fmtid="{D5CDD505-2E9C-101B-9397-08002B2CF9AE}">
    <vt:lpwstr/>
  </property>
  <property name="FSC#SKEDITIONREG@103.510:zaznam_vnut_adresati_13" pid="361" fmtid="{D5CDD505-2E9C-101B-9397-08002B2CF9AE}">
    <vt:lpwstr/>
  </property>
  <property name="FSC#SKEDITIONREG@103.510:zaznam_vnut_adresati_14" pid="362" fmtid="{D5CDD505-2E9C-101B-9397-08002B2CF9AE}">
    <vt:lpwstr/>
  </property>
  <property name="FSC#SKEDITIONREG@103.510:zaznam_vnut_adresati_15" pid="363" fmtid="{D5CDD505-2E9C-101B-9397-08002B2CF9AE}">
    <vt:lpwstr/>
  </property>
  <property name="FSC#SKEDITIONREG@103.510:zaznam_vnut_adresati_16" pid="364" fmtid="{D5CDD505-2E9C-101B-9397-08002B2CF9AE}">
    <vt:lpwstr/>
  </property>
  <property name="FSC#SKEDITIONREG@103.510:zaznam_vnut_adresati_17" pid="365" fmtid="{D5CDD505-2E9C-101B-9397-08002B2CF9AE}">
    <vt:lpwstr/>
  </property>
  <property name="FSC#SKEDITIONREG@103.510:zaznam_vnut_adresati_18" pid="366" fmtid="{D5CDD505-2E9C-101B-9397-08002B2CF9AE}">
    <vt:lpwstr/>
  </property>
  <property name="FSC#SKEDITIONREG@103.510:zaznam_vnut_adresati_19" pid="367" fmtid="{D5CDD505-2E9C-101B-9397-08002B2CF9AE}">
    <vt:lpwstr/>
  </property>
  <property name="FSC#SKEDITIONREG@103.510:zaznam_vnut_adresati_20" pid="368" fmtid="{D5CDD505-2E9C-101B-9397-08002B2CF9AE}">
    <vt:lpwstr/>
  </property>
  <property name="FSC#SKEDITIONREG@103.510:zaznam_vnut_adresati_21" pid="369" fmtid="{D5CDD505-2E9C-101B-9397-08002B2CF9AE}">
    <vt:lpwstr/>
  </property>
  <property name="FSC#SKEDITIONREG@103.510:zaznam_vnut_adresati_22" pid="370" fmtid="{D5CDD505-2E9C-101B-9397-08002B2CF9AE}">
    <vt:lpwstr/>
  </property>
  <property name="FSC#SKEDITIONREG@103.510:zaznam_vnut_adresati_23" pid="371" fmtid="{D5CDD505-2E9C-101B-9397-08002B2CF9AE}">
    <vt:lpwstr/>
  </property>
  <property name="FSC#SKEDITIONREG@103.510:zaznam_vnut_adresati_24" pid="372" fmtid="{D5CDD505-2E9C-101B-9397-08002B2CF9AE}">
    <vt:lpwstr/>
  </property>
  <property name="FSC#SKEDITIONREG@103.510:zaznam_vnut_adresati_25" pid="373" fmtid="{D5CDD505-2E9C-101B-9397-08002B2CF9AE}">
    <vt:lpwstr/>
  </property>
  <property name="FSC#SKEDITIONREG@103.510:zaznam_vnut_adresati_26" pid="374" fmtid="{D5CDD505-2E9C-101B-9397-08002B2CF9AE}">
    <vt:lpwstr/>
  </property>
  <property name="FSC#SKEDITIONREG@103.510:zaznam_vnut_adresati_27" pid="375" fmtid="{D5CDD505-2E9C-101B-9397-08002B2CF9AE}">
    <vt:lpwstr/>
  </property>
  <property name="FSC#SKEDITIONREG@103.510:zaznam_vnut_adresati_28" pid="376" fmtid="{D5CDD505-2E9C-101B-9397-08002B2CF9AE}">
    <vt:lpwstr/>
  </property>
  <property name="FSC#SKEDITIONREG@103.510:zaznam_vnut_adresati_29" pid="377" fmtid="{D5CDD505-2E9C-101B-9397-08002B2CF9AE}">
    <vt:lpwstr/>
  </property>
  <property name="FSC#SKEDITIONREG@103.510:zaznam_vnut_adresati_30" pid="378" fmtid="{D5CDD505-2E9C-101B-9397-08002B2CF9AE}">
    <vt:lpwstr/>
  </property>
  <property name="FSC#SKEDITIONREG@103.510:zaznam_vnut_adresati_31" pid="379" fmtid="{D5CDD505-2E9C-101B-9397-08002B2CF9AE}">
    <vt:lpwstr/>
  </property>
  <property name="FSC#SKEDITIONREG@103.510:zaznam_vnut_adresati_32" pid="380" fmtid="{D5CDD505-2E9C-101B-9397-08002B2CF9AE}">
    <vt:lpwstr/>
  </property>
  <property name="FSC#SKEDITIONREG@103.510:zaznam_vnut_adresati_33" pid="381" fmtid="{D5CDD505-2E9C-101B-9397-08002B2CF9AE}">
    <vt:lpwstr/>
  </property>
  <property name="FSC#SKEDITIONREG@103.510:zaznam_vnut_adresati_34" pid="382" fmtid="{D5CDD505-2E9C-101B-9397-08002B2CF9AE}">
    <vt:lpwstr/>
  </property>
  <property name="FSC#SKEDITIONREG@103.510:zaznam_vnut_adresati_35" pid="383" fmtid="{D5CDD505-2E9C-101B-9397-08002B2CF9AE}">
    <vt:lpwstr/>
  </property>
  <property name="FSC#SKEDITIONREG@103.510:zaznam_vnut_adresati_36" pid="384" fmtid="{D5CDD505-2E9C-101B-9397-08002B2CF9AE}">
    <vt:lpwstr/>
  </property>
  <property name="FSC#SKEDITIONREG@103.510:zaznam_vnut_adresati_37" pid="385" fmtid="{D5CDD505-2E9C-101B-9397-08002B2CF9AE}">
    <vt:lpwstr/>
  </property>
  <property name="FSC#SKEDITIONREG@103.510:zaznam_vnut_adresati_38" pid="386" fmtid="{D5CDD505-2E9C-101B-9397-08002B2CF9AE}">
    <vt:lpwstr/>
  </property>
  <property name="FSC#SKEDITIONREG@103.510:zaznam_vnut_adresati_39" pid="387" fmtid="{D5CDD505-2E9C-101B-9397-08002B2CF9AE}">
    <vt:lpwstr/>
  </property>
  <property name="FSC#SKEDITIONREG@103.510:zaznam_vnut_adresati_40" pid="388" fmtid="{D5CDD505-2E9C-101B-9397-08002B2CF9AE}">
    <vt:lpwstr/>
  </property>
  <property name="FSC#SKEDITIONREG@103.510:zaznam_vnut_adresati_41" pid="389" fmtid="{D5CDD505-2E9C-101B-9397-08002B2CF9AE}">
    <vt:lpwstr/>
  </property>
  <property name="FSC#SKEDITIONREG@103.510:zaznam_vnut_adresati_42" pid="390" fmtid="{D5CDD505-2E9C-101B-9397-08002B2CF9AE}">
    <vt:lpwstr/>
  </property>
  <property name="FSC#SKEDITIONREG@103.510:zaznam_vnut_adresati_43" pid="391" fmtid="{D5CDD505-2E9C-101B-9397-08002B2CF9AE}">
    <vt:lpwstr/>
  </property>
  <property name="FSC#SKEDITIONREG@103.510:zaznam_vnut_adresati_44" pid="392" fmtid="{D5CDD505-2E9C-101B-9397-08002B2CF9AE}">
    <vt:lpwstr/>
  </property>
  <property name="FSC#SKEDITIONREG@103.510:zaznam_vnut_adresati_45" pid="393" fmtid="{D5CDD505-2E9C-101B-9397-08002B2CF9AE}">
    <vt:lpwstr/>
  </property>
  <property name="FSC#SKEDITIONREG@103.510:zaznam_vnut_adresati_46" pid="394" fmtid="{D5CDD505-2E9C-101B-9397-08002B2CF9AE}">
    <vt:lpwstr/>
  </property>
  <property name="FSC#SKEDITIONREG@103.510:zaznam_vnut_adresati_47" pid="395" fmtid="{D5CDD505-2E9C-101B-9397-08002B2CF9AE}">
    <vt:lpwstr/>
  </property>
  <property name="FSC#SKEDITIONREG@103.510:zaznam_vnut_adresati_48" pid="396" fmtid="{D5CDD505-2E9C-101B-9397-08002B2CF9AE}">
    <vt:lpwstr/>
  </property>
  <property name="FSC#SKEDITIONREG@103.510:zaznam_vnut_adresati_49" pid="397" fmtid="{D5CDD505-2E9C-101B-9397-08002B2CF9AE}">
    <vt:lpwstr/>
  </property>
  <property name="FSC#SKEDITIONREG@103.510:zaznam_vnut_adresati_50" pid="398" fmtid="{D5CDD505-2E9C-101B-9397-08002B2CF9AE}">
    <vt:lpwstr/>
  </property>
  <property name="FSC#SKEDITIONREG@103.510:zaznam_vnut_adresati_51" pid="399" fmtid="{D5CDD505-2E9C-101B-9397-08002B2CF9AE}">
    <vt:lpwstr/>
  </property>
  <property name="FSC#SKEDITIONREG@103.510:zaznam_vnut_adresati_52" pid="400" fmtid="{D5CDD505-2E9C-101B-9397-08002B2CF9AE}">
    <vt:lpwstr/>
  </property>
  <property name="FSC#SKEDITIONREG@103.510:zaznam_vnut_adresati_53" pid="401" fmtid="{D5CDD505-2E9C-101B-9397-08002B2CF9AE}">
    <vt:lpwstr/>
  </property>
  <property name="FSC#SKEDITIONREG@103.510:zaznam_vnut_adresati_54" pid="402" fmtid="{D5CDD505-2E9C-101B-9397-08002B2CF9AE}">
    <vt:lpwstr/>
  </property>
  <property name="FSC#SKEDITIONREG@103.510:zaznam_vnut_adresati_55" pid="403" fmtid="{D5CDD505-2E9C-101B-9397-08002B2CF9AE}">
    <vt:lpwstr/>
  </property>
  <property name="FSC#SKEDITIONREG@103.510:zaznam_vnut_adresati_56" pid="404" fmtid="{D5CDD505-2E9C-101B-9397-08002B2CF9AE}">
    <vt:lpwstr/>
  </property>
  <property name="FSC#SKEDITIONREG@103.510:zaznam_vnut_adresati_57" pid="405" fmtid="{D5CDD505-2E9C-101B-9397-08002B2CF9AE}">
    <vt:lpwstr/>
  </property>
  <property name="FSC#SKEDITIONREG@103.510:zaznam_vnut_adresati_58" pid="406" fmtid="{D5CDD505-2E9C-101B-9397-08002B2CF9AE}">
    <vt:lpwstr/>
  </property>
  <property name="FSC#SKEDITIONREG@103.510:zaznam_vnut_adresati_59" pid="407" fmtid="{D5CDD505-2E9C-101B-9397-08002B2CF9AE}">
    <vt:lpwstr/>
  </property>
  <property name="FSC#SKEDITIONREG@103.510:zaznam_vnut_adresati_60" pid="408" fmtid="{D5CDD505-2E9C-101B-9397-08002B2CF9AE}">
    <vt:lpwstr/>
  </property>
  <property name="FSC#SKEDITIONREG@103.510:zaznam_vnut_adresati_61" pid="409" fmtid="{D5CDD505-2E9C-101B-9397-08002B2CF9AE}">
    <vt:lpwstr/>
  </property>
  <property name="FSC#SKEDITIONREG@103.510:zaznam_vnut_adresati_62" pid="410" fmtid="{D5CDD505-2E9C-101B-9397-08002B2CF9AE}">
    <vt:lpwstr/>
  </property>
  <property name="FSC#SKEDITIONREG@103.510:zaznam_vnut_adresati_63" pid="411" fmtid="{D5CDD505-2E9C-101B-9397-08002B2CF9AE}">
    <vt:lpwstr/>
  </property>
  <property name="FSC#SKEDITIONREG@103.510:zaznam_vnut_adresati_64" pid="412" fmtid="{D5CDD505-2E9C-101B-9397-08002B2CF9AE}">
    <vt:lpwstr/>
  </property>
  <property name="FSC#SKEDITIONREG@103.510:zaznam_vnut_adresati_65" pid="413" fmtid="{D5CDD505-2E9C-101B-9397-08002B2CF9AE}">
    <vt:lpwstr/>
  </property>
  <property name="FSC#SKEDITIONREG@103.510:zaznam_vnut_adresati_66" pid="414" fmtid="{D5CDD505-2E9C-101B-9397-08002B2CF9AE}">
    <vt:lpwstr/>
  </property>
  <property name="FSC#SKEDITIONREG@103.510:zaznam_vnut_adresati_67" pid="415" fmtid="{D5CDD505-2E9C-101B-9397-08002B2CF9AE}">
    <vt:lpwstr/>
  </property>
  <property name="FSC#SKEDITIONREG@103.510:zaznam_vnut_adresati_68" pid="416" fmtid="{D5CDD505-2E9C-101B-9397-08002B2CF9AE}">
    <vt:lpwstr/>
  </property>
  <property name="FSC#SKEDITIONREG@103.510:zaznam_vnut_adresati_69" pid="417" fmtid="{D5CDD505-2E9C-101B-9397-08002B2CF9AE}">
    <vt:lpwstr/>
  </property>
  <property name="FSC#SKEDITIONREG@103.510:zaznam_vnut_adresati_70" pid="418" fmtid="{D5CDD505-2E9C-101B-9397-08002B2CF9AE}">
    <vt:lpwstr/>
  </property>
  <property name="FSC#SKEDITIONREG@103.510:zaznam_vonk_adresati_1" pid="419" fmtid="{D5CDD505-2E9C-101B-9397-08002B2CF9AE}">
    <vt:lpwstr/>
  </property>
  <property name="FSC#SKEDITIONREG@103.510:zaznam_vonk_adresati_2" pid="420" fmtid="{D5CDD505-2E9C-101B-9397-08002B2CF9AE}">
    <vt:lpwstr/>
  </property>
  <property name="FSC#SKEDITIONREG@103.510:zaznam_vonk_adresati_3" pid="421" fmtid="{D5CDD505-2E9C-101B-9397-08002B2CF9AE}">
    <vt:lpwstr/>
  </property>
  <property name="FSC#SKEDITIONREG@103.510:zaznam_vonk_adresati_4" pid="422" fmtid="{D5CDD505-2E9C-101B-9397-08002B2CF9AE}">
    <vt:lpwstr/>
  </property>
  <property name="FSC#SKEDITIONREG@103.510:zaznam_vonk_adresati_5" pid="423" fmtid="{D5CDD505-2E9C-101B-9397-08002B2CF9AE}">
    <vt:lpwstr/>
  </property>
  <property name="FSC#SKEDITIONREG@103.510:zaznam_vonk_adresati_6" pid="424" fmtid="{D5CDD505-2E9C-101B-9397-08002B2CF9AE}">
    <vt:lpwstr/>
  </property>
  <property name="FSC#SKEDITIONREG@103.510:zaznam_vonk_adresati_7" pid="425" fmtid="{D5CDD505-2E9C-101B-9397-08002B2CF9AE}">
    <vt:lpwstr/>
  </property>
  <property name="FSC#SKEDITIONREG@103.510:zaznam_vonk_adresati_8" pid="426" fmtid="{D5CDD505-2E9C-101B-9397-08002B2CF9AE}">
    <vt:lpwstr/>
  </property>
  <property name="FSC#SKEDITIONREG@103.510:zaznam_vonk_adresati_9" pid="427" fmtid="{D5CDD505-2E9C-101B-9397-08002B2CF9AE}">
    <vt:lpwstr/>
  </property>
  <property name="FSC#SKEDITIONREG@103.510:zaznam_vonk_adresati_10" pid="428" fmtid="{D5CDD505-2E9C-101B-9397-08002B2CF9AE}">
    <vt:lpwstr/>
  </property>
  <property name="FSC#SKEDITIONREG@103.510:zaznam_vonk_adresati_11" pid="429" fmtid="{D5CDD505-2E9C-101B-9397-08002B2CF9AE}">
    <vt:lpwstr/>
  </property>
  <property name="FSC#SKEDITIONREG@103.510:zaznam_vonk_adresati_12" pid="430" fmtid="{D5CDD505-2E9C-101B-9397-08002B2CF9AE}">
    <vt:lpwstr/>
  </property>
  <property name="FSC#SKEDITIONREG@103.510:zaznam_vonk_adresati_13" pid="431" fmtid="{D5CDD505-2E9C-101B-9397-08002B2CF9AE}">
    <vt:lpwstr/>
  </property>
  <property name="FSC#SKEDITIONREG@103.510:zaznam_vonk_adresati_14" pid="432" fmtid="{D5CDD505-2E9C-101B-9397-08002B2CF9AE}">
    <vt:lpwstr/>
  </property>
  <property name="FSC#SKEDITIONREG@103.510:zaznam_vonk_adresati_15" pid="433" fmtid="{D5CDD505-2E9C-101B-9397-08002B2CF9AE}">
    <vt:lpwstr/>
  </property>
  <property name="FSC#SKEDITIONREG@103.510:zaznam_vonk_adresati_16" pid="434" fmtid="{D5CDD505-2E9C-101B-9397-08002B2CF9AE}">
    <vt:lpwstr/>
  </property>
  <property name="FSC#SKEDITIONREG@103.510:zaznam_vonk_adresati_17" pid="435" fmtid="{D5CDD505-2E9C-101B-9397-08002B2CF9AE}">
    <vt:lpwstr/>
  </property>
  <property name="FSC#SKEDITIONREG@103.510:zaznam_vonk_adresati_18" pid="436" fmtid="{D5CDD505-2E9C-101B-9397-08002B2CF9AE}">
    <vt:lpwstr/>
  </property>
  <property name="FSC#SKEDITIONREG@103.510:zaznam_vonk_adresati_19" pid="437" fmtid="{D5CDD505-2E9C-101B-9397-08002B2CF9AE}">
    <vt:lpwstr/>
  </property>
  <property name="FSC#SKEDITIONREG@103.510:zaznam_vonk_adresati_20" pid="438" fmtid="{D5CDD505-2E9C-101B-9397-08002B2CF9AE}">
    <vt:lpwstr/>
  </property>
  <property name="FSC#SKEDITIONREG@103.510:zaznam_vonk_adresati_21" pid="439" fmtid="{D5CDD505-2E9C-101B-9397-08002B2CF9AE}">
    <vt:lpwstr/>
  </property>
  <property name="FSC#SKEDITIONREG@103.510:zaznam_vonk_adresati_22" pid="440" fmtid="{D5CDD505-2E9C-101B-9397-08002B2CF9AE}">
    <vt:lpwstr/>
  </property>
  <property name="FSC#SKEDITIONREG@103.510:zaznam_vonk_adresati_23" pid="441" fmtid="{D5CDD505-2E9C-101B-9397-08002B2CF9AE}">
    <vt:lpwstr/>
  </property>
  <property name="FSC#SKEDITIONREG@103.510:zaznam_vonk_adresati_24" pid="442" fmtid="{D5CDD505-2E9C-101B-9397-08002B2CF9AE}">
    <vt:lpwstr/>
  </property>
  <property name="FSC#SKEDITIONREG@103.510:zaznam_vonk_adresati_25" pid="443" fmtid="{D5CDD505-2E9C-101B-9397-08002B2CF9AE}">
    <vt:lpwstr/>
  </property>
  <property name="FSC#SKEDITIONREG@103.510:zaznam_vonk_adresati_26" pid="444" fmtid="{D5CDD505-2E9C-101B-9397-08002B2CF9AE}">
    <vt:lpwstr/>
  </property>
  <property name="FSC#SKEDITIONREG@103.510:zaznam_vonk_adresati_27" pid="445" fmtid="{D5CDD505-2E9C-101B-9397-08002B2CF9AE}">
    <vt:lpwstr/>
  </property>
  <property name="FSC#SKEDITIONREG@103.510:zaznam_vonk_adresati_28" pid="446" fmtid="{D5CDD505-2E9C-101B-9397-08002B2CF9AE}">
    <vt:lpwstr/>
  </property>
  <property name="FSC#SKEDITIONREG@103.510:zaznam_vonk_adresati_29" pid="447" fmtid="{D5CDD505-2E9C-101B-9397-08002B2CF9AE}">
    <vt:lpwstr/>
  </property>
  <property name="FSC#SKEDITIONREG@103.510:zaznam_vonk_adresati_30" pid="448" fmtid="{D5CDD505-2E9C-101B-9397-08002B2CF9AE}">
    <vt:lpwstr/>
  </property>
  <property name="FSC#SKEDITIONREG@103.510:zaznam_vonk_adresati_31" pid="449" fmtid="{D5CDD505-2E9C-101B-9397-08002B2CF9AE}">
    <vt:lpwstr/>
  </property>
  <property name="FSC#SKEDITIONREG@103.510:zaznam_vonk_adresati_32" pid="450" fmtid="{D5CDD505-2E9C-101B-9397-08002B2CF9AE}">
    <vt:lpwstr/>
  </property>
  <property name="FSC#SKEDITIONREG@103.510:zaznam_vonk_adresati_33" pid="451" fmtid="{D5CDD505-2E9C-101B-9397-08002B2CF9AE}">
    <vt:lpwstr/>
  </property>
  <property name="FSC#SKEDITIONREG@103.510:zaznam_vonk_adresati_34" pid="452" fmtid="{D5CDD505-2E9C-101B-9397-08002B2CF9AE}">
    <vt:lpwstr/>
  </property>
  <property name="FSC#SKEDITIONREG@103.510:zaznam_vonk_adresati_35" pid="453" fmtid="{D5CDD505-2E9C-101B-9397-08002B2CF9AE}">
    <vt:lpwstr/>
  </property>
  <property name="FSC#SKEDITIONREG@103.510:Stazovatel" pid="454" fmtid="{D5CDD505-2E9C-101B-9397-08002B2CF9AE}">
    <vt:lpwstr/>
  </property>
  <property name="FSC#SKEDITIONREG@103.510:ProtiKomu" pid="455" fmtid="{D5CDD505-2E9C-101B-9397-08002B2CF9AE}">
    <vt:lpwstr/>
  </property>
  <property name="FSC#SKEDITIONREG@103.510:EvCisloStaz" pid="456" fmtid="{D5CDD505-2E9C-101B-9397-08002B2CF9AE}">
    <vt:lpwstr/>
  </property>
  <property name="FSC#SKEDITIONREG@103.510:jod_AttrDateSkutocnyDatumVydania" pid="457" fmtid="{D5CDD505-2E9C-101B-9397-08002B2CF9AE}">
    <vt:lpwstr/>
  </property>
  <property name="FSC#SKEDITIONREG@103.510:jod_AttrNumCisloZmeny" pid="458" fmtid="{D5CDD505-2E9C-101B-9397-08002B2CF9AE}">
    <vt:lpwstr/>
  </property>
  <property name="FSC#SKEDITIONREG@103.510:jod_AttrStrRegCisloZaznamu" pid="459" fmtid="{D5CDD505-2E9C-101B-9397-08002B2CF9AE}">
    <vt:lpwstr/>
  </property>
  <property name="FSC#SKEDITIONREG@103.510:jod_cislodoc" pid="460" fmtid="{D5CDD505-2E9C-101B-9397-08002B2CF9AE}">
    <vt:lpwstr/>
  </property>
  <property name="FSC#SKEDITIONREG@103.510:jod_druh" pid="461" fmtid="{D5CDD505-2E9C-101B-9397-08002B2CF9AE}">
    <vt:lpwstr/>
  </property>
  <property name="FSC#SKEDITIONREG@103.510:jod_lu" pid="462" fmtid="{D5CDD505-2E9C-101B-9397-08002B2CF9AE}">
    <vt:lpwstr/>
  </property>
  <property name="FSC#SKEDITIONREG@103.510:jod_nazov" pid="463" fmtid="{D5CDD505-2E9C-101B-9397-08002B2CF9AE}">
    <vt:lpwstr/>
  </property>
  <property name="FSC#SKEDITIONREG@103.510:jod_typ" pid="464" fmtid="{D5CDD505-2E9C-101B-9397-08002B2CF9AE}">
    <vt:lpwstr/>
  </property>
  <property name="FSC#SKEDITIONREG@103.510:jod_zh" pid="465" fmtid="{D5CDD505-2E9C-101B-9397-08002B2CF9AE}">
    <vt:lpwstr/>
  </property>
  <property name="FSC#SKEDITIONREG@103.510:jod_sAttrDatePlatnostDo" pid="466" fmtid="{D5CDD505-2E9C-101B-9397-08002B2CF9AE}">
    <vt:lpwstr/>
  </property>
  <property name="FSC#SKEDITIONREG@103.510:jod_sAttrDatePlatnostOd" pid="467" fmtid="{D5CDD505-2E9C-101B-9397-08002B2CF9AE}">
    <vt:lpwstr/>
  </property>
  <property name="FSC#SKEDITIONREG@103.510:jod_sAttrDateUcinnostDoc" pid="468" fmtid="{D5CDD505-2E9C-101B-9397-08002B2CF9AE}">
    <vt:lpwstr/>
  </property>
  <property name="FSC#SKEDITIONREG@103.510:a_telephone" pid="469" fmtid="{D5CDD505-2E9C-101B-9397-08002B2CF9AE}">
    <vt:lpwstr/>
  </property>
  <property name="FSC#SKEDITIONREG@103.510:a_email" pid="470" fmtid="{D5CDD505-2E9C-101B-9397-08002B2CF9AE}">
    <vt:lpwstr/>
  </property>
  <property name="FSC#SKEDITIONREG@103.510:a_nazovOU" pid="471" fmtid="{D5CDD505-2E9C-101B-9397-08002B2CF9AE}">
    <vt:lpwstr/>
  </property>
  <property name="FSC#SKEDITIONREG@103.510:a_veduciOU" pid="472" fmtid="{D5CDD505-2E9C-101B-9397-08002B2CF9AE}">
    <vt:lpwstr/>
  </property>
  <property name="FSC#SKEDITIONREG@103.510:a_nadradeneOU" pid="473" fmtid="{D5CDD505-2E9C-101B-9397-08002B2CF9AE}">
    <vt:lpwstr/>
  </property>
  <property name="FSC#SKEDITIONREG@103.510:a_veduciOd" pid="474" fmtid="{D5CDD505-2E9C-101B-9397-08002B2CF9AE}">
    <vt:lpwstr/>
  </property>
  <property name="FSC#SKEDITIONREG@103.510:a_komu" pid="475" fmtid="{D5CDD505-2E9C-101B-9397-08002B2CF9AE}">
    <vt:lpwstr/>
  </property>
  <property name="FSC#SKEDITIONREG@103.510:a_nasecislo" pid="476" fmtid="{D5CDD505-2E9C-101B-9397-08002B2CF9AE}">
    <vt:lpwstr/>
  </property>
  <property name="FSC#SKEDITIONREG@103.510:a_riaditelOdboru" pid="477" fmtid="{D5CDD505-2E9C-101B-9397-08002B2CF9AE}">
    <vt:lpwstr/>
  </property>
  <property name="FSC#SKEDITIONREG@103.510:zaz_fileresporg_addrstreet" pid="478" fmtid="{D5CDD505-2E9C-101B-9397-08002B2CF9AE}">
    <vt:lpwstr/>
  </property>
  <property name="FSC#SKEDITIONREG@103.510:zaz_fileresporg_addrzipcode" pid="479" fmtid="{D5CDD505-2E9C-101B-9397-08002B2CF9AE}">
    <vt:lpwstr/>
  </property>
  <property name="FSC#SKEDITIONREG@103.510:zaz_fileresporg_addrcity" pid="480" fmtid="{D5CDD505-2E9C-101B-9397-08002B2CF9AE}">
    <vt:lpwstr/>
  </property>
  <property name="FSC#COOELAK@1.1001:Subject" pid="481" fmtid="{D5CDD505-2E9C-101B-9397-08002B2CF9AE}">
    <vt:lpwstr/>
  </property>
  <property name="FSC#COOELAK@1.1001:FileReference" pid="482" fmtid="{D5CDD505-2E9C-101B-9397-08002B2CF9AE}">
    <vt:lpwstr/>
  </property>
  <property name="FSC#COOELAK@1.1001:FileRefYear" pid="483" fmtid="{D5CDD505-2E9C-101B-9397-08002B2CF9AE}">
    <vt:lpwstr/>
  </property>
  <property name="FSC#COOELAK@1.1001:FileRefOrdinal" pid="484" fmtid="{D5CDD505-2E9C-101B-9397-08002B2CF9AE}">
    <vt:lpwstr/>
  </property>
  <property name="FSC#COOELAK@1.1001:FileRefOU" pid="485" fmtid="{D5CDD505-2E9C-101B-9397-08002B2CF9AE}">
    <vt:lpwstr/>
  </property>
  <property name="FSC#COOELAK@1.1001:Organization" pid="486" fmtid="{D5CDD505-2E9C-101B-9397-08002B2CF9AE}">
    <vt:lpwstr/>
  </property>
  <property name="FSC#COOELAK@1.1001:Owner" pid="487" fmtid="{D5CDD505-2E9C-101B-9397-08002B2CF9AE}">
    <vt:lpwstr>Pastorková, Beáta, Mgr.</vt:lpwstr>
  </property>
  <property name="FSC#COOELAK@1.1001:OwnerExtension" pid="488" fmtid="{D5CDD505-2E9C-101B-9397-08002B2CF9AE}">
    <vt:lpwstr/>
  </property>
  <property name="FSC#COOELAK@1.1001:OwnerFaxExtension" pid="489" fmtid="{D5CDD505-2E9C-101B-9397-08002B2CF9AE}">
    <vt:lpwstr/>
  </property>
  <property name="FSC#COOELAK@1.1001:DispatchedBy" pid="490" fmtid="{D5CDD505-2E9C-101B-9397-08002B2CF9AE}">
    <vt:lpwstr/>
  </property>
  <property name="FSC#COOELAK@1.1001:DispatchedAt" pid="491" fmtid="{D5CDD505-2E9C-101B-9397-08002B2CF9AE}">
    <vt:lpwstr/>
  </property>
  <property name="FSC#COOELAK@1.1001:ApprovedBy" pid="492" fmtid="{D5CDD505-2E9C-101B-9397-08002B2CF9AE}">
    <vt:lpwstr/>
  </property>
  <property name="FSC#COOELAK@1.1001:ApprovedAt" pid="493" fmtid="{D5CDD505-2E9C-101B-9397-08002B2CF9AE}">
    <vt:lpwstr/>
  </property>
  <property name="FSC#COOELAK@1.1001:Department" pid="494" fmtid="{D5CDD505-2E9C-101B-9397-08002B2CF9AE}">
    <vt:lpwstr>SLPAP (Sekcia legislatívy, práva a akcionárskych práv)</vt:lpwstr>
  </property>
  <property name="FSC#COOELAK@1.1001:CreatedAt" pid="495" fmtid="{D5CDD505-2E9C-101B-9397-08002B2CF9AE}">
    <vt:lpwstr>11.02.2026</vt:lpwstr>
  </property>
  <property name="FSC#COOELAK@1.1001:OU" pid="496" fmtid="{D5CDD505-2E9C-101B-9397-08002B2CF9AE}">
    <vt:lpwstr>SLPAP (Sekcia legislatívy, práva a akcionárskych práv)</vt:lpwstr>
  </property>
  <property name="FSC#COOELAK@1.1001:Priority" pid="497" fmtid="{D5CDD505-2E9C-101B-9397-08002B2CF9AE}">
    <vt:lpwstr> ()</vt:lpwstr>
  </property>
  <property name="FSC#COOELAK@1.1001:ObjBarCode" pid="498" fmtid="{D5CDD505-2E9C-101B-9397-08002B2CF9AE}">
    <vt:lpwstr>*COO.2289.100.3.4246953*</vt:lpwstr>
  </property>
  <property name="FSC#COOELAK@1.1001:RefBarCode" pid="499" fmtid="{D5CDD505-2E9C-101B-9397-08002B2CF9AE}">
    <vt:lpwstr/>
  </property>
  <property name="FSC#COOELAK@1.1001:FileRefBarCode" pid="500" fmtid="{D5CDD505-2E9C-101B-9397-08002B2CF9AE}">
    <vt:lpwstr>**</vt:lpwstr>
  </property>
  <property name="FSC#COOELAK@1.1001:ExternalRef" pid="501" fmtid="{D5CDD505-2E9C-101B-9397-08002B2CF9AE}">
    <vt:lpwstr/>
  </property>
  <property name="FSC#COOELAK@1.1001:IncomingNumber" pid="502" fmtid="{D5CDD505-2E9C-101B-9397-08002B2CF9AE}">
    <vt:lpwstr/>
  </property>
  <property name="FSC#COOELAK@1.1001:IncomingSubject" pid="503" fmtid="{D5CDD505-2E9C-101B-9397-08002B2CF9AE}">
    <vt:lpwstr/>
  </property>
  <property name="FSC#COOELAK@1.1001:ProcessResponsible" pid="504" fmtid="{D5CDD505-2E9C-101B-9397-08002B2CF9AE}">
    <vt:lpwstr/>
  </property>
  <property name="FSC#COOELAK@1.1001:ProcessResponsiblePhone" pid="505" fmtid="{D5CDD505-2E9C-101B-9397-08002B2CF9AE}">
    <vt:lpwstr/>
  </property>
  <property name="FSC#COOELAK@1.1001:ProcessResponsibleMail" pid="506" fmtid="{D5CDD505-2E9C-101B-9397-08002B2CF9AE}">
    <vt:lpwstr/>
  </property>
  <property name="FSC#COOELAK@1.1001:ProcessResponsibleFax" pid="507" fmtid="{D5CDD505-2E9C-101B-9397-08002B2CF9AE}">
    <vt:lpwstr/>
  </property>
  <property name="FSC#COOELAK@1.1001:ApproverFirstName" pid="508" fmtid="{D5CDD505-2E9C-101B-9397-08002B2CF9AE}">
    <vt:lpwstr/>
  </property>
  <property name="FSC#COOELAK@1.1001:ApproverSurName" pid="509" fmtid="{D5CDD505-2E9C-101B-9397-08002B2CF9AE}">
    <vt:lpwstr/>
  </property>
  <property name="FSC#COOELAK@1.1001:ApproverTitle" pid="510" fmtid="{D5CDD505-2E9C-101B-9397-08002B2CF9AE}">
    <vt:lpwstr/>
  </property>
  <property name="FSC#COOELAK@1.1001:ExternalDate" pid="511" fmtid="{D5CDD505-2E9C-101B-9397-08002B2CF9AE}">
    <vt:lpwstr/>
  </property>
  <property name="FSC#COOELAK@1.1001:SettlementApprovedAt" pid="512" fmtid="{D5CDD505-2E9C-101B-9397-08002B2CF9AE}">
    <vt:lpwstr/>
  </property>
  <property name="FSC#COOELAK@1.1001:BaseNumber" pid="513" fmtid="{D5CDD505-2E9C-101B-9397-08002B2CF9AE}">
    <vt:lpwstr/>
  </property>
  <property name="FSC#COOELAK@1.1001:CurrentUserRolePos" pid="514" fmtid="{D5CDD505-2E9C-101B-9397-08002B2CF9AE}">
    <vt:lpwstr>referent 7</vt:lpwstr>
  </property>
  <property name="FSC#COOELAK@1.1001:CurrentUserEmail" pid="515" fmtid="{D5CDD505-2E9C-101B-9397-08002B2CF9AE}">
    <vt:lpwstr>viktor.kidala@health.gov.sk</vt:lpwstr>
  </property>
  <property name="FSC#ELAKGOV@1.1001:PersonalSubjGender" pid="516" fmtid="{D5CDD505-2E9C-101B-9397-08002B2CF9AE}">
    <vt:lpwstr/>
  </property>
  <property name="FSC#ELAKGOV@1.1001:PersonalSubjFirstName" pid="517" fmtid="{D5CDD505-2E9C-101B-9397-08002B2CF9AE}">
    <vt:lpwstr/>
  </property>
  <property name="FSC#ELAKGOV@1.1001:PersonalSubjSurName" pid="518" fmtid="{D5CDD505-2E9C-101B-9397-08002B2CF9AE}">
    <vt:lpwstr/>
  </property>
  <property name="FSC#ELAKGOV@1.1001:PersonalSubjSalutation" pid="519" fmtid="{D5CDD505-2E9C-101B-9397-08002B2CF9AE}">
    <vt:lpwstr/>
  </property>
  <property name="FSC#ELAKGOV@1.1001:PersonalSubjAddress" pid="520" fmtid="{D5CDD505-2E9C-101B-9397-08002B2CF9AE}">
    <vt:lpwstr/>
  </property>
  <property name="FSC#ATSTATECFG@1.1001:Office" pid="521" fmtid="{D5CDD505-2E9C-101B-9397-08002B2CF9AE}">
    <vt:lpwstr/>
  </property>
  <property name="FSC#ATSTATECFG@1.1001:Agent" pid="522" fmtid="{D5CDD505-2E9C-101B-9397-08002B2CF9AE}">
    <vt:lpwstr/>
  </property>
  <property name="FSC#ATSTATECFG@1.1001:AgentPhone" pid="523" fmtid="{D5CDD505-2E9C-101B-9397-08002B2CF9AE}">
    <vt:lpwstr/>
  </property>
  <property name="FSC#ATSTATECFG@1.1001:DepartmentFax" pid="524" fmtid="{D5CDD505-2E9C-101B-9397-08002B2CF9AE}">
    <vt:lpwstr/>
  </property>
  <property name="FSC#ATSTATECFG@1.1001:DepartmentEmail" pid="525" fmtid="{D5CDD505-2E9C-101B-9397-08002B2CF9AE}">
    <vt:lpwstr/>
  </property>
  <property name="FSC#ATSTATECFG@1.1001:SubfileDate" pid="526" fmtid="{D5CDD505-2E9C-101B-9397-08002B2CF9AE}">
    <vt:lpwstr/>
  </property>
  <property name="FSC#ATSTATECFG@1.1001:SubfileSubject" pid="527" fmtid="{D5CDD505-2E9C-101B-9397-08002B2CF9AE}">
    <vt:lpwstr/>
  </property>
  <property name="FSC#ATSTATECFG@1.1001:DepartmentZipCode" pid="528" fmtid="{D5CDD505-2E9C-101B-9397-08002B2CF9AE}">
    <vt:lpwstr/>
  </property>
  <property name="FSC#ATSTATECFG@1.1001:DepartmentCountry" pid="529" fmtid="{D5CDD505-2E9C-101B-9397-08002B2CF9AE}">
    <vt:lpwstr/>
  </property>
  <property name="FSC#ATSTATECFG@1.1001:DepartmentCity" pid="530" fmtid="{D5CDD505-2E9C-101B-9397-08002B2CF9AE}">
    <vt:lpwstr/>
  </property>
  <property name="FSC#ATSTATECFG@1.1001:DepartmentStreet" pid="531" fmtid="{D5CDD505-2E9C-101B-9397-08002B2CF9AE}">
    <vt:lpwstr/>
  </property>
  <property name="FSC#ATSTATECFG@1.1001:DepartmentDVR" pid="532" fmtid="{D5CDD505-2E9C-101B-9397-08002B2CF9AE}">
    <vt:lpwstr/>
  </property>
  <property name="FSC#ATSTATECFG@1.1001:DepartmentUID" pid="533" fmtid="{D5CDD505-2E9C-101B-9397-08002B2CF9AE}">
    <vt:lpwstr/>
  </property>
  <property name="FSC#ATSTATECFG@1.1001:SubfileReference" pid="534" fmtid="{D5CDD505-2E9C-101B-9397-08002B2CF9AE}">
    <vt:lpwstr/>
  </property>
  <property name="FSC#ATSTATECFG@1.1001:Clause" pid="535" fmtid="{D5CDD505-2E9C-101B-9397-08002B2CF9AE}">
    <vt:lpwstr/>
  </property>
  <property name="FSC#ATSTATECFG@1.1001:ApprovedSignature" pid="536" fmtid="{D5CDD505-2E9C-101B-9397-08002B2CF9AE}">
    <vt:lpwstr/>
  </property>
  <property name="FSC#ATSTATECFG@1.1001:BankAccount" pid="537" fmtid="{D5CDD505-2E9C-101B-9397-08002B2CF9AE}">
    <vt:lpwstr/>
  </property>
  <property name="FSC#ATSTATECFG@1.1001:BankAccountOwner" pid="538" fmtid="{D5CDD505-2E9C-101B-9397-08002B2CF9AE}">
    <vt:lpwstr/>
  </property>
  <property name="FSC#ATSTATECFG@1.1001:BankInstitute" pid="539" fmtid="{D5CDD505-2E9C-101B-9397-08002B2CF9AE}">
    <vt:lpwstr/>
  </property>
  <property name="FSC#ATSTATECFG@1.1001:BankAccountID" pid="540" fmtid="{D5CDD505-2E9C-101B-9397-08002B2CF9AE}">
    <vt:lpwstr/>
  </property>
  <property name="FSC#ATSTATECFG@1.1001:BankAccountIBAN" pid="541" fmtid="{D5CDD505-2E9C-101B-9397-08002B2CF9AE}">
    <vt:lpwstr/>
  </property>
  <property name="FSC#ATSTATECFG@1.1001:BankAccountBIC" pid="542" fmtid="{D5CDD505-2E9C-101B-9397-08002B2CF9AE}">
    <vt:lpwstr/>
  </property>
  <property name="FSC#ATSTATECFG@1.1001:BankName" pid="543" fmtid="{D5CDD505-2E9C-101B-9397-08002B2CF9AE}">
    <vt:lpwstr/>
  </property>
  <property name="FSC#COOELAK@1.1001:ObjectAddressees" pid="544" fmtid="{D5CDD505-2E9C-101B-9397-08002B2CF9AE}">
    <vt:lpwstr/>
  </property>
  <property name="FSC#COOELAK@1.1001:replyreference" pid="545" fmtid="{D5CDD505-2E9C-101B-9397-08002B2CF9AE}">
    <vt:lpwstr/>
  </property>
  <property name="FSC#SKCONV@103.510:docname" pid="546" fmtid="{D5CDD505-2E9C-101B-9397-08002B2CF9AE}">
    <vt:lpwstr/>
  </property>
</Properties>
</file>