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06"/>
      </w:tblGrid>
      <w:tr w:rsidR="00BD75AB" w:rsidRPr="004F45D4" w14:paraId="799D3FB6" w14:textId="77777777" w:rsidTr="00C25A3D">
        <w:tc>
          <w:tcPr>
            <w:tcW w:w="9406" w:type="dxa"/>
            <w:tcBorders>
              <w:top w:val="nil"/>
              <w:left w:val="nil"/>
              <w:right w:val="nil"/>
            </w:tcBorders>
          </w:tcPr>
          <w:p w14:paraId="3519AD01" w14:textId="1138766E" w:rsidR="001957A4" w:rsidRPr="00010A86" w:rsidRDefault="005B6C5C" w:rsidP="001957A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>ministerstvo dopravy</w:t>
            </w:r>
            <w:r w:rsidR="001957A4" w:rsidRPr="00010A86">
              <w:rPr>
                <w:rFonts w:ascii="Times New Roman" w:hAnsi="Times New Roman"/>
                <w:b/>
                <w:sz w:val="24"/>
                <w:szCs w:val="24"/>
              </w:rPr>
              <w:t xml:space="preserve"> SLOVENSKEJ REPUBLIKY </w:t>
            </w:r>
          </w:p>
          <w:p w14:paraId="350EC054" w14:textId="77777777" w:rsidR="001957A4" w:rsidRPr="00010A86" w:rsidRDefault="001957A4" w:rsidP="001957A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1F51C80" w14:textId="6426787E" w:rsidR="001957A4" w:rsidRPr="00010A86" w:rsidRDefault="001957A4" w:rsidP="001957A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10A86">
              <w:rPr>
                <w:rFonts w:ascii="Times New Roman" w:hAnsi="Times New Roman"/>
                <w:b/>
                <w:sz w:val="24"/>
                <w:szCs w:val="24"/>
              </w:rPr>
              <w:t xml:space="preserve">Číslo: </w:t>
            </w:r>
            <w:r w:rsidR="00382107" w:rsidRPr="0029715E">
              <w:rPr>
                <w:rFonts w:ascii="Times New Roman" w:hAnsi="Times New Roman"/>
                <w:sz w:val="24"/>
                <w:szCs w:val="24"/>
              </w:rPr>
              <w:t>27376/2026/SBPS</w:t>
            </w:r>
            <w:r w:rsidR="0029715E" w:rsidRPr="0029715E">
              <w:rPr>
                <w:rFonts w:ascii="Times New Roman" w:hAnsi="Times New Roman"/>
                <w:sz w:val="24"/>
                <w:szCs w:val="24"/>
              </w:rPr>
              <w:t>/</w:t>
            </w:r>
            <w:r w:rsidR="00890364" w:rsidRPr="00890364">
              <w:rPr>
                <w:rFonts w:ascii="Times New Roman" w:hAnsi="Times New Roman"/>
                <w:sz w:val="24"/>
                <w:szCs w:val="24"/>
              </w:rPr>
              <w:t>82179-M</w:t>
            </w:r>
          </w:p>
          <w:p w14:paraId="03532701" w14:textId="77777777" w:rsidR="001957A4" w:rsidRPr="00010A86" w:rsidRDefault="001957A4" w:rsidP="001957A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80C164D" w14:textId="7364D5E3" w:rsidR="001957A4" w:rsidRPr="00010A86" w:rsidRDefault="001957A4" w:rsidP="001957A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10A86">
              <w:rPr>
                <w:rFonts w:ascii="Times New Roman" w:hAnsi="Times New Roman"/>
                <w:b/>
                <w:sz w:val="24"/>
                <w:szCs w:val="24"/>
              </w:rPr>
              <w:t xml:space="preserve">Materiál na </w:t>
            </w:r>
            <w:r w:rsidR="0029715E">
              <w:rPr>
                <w:rFonts w:ascii="Times New Roman" w:hAnsi="Times New Roman"/>
                <w:b/>
                <w:sz w:val="24"/>
                <w:szCs w:val="24"/>
              </w:rPr>
              <w:t>medzi</w:t>
            </w:r>
            <w:r w:rsidRPr="00010A86">
              <w:rPr>
                <w:rFonts w:ascii="Times New Roman" w:hAnsi="Times New Roman"/>
                <w:b/>
                <w:sz w:val="24"/>
                <w:szCs w:val="24"/>
              </w:rPr>
              <w:t xml:space="preserve">rezortné </w:t>
            </w:r>
          </w:p>
          <w:p w14:paraId="72C03FA5" w14:textId="77777777" w:rsidR="00BD75AB" w:rsidRPr="00010A86" w:rsidRDefault="001957A4" w:rsidP="001957A4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10A86">
              <w:rPr>
                <w:rFonts w:ascii="Times New Roman" w:hAnsi="Times New Roman"/>
                <w:b/>
                <w:sz w:val="24"/>
                <w:szCs w:val="24"/>
              </w:rPr>
              <w:t>pripomienkové konanie</w:t>
            </w:r>
          </w:p>
          <w:p w14:paraId="54568C36" w14:textId="77777777" w:rsidR="001137A3" w:rsidRPr="00010A86" w:rsidRDefault="001137A3" w:rsidP="001137A3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74DC36B" w14:textId="32E96D04" w:rsidR="001137A3" w:rsidRDefault="001137A3" w:rsidP="001137A3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007F3DE" w14:textId="0C235515" w:rsidR="00890364" w:rsidRDefault="00890364" w:rsidP="001137A3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283BA68" w14:textId="5292EEF6" w:rsidR="00890364" w:rsidRDefault="00890364" w:rsidP="001137A3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9E642A2" w14:textId="77777777" w:rsidR="00890364" w:rsidRPr="00010A86" w:rsidRDefault="00890364" w:rsidP="001137A3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D4EA482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0A86">
              <w:rPr>
                <w:rFonts w:ascii="Times New Roman" w:hAnsi="Times New Roman"/>
                <w:b/>
                <w:sz w:val="24"/>
                <w:szCs w:val="24"/>
              </w:rPr>
              <w:t>NÁVRH</w:t>
            </w:r>
          </w:p>
          <w:p w14:paraId="6D09D163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CB2ABB7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0A86">
              <w:rPr>
                <w:rFonts w:ascii="Times New Roman" w:hAnsi="Times New Roman"/>
                <w:b/>
                <w:sz w:val="24"/>
                <w:szCs w:val="24"/>
              </w:rPr>
              <w:t>VYHLÁŠKA</w:t>
            </w:r>
          </w:p>
          <w:p w14:paraId="5D7262EC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849D09A" w14:textId="17921970" w:rsidR="00BD75AB" w:rsidRPr="00EA153F" w:rsidRDefault="00DB18EA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153F">
              <w:rPr>
                <w:rFonts w:ascii="Times New Roman" w:hAnsi="Times New Roman"/>
                <w:b/>
                <w:sz w:val="24"/>
                <w:szCs w:val="24"/>
              </w:rPr>
              <w:t>Ú</w:t>
            </w:r>
            <w:r w:rsidR="00EA153F" w:rsidRPr="00EA153F">
              <w:rPr>
                <w:rFonts w:ascii="Times New Roman" w:hAnsi="Times New Roman"/>
                <w:b/>
                <w:sz w:val="24"/>
                <w:szCs w:val="24"/>
              </w:rPr>
              <w:t xml:space="preserve">radu </w:t>
            </w:r>
            <w:r w:rsidRPr="00EA153F">
              <w:rPr>
                <w:rFonts w:ascii="Times New Roman" w:hAnsi="Times New Roman"/>
                <w:b/>
                <w:sz w:val="24"/>
                <w:szCs w:val="24"/>
              </w:rPr>
              <w:t>pre územné pláno</w:t>
            </w:r>
            <w:bookmarkStart w:id="0" w:name="_GoBack"/>
            <w:bookmarkEnd w:id="0"/>
            <w:r w:rsidRPr="00EA153F">
              <w:rPr>
                <w:rFonts w:ascii="Times New Roman" w:hAnsi="Times New Roman"/>
                <w:b/>
                <w:sz w:val="24"/>
                <w:szCs w:val="24"/>
              </w:rPr>
              <w:t>vanie a výstavbu</w:t>
            </w:r>
            <w:r w:rsidR="00BD75AB" w:rsidRPr="00EA153F">
              <w:rPr>
                <w:rFonts w:ascii="Times New Roman" w:hAnsi="Times New Roman"/>
                <w:b/>
                <w:sz w:val="24"/>
                <w:szCs w:val="24"/>
              </w:rPr>
              <w:t xml:space="preserve"> S</w:t>
            </w:r>
            <w:r w:rsidR="00EA153F">
              <w:rPr>
                <w:rFonts w:ascii="Times New Roman" w:hAnsi="Times New Roman"/>
                <w:b/>
                <w:sz w:val="24"/>
                <w:szCs w:val="24"/>
              </w:rPr>
              <w:t>lovenskej republiky</w:t>
            </w:r>
          </w:p>
          <w:p w14:paraId="429F474A" w14:textId="77777777" w:rsidR="00DB18EA" w:rsidRPr="00010A86" w:rsidRDefault="00DB18EA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EC3C796" w14:textId="49440696" w:rsidR="00DB18EA" w:rsidRPr="00010A86" w:rsidRDefault="00473B72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0A86">
              <w:rPr>
                <w:rFonts w:ascii="Times New Roman" w:hAnsi="Times New Roman"/>
                <w:b/>
                <w:sz w:val="24"/>
                <w:szCs w:val="24"/>
              </w:rPr>
              <w:t>z ............ 202</w:t>
            </w:r>
            <w:r w:rsidR="004F45D4" w:rsidRPr="00010A8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  <w:p w14:paraId="12D467C2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75AB" w:rsidRPr="004F45D4" w14:paraId="28E7977C" w14:textId="77777777" w:rsidTr="00C25A3D">
        <w:tc>
          <w:tcPr>
            <w:tcW w:w="9406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756682E" w14:textId="51BD7F1C" w:rsidR="00BD75AB" w:rsidRPr="00010A86" w:rsidRDefault="00C240D2">
            <w:pPr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0A86">
              <w:rPr>
                <w:rFonts w:ascii="Times New Roman" w:hAnsi="Times New Roman"/>
                <w:b/>
                <w:sz w:val="24"/>
                <w:szCs w:val="24"/>
              </w:rPr>
              <w:t>o </w:t>
            </w:r>
            <w:r w:rsidR="004F45D4" w:rsidRPr="00010A86">
              <w:rPr>
                <w:rFonts w:ascii="Times New Roman" w:hAnsi="Times New Roman"/>
                <w:b/>
                <w:sz w:val="24"/>
                <w:szCs w:val="24"/>
              </w:rPr>
              <w:t xml:space="preserve">všeobecných </w:t>
            </w:r>
            <w:r w:rsidR="00F741EA" w:rsidRPr="00010A86">
              <w:rPr>
                <w:rFonts w:ascii="Times New Roman" w:hAnsi="Times New Roman"/>
                <w:b/>
                <w:sz w:val="24"/>
                <w:szCs w:val="24"/>
              </w:rPr>
              <w:t>stavebno-</w:t>
            </w:r>
            <w:r w:rsidRPr="00010A86">
              <w:rPr>
                <w:rFonts w:ascii="Times New Roman" w:hAnsi="Times New Roman"/>
                <w:b/>
                <w:sz w:val="24"/>
                <w:szCs w:val="24"/>
              </w:rPr>
              <w:t xml:space="preserve">technických požiadavkách na </w:t>
            </w:r>
            <w:r w:rsidR="004F45D4" w:rsidRPr="00010A86">
              <w:rPr>
                <w:rFonts w:ascii="Times New Roman" w:hAnsi="Times New Roman"/>
                <w:b/>
                <w:sz w:val="24"/>
                <w:szCs w:val="24"/>
              </w:rPr>
              <w:t>vý</w:t>
            </w:r>
            <w:r w:rsidR="00F741EA" w:rsidRPr="00010A86">
              <w:rPr>
                <w:rFonts w:ascii="Times New Roman" w:hAnsi="Times New Roman"/>
                <w:b/>
                <w:sz w:val="24"/>
                <w:szCs w:val="24"/>
              </w:rPr>
              <w:t>stavb</w:t>
            </w:r>
            <w:r w:rsidR="004F45D4" w:rsidRPr="00010A86">
              <w:rPr>
                <w:rFonts w:ascii="Times New Roman" w:hAnsi="Times New Roman"/>
                <w:b/>
                <w:sz w:val="24"/>
                <w:szCs w:val="24"/>
              </w:rPr>
              <w:t>u</w:t>
            </w:r>
          </w:p>
        </w:tc>
      </w:tr>
    </w:tbl>
    <w:p w14:paraId="57AB43AA" w14:textId="77777777" w:rsidR="00BD75AB" w:rsidRPr="00010A86" w:rsidRDefault="00BD75AB" w:rsidP="00BD75A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6"/>
        <w:gridCol w:w="1106"/>
        <w:gridCol w:w="3183"/>
        <w:gridCol w:w="425"/>
      </w:tblGrid>
      <w:tr w:rsidR="00BD75AB" w:rsidRPr="004F45D4" w14:paraId="569A0434" w14:textId="77777777" w:rsidTr="00C25A3D">
        <w:tc>
          <w:tcPr>
            <w:tcW w:w="5812" w:type="dxa"/>
            <w:gridSpan w:val="2"/>
          </w:tcPr>
          <w:p w14:paraId="2E8BAFCF" w14:textId="77777777" w:rsidR="0029715E" w:rsidRDefault="0029715E" w:rsidP="00C25A3D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</w:p>
          <w:p w14:paraId="36FDFD94" w14:textId="77777777" w:rsidR="0029715E" w:rsidRDefault="0029715E" w:rsidP="00C25A3D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</w:p>
          <w:p w14:paraId="1AFA4011" w14:textId="77777777" w:rsidR="0029715E" w:rsidRDefault="0029715E" w:rsidP="00C25A3D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</w:p>
          <w:p w14:paraId="604FC5DE" w14:textId="48F5DBB3" w:rsidR="00BD75AB" w:rsidRPr="00010A86" w:rsidRDefault="00BD75AB" w:rsidP="00C25A3D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  <w:r w:rsidRPr="00010A8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Podnet:</w:t>
            </w:r>
          </w:p>
        </w:tc>
        <w:tc>
          <w:tcPr>
            <w:tcW w:w="3608" w:type="dxa"/>
            <w:gridSpan w:val="2"/>
          </w:tcPr>
          <w:p w14:paraId="62899E0E" w14:textId="77777777" w:rsidR="0029715E" w:rsidRDefault="0029715E" w:rsidP="00C25A3D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</w:p>
          <w:p w14:paraId="02A49D9C" w14:textId="77777777" w:rsidR="0029715E" w:rsidRDefault="0029715E" w:rsidP="00C25A3D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</w:p>
          <w:p w14:paraId="0DC74995" w14:textId="77777777" w:rsidR="0029715E" w:rsidRDefault="0029715E" w:rsidP="00C25A3D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</w:p>
          <w:p w14:paraId="6F66D22D" w14:textId="003F0C4B" w:rsidR="00BD75AB" w:rsidRPr="00010A86" w:rsidRDefault="00BD75AB" w:rsidP="00C25A3D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</w:pPr>
            <w:r w:rsidRPr="00010A8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Obsah materiálu:</w:t>
            </w:r>
          </w:p>
        </w:tc>
      </w:tr>
      <w:tr w:rsidR="00BD75AB" w:rsidRPr="004F45D4" w14:paraId="3510CC7C" w14:textId="77777777" w:rsidTr="00C25A3D">
        <w:tc>
          <w:tcPr>
            <w:tcW w:w="5812" w:type="dxa"/>
            <w:gridSpan w:val="2"/>
          </w:tcPr>
          <w:p w14:paraId="6DA02278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608" w:type="dxa"/>
            <w:gridSpan w:val="2"/>
          </w:tcPr>
          <w:p w14:paraId="33573ECB" w14:textId="77777777" w:rsidR="00BD75AB" w:rsidRPr="00010A86" w:rsidRDefault="00BD75AB" w:rsidP="00C25A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BD75AB" w:rsidRPr="004F45D4" w14:paraId="1B0395B1" w14:textId="77777777" w:rsidTr="00C25A3D">
        <w:tc>
          <w:tcPr>
            <w:tcW w:w="5812" w:type="dxa"/>
            <w:gridSpan w:val="2"/>
          </w:tcPr>
          <w:p w14:paraId="6081899C" w14:textId="77777777" w:rsidR="00BD75AB" w:rsidRPr="00010A86" w:rsidRDefault="00BD75AB" w:rsidP="004F45D4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 w:rsidRPr="00010A86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Iniciatívny materiál</w:t>
            </w:r>
          </w:p>
        </w:tc>
        <w:tc>
          <w:tcPr>
            <w:tcW w:w="3608" w:type="dxa"/>
            <w:gridSpan w:val="2"/>
          </w:tcPr>
          <w:p w14:paraId="64891A55" w14:textId="77777777" w:rsidR="00BD75AB" w:rsidRPr="00010A86" w:rsidRDefault="00BD75AB" w:rsidP="004F45D4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 w:rsidRPr="00010A86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1. Predkladacia správa</w:t>
            </w:r>
          </w:p>
          <w:p w14:paraId="7AC427F6" w14:textId="77777777" w:rsidR="00BD75AB" w:rsidRPr="00010A86" w:rsidRDefault="00BD75AB" w:rsidP="004F45D4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 w:rsidRPr="00010A86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2. Vlastný materiál</w:t>
            </w:r>
          </w:p>
          <w:p w14:paraId="2E29B9D3" w14:textId="597B62A6" w:rsidR="00BD75AB" w:rsidRPr="00010A86" w:rsidRDefault="00BD75AB" w:rsidP="004F45D4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 w:rsidRPr="00010A86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 xml:space="preserve">3. Dôvodová správa </w:t>
            </w:r>
          </w:p>
          <w:p w14:paraId="11CAAB9F" w14:textId="090FDBF2" w:rsidR="00BD75AB" w:rsidRPr="00010A86" w:rsidRDefault="004F45D4" w:rsidP="004F45D4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4</w:t>
            </w:r>
            <w:r w:rsidR="00BD75AB" w:rsidRPr="00010A86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. Doložky vybraných vplyvov</w:t>
            </w:r>
          </w:p>
          <w:p w14:paraId="2726AFAE" w14:textId="75F1102C" w:rsidR="00BD75AB" w:rsidRPr="00010A86" w:rsidRDefault="004F45D4" w:rsidP="004F45D4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5</w:t>
            </w:r>
            <w:r w:rsidR="00BD75AB" w:rsidRPr="00010A86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. Doložka zlučiteľnosti</w:t>
            </w:r>
          </w:p>
          <w:p w14:paraId="122E738A" w14:textId="5B621BFF" w:rsidR="00BD75AB" w:rsidRPr="00010A86" w:rsidRDefault="004F45D4" w:rsidP="004F45D4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6</w:t>
            </w:r>
            <w:r w:rsidR="00BD75AB" w:rsidRPr="00010A86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. Správa o účasti verejnosti</w:t>
            </w:r>
          </w:p>
          <w:p w14:paraId="1B1339FF" w14:textId="77777777" w:rsidR="00BD75AB" w:rsidRPr="00010A86" w:rsidRDefault="00BD75AB" w:rsidP="004F45D4">
            <w:pPr>
              <w:pStyle w:val="Odsekzoznamu"/>
              <w:tabs>
                <w:tab w:val="center" w:pos="4703"/>
                <w:tab w:val="left" w:pos="6510"/>
              </w:tabs>
              <w:adjustRightInd w:val="0"/>
              <w:ind w:left="144"/>
              <w:rPr>
                <w:bCs/>
                <w:iCs/>
                <w:lang w:eastAsia="sk-SK"/>
              </w:rPr>
            </w:pPr>
          </w:p>
          <w:p w14:paraId="4BA49C57" w14:textId="5DD8E4A5" w:rsidR="00BD75AB" w:rsidRPr="00010A86" w:rsidRDefault="00BD75AB" w:rsidP="004F45D4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</w:p>
          <w:p w14:paraId="050E91FF" w14:textId="77777777" w:rsidR="00BD75AB" w:rsidRPr="00010A86" w:rsidRDefault="00BD75AB" w:rsidP="004F45D4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BD75AB" w:rsidRPr="004F45D4" w14:paraId="558AE376" w14:textId="77777777" w:rsidTr="00C25A3D">
        <w:trPr>
          <w:gridAfter w:val="1"/>
          <w:wAfter w:w="425" w:type="dxa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3325AF31" w14:textId="77777777" w:rsidR="0029715E" w:rsidRDefault="0029715E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7BF2401A" w14:textId="77777777" w:rsidR="0029715E" w:rsidRDefault="0029715E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14:paraId="739267A9" w14:textId="47BEC0AB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10A8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Predkladá:</w:t>
            </w:r>
          </w:p>
        </w:tc>
        <w:tc>
          <w:tcPr>
            <w:tcW w:w="4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9FBFB8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75AB" w:rsidRPr="004F45D4" w14:paraId="3C13B78D" w14:textId="77777777" w:rsidTr="00C25A3D">
        <w:trPr>
          <w:gridAfter w:val="1"/>
          <w:wAfter w:w="425" w:type="dxa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4C451C1B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54036A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75AB" w:rsidRPr="004F45D4" w14:paraId="5E37041C" w14:textId="77777777" w:rsidTr="00C25A3D">
        <w:trPr>
          <w:gridAfter w:val="1"/>
          <w:wAfter w:w="425" w:type="dxa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572E092B" w14:textId="3C297B5F" w:rsidR="005B6C5C" w:rsidRPr="005B6C5C" w:rsidRDefault="0029715E" w:rsidP="005B6C5C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Jozef Ráž</w:t>
            </w:r>
          </w:p>
          <w:p w14:paraId="1C229C00" w14:textId="23AC3464" w:rsidR="005B6C5C" w:rsidRPr="005B6C5C" w:rsidRDefault="0029715E" w:rsidP="005B6C5C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minister dopravy</w:t>
            </w:r>
          </w:p>
          <w:p w14:paraId="76C77C9F" w14:textId="1D430E29" w:rsidR="005B6C5C" w:rsidRPr="005B6C5C" w:rsidRDefault="0029715E" w:rsidP="005B6C5C">
            <w:pPr>
              <w:tabs>
                <w:tab w:val="center" w:pos="4703"/>
                <w:tab w:val="left" w:pos="6510"/>
              </w:tabs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sk-SK"/>
              </w:rPr>
              <w:t>Slovenskej republiky</w:t>
            </w:r>
          </w:p>
          <w:p w14:paraId="1670A91D" w14:textId="268854E8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148B75" w14:textId="77777777" w:rsidR="00BD75AB" w:rsidRPr="00010A86" w:rsidRDefault="00BD75AB" w:rsidP="00C25A3D">
            <w:pPr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FA582B4" w14:textId="77777777" w:rsidR="00BD75AB" w:rsidRPr="00010A86" w:rsidRDefault="00BD75AB" w:rsidP="00BD75AB">
      <w:pPr>
        <w:tabs>
          <w:tab w:val="left" w:pos="2592"/>
          <w:tab w:val="center" w:pos="4536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0B94401C" w14:textId="77777777" w:rsidR="00BD75AB" w:rsidRPr="00010A86" w:rsidRDefault="00BD75AB" w:rsidP="00BD75AB">
      <w:pPr>
        <w:tabs>
          <w:tab w:val="left" w:pos="2592"/>
          <w:tab w:val="center" w:pos="4536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0D99B4D3" w14:textId="77777777" w:rsidR="00BD75AB" w:rsidRPr="00010A86" w:rsidRDefault="00BD75AB" w:rsidP="00BD75AB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2C9B589" w14:textId="315E834F" w:rsidR="00BD75AB" w:rsidRDefault="00BD75AB" w:rsidP="001957A4">
      <w:pPr>
        <w:tabs>
          <w:tab w:val="left" w:pos="2592"/>
          <w:tab w:val="center" w:pos="4536"/>
        </w:tabs>
        <w:spacing w:after="0"/>
        <w:rPr>
          <w:rFonts w:ascii="Times New Roman" w:hAnsi="Times New Roman"/>
          <w:sz w:val="24"/>
          <w:szCs w:val="24"/>
        </w:rPr>
      </w:pPr>
    </w:p>
    <w:p w14:paraId="2CFAD8E0" w14:textId="77777777" w:rsidR="00BD75AB" w:rsidRPr="00010A86" w:rsidRDefault="00BD75AB" w:rsidP="00BD75AB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E5EDC3F" w14:textId="6DC22E1C" w:rsidR="00606F0B" w:rsidRPr="00010A86" w:rsidRDefault="00BD75AB" w:rsidP="001137A3">
      <w:pPr>
        <w:tabs>
          <w:tab w:val="left" w:pos="2592"/>
          <w:tab w:val="center" w:pos="4536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010A86">
        <w:rPr>
          <w:rFonts w:ascii="Times New Roman" w:hAnsi="Times New Roman"/>
          <w:sz w:val="24"/>
          <w:szCs w:val="24"/>
        </w:rPr>
        <w:t xml:space="preserve">Bratislava, </w:t>
      </w:r>
      <w:r w:rsidR="006550BA">
        <w:rPr>
          <w:rFonts w:ascii="Times New Roman" w:hAnsi="Times New Roman"/>
          <w:sz w:val="24"/>
          <w:szCs w:val="24"/>
        </w:rPr>
        <w:t>august</w:t>
      </w:r>
      <w:r w:rsidR="006550BA" w:rsidRPr="00010A86">
        <w:rPr>
          <w:rFonts w:ascii="Times New Roman" w:hAnsi="Times New Roman"/>
          <w:sz w:val="24"/>
          <w:szCs w:val="24"/>
        </w:rPr>
        <w:t xml:space="preserve"> </w:t>
      </w:r>
      <w:r w:rsidRPr="00010A86">
        <w:rPr>
          <w:rFonts w:ascii="Times New Roman" w:hAnsi="Times New Roman"/>
          <w:sz w:val="24"/>
          <w:szCs w:val="24"/>
        </w:rPr>
        <w:t>202</w:t>
      </w:r>
      <w:r w:rsidR="004F45D4" w:rsidRPr="00010A86">
        <w:rPr>
          <w:rFonts w:ascii="Times New Roman" w:hAnsi="Times New Roman"/>
          <w:sz w:val="24"/>
          <w:szCs w:val="24"/>
        </w:rPr>
        <w:t>6</w:t>
      </w:r>
    </w:p>
    <w:sectPr w:rsidR="00606F0B" w:rsidRPr="00010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80CB7"/>
    <w:multiLevelType w:val="hybridMultilevel"/>
    <w:tmpl w:val="3C1C5E3C"/>
    <w:lvl w:ilvl="0" w:tplc="6B5AC516">
      <w:start w:val="1"/>
      <w:numFmt w:val="upperRoman"/>
      <w:pStyle w:val="Nadpis1"/>
      <w:lvlText w:val="%1."/>
      <w:lvlJc w:val="right"/>
      <w:pPr>
        <w:ind w:left="720" w:hanging="180"/>
      </w:pPr>
    </w:lvl>
    <w:lvl w:ilvl="1" w:tplc="7B3E8924">
      <w:numFmt w:val="bullet"/>
      <w:lvlText w:val="-"/>
      <w:lvlJc w:val="left"/>
      <w:pPr>
        <w:ind w:left="1500" w:hanging="420"/>
      </w:pPr>
      <w:rPr>
        <w:rFonts w:ascii="Arial Narrow" w:eastAsia="Calibri" w:hAnsi="Arial Narrow" w:cs="Arial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5AB"/>
    <w:rsid w:val="00010A86"/>
    <w:rsid w:val="000A0E82"/>
    <w:rsid w:val="001137A3"/>
    <w:rsid w:val="001957A4"/>
    <w:rsid w:val="0029715E"/>
    <w:rsid w:val="00382107"/>
    <w:rsid w:val="0043584B"/>
    <w:rsid w:val="00473B72"/>
    <w:rsid w:val="004F45D4"/>
    <w:rsid w:val="00510B04"/>
    <w:rsid w:val="005B6C5C"/>
    <w:rsid w:val="00602A5E"/>
    <w:rsid w:val="00606F0B"/>
    <w:rsid w:val="0062633A"/>
    <w:rsid w:val="006550BA"/>
    <w:rsid w:val="00890364"/>
    <w:rsid w:val="009744A7"/>
    <w:rsid w:val="00B72640"/>
    <w:rsid w:val="00BD75AB"/>
    <w:rsid w:val="00C240D2"/>
    <w:rsid w:val="00DB18EA"/>
    <w:rsid w:val="00EA153F"/>
    <w:rsid w:val="00F741EA"/>
    <w:rsid w:val="00F9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9163A"/>
  <w15:chartTrackingRefBased/>
  <w15:docId w15:val="{DDF19A8C-B702-490B-93A9-246A643C8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D75AB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Nadpis1">
    <w:name w:val="heading 1"/>
    <w:aliases w:val="Nadpis 1T,NADPIS,Heading 11111,Kapitola,H1,V_Head1,Main Section,MainHeader"/>
    <w:basedOn w:val="Normlny"/>
    <w:next w:val="Normlny"/>
    <w:link w:val="Nadpis1Char"/>
    <w:uiPriority w:val="99"/>
    <w:qFormat/>
    <w:rsid w:val="00BD75AB"/>
    <w:pPr>
      <w:keepNext/>
      <w:numPr>
        <w:numId w:val="1"/>
      </w:numPr>
      <w:spacing w:before="240" w:after="60"/>
      <w:outlineLvl w:val="0"/>
    </w:pPr>
    <w:rPr>
      <w:rFonts w:eastAsia="MS Gothic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Nadpis 1T Char,NADPIS Char,Heading 11111 Char,Kapitola Char,H1 Char,V_Head1 Char,Main Section Char,MainHeader Char"/>
    <w:basedOn w:val="Predvolenpsmoodseku"/>
    <w:link w:val="Nadpis1"/>
    <w:uiPriority w:val="99"/>
    <w:rsid w:val="00BD75AB"/>
    <w:rPr>
      <w:rFonts w:ascii="Calibri" w:eastAsia="MS Gothic" w:hAnsi="Calibri" w:cs="Times New Roman"/>
      <w:b/>
      <w:bCs/>
      <w:kern w:val="32"/>
      <w:sz w:val="32"/>
      <w:szCs w:val="32"/>
    </w:rPr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BD75A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34"/>
    <w:qFormat/>
    <w:locked/>
    <w:rsid w:val="00BD75A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uiPriority w:val="99"/>
    <w:qFormat/>
    <w:rsid w:val="00BD75AB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55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550B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0_Obal"/>
    <f:field ref="objsubject" par="" edit="true" text=""/>
    <f:field ref="objcreatedby" par="" text="Kidala, Viktor, Mgr."/>
    <f:field ref="objcreatedat" par="" text="13.10.2023 10:20:12"/>
    <f:field ref="objchangedby" par="" text="Administrator, System"/>
    <f:field ref="objmodifiedat" par="" text="13.10.2023 10:20:1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Mahďáková Lucia</dc:creator>
  <cp:keywords/>
  <dc:description/>
  <cp:lastModifiedBy>Poláková, Henrieta</cp:lastModifiedBy>
  <cp:revision>6</cp:revision>
  <cp:lastPrinted>2026-08-12T07:43:00Z</cp:lastPrinted>
  <dcterms:created xsi:type="dcterms:W3CDTF">2026-07-30T10:12:00Z</dcterms:created>
  <dcterms:modified xsi:type="dcterms:W3CDTF">2026-08-12T07:53:00Z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/>
  </property>
  <property fmtid="{D5CDD505-2E9C-101B-9397-08002B2CF9AE}" pid="57" name="FSC#SKMZ@103.510:mz_OpravneneOsoby_en">
    <vt:lpwstr/>
  </property>
  <property fmtid="{D5CDD505-2E9C-101B-9397-08002B2CF9AE}" pid="58" name="FSC#SKMZ@103.510:mz_Vlastnik">
    <vt:lpwstr/>
  </property>
  <property fmtid="{D5CDD505-2E9C-101B-9397-08002B2CF9AE}" pid="59" name="FSC#SKMZ@103.510:mz_Vlastnik_en">
    <vt:lpwstr/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Mgr. Radoslav Krupa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10. 10. 2023, 13:14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>Mgr.  Viktor Kidala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Krupa, Radoslav, Mgr.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SLPAP (Sekcia legislatívy, práva a akcionárskych práv)</vt:lpwstr>
  </property>
  <property fmtid="{D5CDD505-2E9C-101B-9397-08002B2CF9AE}" pid="344" name="FSC#COOELAK@1.1001:CreatedAt">
    <vt:lpwstr>10.10.2023</vt:lpwstr>
  </property>
  <property fmtid="{D5CDD505-2E9C-101B-9397-08002B2CF9AE}" pid="345" name="FSC#COOELAK@1.1001:OU">
    <vt:lpwstr>SLPAP (Sekcia legislatívy, práva a akcionárskych práv)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*COO.2289.100.3.1735610*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7</vt:lpwstr>
  </property>
  <property fmtid="{D5CDD505-2E9C-101B-9397-08002B2CF9AE}" pid="364" name="FSC#COOELAK@1.1001:CurrentUserEmail">
    <vt:lpwstr>viktor.kidala@health.gov.sk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COO.2145.1000.3.5895671</vt:lpwstr>
  </property>
  <property fmtid="{D5CDD505-2E9C-101B-9397-08002B2CF9AE}" pid="397" name="FSC#FSCFOLIO@1.1001:docpropproject">
    <vt:lpwstr/>
  </property>
  <property fmtid="{D5CDD505-2E9C-101B-9397-08002B2CF9AE}" pid="398" name="FSC#SKEDITIONSLOVLEX@103.510:spravaucastverej">
    <vt:lpwstr/>
  </property>
  <property fmtid="{D5CDD505-2E9C-101B-9397-08002B2CF9AE}" pid="399" name="FSC#SKEDITIONSLOVLEX@103.510:typpredpis">
    <vt:lpwstr>Vyhláška</vt:lpwstr>
  </property>
  <property fmtid="{D5CDD505-2E9C-101B-9397-08002B2CF9AE}" pid="400" name="FSC#SKEDITIONSLOVLEX@103.510:aktualnyrok">
    <vt:lpwstr>2023</vt:lpwstr>
  </property>
  <property fmtid="{D5CDD505-2E9C-101B-9397-08002B2CF9AE}" pid="401" name="FSC#SKEDITIONSLOVLEX@103.510:cisloparlamenttlac">
    <vt:lpwstr/>
  </property>
  <property fmtid="{D5CDD505-2E9C-101B-9397-08002B2CF9AE}" pid="402" name="FSC#SKEDITIONSLOVLEX@103.510:stavpredpis">
    <vt:lpwstr>Vyhodnotenie medzirezortného pripomienkového konania</vt:lpwstr>
  </property>
  <property fmtid="{D5CDD505-2E9C-101B-9397-08002B2CF9AE}" pid="403" name="FSC#SKEDITIONSLOVLEX@103.510:povodpredpis">
    <vt:lpwstr>Slovlex (eLeg)</vt:lpwstr>
  </property>
  <property fmtid="{D5CDD505-2E9C-101B-9397-08002B2CF9AE}" pid="404" name="FSC#SKEDITIONSLOVLEX@103.510:legoblast">
    <vt:lpwstr>Správne právo</vt:lpwstr>
  </property>
  <property fmtid="{D5CDD505-2E9C-101B-9397-08002B2CF9AE}" pid="405" name="FSC#SKEDITIONSLOVLEX@103.510:uzemplat">
    <vt:lpwstr/>
  </property>
  <property fmtid="{D5CDD505-2E9C-101B-9397-08002B2CF9AE}" pid="406" name="FSC#SKEDITIONSLOVLEX@103.510:vztahypredpis">
    <vt:lpwstr/>
  </property>
  <property fmtid="{D5CDD505-2E9C-101B-9397-08002B2CF9AE}" pid="407" name="FSC#SKEDITIONSLOVLEX@103.510:predkladatel">
    <vt:lpwstr>Mgr. Viktor Kidala</vt:lpwstr>
  </property>
  <property fmtid="{D5CDD505-2E9C-101B-9397-08002B2CF9AE}" pid="408" name="FSC#SKEDITIONSLOVLEX@103.510:zodppredkladatel">
    <vt:lpwstr>MUDr. Mgr. Michal Palkovič</vt:lpwstr>
  </property>
  <property fmtid="{D5CDD505-2E9C-101B-9397-08002B2CF9AE}" pid="409" name="FSC#SKEDITIONSLOVLEX@103.510:dalsipredkladatel">
    <vt:lpwstr/>
  </property>
  <property fmtid="{D5CDD505-2E9C-101B-9397-08002B2CF9AE}" pid="410" name="FSC#SKEDITIONSLOVLEX@103.510:nazovpredpis">
    <vt:lpwstr>, ktorou sa ustanovuje index rizika nákladov na zdravotnú starostlivosť na rok 2024.</vt:lpwstr>
  </property>
  <property fmtid="{D5CDD505-2E9C-101B-9397-08002B2CF9AE}" pid="411" name="FSC#SKEDITIONSLOVLEX@103.510:nazovpredpis1">
    <vt:lpwstr/>
  </property>
  <property fmtid="{D5CDD505-2E9C-101B-9397-08002B2CF9AE}" pid="412" name="FSC#SKEDITIONSLOVLEX@103.510:nazovpredpis2">
    <vt:lpwstr/>
  </property>
  <property fmtid="{D5CDD505-2E9C-101B-9397-08002B2CF9AE}" pid="413" name="FSC#SKEDITIONSLOVLEX@103.510:nazovpredpis3">
    <vt:lpwstr/>
  </property>
  <property fmtid="{D5CDD505-2E9C-101B-9397-08002B2CF9AE}" pid="414" name="FSC#SKEDITIONSLOVLEX@103.510:cislopredpis">
    <vt:lpwstr/>
  </property>
  <property fmtid="{D5CDD505-2E9C-101B-9397-08002B2CF9AE}" pid="415" name="FSC#SKEDITIONSLOVLEX@103.510:zodpinstitucia">
    <vt:lpwstr>Ministerstvo zdravotníctva Slovenskej republiky</vt:lpwstr>
  </property>
  <property fmtid="{D5CDD505-2E9C-101B-9397-08002B2CF9AE}" pid="416" name="FSC#SKEDITIONSLOVLEX@103.510:pripomienkovatelia">
    <vt:lpwstr/>
  </property>
  <property fmtid="{D5CDD505-2E9C-101B-9397-08002B2CF9AE}" pid="417" name="FSC#SKEDITIONSLOVLEX@103.510:autorpredpis">
    <vt:lpwstr/>
  </property>
  <property fmtid="{D5CDD505-2E9C-101B-9397-08002B2CF9AE}" pid="418" name="FSC#SKEDITIONSLOVLEX@103.510:podnetpredpis">
    <vt:lpwstr>Iniciatívny materiál</vt:lpwstr>
  </property>
  <property fmtid="{D5CDD505-2E9C-101B-9397-08002B2CF9AE}" pid="419" name="FSC#SKEDITIONSLOVLEX@103.510:plnynazovpredpis">
    <vt:lpwstr> Vyhláška Ministerstva zdravotníctva Slovenskej republiky, ktorou sa ustanovuje index rizika nákladov na zdravotnú starostlivosť na rok 2024.</vt:lpwstr>
  </property>
  <property fmtid="{D5CDD505-2E9C-101B-9397-08002B2CF9AE}" pid="420" name="FSC#SKEDITIONSLOVLEX@103.510:plnynazovpredpis1">
    <vt:lpwstr/>
  </property>
  <property fmtid="{D5CDD505-2E9C-101B-9397-08002B2CF9AE}" pid="421" name="FSC#SKEDITIONSLOVLEX@103.510:plnynazovpredpis2">
    <vt:lpwstr/>
  </property>
  <property fmtid="{D5CDD505-2E9C-101B-9397-08002B2CF9AE}" pid="422" name="FSC#SKEDITIONSLOVLEX@103.510:plnynazovpredpis3">
    <vt:lpwstr/>
  </property>
  <property fmtid="{D5CDD505-2E9C-101B-9397-08002B2CF9AE}" pid="423" name="FSC#SKEDITIONSLOVLEX@103.510:rezortcislopredpis">
    <vt:lpwstr>S24676-2023-OL </vt:lpwstr>
  </property>
  <property fmtid="{D5CDD505-2E9C-101B-9397-08002B2CF9AE}" pid="424" name="FSC#SKEDITIONSLOVLEX@103.510:citaciapredpis">
    <vt:lpwstr/>
  </property>
  <property fmtid="{D5CDD505-2E9C-101B-9397-08002B2CF9AE}" pid="425" name="FSC#SKEDITIONSLOVLEX@103.510:spiscislouv">
    <vt:lpwstr/>
  </property>
  <property fmtid="{D5CDD505-2E9C-101B-9397-08002B2CF9AE}" pid="426" name="FSC#SKEDITIONSLOVLEX@103.510:datumschvalpredpis">
    <vt:lpwstr/>
  </property>
  <property fmtid="{D5CDD505-2E9C-101B-9397-08002B2CF9AE}" pid="427" name="FSC#SKEDITIONSLOVLEX@103.510:platneod">
    <vt:lpwstr/>
  </property>
  <property fmtid="{D5CDD505-2E9C-101B-9397-08002B2CF9AE}" pid="428" name="FSC#SKEDITIONSLOVLEX@103.510:platnedo">
    <vt:lpwstr/>
  </property>
  <property fmtid="{D5CDD505-2E9C-101B-9397-08002B2CF9AE}" pid="429" name="FSC#SKEDITIONSLOVLEX@103.510:ucinnostod">
    <vt:lpwstr/>
  </property>
  <property fmtid="{D5CDD505-2E9C-101B-9397-08002B2CF9AE}" pid="430" name="FSC#SKEDITIONSLOVLEX@103.510:ucinnostdo">
    <vt:lpwstr/>
  </property>
  <property fmtid="{D5CDD505-2E9C-101B-9397-08002B2CF9AE}" pid="431" name="FSC#SKEDITIONSLOVLEX@103.510:datumplatnosti">
    <vt:lpwstr/>
  </property>
  <property fmtid="{D5CDD505-2E9C-101B-9397-08002B2CF9AE}" pid="432" name="FSC#SKEDITIONSLOVLEX@103.510:cislolp">
    <vt:lpwstr>LP/2023/623</vt:lpwstr>
  </property>
  <property fmtid="{D5CDD505-2E9C-101B-9397-08002B2CF9AE}" pid="433" name="FSC#SKEDITIONSLOVLEX@103.510:typsprievdok">
    <vt:lpwstr>Obal materiálu</vt:lpwstr>
  </property>
  <property fmtid="{D5CDD505-2E9C-101B-9397-08002B2CF9AE}" pid="434" name="FSC#SKEDITIONSLOVLEX@103.510:cislopartlac">
    <vt:lpwstr/>
  </property>
  <property fmtid="{D5CDD505-2E9C-101B-9397-08002B2CF9AE}" pid="435" name="FSC#SKEDITIONSLOVLEX@103.510:AttrStrListDocPropUcelPredmetZmluvy">
    <vt:lpwstr/>
  </property>
  <property fmtid="{D5CDD505-2E9C-101B-9397-08002B2CF9AE}" pid="436" name="FSC#SKEDITIONSLOVLEX@103.510:AttrStrListDocPropUpravaPravFOPRO">
    <vt:lpwstr/>
  </property>
  <property fmtid="{D5CDD505-2E9C-101B-9397-08002B2CF9AE}" pid="437" name="FSC#SKEDITIONSLOVLEX@103.510:AttrStrListDocPropUpravaPredmetuZmluvy">
    <vt:lpwstr/>
  </property>
  <property fmtid="{D5CDD505-2E9C-101B-9397-08002B2CF9AE}" pid="438" name="FSC#SKEDITIONSLOVLEX@103.510:AttrStrListDocPropKategoriaZmluvy74">
    <vt:lpwstr/>
  </property>
  <property fmtid="{D5CDD505-2E9C-101B-9397-08002B2CF9AE}" pid="439" name="FSC#SKEDITIONSLOVLEX@103.510:AttrStrListDocPropKategoriaZmluvy75">
    <vt:lpwstr/>
  </property>
  <property fmtid="{D5CDD505-2E9C-101B-9397-08002B2CF9AE}" pid="440" name="FSC#SKEDITIONSLOVLEX@103.510:AttrStrListDocPropDopadyPrijatiaZmluvy">
    <vt:lpwstr/>
  </property>
  <property fmtid="{D5CDD505-2E9C-101B-9397-08002B2CF9AE}" pid="441" name="FSC#SKEDITIONSLOVLEX@103.510:AttrStrListDocPropProblematikaPPa">
    <vt:lpwstr/>
  </property>
  <property fmtid="{D5CDD505-2E9C-101B-9397-08002B2CF9AE}" pid="442" name="FSC#SKEDITIONSLOVLEX@103.510:AttrStrListDocPropPrimarnePravoEU">
    <vt:lpwstr/>
  </property>
  <property fmtid="{D5CDD505-2E9C-101B-9397-08002B2CF9AE}" pid="443" name="FSC#SKEDITIONSLOVLEX@103.510:AttrStrListDocPropSekundarneLegPravoPO">
    <vt:lpwstr/>
  </property>
  <property fmtid="{D5CDD505-2E9C-101B-9397-08002B2CF9AE}" pid="444" name="FSC#SKEDITIONSLOVLEX@103.510:AttrStrListDocPropSekundarneNelegPravoPO">
    <vt:lpwstr/>
  </property>
  <property fmtid="{D5CDD505-2E9C-101B-9397-08002B2CF9AE}" pid="445" name="FSC#SKEDITIONSLOVLEX@103.510:AttrStrListDocPropSekundarneLegPravoDO">
    <vt:lpwstr/>
  </property>
  <property fmtid="{D5CDD505-2E9C-101B-9397-08002B2CF9AE}" pid="446" name="FSC#SKEDITIONSLOVLEX@103.510:AttrStrListDocPropProblematikaPPb">
    <vt:lpwstr/>
  </property>
  <property fmtid="{D5CDD505-2E9C-101B-9397-08002B2CF9AE}" pid="447" name="FSC#SKEDITIONSLOVLEX@103.510:AttrStrListDocPropNazovPredpisuEU">
    <vt:lpwstr/>
  </property>
  <property fmtid="{D5CDD505-2E9C-101B-9397-08002B2CF9AE}" pid="448" name="FSC#SKEDITIONSLOVLEX@103.510:AttrStrListDocPropLehotaPrebratieSmernice">
    <vt:lpwstr/>
  </property>
  <property fmtid="{D5CDD505-2E9C-101B-9397-08002B2CF9AE}" pid="449" name="FSC#SKEDITIONSLOVLEX@103.510:AttrStrListDocPropLehotaNaPredlozenie">
    <vt:lpwstr/>
  </property>
  <property fmtid="{D5CDD505-2E9C-101B-9397-08002B2CF9AE}" pid="450" name="FSC#SKEDITIONSLOVLEX@103.510:AttrStrListDocPropInfoZaciatokKonania">
    <vt:lpwstr/>
  </property>
  <property fmtid="{D5CDD505-2E9C-101B-9397-08002B2CF9AE}" pid="451" name="FSC#SKEDITIONSLOVLEX@103.510:AttrStrListDocPropInfoUzPreberanePP">
    <vt:lpwstr/>
  </property>
  <property fmtid="{D5CDD505-2E9C-101B-9397-08002B2CF9AE}" pid="452" name="FSC#SKEDITIONSLOVLEX@103.510:AttrStrListDocPropStupenZlucitelnostiPP">
    <vt:lpwstr/>
  </property>
  <property fmtid="{D5CDD505-2E9C-101B-9397-08002B2CF9AE}" pid="453" name="FSC#SKEDITIONSLOVLEX@103.510:AttrStrListDocPropGestorSpolupRezorty">
    <vt:lpwstr/>
  </property>
  <property fmtid="{D5CDD505-2E9C-101B-9397-08002B2CF9AE}" pid="454" name="FSC#SKEDITIONSLOVLEX@103.510:AttrDateDocPropZaciatokPKK">
    <vt:lpwstr/>
  </property>
  <property fmtid="{D5CDD505-2E9C-101B-9397-08002B2CF9AE}" pid="455" name="FSC#SKEDITIONSLOVLEX@103.510:AttrDateDocPropUkonceniePKK">
    <vt:lpwstr/>
  </property>
  <property fmtid="{D5CDD505-2E9C-101B-9397-08002B2CF9AE}" pid="456" name="FSC#SKEDITIONSLOVLEX@103.510:AttrStrDocPropVplyvRozpocetVS">
    <vt:lpwstr/>
  </property>
  <property fmtid="{D5CDD505-2E9C-101B-9397-08002B2CF9AE}" pid="457" name="FSC#SKEDITIONSLOVLEX@103.510:AttrStrDocPropVplyvPodnikatelskeProstr">
    <vt:lpwstr/>
  </property>
  <property fmtid="{D5CDD505-2E9C-101B-9397-08002B2CF9AE}" pid="458" name="FSC#SKEDITIONSLOVLEX@103.510:AttrStrDocPropVplyvSocialny">
    <vt:lpwstr/>
  </property>
  <property fmtid="{D5CDD505-2E9C-101B-9397-08002B2CF9AE}" pid="459" name="FSC#SKEDITIONSLOVLEX@103.510:AttrStrDocPropVplyvNaZivotProstr">
    <vt:lpwstr/>
  </property>
  <property fmtid="{D5CDD505-2E9C-101B-9397-08002B2CF9AE}" pid="460" name="FSC#SKEDITIONSLOVLEX@103.510:AttrStrDocPropVplyvNaInformatizaciu">
    <vt:lpwstr/>
  </property>
  <property fmtid="{D5CDD505-2E9C-101B-9397-08002B2CF9AE}" pid="461" name="FSC#SKEDITIONSLOVLEX@103.510:AttrStrListDocPropPoznamkaVplyv">
    <vt:lpwstr/>
  </property>
  <property fmtid="{D5CDD505-2E9C-101B-9397-08002B2CF9AE}" pid="462" name="FSC#SKEDITIONSLOVLEX@103.510:AttrStrListDocPropAltRiesenia">
    <vt:lpwstr/>
  </property>
  <property fmtid="{D5CDD505-2E9C-101B-9397-08002B2CF9AE}" pid="463" name="FSC#SKEDITIONSLOVLEX@103.510:AttrStrListDocPropStanoviskoGest">
    <vt:lpwstr/>
  </property>
  <property fmtid="{D5CDD505-2E9C-101B-9397-08002B2CF9AE}" pid="464" name="FSC#SKEDITIONSLOVLEX@103.510:AttrStrListDocPropTextKomunike">
    <vt:lpwstr/>
  </property>
  <property fmtid="{D5CDD505-2E9C-101B-9397-08002B2CF9AE}" pid="465" name="FSC#SKEDITIONSLOVLEX@103.510:AttrStrListDocPropUznesenieCastA">
    <vt:lpwstr/>
  </property>
  <property fmtid="{D5CDD505-2E9C-101B-9397-08002B2CF9AE}" pid="466" name="FSC#SKEDITIONSLOVLEX@103.510:AttrStrListDocPropUznesenieZodpovednyA1">
    <vt:lpwstr/>
  </property>
  <property fmtid="{D5CDD505-2E9C-101B-9397-08002B2CF9AE}" pid="467" name="FSC#SKEDITIONSLOVLEX@103.510:AttrStrListDocPropUznesenieTextA1">
    <vt:lpwstr/>
  </property>
  <property fmtid="{D5CDD505-2E9C-101B-9397-08002B2CF9AE}" pid="468" name="FSC#SKEDITIONSLOVLEX@103.510:AttrStrListDocPropUznesenieTerminA1">
    <vt:lpwstr/>
  </property>
  <property fmtid="{D5CDD505-2E9C-101B-9397-08002B2CF9AE}" pid="469" name="FSC#SKEDITIONSLOVLEX@103.510:AttrStrListDocPropUznesenieBODA1">
    <vt:lpwstr/>
  </property>
  <property fmtid="{D5CDD505-2E9C-101B-9397-08002B2CF9AE}" pid="470" name="FSC#SKEDITIONSLOVLEX@103.510:AttrStrListDocPropUznesenieZodpovednyA2">
    <vt:lpwstr/>
  </property>
  <property fmtid="{D5CDD505-2E9C-101B-9397-08002B2CF9AE}" pid="471" name="FSC#SKEDITIONSLOVLEX@103.510:AttrStrListDocPropUznesenieTextA2">
    <vt:lpwstr/>
  </property>
  <property fmtid="{D5CDD505-2E9C-101B-9397-08002B2CF9AE}" pid="472" name="FSC#SKEDITIONSLOVLEX@103.510:AttrStrListDocPropUznesenieTerminA2">
    <vt:lpwstr/>
  </property>
  <property fmtid="{D5CDD505-2E9C-101B-9397-08002B2CF9AE}" pid="473" name="FSC#SKEDITIONSLOVLEX@103.510:AttrStrListDocPropUznesenieBODA3">
    <vt:lpwstr/>
  </property>
  <property fmtid="{D5CDD505-2E9C-101B-9397-08002B2CF9AE}" pid="474" name="FSC#SKEDITIONSLOVLEX@103.510:AttrStrListDocPropUznesenieZodpovednyA3">
    <vt:lpwstr/>
  </property>
  <property fmtid="{D5CDD505-2E9C-101B-9397-08002B2CF9AE}" pid="475" name="FSC#SKEDITIONSLOVLEX@103.510:AttrStrListDocPropUznesenieTextA3">
    <vt:lpwstr/>
  </property>
  <property fmtid="{D5CDD505-2E9C-101B-9397-08002B2CF9AE}" pid="476" name="FSC#SKEDITIONSLOVLEX@103.510:AttrStrListDocPropUznesenieTerminA3">
    <vt:lpwstr/>
  </property>
  <property fmtid="{D5CDD505-2E9C-101B-9397-08002B2CF9AE}" pid="477" name="FSC#SKEDITIONSLOVLEX@103.510:AttrStrListDocPropUznesenieBODA4">
    <vt:lpwstr/>
  </property>
  <property fmtid="{D5CDD505-2E9C-101B-9397-08002B2CF9AE}" pid="478" name="FSC#SKEDITIONSLOVLEX@103.510:AttrStrListDocPropUznesenieZodpovednyA4">
    <vt:lpwstr/>
  </property>
  <property fmtid="{D5CDD505-2E9C-101B-9397-08002B2CF9AE}" pid="479" name="FSC#SKEDITIONSLOVLEX@103.510:AttrStrListDocPropUznesenieTextA4">
    <vt:lpwstr/>
  </property>
  <property fmtid="{D5CDD505-2E9C-101B-9397-08002B2CF9AE}" pid="480" name="FSC#SKEDITIONSLOVLEX@103.510:AttrStrListDocPropUznesenieTerminA4">
    <vt:lpwstr/>
  </property>
  <property fmtid="{D5CDD505-2E9C-101B-9397-08002B2CF9AE}" pid="481" name="FSC#SKEDITIONSLOVLEX@103.510:AttrStrListDocPropUznesenieCastB">
    <vt:lpwstr/>
  </property>
  <property fmtid="{D5CDD505-2E9C-101B-9397-08002B2CF9AE}" pid="482" name="FSC#SKEDITIONSLOVLEX@103.510:AttrStrListDocPropUznesenieBODB1">
    <vt:lpwstr/>
  </property>
  <property fmtid="{D5CDD505-2E9C-101B-9397-08002B2CF9AE}" pid="483" name="FSC#SKEDITIONSLOVLEX@103.510:AttrStrListDocPropUznesenieZodpovednyB1">
    <vt:lpwstr/>
  </property>
  <property fmtid="{D5CDD505-2E9C-101B-9397-08002B2CF9AE}" pid="484" name="FSC#SKEDITIONSLOVLEX@103.510:AttrStrListDocPropUznesenieTextB1">
    <vt:lpwstr/>
  </property>
  <property fmtid="{D5CDD505-2E9C-101B-9397-08002B2CF9AE}" pid="485" name="FSC#SKEDITIONSLOVLEX@103.510:AttrStrListDocPropUznesenieTerminB1">
    <vt:lpwstr/>
  </property>
  <property fmtid="{D5CDD505-2E9C-101B-9397-08002B2CF9AE}" pid="486" name="FSC#SKEDITIONSLOVLEX@103.510:AttrStrListDocPropUznesenieBODB2">
    <vt:lpwstr/>
  </property>
  <property fmtid="{D5CDD505-2E9C-101B-9397-08002B2CF9AE}" pid="487" name="FSC#SKEDITIONSLOVLEX@103.510:AttrStrListDocPropUznesenieZodpovednyB2">
    <vt:lpwstr/>
  </property>
  <property fmtid="{D5CDD505-2E9C-101B-9397-08002B2CF9AE}" pid="488" name="FSC#SKEDITIONSLOVLEX@103.510:AttrStrListDocPropUznesenieTextB2">
    <vt:lpwstr/>
  </property>
  <property fmtid="{D5CDD505-2E9C-101B-9397-08002B2CF9AE}" pid="489" name="FSC#SKEDITIONSLOVLEX@103.510:AttrStrListDocPropUznesenieTerminB2">
    <vt:lpwstr/>
  </property>
  <property fmtid="{D5CDD505-2E9C-101B-9397-08002B2CF9AE}" pid="490" name="FSC#SKEDITIONSLOVLEX@103.510:AttrStrListDocPropUznesenieBODB3">
    <vt:lpwstr/>
  </property>
  <property fmtid="{D5CDD505-2E9C-101B-9397-08002B2CF9AE}" pid="491" name="FSC#SKEDITIONSLOVLEX@103.510:AttrStrListDocPropUznesenieZodpovednyB3">
    <vt:lpwstr/>
  </property>
  <property fmtid="{D5CDD505-2E9C-101B-9397-08002B2CF9AE}" pid="492" name="FSC#SKEDITIONSLOVLEX@103.510:AttrStrListDocPropUznesenieTextB3">
    <vt:lpwstr/>
  </property>
  <property fmtid="{D5CDD505-2E9C-101B-9397-08002B2CF9AE}" pid="493" name="FSC#SKEDITIONSLOVLEX@103.510:AttrStrListDocPropUznesenieTerminB3">
    <vt:lpwstr/>
  </property>
  <property fmtid="{D5CDD505-2E9C-101B-9397-08002B2CF9AE}" pid="494" name="FSC#SKEDITIONSLOVLEX@103.510:AttrStrListDocPropUznesenieBODB4">
    <vt:lpwstr/>
  </property>
  <property fmtid="{D5CDD505-2E9C-101B-9397-08002B2CF9AE}" pid="495" name="FSC#SKEDITIONSLOVLEX@103.510:AttrStrListDocPropUznesenieZodpovednyB4">
    <vt:lpwstr/>
  </property>
  <property fmtid="{D5CDD505-2E9C-101B-9397-08002B2CF9AE}" pid="496" name="FSC#SKEDITIONSLOVLEX@103.510:AttrStrListDocPropUznesenieTextB4">
    <vt:lpwstr/>
  </property>
  <property fmtid="{D5CDD505-2E9C-101B-9397-08002B2CF9AE}" pid="497" name="FSC#SKEDITIONSLOVLEX@103.510:AttrStrListDocPropUznesenieTerminB4">
    <vt:lpwstr/>
  </property>
  <property fmtid="{D5CDD505-2E9C-101B-9397-08002B2CF9AE}" pid="498" name="FSC#SKEDITIONSLOVLEX@103.510:AttrStrListDocPropUznesenieCastC">
    <vt:lpwstr/>
  </property>
  <property fmtid="{D5CDD505-2E9C-101B-9397-08002B2CF9AE}" pid="499" name="FSC#SKEDITIONSLOVLEX@103.510:AttrStrListDocPropUznesenieBODC1">
    <vt:lpwstr/>
  </property>
  <property fmtid="{D5CDD505-2E9C-101B-9397-08002B2CF9AE}" pid="500" name="FSC#SKEDITIONSLOVLEX@103.510:AttrStrListDocPropUznesenieZodpovednyC1">
    <vt:lpwstr/>
  </property>
  <property fmtid="{D5CDD505-2E9C-101B-9397-08002B2CF9AE}" pid="501" name="FSC#SKEDITIONSLOVLEX@103.510:AttrStrListDocPropUznesenieTextC1">
    <vt:lpwstr/>
  </property>
  <property fmtid="{D5CDD505-2E9C-101B-9397-08002B2CF9AE}" pid="502" name="FSC#SKEDITIONSLOVLEX@103.510:AttrStrListDocPropUznesenieTerminC1">
    <vt:lpwstr/>
  </property>
  <property fmtid="{D5CDD505-2E9C-101B-9397-08002B2CF9AE}" pid="503" name="FSC#SKEDITIONSLOVLEX@103.510:AttrStrListDocPropUznesenieBODC2">
    <vt:lpwstr/>
  </property>
  <property fmtid="{D5CDD505-2E9C-101B-9397-08002B2CF9AE}" pid="504" name="FSC#SKEDITIONSLOVLEX@103.510:AttrStrListDocPropUznesenieZodpovednyC2">
    <vt:lpwstr/>
  </property>
  <property fmtid="{D5CDD505-2E9C-101B-9397-08002B2CF9AE}" pid="505" name="FSC#SKEDITIONSLOVLEX@103.510:AttrStrListDocPropUznesenieTextC2">
    <vt:lpwstr/>
  </property>
  <property fmtid="{D5CDD505-2E9C-101B-9397-08002B2CF9AE}" pid="506" name="FSC#SKEDITIONSLOVLEX@103.510:AttrStrListDocPropUznesenieTerminC2">
    <vt:lpwstr/>
  </property>
  <property fmtid="{D5CDD505-2E9C-101B-9397-08002B2CF9AE}" pid="507" name="FSC#SKEDITIONSLOVLEX@103.510:AttrStrListDocPropUznesenieBODC3">
    <vt:lpwstr/>
  </property>
  <property fmtid="{D5CDD505-2E9C-101B-9397-08002B2CF9AE}" pid="508" name="FSC#SKEDITIONSLOVLEX@103.510:AttrStrListDocPropUznesenieZodpovednyC3">
    <vt:lpwstr/>
  </property>
  <property fmtid="{D5CDD505-2E9C-101B-9397-08002B2CF9AE}" pid="509" name="FSC#SKEDITIONSLOVLEX@103.510:AttrStrListDocPropUznesenieTextC3">
    <vt:lpwstr/>
  </property>
  <property fmtid="{D5CDD505-2E9C-101B-9397-08002B2CF9AE}" pid="510" name="FSC#SKEDITIONSLOVLEX@103.510:AttrStrListDocPropUznesenieTerminC3">
    <vt:lpwstr/>
  </property>
  <property fmtid="{D5CDD505-2E9C-101B-9397-08002B2CF9AE}" pid="511" name="FSC#SKEDITIONSLOVLEX@103.510:AttrStrListDocPropUznesenieBODC4">
    <vt:lpwstr/>
  </property>
  <property fmtid="{D5CDD505-2E9C-101B-9397-08002B2CF9AE}" pid="512" name="FSC#SKEDITIONSLOVLEX@103.510:AttrStrListDocPropUznesenieZodpovednyC4">
    <vt:lpwstr/>
  </property>
  <property fmtid="{D5CDD505-2E9C-101B-9397-08002B2CF9AE}" pid="513" name="FSC#SKEDITIONSLOVLEX@103.510:AttrStrListDocPropUznesenieTextC4">
    <vt:lpwstr/>
  </property>
  <property fmtid="{D5CDD505-2E9C-101B-9397-08002B2CF9AE}" pid="514" name="FSC#SKEDITIONSLOVLEX@103.510:AttrStrListDocPropUznesenieTerminC4">
    <vt:lpwstr/>
  </property>
  <property fmtid="{D5CDD505-2E9C-101B-9397-08002B2CF9AE}" pid="515" name="FSC#SKEDITIONSLOVLEX@103.510:AttrStrListDocPropUznesenieCastD">
    <vt:lpwstr/>
  </property>
  <property fmtid="{D5CDD505-2E9C-101B-9397-08002B2CF9AE}" pid="516" name="FSC#SKEDITIONSLOVLEX@103.510:AttrStrListDocPropUznesenieBODD1">
    <vt:lpwstr/>
  </property>
  <property fmtid="{D5CDD505-2E9C-101B-9397-08002B2CF9AE}" pid="517" name="FSC#SKEDITIONSLOVLEX@103.510:AttrStrListDocPropUznesenieZodpovednyD1">
    <vt:lpwstr/>
  </property>
  <property fmtid="{D5CDD505-2E9C-101B-9397-08002B2CF9AE}" pid="518" name="FSC#SKEDITIONSLOVLEX@103.510:AttrStrListDocPropUznesenieTextD1">
    <vt:lpwstr/>
  </property>
  <property fmtid="{D5CDD505-2E9C-101B-9397-08002B2CF9AE}" pid="519" name="FSC#SKEDITIONSLOVLEX@103.510:AttrStrListDocPropUznesenieTerminD1">
    <vt:lpwstr/>
  </property>
  <property fmtid="{D5CDD505-2E9C-101B-9397-08002B2CF9AE}" pid="520" name="FSC#SKEDITIONSLOVLEX@103.510:AttrStrListDocPropUznesenieBODD2">
    <vt:lpwstr/>
  </property>
  <property fmtid="{D5CDD505-2E9C-101B-9397-08002B2CF9AE}" pid="521" name="FSC#SKEDITIONSLOVLEX@103.510:AttrStrListDocPropUznesenieZodpovednyD2">
    <vt:lpwstr/>
  </property>
  <property fmtid="{D5CDD505-2E9C-101B-9397-08002B2CF9AE}" pid="522" name="FSC#SKEDITIONSLOVLEX@103.510:AttrStrListDocPropUznesenieTextD2">
    <vt:lpwstr/>
  </property>
  <property fmtid="{D5CDD505-2E9C-101B-9397-08002B2CF9AE}" pid="523" name="FSC#SKEDITIONSLOVLEX@103.510:AttrStrListDocPropUznesenieTerminD2">
    <vt:lpwstr/>
  </property>
  <property fmtid="{D5CDD505-2E9C-101B-9397-08002B2CF9AE}" pid="524" name="FSC#SKEDITIONSLOVLEX@103.510:AttrStrListDocPropUznesenieBODD3">
    <vt:lpwstr/>
  </property>
  <property fmtid="{D5CDD505-2E9C-101B-9397-08002B2CF9AE}" pid="525" name="FSC#SKEDITIONSLOVLEX@103.510:AttrStrListDocPropUznesenieZodpovednyD3">
    <vt:lpwstr/>
  </property>
  <property fmtid="{D5CDD505-2E9C-101B-9397-08002B2CF9AE}" pid="526" name="FSC#SKEDITIONSLOVLEX@103.510:AttrStrListDocPropUznesenieTextD3">
    <vt:lpwstr/>
  </property>
  <property fmtid="{D5CDD505-2E9C-101B-9397-08002B2CF9AE}" pid="527" name="FSC#SKEDITIONSLOVLEX@103.510:AttrStrListDocPropUznesenieTerminD3">
    <vt:lpwstr/>
  </property>
  <property fmtid="{D5CDD505-2E9C-101B-9397-08002B2CF9AE}" pid="528" name="FSC#SKEDITIONSLOVLEX@103.510:AttrStrListDocPropUznesenieBODD4">
    <vt:lpwstr/>
  </property>
  <property fmtid="{D5CDD505-2E9C-101B-9397-08002B2CF9AE}" pid="529" name="FSC#SKEDITIONSLOVLEX@103.510:AttrStrListDocPropUznesenieZodpovednyD4">
    <vt:lpwstr/>
  </property>
  <property fmtid="{D5CDD505-2E9C-101B-9397-08002B2CF9AE}" pid="530" name="FSC#SKEDITIONSLOVLEX@103.510:AttrStrListDocPropUznesenieTextD4">
    <vt:lpwstr/>
  </property>
  <property fmtid="{D5CDD505-2E9C-101B-9397-08002B2CF9AE}" pid="531" name="FSC#SKEDITIONSLOVLEX@103.510:AttrStrListDocPropUznesenieTerminD4">
    <vt:lpwstr/>
  </property>
  <property fmtid="{D5CDD505-2E9C-101B-9397-08002B2CF9AE}" pid="532" name="FSC#SKEDITIONSLOVLEX@103.510:AttrStrListDocPropUznesenieVykonaju">
    <vt:lpwstr/>
  </property>
  <property fmtid="{D5CDD505-2E9C-101B-9397-08002B2CF9AE}" pid="533" name="FSC#SKEDITIONSLOVLEX@103.510:AttrStrListDocPropUznesenieNaVedomie">
    <vt:lpwstr/>
  </property>
  <property fmtid="{D5CDD505-2E9C-101B-9397-08002B2CF9AE}" pid="534" name="FSC#SKEDITIONSLOVLEX@103.510:funkciaPred">
    <vt:lpwstr/>
  </property>
  <property fmtid="{D5CDD505-2E9C-101B-9397-08002B2CF9AE}" pid="535" name="FSC#SKEDITIONSLOVLEX@103.510:funkciaPredAkuzativ">
    <vt:lpwstr/>
  </property>
  <property fmtid="{D5CDD505-2E9C-101B-9397-08002B2CF9AE}" pid="536" name="FSC#SKEDITIONSLOVLEX@103.510:funkciaPredDativ">
    <vt:lpwstr/>
  </property>
  <property fmtid="{D5CDD505-2E9C-101B-9397-08002B2CF9AE}" pid="537" name="FSC#SKEDITIONSLOVLEX@103.510:funkciaZodpPred">
    <vt:lpwstr>Minister zdravotníctva SR</vt:lpwstr>
  </property>
  <property fmtid="{D5CDD505-2E9C-101B-9397-08002B2CF9AE}" pid="538" name="FSC#SKEDITIONSLOVLEX@103.510:funkciaZodpPredAkuzativ">
    <vt:lpwstr>Ministra zdravotníctva SR</vt:lpwstr>
  </property>
  <property fmtid="{D5CDD505-2E9C-101B-9397-08002B2CF9AE}" pid="539" name="FSC#SKEDITIONSLOVLEX@103.510:funkciaZodpPredDativ">
    <vt:lpwstr>Ministrovi zdravotníctva SR</vt:lpwstr>
  </property>
  <property fmtid="{D5CDD505-2E9C-101B-9397-08002B2CF9AE}" pid="540" name="FSC#SKEDITIONSLOVLEX@103.510:funkciaDalsiPred">
    <vt:lpwstr/>
  </property>
  <property fmtid="{D5CDD505-2E9C-101B-9397-08002B2CF9AE}" pid="541" name="FSC#SKEDITIONSLOVLEX@103.510:funkciaDalsiPredAkuzativ">
    <vt:lpwstr/>
  </property>
  <property fmtid="{D5CDD505-2E9C-101B-9397-08002B2CF9AE}" pid="542" name="FSC#SKEDITIONSLOVLEX@103.510:funkciaDalsiPredDativ">
    <vt:lpwstr/>
  </property>
  <property fmtid="{D5CDD505-2E9C-101B-9397-08002B2CF9AE}" pid="543" name="FSC#SKEDITIONSLOVLEX@103.510:predkladateliaObalSD">
    <vt:lpwstr>MUDr. Mgr. Michal Palkovič_x000d_
Minister zdravotníctva SR</vt:lpwstr>
  </property>
  <property fmtid="{D5CDD505-2E9C-101B-9397-08002B2CF9AE}" pid="544" name="FSC#SKEDITIONSLOVLEX@103.510:AttrStrListDocPropTextVseobPrilohy">
    <vt:lpwstr/>
  </property>
  <property fmtid="{D5CDD505-2E9C-101B-9397-08002B2CF9AE}" pid="545" name="FSC#SKEDITIONSLOVLEX@103.510:AttrStrListDocPropTextPredklSpravy">
    <vt:lpwstr/>
  </property>
  <property fmtid="{D5CDD505-2E9C-101B-9397-08002B2CF9AE}" pid="546" name="FSC#SKEDITIONSLOVLEX@103.510:vytvorenedna">
    <vt:lpwstr>13. 10. 2023</vt:lpwstr>
  </property>
</Properties>
</file>