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B73177" w14:textId="77777777" w:rsidR="00225204" w:rsidRPr="00ED722E" w:rsidRDefault="00225204" w:rsidP="00225204">
      <w:pPr>
        <w:pStyle w:val="Odsekzoznamu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SPRÁVA O ÚČASTI VEREJNOSTI NA TVORBE PRÁVNEHO PREDPISU</w:t>
      </w:r>
    </w:p>
    <w:p w14:paraId="65F16C68" w14:textId="77777777" w:rsidR="00225204" w:rsidRPr="00ED722E" w:rsidRDefault="00225204" w:rsidP="00225204">
      <w:pPr>
        <w:pStyle w:val="Odsekzoznamu"/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</w:p>
    <w:p w14:paraId="79D8CB3D" w14:textId="77777777" w:rsidR="00225204" w:rsidRPr="00ED722E" w:rsidRDefault="00225204" w:rsidP="00225204">
      <w:pPr>
        <w:tabs>
          <w:tab w:val="left" w:pos="426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 xml:space="preserve">1. 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Spôsob zapojenia verejnosti do tvorby právneho predpisu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8178"/>
        <w:gridCol w:w="870"/>
      </w:tblGrid>
      <w:tr w:rsidR="00225204" w:rsidRPr="00ED722E" w14:paraId="55560346" w14:textId="77777777" w:rsidTr="00205779">
        <w:trPr>
          <w:trHeight w:val="45"/>
        </w:trPr>
        <w:tc>
          <w:tcPr>
            <w:tcW w:w="4519" w:type="pct"/>
            <w:vAlign w:val="center"/>
            <w:hideMark/>
          </w:tcPr>
          <w:p w14:paraId="0CF9CDDD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Informovanie – vyplnia sa body 2 a 3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7794610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81" w:type="pct"/>
                <w:vAlign w:val="center"/>
              </w:tcPr>
              <w:p w14:paraId="665B3D92" w14:textId="2E4C2B87" w:rsidR="00225204" w:rsidRPr="00ED722E" w:rsidRDefault="00AC5AEB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5F3CBBF4" w14:textId="77777777" w:rsidTr="00205779">
        <w:trPr>
          <w:trHeight w:val="89"/>
        </w:trPr>
        <w:tc>
          <w:tcPr>
            <w:tcW w:w="4519" w:type="pct"/>
            <w:vAlign w:val="center"/>
          </w:tcPr>
          <w:p w14:paraId="5FC86A39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Prerokovanie – vyplnia sa body 2 až 11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5751725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81" w:type="pct"/>
                <w:vAlign w:val="center"/>
              </w:tcPr>
              <w:p w14:paraId="269FE5B9" w14:textId="77777777"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14:paraId="38036000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Odôvodnenie:</w:t>
      </w:r>
      <w:r w:rsidRPr="00ED722E">
        <w:rPr>
          <w:rFonts w:ascii="Times New Roman" w:hAnsi="Times New Roman" w:cs="Times New Roman"/>
          <w:sz w:val="24"/>
          <w:szCs w:val="24"/>
          <w:vertAlign w:val="superscript"/>
        </w:rPr>
        <w:t>1</w:t>
      </w:r>
    </w:p>
    <w:p w14:paraId="7486AA1A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16"/>
          <w:szCs w:val="16"/>
        </w:rPr>
      </w:pPr>
    </w:p>
    <w:p w14:paraId="6D3899EF" w14:textId="77777777" w:rsidR="00225204" w:rsidRPr="00BA16D7" w:rsidRDefault="00225204" w:rsidP="00225204">
      <w:pPr>
        <w:pStyle w:val="Odsekzoznamu"/>
        <w:tabs>
          <w:tab w:val="left" w:pos="426"/>
        </w:tabs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BA16D7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Pr="00BA16D7">
        <w:rPr>
          <w:rFonts w:ascii="Times New Roman" w:hAnsi="Times New Roman" w:cs="Times New Roman"/>
          <w:b/>
          <w:sz w:val="24"/>
          <w:szCs w:val="24"/>
        </w:rPr>
        <w:tab/>
        <w:t>Spôsob informovania verejnosti o začatí tvorby právneho predpisu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8178"/>
        <w:gridCol w:w="870"/>
      </w:tblGrid>
      <w:tr w:rsidR="00225204" w:rsidRPr="00BA16D7" w14:paraId="5589BC9B" w14:textId="77777777" w:rsidTr="00205779">
        <w:trPr>
          <w:trHeight w:val="271"/>
        </w:trPr>
        <w:tc>
          <w:tcPr>
            <w:tcW w:w="4519" w:type="pct"/>
            <w:vAlign w:val="center"/>
            <w:hideMark/>
          </w:tcPr>
          <w:p w14:paraId="2F7654A5" w14:textId="77777777" w:rsidR="00225204" w:rsidRPr="00BA16D7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16D7">
              <w:rPr>
                <w:rFonts w:ascii="Times New Roman" w:hAnsi="Times New Roman" w:cs="Times New Roman"/>
                <w:sz w:val="24"/>
                <w:szCs w:val="24"/>
              </w:rPr>
              <w:t>Predbežná informácia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5724788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81" w:type="pct"/>
                <w:vAlign w:val="center"/>
              </w:tcPr>
              <w:p w14:paraId="699A0A4B" w14:textId="08369F1C" w:rsidR="00225204" w:rsidRPr="00BA16D7" w:rsidRDefault="00AC5AEB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BA16D7" w14:paraId="4A9BC28F" w14:textId="77777777" w:rsidTr="00205779">
        <w:trPr>
          <w:trHeight w:val="134"/>
        </w:trPr>
        <w:tc>
          <w:tcPr>
            <w:tcW w:w="4519" w:type="pct"/>
            <w:vAlign w:val="center"/>
          </w:tcPr>
          <w:p w14:paraId="20156C97" w14:textId="77777777" w:rsidR="00225204" w:rsidRPr="00BA16D7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16D7">
              <w:rPr>
                <w:rFonts w:ascii="Times New Roman" w:hAnsi="Times New Roman" w:cs="Times New Roman"/>
                <w:sz w:val="24"/>
                <w:szCs w:val="24"/>
              </w:rPr>
              <w:t>Legislatívny zámer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9278525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81" w:type="pct"/>
                <w:vAlign w:val="center"/>
              </w:tcPr>
              <w:p w14:paraId="70F38E01" w14:textId="77777777" w:rsidR="00225204" w:rsidRPr="00BA16D7" w:rsidRDefault="00DA0F08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BA16D7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BA16D7" w14:paraId="242BAC8C" w14:textId="77777777" w:rsidTr="00205779">
        <w:trPr>
          <w:trHeight w:val="323"/>
        </w:trPr>
        <w:tc>
          <w:tcPr>
            <w:tcW w:w="4519" w:type="pct"/>
            <w:vAlign w:val="center"/>
          </w:tcPr>
          <w:p w14:paraId="5483CE13" w14:textId="77777777" w:rsidR="00225204" w:rsidRPr="00BA16D7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16D7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BA16D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3003103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81" w:type="pct"/>
                <w:vAlign w:val="center"/>
              </w:tcPr>
              <w:p w14:paraId="5F859ED8" w14:textId="77777777" w:rsidR="00225204" w:rsidRPr="00BA16D7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BA16D7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14:paraId="3A8735CD" w14:textId="77777777" w:rsidR="00225204" w:rsidRPr="00BA16D7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16"/>
          <w:szCs w:val="16"/>
        </w:rPr>
      </w:pPr>
    </w:p>
    <w:p w14:paraId="7027C320" w14:textId="77777777" w:rsidR="00225204" w:rsidRPr="00BA16D7" w:rsidRDefault="00225204" w:rsidP="00225204">
      <w:pPr>
        <w:pStyle w:val="Odsekzoznamu"/>
        <w:tabs>
          <w:tab w:val="left" w:pos="426"/>
        </w:tabs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BA16D7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Pr="00BA16D7">
        <w:rPr>
          <w:rFonts w:ascii="Times New Roman" w:hAnsi="Times New Roman" w:cs="Times New Roman"/>
          <w:b/>
          <w:sz w:val="24"/>
          <w:szCs w:val="24"/>
        </w:rPr>
        <w:tab/>
        <w:t>Informácie poskytnuté verejnosti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8178"/>
        <w:gridCol w:w="870"/>
      </w:tblGrid>
      <w:tr w:rsidR="00225204" w:rsidRPr="00BA16D7" w14:paraId="469CF01B" w14:textId="77777777" w:rsidTr="00205779">
        <w:trPr>
          <w:trHeight w:val="126"/>
        </w:trPr>
        <w:tc>
          <w:tcPr>
            <w:tcW w:w="4519" w:type="pct"/>
            <w:vAlign w:val="center"/>
            <w:hideMark/>
          </w:tcPr>
          <w:p w14:paraId="407591AB" w14:textId="77777777" w:rsidR="00225204" w:rsidRPr="00BA16D7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16D7">
              <w:rPr>
                <w:rFonts w:ascii="Times New Roman" w:hAnsi="Times New Roman" w:cs="Times New Roman"/>
                <w:sz w:val="24"/>
                <w:szCs w:val="24"/>
              </w:rPr>
              <w:t>O probléme, ktorý má právny predpis riešiť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18472882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81" w:type="pct"/>
                <w:vAlign w:val="center"/>
              </w:tcPr>
              <w:p w14:paraId="79622E73" w14:textId="5A645047" w:rsidR="00225204" w:rsidRPr="00BA16D7" w:rsidRDefault="00AC5AEB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14440C38" w14:textId="77777777" w:rsidTr="00205779">
        <w:trPr>
          <w:trHeight w:val="231"/>
        </w:trPr>
        <w:tc>
          <w:tcPr>
            <w:tcW w:w="4519" w:type="pct"/>
            <w:vAlign w:val="center"/>
          </w:tcPr>
          <w:p w14:paraId="0DB41F3E" w14:textId="77777777" w:rsidR="00225204" w:rsidRPr="00BA16D7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A16D7">
              <w:rPr>
                <w:rFonts w:ascii="Times New Roman" w:hAnsi="Times New Roman" w:cs="Times New Roman"/>
                <w:sz w:val="24"/>
                <w:szCs w:val="24"/>
              </w:rPr>
              <w:t>O spôsobe zapojenia verejnosti do tvorby právneho predpisu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6232224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81" w:type="pct"/>
                <w:vAlign w:val="center"/>
              </w:tcPr>
              <w:p w14:paraId="521F426C" w14:textId="26A9B60D" w:rsidR="00225204" w:rsidRPr="00ED722E" w:rsidRDefault="00AC5AEB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5CEF5BB5" w14:textId="77777777" w:rsidTr="00205779">
        <w:trPr>
          <w:trHeight w:val="178"/>
        </w:trPr>
        <w:tc>
          <w:tcPr>
            <w:tcW w:w="4519" w:type="pct"/>
            <w:vAlign w:val="center"/>
          </w:tcPr>
          <w:p w14:paraId="119571CD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 časovom rámci tvorby právneho predpisu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3848767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81" w:type="pct"/>
                <w:vAlign w:val="center"/>
              </w:tcPr>
              <w:p w14:paraId="2D3B7474" w14:textId="77777777"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4DB957F2" w14:textId="77777777" w:rsidTr="00205779">
        <w:trPr>
          <w:trHeight w:val="141"/>
        </w:trPr>
        <w:tc>
          <w:tcPr>
            <w:tcW w:w="4519" w:type="pct"/>
            <w:vAlign w:val="center"/>
          </w:tcPr>
          <w:p w14:paraId="659E193A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 procese tvorby právneho predpisu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0388224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81" w:type="pct"/>
                <w:vAlign w:val="center"/>
              </w:tcPr>
              <w:p w14:paraId="7D3AA42D" w14:textId="77777777"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253DF8D9" w14:textId="77777777" w:rsidTr="00205779">
        <w:trPr>
          <w:trHeight w:val="202"/>
        </w:trPr>
        <w:tc>
          <w:tcPr>
            <w:tcW w:w="4519" w:type="pct"/>
            <w:vAlign w:val="center"/>
            <w:hideMark/>
          </w:tcPr>
          <w:p w14:paraId="5A6FB3A8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 spôsobe naloženia s vyjadreniami a návrhmi verejnosti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7245988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81" w:type="pct"/>
                <w:vAlign w:val="center"/>
              </w:tcPr>
              <w:p w14:paraId="0A4C1E95" w14:textId="77777777"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7B7BF60A" w14:textId="77777777" w:rsidTr="00205779">
        <w:trPr>
          <w:trHeight w:val="50"/>
        </w:trPr>
        <w:tc>
          <w:tcPr>
            <w:tcW w:w="4519" w:type="pct"/>
            <w:vAlign w:val="center"/>
          </w:tcPr>
          <w:p w14:paraId="55805195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178994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81" w:type="pct"/>
                <w:vAlign w:val="center"/>
              </w:tcPr>
              <w:p w14:paraId="36C6962C" w14:textId="77777777"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14:paraId="5D9AD897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16"/>
          <w:szCs w:val="16"/>
        </w:rPr>
      </w:pPr>
    </w:p>
    <w:p w14:paraId="1873F58B" w14:textId="77777777" w:rsidR="00225204" w:rsidRPr="00ED722E" w:rsidRDefault="00225204" w:rsidP="00225204">
      <w:pPr>
        <w:pStyle w:val="Odsekzoznamu"/>
        <w:tabs>
          <w:tab w:val="left" w:pos="426"/>
        </w:tabs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Forma prerokovania s verejnosťou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8178"/>
        <w:gridCol w:w="870"/>
      </w:tblGrid>
      <w:tr w:rsidR="00225204" w:rsidRPr="00ED722E" w14:paraId="4415F0C8" w14:textId="77777777" w:rsidTr="00205779">
        <w:trPr>
          <w:trHeight w:val="280"/>
        </w:trPr>
        <w:tc>
          <w:tcPr>
            <w:tcW w:w="4519" w:type="pct"/>
            <w:vAlign w:val="center"/>
            <w:hideMark/>
          </w:tcPr>
          <w:p w14:paraId="339FA36C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Osobne 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7795524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81" w:type="pct"/>
                <w:vAlign w:val="center"/>
              </w:tcPr>
              <w:p w14:paraId="0E4D3C7B" w14:textId="77777777"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77E4E17F" w14:textId="77777777" w:rsidTr="00205779">
        <w:trPr>
          <w:trHeight w:val="87"/>
        </w:trPr>
        <w:tc>
          <w:tcPr>
            <w:tcW w:w="4519" w:type="pct"/>
            <w:vAlign w:val="center"/>
          </w:tcPr>
          <w:p w14:paraId="18C3080B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Ústne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8191844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81" w:type="pct"/>
                <w:vAlign w:val="center"/>
              </w:tcPr>
              <w:p w14:paraId="0D184A3E" w14:textId="77777777"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5EA19F65" w14:textId="77777777" w:rsidTr="00205779">
        <w:trPr>
          <w:trHeight w:val="45"/>
        </w:trPr>
        <w:tc>
          <w:tcPr>
            <w:tcW w:w="4519" w:type="pct"/>
            <w:vAlign w:val="center"/>
          </w:tcPr>
          <w:p w14:paraId="22ABAF16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Písomne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20037057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81" w:type="pct"/>
                <w:vAlign w:val="center"/>
              </w:tcPr>
              <w:p w14:paraId="2F68B2D7" w14:textId="77777777"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620D9A12" w14:textId="77777777" w:rsidTr="00205779">
        <w:trPr>
          <w:trHeight w:val="139"/>
        </w:trPr>
        <w:tc>
          <w:tcPr>
            <w:tcW w:w="4519" w:type="pct"/>
            <w:vAlign w:val="center"/>
          </w:tcPr>
          <w:p w14:paraId="796CD5DB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Inou formou: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6640194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81" w:type="pct"/>
                <w:vAlign w:val="center"/>
              </w:tcPr>
              <w:p w14:paraId="5F552F8A" w14:textId="77777777"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14:paraId="3EDC95AE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Odôvodnenie:</w:t>
      </w:r>
      <w:r w:rsidRPr="00ED722E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ED722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F6718B1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16"/>
          <w:szCs w:val="16"/>
        </w:rPr>
      </w:pPr>
    </w:p>
    <w:p w14:paraId="212B0808" w14:textId="77777777" w:rsidR="00225204" w:rsidRPr="00ED722E" w:rsidRDefault="00225204" w:rsidP="00225204">
      <w:pPr>
        <w:pStyle w:val="Odsekzoznamu"/>
        <w:tabs>
          <w:tab w:val="left" w:pos="426"/>
        </w:tabs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5.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 xml:space="preserve">Spôsoby prerokovania s verejnosťou 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8217"/>
        <w:gridCol w:w="831"/>
      </w:tblGrid>
      <w:tr w:rsidR="00225204" w:rsidRPr="00ED722E" w14:paraId="777578B5" w14:textId="77777777" w:rsidTr="00205779">
        <w:trPr>
          <w:trHeight w:val="128"/>
        </w:trPr>
        <w:tc>
          <w:tcPr>
            <w:tcW w:w="4541" w:type="pct"/>
            <w:vAlign w:val="center"/>
            <w:hideMark/>
          </w:tcPr>
          <w:p w14:paraId="0ADFEA8F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Pracovná skupina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4647279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59" w:type="pct"/>
                <w:vAlign w:val="center"/>
              </w:tcPr>
              <w:p w14:paraId="4B3626A6" w14:textId="77777777"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48EC42A1" w14:textId="77777777" w:rsidTr="00205779">
        <w:trPr>
          <w:trHeight w:val="90"/>
        </w:trPr>
        <w:tc>
          <w:tcPr>
            <w:tcW w:w="4541" w:type="pct"/>
            <w:vAlign w:val="center"/>
          </w:tcPr>
          <w:p w14:paraId="70A49FC0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Konferencia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2857234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59" w:type="pct"/>
                <w:vAlign w:val="center"/>
              </w:tcPr>
              <w:p w14:paraId="76918D72" w14:textId="77777777"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73047E22" w14:textId="77777777" w:rsidTr="00205779">
        <w:trPr>
          <w:trHeight w:val="45"/>
        </w:trPr>
        <w:tc>
          <w:tcPr>
            <w:tcW w:w="4541" w:type="pct"/>
            <w:vAlign w:val="center"/>
          </w:tcPr>
          <w:p w14:paraId="2AC4E9D7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Diskusia k legislatívnemu procesu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507064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59" w:type="pct"/>
                <w:vAlign w:val="center"/>
              </w:tcPr>
              <w:p w14:paraId="5F4B9E4B" w14:textId="77777777"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664B3FDE" w14:textId="77777777" w:rsidTr="00205779">
        <w:trPr>
          <w:trHeight w:val="90"/>
        </w:trPr>
        <w:tc>
          <w:tcPr>
            <w:tcW w:w="4541" w:type="pct"/>
            <w:vAlign w:val="center"/>
          </w:tcPr>
          <w:p w14:paraId="0E67C4DB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Konzultácia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13061221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59" w:type="pct"/>
                <w:vAlign w:val="center"/>
              </w:tcPr>
              <w:p w14:paraId="3DF7CB9E" w14:textId="77777777"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  <w:lang w:bidi="en-US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4C75A18E" w14:textId="77777777" w:rsidTr="00205779">
        <w:trPr>
          <w:trHeight w:val="193"/>
        </w:trPr>
        <w:tc>
          <w:tcPr>
            <w:tcW w:w="4541" w:type="pct"/>
            <w:vAlign w:val="center"/>
          </w:tcPr>
          <w:p w14:paraId="6FDE0ED2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Pripomienkovanie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-14419910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59" w:type="pct"/>
                <w:vAlign w:val="center"/>
              </w:tcPr>
              <w:p w14:paraId="34EB9310" w14:textId="77777777"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  <w:tr w:rsidR="00225204" w:rsidRPr="00ED722E" w14:paraId="0E0BA714" w14:textId="77777777" w:rsidTr="00205779">
        <w:trPr>
          <w:trHeight w:val="45"/>
        </w:trPr>
        <w:tc>
          <w:tcPr>
            <w:tcW w:w="4541" w:type="pct"/>
            <w:vAlign w:val="center"/>
          </w:tcPr>
          <w:p w14:paraId="57C3AF22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</w:p>
        </w:tc>
        <w:sdt>
          <w:sdtPr>
            <w:rPr>
              <w:rFonts w:ascii="Times New Roman" w:hAnsi="Times New Roman" w:cs="Times New Roman"/>
              <w:sz w:val="24"/>
              <w:szCs w:val="24"/>
            </w:rPr>
            <w:id w:val="3358914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459" w:type="pct"/>
                <w:vAlign w:val="center"/>
              </w:tcPr>
              <w:p w14:paraId="0922906F" w14:textId="77777777" w:rsidR="00225204" w:rsidRPr="00ED722E" w:rsidRDefault="00225204" w:rsidP="00225204">
                <w:pPr>
                  <w:spacing w:after="0" w:line="240" w:lineRule="auto"/>
                  <w:jc w:val="center"/>
                  <w:rPr>
                    <w:rFonts w:ascii="Times New Roman" w:hAnsi="Times New Roman" w:cs="Times New Roman"/>
                    <w:sz w:val="24"/>
                    <w:szCs w:val="24"/>
                  </w:rPr>
                </w:pPr>
                <w:r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p>
            </w:tc>
          </w:sdtContent>
        </w:sdt>
      </w:tr>
    </w:tbl>
    <w:p w14:paraId="701558F1" w14:textId="77777777" w:rsidR="00225204" w:rsidRPr="00ED722E" w:rsidRDefault="00225204" w:rsidP="00225204">
      <w:pPr>
        <w:pStyle w:val="Odsekzoznamu"/>
        <w:spacing w:after="0" w:line="240" w:lineRule="auto"/>
        <w:ind w:left="0"/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7E021BF8" w14:textId="77777777" w:rsidR="00225204" w:rsidRPr="00ED722E" w:rsidRDefault="00225204" w:rsidP="00225204">
      <w:pPr>
        <w:pStyle w:val="Odsekzoznamu"/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6.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Okruhy subjektov predkladateľom adresne vyzvané na účasť na tvorbe právneho predpisu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7226"/>
        <w:gridCol w:w="1822"/>
      </w:tblGrid>
      <w:tr w:rsidR="00225204" w:rsidRPr="00ED722E" w14:paraId="559724DA" w14:textId="77777777" w:rsidTr="00205779">
        <w:trPr>
          <w:trHeight w:val="275"/>
        </w:trPr>
        <w:tc>
          <w:tcPr>
            <w:tcW w:w="3993" w:type="pct"/>
            <w:vAlign w:val="center"/>
          </w:tcPr>
          <w:p w14:paraId="31F7F434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Okruh subjektov</w:t>
            </w:r>
          </w:p>
        </w:tc>
        <w:tc>
          <w:tcPr>
            <w:tcW w:w="1007" w:type="pct"/>
            <w:vAlign w:val="center"/>
          </w:tcPr>
          <w:p w14:paraId="10603327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Počet subjektov</w:t>
            </w:r>
          </w:p>
        </w:tc>
      </w:tr>
      <w:tr w:rsidR="00225204" w:rsidRPr="00ED722E" w14:paraId="4420A218" w14:textId="77777777" w:rsidTr="00205779">
        <w:trPr>
          <w:trHeight w:val="273"/>
        </w:trPr>
        <w:tc>
          <w:tcPr>
            <w:tcW w:w="3993" w:type="pct"/>
            <w:vAlign w:val="center"/>
          </w:tcPr>
          <w:p w14:paraId="226D9630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Záujmové združenia subjektov územnej samosprávy</w:t>
            </w:r>
          </w:p>
        </w:tc>
        <w:tc>
          <w:tcPr>
            <w:tcW w:w="1007" w:type="pct"/>
            <w:vAlign w:val="center"/>
          </w:tcPr>
          <w:p w14:paraId="612784DB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47254FE4" w14:textId="77777777" w:rsidTr="00205779">
        <w:trPr>
          <w:trHeight w:val="194"/>
        </w:trPr>
        <w:tc>
          <w:tcPr>
            <w:tcW w:w="3993" w:type="pct"/>
            <w:vAlign w:val="center"/>
          </w:tcPr>
          <w:p w14:paraId="32F75912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Podnikatelia a záujmové združenia podnikateľov</w:t>
            </w:r>
          </w:p>
        </w:tc>
        <w:tc>
          <w:tcPr>
            <w:tcW w:w="1007" w:type="pct"/>
            <w:vAlign w:val="center"/>
          </w:tcPr>
          <w:p w14:paraId="5620E606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3B6E7EEB" w14:textId="77777777" w:rsidTr="00205779">
        <w:trPr>
          <w:trHeight w:val="127"/>
        </w:trPr>
        <w:tc>
          <w:tcPr>
            <w:tcW w:w="3993" w:type="pct"/>
            <w:vAlign w:val="center"/>
            <w:hideMark/>
          </w:tcPr>
          <w:p w14:paraId="7D76C440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Mimovládne neziskové organizácie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007" w:type="pct"/>
            <w:vAlign w:val="center"/>
          </w:tcPr>
          <w:p w14:paraId="5053D711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7E141AFF" w14:textId="77777777" w:rsidTr="00205779">
        <w:trPr>
          <w:trHeight w:val="133"/>
        </w:trPr>
        <w:tc>
          <w:tcPr>
            <w:tcW w:w="3993" w:type="pct"/>
            <w:vAlign w:val="center"/>
          </w:tcPr>
          <w:p w14:paraId="1907CBC0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Akademická a vedecká obec</w:t>
            </w:r>
          </w:p>
        </w:tc>
        <w:tc>
          <w:tcPr>
            <w:tcW w:w="1007" w:type="pct"/>
            <w:vAlign w:val="center"/>
          </w:tcPr>
          <w:p w14:paraId="5B203813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225204" w:rsidRPr="00ED722E" w14:paraId="0342BD30" w14:textId="77777777" w:rsidTr="00205779">
        <w:trPr>
          <w:trHeight w:val="119"/>
        </w:trPr>
        <w:tc>
          <w:tcPr>
            <w:tcW w:w="3993" w:type="pct"/>
            <w:vAlign w:val="center"/>
          </w:tcPr>
          <w:p w14:paraId="645CB0A1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Cirkvi a náboženské spoločnosti</w:t>
            </w:r>
          </w:p>
        </w:tc>
        <w:tc>
          <w:tcPr>
            <w:tcW w:w="1007" w:type="pct"/>
            <w:vAlign w:val="center"/>
          </w:tcPr>
          <w:p w14:paraId="52F10467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1C7044B1" w14:textId="77777777" w:rsidTr="00205779">
        <w:trPr>
          <w:trHeight w:val="124"/>
        </w:trPr>
        <w:tc>
          <w:tcPr>
            <w:tcW w:w="3993" w:type="pct"/>
            <w:vAlign w:val="center"/>
          </w:tcPr>
          <w:p w14:paraId="32607EC7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07" w:type="pct"/>
            <w:vAlign w:val="center"/>
          </w:tcPr>
          <w:p w14:paraId="3AEC75CE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A080083" w14:textId="77777777" w:rsidR="00225204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vertAlign w:val="superscript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Odôvodnenie:</w:t>
      </w:r>
      <w:r w:rsidRPr="00ED722E">
        <w:rPr>
          <w:rFonts w:ascii="Times New Roman" w:hAnsi="Times New Roman" w:cs="Times New Roman"/>
          <w:sz w:val="24"/>
          <w:szCs w:val="24"/>
          <w:vertAlign w:val="superscript"/>
        </w:rPr>
        <w:t>1</w:t>
      </w:r>
    </w:p>
    <w:p w14:paraId="40085CA2" w14:textId="77777777" w:rsidR="00225204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4"/>
          <w:szCs w:val="24"/>
          <w:vertAlign w:val="superscript"/>
        </w:rPr>
      </w:pPr>
    </w:p>
    <w:p w14:paraId="1BD691CA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11A3AB2E" w14:textId="77777777" w:rsidR="00225204" w:rsidRPr="00ED722E" w:rsidRDefault="00225204" w:rsidP="00225204">
      <w:pPr>
        <w:pStyle w:val="Odsekzoznamu"/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lastRenderedPageBreak/>
        <w:t xml:space="preserve">7. 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Okruhy adresne vyzvaných subjektov aktívne zúčastnených na tvorbe právneho predpisu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7226"/>
        <w:gridCol w:w="1822"/>
      </w:tblGrid>
      <w:tr w:rsidR="00225204" w:rsidRPr="00ED722E" w14:paraId="7671974A" w14:textId="77777777" w:rsidTr="00205779">
        <w:trPr>
          <w:trHeight w:val="269"/>
        </w:trPr>
        <w:tc>
          <w:tcPr>
            <w:tcW w:w="3993" w:type="pct"/>
            <w:vAlign w:val="center"/>
          </w:tcPr>
          <w:p w14:paraId="4EEAD169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Okruh subjektov</w:t>
            </w:r>
          </w:p>
        </w:tc>
        <w:tc>
          <w:tcPr>
            <w:tcW w:w="1007" w:type="pct"/>
            <w:vAlign w:val="center"/>
          </w:tcPr>
          <w:p w14:paraId="217090D9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Počet subjektov</w:t>
            </w:r>
          </w:p>
        </w:tc>
      </w:tr>
      <w:tr w:rsidR="00225204" w:rsidRPr="00ED722E" w14:paraId="79A40582" w14:textId="77777777" w:rsidTr="00205779">
        <w:trPr>
          <w:trHeight w:val="136"/>
        </w:trPr>
        <w:tc>
          <w:tcPr>
            <w:tcW w:w="3993" w:type="pct"/>
            <w:vAlign w:val="center"/>
          </w:tcPr>
          <w:p w14:paraId="7EC5F681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Záujmové združenia subjektov územnej samosprávy</w:t>
            </w:r>
          </w:p>
        </w:tc>
        <w:tc>
          <w:tcPr>
            <w:tcW w:w="1007" w:type="pct"/>
            <w:vAlign w:val="center"/>
          </w:tcPr>
          <w:p w14:paraId="0B8EA030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797E6588" w14:textId="77777777" w:rsidTr="00205779">
        <w:trPr>
          <w:trHeight w:val="140"/>
        </w:trPr>
        <w:tc>
          <w:tcPr>
            <w:tcW w:w="3993" w:type="pct"/>
            <w:vAlign w:val="center"/>
          </w:tcPr>
          <w:p w14:paraId="247455A6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Podnikatelia a záujmové združenia podnikateľov</w:t>
            </w:r>
          </w:p>
        </w:tc>
        <w:tc>
          <w:tcPr>
            <w:tcW w:w="1007" w:type="pct"/>
            <w:vAlign w:val="center"/>
          </w:tcPr>
          <w:p w14:paraId="1E0679E1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3C5232F1" w14:textId="77777777" w:rsidTr="00205779">
        <w:trPr>
          <w:trHeight w:val="130"/>
        </w:trPr>
        <w:tc>
          <w:tcPr>
            <w:tcW w:w="3993" w:type="pct"/>
            <w:vAlign w:val="center"/>
            <w:hideMark/>
          </w:tcPr>
          <w:p w14:paraId="010A0679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Mimovládne neziskové organizácie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007" w:type="pct"/>
            <w:vAlign w:val="center"/>
          </w:tcPr>
          <w:p w14:paraId="78A7115E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07A7F31E" w14:textId="77777777" w:rsidTr="00205779">
        <w:trPr>
          <w:trHeight w:val="134"/>
        </w:trPr>
        <w:tc>
          <w:tcPr>
            <w:tcW w:w="3993" w:type="pct"/>
            <w:vAlign w:val="center"/>
          </w:tcPr>
          <w:p w14:paraId="38792D3B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Akademická a vedecká obec</w:t>
            </w:r>
          </w:p>
        </w:tc>
        <w:tc>
          <w:tcPr>
            <w:tcW w:w="1007" w:type="pct"/>
            <w:vAlign w:val="center"/>
          </w:tcPr>
          <w:p w14:paraId="1BC8F692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225204" w:rsidRPr="00ED722E" w14:paraId="5F1A99CC" w14:textId="77777777" w:rsidTr="00205779">
        <w:trPr>
          <w:trHeight w:val="124"/>
        </w:trPr>
        <w:tc>
          <w:tcPr>
            <w:tcW w:w="3993" w:type="pct"/>
            <w:tcBorders>
              <w:bottom w:val="single" w:sz="4" w:space="0" w:color="auto"/>
            </w:tcBorders>
            <w:vAlign w:val="center"/>
          </w:tcPr>
          <w:p w14:paraId="51268297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Cirkvi a náboženské spoločnosti</w:t>
            </w:r>
          </w:p>
        </w:tc>
        <w:tc>
          <w:tcPr>
            <w:tcW w:w="1007" w:type="pct"/>
            <w:vAlign w:val="center"/>
          </w:tcPr>
          <w:p w14:paraId="4D6CB9A4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677EF85F" w14:textId="77777777" w:rsidTr="00205779">
        <w:trPr>
          <w:trHeight w:val="128"/>
        </w:trPr>
        <w:tc>
          <w:tcPr>
            <w:tcW w:w="3993" w:type="pct"/>
            <w:tcBorders>
              <w:bottom w:val="single" w:sz="4" w:space="0" w:color="auto"/>
            </w:tcBorders>
            <w:vAlign w:val="center"/>
          </w:tcPr>
          <w:p w14:paraId="1A8B236B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07" w:type="pct"/>
            <w:vAlign w:val="center"/>
          </w:tcPr>
          <w:p w14:paraId="66DA8075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D0B359F" w14:textId="77777777" w:rsidR="00225204" w:rsidRPr="00ED722E" w:rsidRDefault="00225204" w:rsidP="00225204">
      <w:pPr>
        <w:pStyle w:val="Odsekzoznamu"/>
        <w:spacing w:after="0" w:line="240" w:lineRule="auto"/>
        <w:ind w:left="0"/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0214D7D4" w14:textId="77777777" w:rsidR="00225204" w:rsidRPr="00ED722E" w:rsidRDefault="00225204" w:rsidP="00225204">
      <w:pPr>
        <w:pStyle w:val="Odsekzoznamu"/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8.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Okruhy subjektov, ktoré prejavili záujem zúčastniť sa na tvorbe právneho predpisu z vlastnej iniciatívy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7226"/>
        <w:gridCol w:w="1822"/>
      </w:tblGrid>
      <w:tr w:rsidR="00225204" w:rsidRPr="00ED722E" w14:paraId="314D0DF9" w14:textId="77777777" w:rsidTr="00205779">
        <w:trPr>
          <w:trHeight w:val="276"/>
        </w:trPr>
        <w:tc>
          <w:tcPr>
            <w:tcW w:w="3993" w:type="pct"/>
            <w:vAlign w:val="center"/>
          </w:tcPr>
          <w:p w14:paraId="74A882EE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Okruh subjektov</w:t>
            </w:r>
          </w:p>
        </w:tc>
        <w:tc>
          <w:tcPr>
            <w:tcW w:w="1007" w:type="pct"/>
            <w:vAlign w:val="center"/>
          </w:tcPr>
          <w:p w14:paraId="7FB3D706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Počet subjektov</w:t>
            </w:r>
          </w:p>
        </w:tc>
      </w:tr>
      <w:tr w:rsidR="00225204" w:rsidRPr="00ED722E" w14:paraId="49E3DE9F" w14:textId="77777777" w:rsidTr="00205779">
        <w:trPr>
          <w:trHeight w:val="141"/>
        </w:trPr>
        <w:tc>
          <w:tcPr>
            <w:tcW w:w="3993" w:type="pct"/>
            <w:vAlign w:val="center"/>
          </w:tcPr>
          <w:p w14:paraId="741DC89E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Záujmové združenia subjektov územnej samosprávy</w:t>
            </w:r>
          </w:p>
        </w:tc>
        <w:tc>
          <w:tcPr>
            <w:tcW w:w="1007" w:type="pct"/>
            <w:vAlign w:val="center"/>
          </w:tcPr>
          <w:p w14:paraId="35A65A52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71FEC813" w14:textId="77777777" w:rsidTr="00205779">
        <w:trPr>
          <w:trHeight w:val="274"/>
        </w:trPr>
        <w:tc>
          <w:tcPr>
            <w:tcW w:w="3993" w:type="pct"/>
            <w:vAlign w:val="center"/>
          </w:tcPr>
          <w:p w14:paraId="45E043A4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Podnikatelia a záujmové združenia podnikateľov</w:t>
            </w:r>
          </w:p>
        </w:tc>
        <w:tc>
          <w:tcPr>
            <w:tcW w:w="1007" w:type="pct"/>
            <w:vAlign w:val="center"/>
          </w:tcPr>
          <w:p w14:paraId="478FC82A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7B07A75F" w14:textId="77777777" w:rsidTr="00205779">
        <w:trPr>
          <w:trHeight w:val="277"/>
        </w:trPr>
        <w:tc>
          <w:tcPr>
            <w:tcW w:w="3993" w:type="pct"/>
            <w:vAlign w:val="center"/>
            <w:hideMark/>
          </w:tcPr>
          <w:p w14:paraId="564E726B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Mimovládne neziskové organizácie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007" w:type="pct"/>
            <w:vAlign w:val="center"/>
          </w:tcPr>
          <w:p w14:paraId="1A8853E8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1E8BCCA8" w14:textId="77777777" w:rsidTr="00205779">
        <w:trPr>
          <w:trHeight w:val="268"/>
        </w:trPr>
        <w:tc>
          <w:tcPr>
            <w:tcW w:w="3993" w:type="pct"/>
            <w:vAlign w:val="center"/>
          </w:tcPr>
          <w:p w14:paraId="6FACDB46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Akademická a vedecká obec</w:t>
            </w:r>
          </w:p>
        </w:tc>
        <w:tc>
          <w:tcPr>
            <w:tcW w:w="1007" w:type="pct"/>
            <w:vAlign w:val="center"/>
          </w:tcPr>
          <w:p w14:paraId="5564FEB2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225204" w:rsidRPr="00ED722E" w14:paraId="4798A29A" w14:textId="77777777" w:rsidTr="00205779">
        <w:trPr>
          <w:trHeight w:val="271"/>
        </w:trPr>
        <w:tc>
          <w:tcPr>
            <w:tcW w:w="3993" w:type="pct"/>
            <w:vAlign w:val="center"/>
          </w:tcPr>
          <w:p w14:paraId="74370246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Cirkvi a náboženské spoločnosti</w:t>
            </w:r>
          </w:p>
        </w:tc>
        <w:tc>
          <w:tcPr>
            <w:tcW w:w="1007" w:type="pct"/>
            <w:vAlign w:val="center"/>
          </w:tcPr>
          <w:p w14:paraId="7D5F2EF0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30640B3F" w14:textId="77777777" w:rsidTr="00205779">
        <w:trPr>
          <w:trHeight w:val="119"/>
        </w:trPr>
        <w:tc>
          <w:tcPr>
            <w:tcW w:w="3993" w:type="pct"/>
            <w:vAlign w:val="center"/>
          </w:tcPr>
          <w:p w14:paraId="45A2B9B3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07" w:type="pct"/>
            <w:vAlign w:val="center"/>
          </w:tcPr>
          <w:p w14:paraId="0EBAD402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9104469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16"/>
          <w:szCs w:val="16"/>
        </w:rPr>
      </w:pPr>
    </w:p>
    <w:p w14:paraId="501D1F6C" w14:textId="77777777" w:rsidR="00225204" w:rsidRPr="00ED722E" w:rsidRDefault="00225204" w:rsidP="00225204">
      <w:pPr>
        <w:pStyle w:val="Odsekzoznamu"/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9.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Okruhy iniciatívnych subjektov aktívne zúčastnených na tvorbe právneho predpisu</w:t>
      </w:r>
    </w:p>
    <w:tbl>
      <w:tblPr>
        <w:tblStyle w:val="Mriekatabuky"/>
        <w:tblpPr w:leftFromText="141" w:rightFromText="141" w:vertAnchor="text" w:tblpY="1"/>
        <w:tblW w:w="4992" w:type="pct"/>
        <w:tblLayout w:type="fixed"/>
        <w:tblLook w:val="0400" w:firstRow="0" w:lastRow="0" w:firstColumn="0" w:lastColumn="0" w:noHBand="0" w:noVBand="1"/>
      </w:tblPr>
      <w:tblGrid>
        <w:gridCol w:w="7226"/>
        <w:gridCol w:w="1822"/>
      </w:tblGrid>
      <w:tr w:rsidR="00225204" w:rsidRPr="00ED722E" w14:paraId="41EE9A5A" w14:textId="77777777" w:rsidTr="00205779">
        <w:trPr>
          <w:trHeight w:val="129"/>
        </w:trPr>
        <w:tc>
          <w:tcPr>
            <w:tcW w:w="3993" w:type="pct"/>
            <w:vAlign w:val="center"/>
          </w:tcPr>
          <w:p w14:paraId="084B63AE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Okruh subjektov</w:t>
            </w:r>
          </w:p>
        </w:tc>
        <w:tc>
          <w:tcPr>
            <w:tcW w:w="1007" w:type="pct"/>
            <w:vAlign w:val="center"/>
          </w:tcPr>
          <w:p w14:paraId="4F3BBDD6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Počet subjektov</w:t>
            </w:r>
          </w:p>
        </w:tc>
      </w:tr>
      <w:tr w:rsidR="00225204" w:rsidRPr="00ED722E" w14:paraId="74ADAA45" w14:textId="77777777" w:rsidTr="00205779">
        <w:trPr>
          <w:trHeight w:val="134"/>
        </w:trPr>
        <w:tc>
          <w:tcPr>
            <w:tcW w:w="3993" w:type="pct"/>
            <w:vAlign w:val="center"/>
          </w:tcPr>
          <w:p w14:paraId="79A43FD7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Záujmové združenia subjektov územnej samosprávy</w:t>
            </w:r>
          </w:p>
        </w:tc>
        <w:tc>
          <w:tcPr>
            <w:tcW w:w="1007" w:type="pct"/>
            <w:vAlign w:val="center"/>
          </w:tcPr>
          <w:p w14:paraId="2D321072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6E1DC6D5" w14:textId="77777777" w:rsidTr="00205779">
        <w:trPr>
          <w:trHeight w:val="211"/>
        </w:trPr>
        <w:tc>
          <w:tcPr>
            <w:tcW w:w="3993" w:type="pct"/>
            <w:vAlign w:val="center"/>
          </w:tcPr>
          <w:p w14:paraId="456A167F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Podnikatelia a záujmové združenia podnikateľov</w:t>
            </w:r>
          </w:p>
        </w:tc>
        <w:tc>
          <w:tcPr>
            <w:tcW w:w="1007" w:type="pct"/>
            <w:vAlign w:val="center"/>
          </w:tcPr>
          <w:p w14:paraId="11EDE2AD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5386E8F4" w14:textId="77777777" w:rsidTr="00205779">
        <w:trPr>
          <w:trHeight w:val="142"/>
        </w:trPr>
        <w:tc>
          <w:tcPr>
            <w:tcW w:w="3993" w:type="pct"/>
            <w:vAlign w:val="center"/>
            <w:hideMark/>
          </w:tcPr>
          <w:p w14:paraId="0761DE3B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Mimovládne neziskové organizácie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007" w:type="pct"/>
            <w:vAlign w:val="center"/>
          </w:tcPr>
          <w:p w14:paraId="509732DB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5666DBAA" w14:textId="77777777" w:rsidTr="00205779">
        <w:trPr>
          <w:trHeight w:val="133"/>
        </w:trPr>
        <w:tc>
          <w:tcPr>
            <w:tcW w:w="3993" w:type="pct"/>
            <w:vAlign w:val="center"/>
          </w:tcPr>
          <w:p w14:paraId="79A3B9F8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Akademická a vedecká obec</w:t>
            </w:r>
          </w:p>
        </w:tc>
        <w:tc>
          <w:tcPr>
            <w:tcW w:w="1007" w:type="pct"/>
            <w:vAlign w:val="center"/>
          </w:tcPr>
          <w:p w14:paraId="19225D6D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</w:tr>
      <w:tr w:rsidR="00225204" w:rsidRPr="00ED722E" w14:paraId="0A1F47EE" w14:textId="77777777" w:rsidTr="00205779">
        <w:trPr>
          <w:trHeight w:val="45"/>
        </w:trPr>
        <w:tc>
          <w:tcPr>
            <w:tcW w:w="3993" w:type="pct"/>
            <w:vAlign w:val="center"/>
          </w:tcPr>
          <w:p w14:paraId="4305E405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Cirkvi a náboženské spoločnosti</w:t>
            </w:r>
          </w:p>
        </w:tc>
        <w:tc>
          <w:tcPr>
            <w:tcW w:w="1007" w:type="pct"/>
            <w:vAlign w:val="center"/>
          </w:tcPr>
          <w:p w14:paraId="540976CC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5204" w:rsidRPr="00ED722E" w14:paraId="78CC1005" w14:textId="77777777" w:rsidTr="00205779">
        <w:trPr>
          <w:trHeight w:val="269"/>
        </w:trPr>
        <w:tc>
          <w:tcPr>
            <w:tcW w:w="3993" w:type="pct"/>
            <w:vAlign w:val="center"/>
          </w:tcPr>
          <w:p w14:paraId="6D172470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007" w:type="pct"/>
            <w:vAlign w:val="center"/>
          </w:tcPr>
          <w:p w14:paraId="2BDDD89F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78F7BDD" w14:textId="77777777" w:rsidR="00225204" w:rsidRPr="00ED722E" w:rsidRDefault="00225204" w:rsidP="00225204">
      <w:pPr>
        <w:pStyle w:val="Odsekzoznamu"/>
        <w:spacing w:after="0" w:line="240" w:lineRule="auto"/>
        <w:ind w:left="0"/>
        <w:jc w:val="both"/>
        <w:rPr>
          <w:rFonts w:ascii="Times New Roman" w:hAnsi="Times New Roman" w:cs="Times New Roman"/>
          <w:b/>
          <w:sz w:val="16"/>
          <w:szCs w:val="16"/>
        </w:rPr>
      </w:pPr>
    </w:p>
    <w:p w14:paraId="668FA46D" w14:textId="77777777" w:rsidR="00225204" w:rsidRPr="00ED722E" w:rsidRDefault="00225204" w:rsidP="00225204">
      <w:pPr>
        <w:pStyle w:val="Odsekzoznamu"/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 xml:space="preserve">10. 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Spôsob naloženia s vyjadreniami a návrhmi zapojených subjektov</w:t>
      </w:r>
    </w:p>
    <w:tbl>
      <w:tblPr>
        <w:tblStyle w:val="Mriekatabuky"/>
        <w:tblpPr w:leftFromText="141" w:rightFromText="141" w:vertAnchor="text" w:tblpY="1"/>
        <w:tblW w:w="5000" w:type="pct"/>
        <w:tblLayout w:type="fixed"/>
        <w:tblLook w:val="0400" w:firstRow="0" w:lastRow="0" w:firstColumn="0" w:lastColumn="0" w:noHBand="0" w:noVBand="1"/>
      </w:tblPr>
      <w:tblGrid>
        <w:gridCol w:w="5948"/>
        <w:gridCol w:w="3114"/>
      </w:tblGrid>
      <w:tr w:rsidR="00225204" w:rsidRPr="00ED722E" w14:paraId="2D3B568A" w14:textId="77777777" w:rsidTr="00205779">
        <w:trPr>
          <w:trHeight w:val="552"/>
        </w:trPr>
        <w:tc>
          <w:tcPr>
            <w:tcW w:w="3282" w:type="pct"/>
            <w:vAlign w:val="center"/>
          </w:tcPr>
          <w:p w14:paraId="2FA3CCF4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Okruh subjektov</w:t>
            </w:r>
          </w:p>
        </w:tc>
        <w:tc>
          <w:tcPr>
            <w:tcW w:w="1718" w:type="pct"/>
          </w:tcPr>
          <w:p w14:paraId="39FA80F0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Prevažne </w:t>
            </w:r>
          </w:p>
          <w:p w14:paraId="5A3137ED" w14:textId="77777777" w:rsidR="00225204" w:rsidRPr="00ED722E" w:rsidRDefault="00225204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akceptované / neakceptované</w:t>
            </w:r>
          </w:p>
        </w:tc>
      </w:tr>
      <w:tr w:rsidR="00225204" w:rsidRPr="00ED722E" w14:paraId="3A1771CD" w14:textId="77777777" w:rsidTr="00205779">
        <w:trPr>
          <w:trHeight w:val="279"/>
        </w:trPr>
        <w:tc>
          <w:tcPr>
            <w:tcW w:w="3282" w:type="pct"/>
            <w:vAlign w:val="center"/>
          </w:tcPr>
          <w:p w14:paraId="5873C4FF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Orgány verejnej správy</w:t>
            </w:r>
          </w:p>
        </w:tc>
        <w:tc>
          <w:tcPr>
            <w:tcW w:w="1718" w:type="pct"/>
          </w:tcPr>
          <w:p w14:paraId="6C5954CF" w14:textId="77777777" w:rsidR="00225204" w:rsidRPr="00ED722E" w:rsidRDefault="00000000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4177505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225204"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9179714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225204" w:rsidRPr="00ED722E" w14:paraId="60F9B2BD" w14:textId="77777777" w:rsidTr="00205779">
        <w:trPr>
          <w:trHeight w:val="227"/>
        </w:trPr>
        <w:tc>
          <w:tcPr>
            <w:tcW w:w="3282" w:type="pct"/>
            <w:vAlign w:val="center"/>
          </w:tcPr>
          <w:p w14:paraId="30758ED4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Záujmové združenia subjektov územnej samosprávy</w:t>
            </w:r>
          </w:p>
        </w:tc>
        <w:tc>
          <w:tcPr>
            <w:tcW w:w="1718" w:type="pct"/>
          </w:tcPr>
          <w:p w14:paraId="28F52E30" w14:textId="77777777" w:rsidR="00225204" w:rsidRPr="00ED722E" w:rsidRDefault="00000000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20641704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225204"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20945818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225204" w:rsidRPr="00ED722E" w14:paraId="7BBDB2A6" w14:textId="77777777" w:rsidTr="00205779">
        <w:trPr>
          <w:trHeight w:val="331"/>
        </w:trPr>
        <w:tc>
          <w:tcPr>
            <w:tcW w:w="3282" w:type="pct"/>
            <w:vAlign w:val="center"/>
          </w:tcPr>
          <w:p w14:paraId="664AEB8D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Podnikatelia a záujmové združenia podnikateľov</w:t>
            </w:r>
          </w:p>
        </w:tc>
        <w:tc>
          <w:tcPr>
            <w:tcW w:w="1718" w:type="pct"/>
          </w:tcPr>
          <w:p w14:paraId="633B79D4" w14:textId="77777777" w:rsidR="00225204" w:rsidRPr="00ED722E" w:rsidRDefault="00000000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8773557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225204"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5522832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225204" w:rsidRPr="00ED722E" w14:paraId="496CDA16" w14:textId="77777777" w:rsidTr="00205779">
        <w:trPr>
          <w:trHeight w:val="251"/>
        </w:trPr>
        <w:tc>
          <w:tcPr>
            <w:tcW w:w="3282" w:type="pct"/>
            <w:vAlign w:val="center"/>
            <w:hideMark/>
          </w:tcPr>
          <w:p w14:paraId="377B7514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Mimovládne neziskové organizácie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4</w:t>
            </w:r>
          </w:p>
        </w:tc>
        <w:tc>
          <w:tcPr>
            <w:tcW w:w="1718" w:type="pct"/>
          </w:tcPr>
          <w:p w14:paraId="164753F7" w14:textId="77777777" w:rsidR="00225204" w:rsidRPr="00ED722E" w:rsidRDefault="00000000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0813678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225204"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346955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225204" w:rsidRPr="00ED722E" w14:paraId="3F30BFA2" w14:textId="77777777" w:rsidTr="00205779">
        <w:trPr>
          <w:trHeight w:val="227"/>
        </w:trPr>
        <w:tc>
          <w:tcPr>
            <w:tcW w:w="3282" w:type="pct"/>
            <w:vAlign w:val="center"/>
          </w:tcPr>
          <w:p w14:paraId="6FF75009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Akademická a vedecká obec</w:t>
            </w:r>
          </w:p>
        </w:tc>
        <w:tc>
          <w:tcPr>
            <w:tcW w:w="1718" w:type="pct"/>
          </w:tcPr>
          <w:p w14:paraId="7DC6657F" w14:textId="77777777" w:rsidR="00225204" w:rsidRPr="00ED722E" w:rsidRDefault="00000000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20428997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225204"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5989142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225204" w:rsidRPr="00ED722E" w14:paraId="7CF28D38" w14:textId="77777777" w:rsidTr="00205779">
        <w:trPr>
          <w:trHeight w:val="189"/>
        </w:trPr>
        <w:tc>
          <w:tcPr>
            <w:tcW w:w="3282" w:type="pct"/>
            <w:vAlign w:val="center"/>
          </w:tcPr>
          <w:p w14:paraId="4C34857D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Cirkvi a náboženské spoločnosti</w:t>
            </w:r>
          </w:p>
        </w:tc>
        <w:tc>
          <w:tcPr>
            <w:tcW w:w="1718" w:type="pct"/>
          </w:tcPr>
          <w:p w14:paraId="15F1EBDF" w14:textId="77777777" w:rsidR="00225204" w:rsidRPr="00ED722E" w:rsidRDefault="00000000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2259690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225204"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12962856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225204" w:rsidRPr="00ED722E" w14:paraId="379421A0" w14:textId="77777777" w:rsidTr="00205779">
        <w:trPr>
          <w:trHeight w:val="124"/>
        </w:trPr>
        <w:tc>
          <w:tcPr>
            <w:tcW w:w="3282" w:type="pct"/>
            <w:vAlign w:val="center"/>
          </w:tcPr>
          <w:p w14:paraId="00209AEE" w14:textId="77777777" w:rsidR="00225204" w:rsidRPr="00ED722E" w:rsidRDefault="00225204" w:rsidP="0022520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D722E">
              <w:rPr>
                <w:rFonts w:ascii="Times New Roman" w:hAnsi="Times New Roman" w:cs="Times New Roman"/>
                <w:sz w:val="24"/>
                <w:szCs w:val="24"/>
              </w:rPr>
              <w:t>Iné:</w:t>
            </w:r>
            <w:r w:rsidRPr="00ED722E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1</w:t>
            </w:r>
          </w:p>
        </w:tc>
        <w:tc>
          <w:tcPr>
            <w:tcW w:w="1718" w:type="pct"/>
          </w:tcPr>
          <w:p w14:paraId="7DE43A0E" w14:textId="77777777" w:rsidR="00225204" w:rsidRPr="00ED722E" w:rsidRDefault="00000000" w:rsidP="0022520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-3544268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225204" w:rsidRPr="00ED722E">
              <w:rPr>
                <w:rFonts w:ascii="Times New Roman" w:hAnsi="Times New Roman" w:cs="Times New Roman"/>
                <w:sz w:val="24"/>
                <w:szCs w:val="24"/>
              </w:rPr>
              <w:t xml:space="preserve"> / </w:t>
            </w:r>
            <w:sdt>
              <w:sdtPr>
                <w:rPr>
                  <w:rFonts w:ascii="Times New Roman" w:hAnsi="Times New Roman" w:cs="Times New Roman"/>
                  <w:sz w:val="24"/>
                  <w:szCs w:val="24"/>
                </w:rPr>
                <w:id w:val="13593891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225204" w:rsidRPr="00ED722E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</w:p>
        </w:tc>
      </w:tr>
    </w:tbl>
    <w:p w14:paraId="48DAC6A0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Odôvodnenie:</w:t>
      </w:r>
      <w:r w:rsidRPr="00ED722E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ED722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C02B741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16"/>
          <w:szCs w:val="16"/>
        </w:rPr>
      </w:pPr>
    </w:p>
    <w:p w14:paraId="5F3CE4E5" w14:textId="77777777" w:rsidR="00225204" w:rsidRPr="00ED722E" w:rsidRDefault="00225204" w:rsidP="00225204">
      <w:pPr>
        <w:pStyle w:val="Odsekzoznamu"/>
        <w:tabs>
          <w:tab w:val="left" w:pos="426"/>
        </w:tabs>
        <w:spacing w:after="0" w:line="240" w:lineRule="auto"/>
        <w:ind w:left="0"/>
        <w:rPr>
          <w:rFonts w:ascii="Times New Roman" w:hAnsi="Times New Roman" w:cs="Times New Roman"/>
          <w:b/>
          <w:sz w:val="24"/>
          <w:szCs w:val="24"/>
        </w:rPr>
      </w:pPr>
      <w:r w:rsidRPr="00ED722E">
        <w:rPr>
          <w:rFonts w:ascii="Times New Roman" w:hAnsi="Times New Roman" w:cs="Times New Roman"/>
          <w:b/>
          <w:sz w:val="24"/>
          <w:szCs w:val="24"/>
        </w:rPr>
        <w:t>11.</w:t>
      </w:r>
      <w:r w:rsidRPr="00ED722E">
        <w:rPr>
          <w:rFonts w:ascii="Times New Roman" w:hAnsi="Times New Roman" w:cs="Times New Roman"/>
          <w:b/>
          <w:sz w:val="24"/>
          <w:szCs w:val="24"/>
        </w:rPr>
        <w:tab/>
        <w:t>Vyhodnotenie účasti verejnosti na tvorbe právneho predpisu predkladateľom:</w:t>
      </w:r>
      <w:r w:rsidRPr="00ED722E">
        <w:rPr>
          <w:rFonts w:ascii="Times New Roman" w:hAnsi="Times New Roman" w:cs="Times New Roman"/>
          <w:sz w:val="24"/>
          <w:szCs w:val="24"/>
          <w:vertAlign w:val="superscript"/>
        </w:rPr>
        <w:t>1</w:t>
      </w:r>
    </w:p>
    <w:p w14:paraId="3E260C71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54B8306E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Cs w:val="20"/>
        </w:rPr>
      </w:pPr>
    </w:p>
    <w:p w14:paraId="3926BC96" w14:textId="77777777" w:rsidR="00225204" w:rsidRPr="00ED722E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szCs w:val="20"/>
        </w:rPr>
      </w:pPr>
    </w:p>
    <w:p w14:paraId="1E1D8B0E" w14:textId="77777777" w:rsidR="00225204" w:rsidRPr="00D91721" w:rsidRDefault="00225204" w:rsidP="00225204">
      <w:pPr>
        <w:pStyle w:val="Odsekzoznamu"/>
        <w:spacing w:after="0" w:line="240" w:lineRule="auto"/>
        <w:ind w:left="0"/>
        <w:rPr>
          <w:rFonts w:ascii="Times New Roman" w:hAnsi="Times New Roman" w:cs="Times New Roman"/>
          <w:b/>
          <w:sz w:val="23"/>
          <w:szCs w:val="23"/>
        </w:rPr>
      </w:pPr>
      <w:r w:rsidRPr="00D91721">
        <w:rPr>
          <w:rFonts w:ascii="Times New Roman" w:hAnsi="Times New Roman" w:cs="Times New Roman"/>
          <w:b/>
          <w:sz w:val="23"/>
          <w:szCs w:val="23"/>
        </w:rPr>
        <w:t>Vysvetlivky:</w:t>
      </w:r>
    </w:p>
    <w:p w14:paraId="6E6C5347" w14:textId="77777777" w:rsidR="00225204" w:rsidRPr="00D91721" w:rsidRDefault="00225204" w:rsidP="00225204">
      <w:pPr>
        <w:pStyle w:val="Textpoznmkypodiarou"/>
        <w:tabs>
          <w:tab w:val="left" w:pos="284"/>
        </w:tabs>
        <w:jc w:val="both"/>
        <w:rPr>
          <w:sz w:val="23"/>
          <w:szCs w:val="23"/>
        </w:rPr>
      </w:pPr>
      <w:r w:rsidRPr="00D91721">
        <w:rPr>
          <w:sz w:val="23"/>
          <w:szCs w:val="23"/>
        </w:rPr>
        <w:t>1</w:t>
      </w:r>
      <w:r w:rsidRPr="00D91721">
        <w:rPr>
          <w:sz w:val="23"/>
          <w:szCs w:val="23"/>
        </w:rPr>
        <w:tab/>
        <w:t xml:space="preserve">Vypĺňa sa nepovinne, ak sa predkladateľ rozhodne nepovinné údaje vyplniť, uvedie ich slovne. </w:t>
      </w:r>
    </w:p>
    <w:p w14:paraId="4CC3B7AA" w14:textId="77777777" w:rsidR="00225204" w:rsidRPr="00D91721" w:rsidRDefault="00225204" w:rsidP="00225204">
      <w:pPr>
        <w:pStyle w:val="Textpoznmkypodiarou"/>
        <w:tabs>
          <w:tab w:val="left" w:pos="284"/>
        </w:tabs>
        <w:jc w:val="both"/>
        <w:rPr>
          <w:sz w:val="23"/>
          <w:szCs w:val="23"/>
        </w:rPr>
      </w:pPr>
      <w:r w:rsidRPr="00D91721">
        <w:rPr>
          <w:sz w:val="23"/>
          <w:szCs w:val="23"/>
        </w:rPr>
        <w:t>2</w:t>
      </w:r>
      <w:r w:rsidRPr="00D91721">
        <w:rPr>
          <w:sz w:val="23"/>
          <w:szCs w:val="23"/>
        </w:rPr>
        <w:tab/>
        <w:t>Prostredníctvom právneho a informačného portálu Slov-Lex.</w:t>
      </w:r>
    </w:p>
    <w:p w14:paraId="0B69CBC1" w14:textId="77777777" w:rsidR="00225204" w:rsidRPr="00D91721" w:rsidRDefault="00225204" w:rsidP="00225204">
      <w:pPr>
        <w:pStyle w:val="Textpoznmkypodiarou"/>
        <w:tabs>
          <w:tab w:val="left" w:pos="284"/>
        </w:tabs>
        <w:jc w:val="both"/>
        <w:rPr>
          <w:sz w:val="23"/>
          <w:szCs w:val="23"/>
        </w:rPr>
      </w:pPr>
      <w:r w:rsidRPr="00225204">
        <w:rPr>
          <w:rStyle w:val="Odkaznapoznmkupodiarou"/>
          <w:sz w:val="23"/>
          <w:szCs w:val="23"/>
          <w:vertAlign w:val="baseline"/>
        </w:rPr>
        <w:t>3</w:t>
      </w:r>
      <w:r w:rsidRPr="00D91721">
        <w:rPr>
          <w:rStyle w:val="Odkaznapoznmkupodiarou"/>
          <w:sz w:val="23"/>
          <w:szCs w:val="23"/>
        </w:rPr>
        <w:tab/>
      </w:r>
      <w:r w:rsidRPr="00D91721">
        <w:rPr>
          <w:sz w:val="23"/>
          <w:szCs w:val="23"/>
        </w:rPr>
        <w:t>Podľa Jednotnej metodiky na posudzovanie vybraných vplyvov a podľa § 2 zákona o tripartite.</w:t>
      </w:r>
    </w:p>
    <w:p w14:paraId="74BA5A2A" w14:textId="77777777" w:rsidR="00000000" w:rsidRPr="00225204" w:rsidRDefault="00225204" w:rsidP="00225204">
      <w:pPr>
        <w:pStyle w:val="Textpoznmkypodiarou"/>
        <w:tabs>
          <w:tab w:val="left" w:pos="284"/>
        </w:tabs>
        <w:jc w:val="both"/>
        <w:rPr>
          <w:sz w:val="23"/>
          <w:szCs w:val="23"/>
        </w:rPr>
      </w:pPr>
      <w:r w:rsidRPr="00D91721">
        <w:rPr>
          <w:sz w:val="23"/>
          <w:szCs w:val="23"/>
        </w:rPr>
        <w:t>4</w:t>
      </w:r>
      <w:r w:rsidRPr="00D91721">
        <w:rPr>
          <w:sz w:val="23"/>
          <w:szCs w:val="23"/>
        </w:rPr>
        <w:tab/>
        <w:t>Vrátane odborových organizácií a ich združení.</w:t>
      </w:r>
    </w:p>
    <w:sectPr w:rsidR="00477883" w:rsidRPr="002252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5204"/>
    <w:rsid w:val="000A497C"/>
    <w:rsid w:val="000D2D6E"/>
    <w:rsid w:val="000D649C"/>
    <w:rsid w:val="00160CA4"/>
    <w:rsid w:val="00225204"/>
    <w:rsid w:val="00240B02"/>
    <w:rsid w:val="002948EE"/>
    <w:rsid w:val="004E30B4"/>
    <w:rsid w:val="00607C1F"/>
    <w:rsid w:val="006F6FDD"/>
    <w:rsid w:val="00821AF9"/>
    <w:rsid w:val="0094110A"/>
    <w:rsid w:val="00997430"/>
    <w:rsid w:val="00A237A6"/>
    <w:rsid w:val="00AA2269"/>
    <w:rsid w:val="00AC5AEB"/>
    <w:rsid w:val="00BA16D7"/>
    <w:rsid w:val="00D02855"/>
    <w:rsid w:val="00DA0F08"/>
    <w:rsid w:val="00F037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A5B20"/>
  <w15:chartTrackingRefBased/>
  <w15:docId w15:val="{A318081E-C516-4A16-891F-835B656C7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225204"/>
    <w:pPr>
      <w:spacing w:after="200" w:line="276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225204"/>
    <w:pPr>
      <w:ind w:left="720"/>
      <w:contextualSpacing/>
    </w:pPr>
  </w:style>
  <w:style w:type="paragraph" w:styleId="Textpoznmkypodiarou">
    <w:name w:val="footnote text"/>
    <w:basedOn w:val="Normlny"/>
    <w:link w:val="TextpoznmkypodiarouChar"/>
    <w:uiPriority w:val="99"/>
    <w:unhideWhenUsed/>
    <w:rsid w:val="0022520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rsid w:val="00225204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Odkaznapoznmkupodiarou">
    <w:name w:val="footnote reference"/>
    <w:basedOn w:val="Predvolenpsmoodseku"/>
    <w:uiPriority w:val="99"/>
    <w:semiHidden/>
    <w:unhideWhenUsed/>
    <w:rsid w:val="00225204"/>
    <w:rPr>
      <w:rFonts w:ascii="Times New Roman" w:hAnsi="Times New Roman" w:cs="Times New Roman"/>
      <w:vertAlign w:val="superscript"/>
    </w:rPr>
  </w:style>
  <w:style w:type="table" w:styleId="Mriekatabuky">
    <w:name w:val="Table Grid"/>
    <w:basedOn w:val="Normlnatabuka"/>
    <w:uiPriority w:val="59"/>
    <w:rsid w:val="002252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kaznakomentr">
    <w:name w:val="annotation reference"/>
    <w:basedOn w:val="Predvolenpsmoodseku"/>
    <w:uiPriority w:val="99"/>
    <w:semiHidden/>
    <w:unhideWhenUsed/>
    <w:rsid w:val="00A237A6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A237A6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A237A6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A237A6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A237A6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A237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237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463</Words>
  <Characters>2641</Characters>
  <Application>Microsoft Office Word</Application>
  <DocSecurity>0</DocSecurity>
  <Lines>22</Lines>
  <Paragraphs>6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Bonko Andrej</dc:creator>
  <cp:keywords/>
  <dc:description/>
  <cp:lastModifiedBy>GRACIKOVÁ Anna</cp:lastModifiedBy>
  <cp:revision>10</cp:revision>
  <dcterms:created xsi:type="dcterms:W3CDTF">2024-01-05T10:33:00Z</dcterms:created>
  <dcterms:modified xsi:type="dcterms:W3CDTF">2026-08-26T07:52:00Z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TCat_673b1cdc-2a59-4296-aa27-437df4486e52_Version">
    <vt:lpwstr>1</vt:lpwstr>
  </property>
  <property fmtid="{D5CDD505-2E9C-101B-9397-08002B2CF9AE}" pid="3" name="STCat_673b1cdc-2a59-4296-aa27-437df4486e52_Id">
    <vt:lpwstr>673b1cdc-2a59-4296-aa27-437df4486e52</vt:lpwstr>
  </property>
</Properties>
</file>