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EA6EF" w14:textId="77777777" w:rsidR="007E61BD" w:rsidRDefault="007E61BD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9567687" w14:textId="3E26DC7E" w:rsidR="00113AE4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3E5940E" w14:textId="496DC576" w:rsidR="007E61BD" w:rsidRDefault="007E61BD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E91AA34" w14:textId="77777777" w:rsidR="003C475A" w:rsidRPr="003C475A" w:rsidRDefault="003C475A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  <w:sz w:val="16"/>
          <w:szCs w:val="16"/>
        </w:rPr>
      </w:pPr>
    </w:p>
    <w:tbl>
      <w:tblPr>
        <w:tblStyle w:val="Mriekatabuky1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17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01F5B73" w14:textId="77777777" w:rsidTr="00AC40B6">
        <w:tc>
          <w:tcPr>
            <w:tcW w:w="9185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4B2882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022F164" w14:textId="77777777" w:rsidTr="00AC40B6">
        <w:tc>
          <w:tcPr>
            <w:tcW w:w="9185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E04259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9F77553" w14:textId="77777777" w:rsidTr="00AC40B6">
        <w:tc>
          <w:tcPr>
            <w:tcW w:w="9185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7935383" w14:textId="793889FD" w:rsidR="003C475A" w:rsidRPr="00612E08" w:rsidRDefault="00E87E1E" w:rsidP="007A04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Vyhláška Ministerstva obrany Slovenskej republiky</w:t>
            </w:r>
            <w:r w:rsidR="005958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E73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ktorou sa mení a dopĺňa </w:t>
            </w:r>
            <w:r w:rsidR="007E6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5E73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yhláška Ministerstva obrany Slovenskej republiky č. 116/2024 Z. z.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požadovaných študijných odboroch a učebných odboroch stredného vzdelania, požadovaných študijných odboroch vysokoškolského vzdelania na výkon funkcie a o požadovanej odbornej spôsobilosti na výkon niektorých odborných činností v štátnej službe profesionálnych vojakov</w:t>
            </w:r>
            <w:r w:rsidR="00BB37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</w:t>
            </w:r>
            <w:r w:rsidR="00641122" w:rsidRPr="006411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vyhlášky č. 197/2025 Z. z.</w:t>
            </w:r>
          </w:p>
        </w:tc>
      </w:tr>
      <w:tr w:rsidR="00612E08" w:rsidRPr="00612E08" w14:paraId="00AB4911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55CB57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5773C84" w14:textId="77777777" w:rsidTr="00AC40B6">
        <w:tc>
          <w:tcPr>
            <w:tcW w:w="9185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1EBDC2" w14:textId="77777777" w:rsidR="001B23B7" w:rsidRPr="00612E08" w:rsidRDefault="00E87E1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32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</w:t>
            </w:r>
            <w:r w:rsidR="00D7188E" w:rsidRPr="005A32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Pr="005A32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bert Kaliňák, podpredseda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vlády a minister obrany Slovenskej republiky</w:t>
            </w:r>
          </w:p>
          <w:p w14:paraId="2462983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C53DF8F" w14:textId="77777777" w:rsidTr="00AC40B6">
        <w:tc>
          <w:tcPr>
            <w:tcW w:w="4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A59846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739EF6F" w14:textId="2AE373BB" w:rsidR="001B23B7" w:rsidRPr="00612E08" w:rsidRDefault="007E61BD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36B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22E73FF0" w14:textId="77777777" w:rsidTr="00AC40B6">
        <w:tc>
          <w:tcPr>
            <w:tcW w:w="42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8B469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51C354" w14:textId="77777777" w:rsidR="001B23B7" w:rsidRPr="00612E08" w:rsidRDefault="00E87E1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7BF59DD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549E14E1" w14:textId="77777777" w:rsidTr="00AC40B6">
        <w:tc>
          <w:tcPr>
            <w:tcW w:w="42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C8CAD1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BD7EE3E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5DB998B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CEF7E91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F93DC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66F75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36A1C07" w14:textId="77777777" w:rsidTr="00AC40B6">
        <w:tc>
          <w:tcPr>
            <w:tcW w:w="5954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D7492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69A1" w14:textId="77777777" w:rsidR="001B23B7" w:rsidRPr="00612E08" w:rsidRDefault="00E87E1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--</w:t>
            </w:r>
          </w:p>
        </w:tc>
      </w:tr>
      <w:tr w:rsidR="00612E08" w:rsidRPr="00612E08" w14:paraId="30DD6F10" w14:textId="77777777" w:rsidTr="00AC40B6"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C230E1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F6C9" w14:textId="72DBA44C" w:rsidR="001B23B7" w:rsidRPr="00612E08" w:rsidRDefault="009F6F0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</w:t>
            </w:r>
            <w:r w:rsidR="0048014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úl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E87E1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</w:t>
            </w:r>
            <w:r w:rsidR="00BB375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26</w:t>
            </w:r>
          </w:p>
        </w:tc>
      </w:tr>
      <w:tr w:rsidR="00612E08" w:rsidRPr="00612E08" w14:paraId="46F8FF64" w14:textId="77777777" w:rsidTr="00AC40B6">
        <w:trPr>
          <w:trHeight w:val="320"/>
        </w:trPr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FA7DD2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C64B" w14:textId="77777777" w:rsidR="001B23B7" w:rsidRPr="00612E08" w:rsidRDefault="00E87E1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--</w:t>
            </w:r>
          </w:p>
        </w:tc>
      </w:tr>
      <w:tr w:rsidR="00612E08" w:rsidRPr="00612E08" w14:paraId="037DB5A0" w14:textId="77777777" w:rsidTr="00AC40B6"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6A787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5974" w14:textId="77777777" w:rsidR="001B23B7" w:rsidRPr="00612E08" w:rsidRDefault="00E87E1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--</w:t>
            </w:r>
          </w:p>
        </w:tc>
      </w:tr>
      <w:tr w:rsidR="00612E08" w:rsidRPr="00612E08" w14:paraId="7E39F57B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8AD5F9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D480C21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08B5BA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7B82698" w14:textId="77777777" w:rsidTr="00AC40B6">
        <w:trPr>
          <w:trHeight w:val="718"/>
        </w:trPr>
        <w:tc>
          <w:tcPr>
            <w:tcW w:w="9185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62E7F" w14:textId="77777777" w:rsidR="00A3125D" w:rsidRPr="00612E08" w:rsidRDefault="00A3125D" w:rsidP="00A3125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6832962D" w14:textId="43110605" w:rsidR="00F51BF6" w:rsidRPr="000F216C" w:rsidRDefault="00E81946" w:rsidP="005A32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Aplikačnou praxou bol</w:t>
            </w:r>
            <w:r w:rsidR="007E6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preukázan</w:t>
            </w:r>
            <w:r w:rsidR="00190858"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 potreba doplnenia vzdelania v študijnom odbore doprava v študijnom programe letecké a kozmické inžinierstvo ktorého absolvent</w:t>
            </w:r>
            <w:r w:rsidR="00F51BF6"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 je odborný personál pripravovaný na personálne obsadenie funkcií v hodnostnom zbore dôstojníkov. </w:t>
            </w:r>
            <w:r w:rsidR="00800528"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porovnaní s doteraz platnou právnou úpravou je vzhľadom na nevyhnutnú potrebu obsadenia </w:t>
            </w:r>
            <w:r w:rsidR="00F51BF6"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príslušných</w:t>
            </w:r>
            <w:r w:rsidR="00800528"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funkcií potrebné rozšíriť požadované vzdelanie na výkon funkcie </w:t>
            </w:r>
            <w:r w:rsidR="00F51BF6" w:rsidRPr="00F51BF6">
              <w:rPr>
                <w:rFonts w:ascii="Times New Roman" w:eastAsia="Times New Roman" w:hAnsi="Times New Roman" w:cs="Times New Roman"/>
                <w:sz w:val="20"/>
                <w:szCs w:val="20"/>
              </w:rPr>
              <w:t>pre vojenskú odbornosť A50 – inžinierska letecká služba</w:t>
            </w:r>
            <w:r w:rsidR="00F51BF6" w:rsidRPr="00F51B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.</w:t>
            </w:r>
          </w:p>
        </w:tc>
      </w:tr>
      <w:tr w:rsidR="00612E08" w:rsidRPr="00612E08" w14:paraId="11CBFEB2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AD84C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08C1B60D" w14:textId="77777777" w:rsidTr="00AC40B6">
        <w:trPr>
          <w:trHeight w:val="741"/>
        </w:trPr>
        <w:tc>
          <w:tcPr>
            <w:tcW w:w="918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6A6E3" w14:textId="77777777" w:rsidR="00A3125D" w:rsidRPr="00612E08" w:rsidRDefault="00A3125D" w:rsidP="00A3125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666D4374" w14:textId="70F00C14" w:rsidR="00190858" w:rsidRPr="00612E08" w:rsidRDefault="00427B1A" w:rsidP="00EE177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7B1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dôvodu zosúladenia požiadaviek na vzdelanie s reálnymi potrebami praxe sa dopĺňa vzdelanie v študijnom odbore doprava v študijnom programe letecké a kozmické inžinierstvo</w:t>
            </w:r>
            <w:r w:rsidR="001908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ktorý doteraz absentoval a je </w:t>
            </w:r>
            <w:r w:rsidRPr="00427B1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požadovan</w:t>
            </w:r>
            <w:r w:rsidR="001908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Pr="00427B1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výkon funkcie v hodnostnom zbore dôstojníkov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 w:rsidRPr="00427B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cieľom reagovať na aktuálne potreby aplikačnej praxe</w:t>
            </w:r>
            <w:r w:rsidR="00190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sa </w:t>
            </w:r>
            <w:r w:rsidR="00190858" w:rsidRPr="00190858">
              <w:rPr>
                <w:rFonts w:ascii="Times New Roman" w:eastAsia="Times New Roman" w:hAnsi="Times New Roman" w:cs="Times New Roman"/>
                <w:sz w:val="20"/>
                <w:szCs w:val="20"/>
              </w:rPr>
              <w:t>zároveň rozš</w:t>
            </w:r>
            <w:r w:rsidR="00190858">
              <w:rPr>
                <w:rFonts w:ascii="Times New Roman" w:eastAsia="Times New Roman" w:hAnsi="Times New Roman" w:cs="Times New Roman"/>
                <w:sz w:val="20"/>
                <w:szCs w:val="20"/>
              </w:rPr>
              <w:t>íri</w:t>
            </w:r>
            <w:r w:rsidR="00190858" w:rsidRPr="00190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požadované vzdelanie na výkon funkcie pre vojenskú odbornosť A50 – inžinierska letecká služba</w:t>
            </w:r>
            <w:r w:rsidR="00190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190858" w:rsidRPr="00190858">
              <w:rPr>
                <w:rFonts w:ascii="Times New Roman" w:eastAsia="Times New Roman" w:hAnsi="Times New Roman" w:cs="Times New Roman"/>
                <w:sz w:val="20"/>
                <w:szCs w:val="20"/>
              </w:rPr>
              <w:t>zabezpečí sa flexibilnejší prístup k personálnemu obsadeniu príslušných funkcií</w:t>
            </w:r>
            <w:r w:rsidR="00190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odborným personálom.</w:t>
            </w:r>
          </w:p>
        </w:tc>
      </w:tr>
      <w:tr w:rsidR="00612E08" w:rsidRPr="00612E08" w14:paraId="4852D7C7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A71BC5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1D0DAB98" w14:textId="77777777" w:rsidTr="00AC40B6">
        <w:tc>
          <w:tcPr>
            <w:tcW w:w="918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2CD166" w14:textId="77777777" w:rsidR="00A3125D" w:rsidRPr="00612E08" w:rsidRDefault="00A3125D" w:rsidP="00A3125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B6A034F" w14:textId="440C454A" w:rsidR="00190858" w:rsidRPr="00A3125D" w:rsidRDefault="00E87E1E" w:rsidP="00427B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>Predložený návrh vyhlášky má priamy do</w:t>
            </w:r>
            <w:r w:rsidR="002E637F"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>sah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 niektorých profesionálnych vojakov a na občanov uchádzajúcich sa o výkon štátnej služby profesionálneho vojaka.</w:t>
            </w:r>
            <w:r w:rsidR="00427B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12E08" w:rsidRPr="00612E08" w14:paraId="3754D102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7C9B0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69B0DFA0" w14:textId="77777777" w:rsidTr="006935CE">
        <w:trPr>
          <w:trHeight w:val="851"/>
        </w:trPr>
        <w:tc>
          <w:tcPr>
            <w:tcW w:w="918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E315AA" w14:textId="77777777" w:rsidR="00A3125D" w:rsidRPr="00612E08" w:rsidRDefault="00A3125D" w:rsidP="00A3125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61C2EFBA" w14:textId="77777777" w:rsidR="001B23B7" w:rsidRPr="00EE66EC" w:rsidRDefault="00EE66EC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E66E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Alternatívne riešenia neboli identifikované a posudzované.</w:t>
            </w:r>
          </w:p>
          <w:p w14:paraId="0E738BAA" w14:textId="77777777" w:rsidR="00A3125D" w:rsidRDefault="00A3125D" w:rsidP="00AC40B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  <w:r w:rsidRPr="00EE66E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7DCE2D68" w14:textId="38C69E76" w:rsidR="005A32D2" w:rsidRPr="00EE66EC" w:rsidRDefault="00EE66EC" w:rsidP="00A3125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7C71D8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prípade nulového variantu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8014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by nemohol byť 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A9148C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vojensk</w:t>
            </w:r>
            <w:r w:rsidR="00A9148C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odbornosti a </w:t>
            </w:r>
            <w:r w:rsidR="00A9148C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jej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špecializáci</w:t>
            </w:r>
            <w:r w:rsidR="00A9148C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stanoven</w:t>
            </w:r>
            <w:r w:rsidR="0048014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 funkcií </w:t>
            </w:r>
            <w:r w:rsidR="0048014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odborne kvalifikovaný personál pripravovaný na príslušné funkcie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čo </w:t>
            </w:r>
            <w:r w:rsidR="00EB1525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mať negatívny vplyv na výkon </w:t>
            </w:r>
            <w:r w:rsidR="0048014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týchto </w:t>
            </w:r>
            <w:r w:rsidR="00634C02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funkci</w:t>
            </w:r>
            <w:r w:rsidR="00EB1525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AC40B6" w:rsidRPr="00A91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A3125D" w:rsidRPr="005958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6146C950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7FDCC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44A37E1E" w14:textId="77777777" w:rsidTr="00AC40B6">
        <w:tc>
          <w:tcPr>
            <w:tcW w:w="6208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A5F34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072D63E" w14:textId="77777777" w:rsidR="001B23B7" w:rsidRPr="00612E08" w:rsidRDefault="008029ED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88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091CE49" w14:textId="77777777" w:rsidR="001B23B7" w:rsidRPr="00612E08" w:rsidRDefault="008029ED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88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1B4010BC" w14:textId="77777777" w:rsidTr="00AC40B6">
        <w:tc>
          <w:tcPr>
            <w:tcW w:w="918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2A163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CA25914" w14:textId="77777777" w:rsidR="00AC40B6" w:rsidRPr="00612E08" w:rsidRDefault="00AC40B6" w:rsidP="005A32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E9589EF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CEC62E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0ADE46D6" w14:textId="77777777" w:rsidTr="00AC40B6">
        <w:trPr>
          <w:trHeight w:val="157"/>
        </w:trPr>
        <w:tc>
          <w:tcPr>
            <w:tcW w:w="9185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33"/>
            </w:tblGrid>
            <w:tr w:rsidR="00612E08" w:rsidRPr="00612E08" w14:paraId="64DD0718" w14:textId="77777777" w:rsidTr="00427B1A">
              <w:trPr>
                <w:trHeight w:val="93"/>
              </w:trPr>
              <w:tc>
                <w:tcPr>
                  <w:tcW w:w="8733" w:type="dxa"/>
                </w:tcPr>
                <w:p w14:paraId="39D96AA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671AAA8" w14:textId="77777777" w:rsidTr="00427B1A">
              <w:trPr>
                <w:trHeight w:val="308"/>
              </w:trPr>
              <w:tc>
                <w:tcPr>
                  <w:tcW w:w="8733" w:type="dxa"/>
                </w:tcPr>
                <w:p w14:paraId="7ACE3C55" w14:textId="4B1F6D8C" w:rsidR="00A7788F" w:rsidRPr="00F51BF6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06F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4ED80C3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1C218A81" w14:textId="77777777" w:rsidTr="00427B1A">
              <w:trPr>
                <w:trHeight w:val="308"/>
              </w:trPr>
              <w:tc>
                <w:tcPr>
                  <w:tcW w:w="8733" w:type="dxa"/>
                </w:tcPr>
                <w:p w14:paraId="41ACC580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DCB49E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A6DECA9" w14:textId="77777777" w:rsidTr="00AC40B6">
        <w:trPr>
          <w:trHeight w:val="248"/>
        </w:trPr>
        <w:tc>
          <w:tcPr>
            <w:tcW w:w="9185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502A2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3D8132A" w14:textId="77777777" w:rsidTr="00AC40B6"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1D0F1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5E9ED4E" w14:textId="77777777" w:rsidTr="00AC40B6">
        <w:tc>
          <w:tcPr>
            <w:tcW w:w="9185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3DBC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8F2E02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88EB607" w14:textId="77777777" w:rsidR="001B23B7" w:rsidRPr="00EE177A" w:rsidRDefault="00EE177A" w:rsidP="00EE177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E17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navrhovaného predpisu bude vykonávané priebežne po nadobudnutí jeho účinnosti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základe aplikačnej praxe</w:t>
            </w:r>
            <w:r w:rsidRPr="00EE17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najneskôr pri príprave prípadného návrhu novelizácie predloženej právnej úpravy.</w:t>
            </w:r>
          </w:p>
        </w:tc>
      </w:tr>
      <w:tr w:rsidR="00612E08" w:rsidRPr="00612E08" w14:paraId="61840C87" w14:textId="77777777" w:rsidTr="00AC40B6">
        <w:tc>
          <w:tcPr>
            <w:tcW w:w="918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A419D1A" w14:textId="129B4E45" w:rsidR="001B23B7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421630F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FE2330E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3CD7C9F" w14:textId="200B5124" w:rsidR="00A7788F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D34833B" w14:textId="77777777" w:rsidR="00E6340D" w:rsidRPr="00612E08" w:rsidRDefault="00E6340D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E72504" w14:textId="5659F0F5" w:rsidR="00E6340D" w:rsidRPr="00612E08" w:rsidRDefault="00E6340D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2974A0B" w14:textId="77777777" w:rsidTr="00AC40B6">
        <w:trPr>
          <w:trHeight w:val="283"/>
        </w:trPr>
        <w:tc>
          <w:tcPr>
            <w:tcW w:w="91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1E17D7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784DAA43" w14:textId="77777777" w:rsidTr="00AC40B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10085F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C1FA214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499BB3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AF5696" w14:textId="77777777" w:rsidR="001B23B7" w:rsidRPr="00612E08" w:rsidRDefault="00EE177A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999A82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6D412EC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0E690CC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EC528E8" w14:textId="77777777" w:rsidTr="00AC40B6">
        <w:tc>
          <w:tcPr>
            <w:tcW w:w="3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689C97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F02E79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D7C8F3C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E8FCDEF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DC1B3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00C310B" w14:textId="77777777" w:rsidR="001B23B7" w:rsidRPr="00612E08" w:rsidRDefault="00D7188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C251B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C55701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0A7C1DD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2234B15" w14:textId="77777777" w:rsidTr="00AC40B6">
        <w:tc>
          <w:tcPr>
            <w:tcW w:w="3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BF1C2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AA7F62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89A5AD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49B671C" w14:textId="77777777" w:rsidR="003145AE" w:rsidRPr="00612E08" w:rsidRDefault="00EE177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8CF6CD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8E915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06AF41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5738AE" w14:textId="77777777" w:rsidTr="00AC40B6">
        <w:tc>
          <w:tcPr>
            <w:tcW w:w="3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0442F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189CB8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5102AE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E0BFD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2CE4BD" w14:textId="77777777" w:rsidR="003145AE" w:rsidRPr="00612E08" w:rsidRDefault="00D7188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4FF8A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022DC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202E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7D41DD4" w14:textId="77777777" w:rsidTr="00AC40B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264B57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6254A8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A91C0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A5CDA1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CE681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7C0296" w14:textId="77777777" w:rsidR="00A7788F" w:rsidRPr="00612E08" w:rsidRDefault="00D7188E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C123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FA618A3" w14:textId="77777777" w:rsidTr="00AC40B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891114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860F5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B8C80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DFDD3C" w14:textId="77777777" w:rsidR="007F587A" w:rsidRPr="00612E08" w:rsidRDefault="00EE17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37355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053B45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F8D8D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AC2A6BB" w14:textId="77777777" w:rsidTr="00AC40B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0C0AD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307D97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2E15B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0356B7" w14:textId="77777777" w:rsidR="007F587A" w:rsidRPr="00612E08" w:rsidRDefault="00EE17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922571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72DD9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2AB254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AFE60B" w14:textId="77777777" w:rsidTr="00AC40B6">
        <w:tc>
          <w:tcPr>
            <w:tcW w:w="381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88330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5BF2D16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D59371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2A4185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45D1E3" w14:textId="77777777" w:rsidR="007F587A" w:rsidRPr="00612E08" w:rsidRDefault="00D7188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91D1F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E31157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C12937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ED5140" w14:textId="77777777" w:rsidTr="00AC40B6">
        <w:tc>
          <w:tcPr>
            <w:tcW w:w="3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A18F51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03A5FBC" w14:textId="77777777" w:rsidR="007F587A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  <w:p w14:paraId="5A800717" w14:textId="76D62445" w:rsidR="00E6340D" w:rsidRPr="00612E08" w:rsidRDefault="00E6340D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9CE7F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7C4DD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C414C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5E6CB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F7E631B" w14:textId="77777777" w:rsidR="007F587A" w:rsidRPr="00612E08" w:rsidRDefault="00D7188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CD17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D88EF18" w14:textId="77777777" w:rsidTr="00AC40B6">
        <w:tc>
          <w:tcPr>
            <w:tcW w:w="38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52B78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5568CA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DE23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0BD31A0" w14:textId="77777777" w:rsidR="007F587A" w:rsidRPr="00612E08" w:rsidRDefault="00EE17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259D8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F18BB5B" w14:textId="77777777" w:rsidR="007F587A" w:rsidRPr="00612E08" w:rsidRDefault="00EE17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842D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FD37F7B" w14:textId="77777777" w:rsidTr="00AC40B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49666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FE9580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3C92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EA7F218" w14:textId="77777777" w:rsidR="007F587A" w:rsidRPr="00612E08" w:rsidRDefault="00EE17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FF6D4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10FAEC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109D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2BFC516" w14:textId="77777777" w:rsidTr="00AC40B6">
        <w:tc>
          <w:tcPr>
            <w:tcW w:w="3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CE6D9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006E3C2" w14:textId="77777777" w:rsidR="007F587A" w:rsidRDefault="007F587A" w:rsidP="007F587A">
            <w:pPr>
              <w:ind w:left="16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</w:t>
            </w:r>
            <w:r w:rsidR="00427B1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č. 24/2006 Z. z. o posudzovaní vplyvov </w:t>
            </w:r>
            <w:r w:rsidR="00427B1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br/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  <w:p w14:paraId="2D5041BB" w14:textId="2A775BBB" w:rsidR="00E6340D" w:rsidRPr="00612E08" w:rsidRDefault="00E6340D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F67C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068AA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01635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4D999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309EF2C" w14:textId="77777777" w:rsidR="007F587A" w:rsidRPr="00612E08" w:rsidRDefault="00D7188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9697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34CCC2E" w14:textId="77777777" w:rsidTr="00AC40B6"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F8A2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A6E9EE0" w14:textId="77777777" w:rsidR="007F587A" w:rsidRPr="00612E08" w:rsidRDefault="00E87E1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D1C76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DB6D98" w14:textId="77777777" w:rsidR="007F587A" w:rsidRPr="00612E08" w:rsidRDefault="00EE17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083C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A013F1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F084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EE84D8E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441D26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30D2F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1B287F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ED824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AAC3A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021389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585891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D1EA2C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F42E82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2A8F6B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70C8006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59847F6" w14:textId="77777777" w:rsidR="000F2BE9" w:rsidRPr="00612E08" w:rsidRDefault="00EE177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E0D83C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7855A3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1E2994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606BBD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AD96668" w14:textId="77777777" w:rsidR="000F2BE9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  <w:p w14:paraId="4B57039C" w14:textId="635C669C" w:rsidR="00E6340D" w:rsidRPr="00612E08" w:rsidRDefault="00E6340D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432504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93FE25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2DAA57B" w14:textId="77777777" w:rsidR="000F2BE9" w:rsidRPr="00612E08" w:rsidRDefault="00EE177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0B27F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C09F99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DAA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8C8C746" w14:textId="77777777" w:rsidTr="00F51BF6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733D2E" w14:textId="24BB4CC5" w:rsidR="00A340BB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E634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  <w:p w14:paraId="2B6132A0" w14:textId="313A87A9" w:rsidR="00E6340D" w:rsidRPr="00612E08" w:rsidRDefault="00E6340D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DFDFD8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9B326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E906C3" w14:textId="77777777" w:rsidR="00A340BB" w:rsidRPr="00612E08" w:rsidRDefault="00EE177A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B537EB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2ED40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86648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F03A6E8" w14:textId="77777777" w:rsidTr="00F51BF6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300A2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Poznámky</w:t>
            </w:r>
          </w:p>
        </w:tc>
      </w:tr>
      <w:tr w:rsidR="00612E08" w:rsidRPr="00612E08" w14:paraId="343E25CF" w14:textId="77777777" w:rsidTr="00F51BF6">
        <w:trPr>
          <w:trHeight w:val="713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A26F99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24429BA8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A5A488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49D74B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792FB6E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2CC45CDD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42B6314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F84B31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972CD63" w14:textId="35E942C9" w:rsidR="00EE177A" w:rsidRPr="001F7473" w:rsidRDefault="00EE177A" w:rsidP="00EE177A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>Návrh vyhlášky nezakladá žiadne z posudzovaných vplyvov.</w:t>
            </w:r>
          </w:p>
        </w:tc>
      </w:tr>
      <w:tr w:rsidR="00612E08" w:rsidRPr="00612E08" w14:paraId="7B7420FC" w14:textId="77777777" w:rsidTr="00F51BF6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3D3DA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66D45E2F" w14:textId="77777777" w:rsidTr="00F51BF6">
        <w:trPr>
          <w:trHeight w:val="586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226F8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111CDA1F" w14:textId="77777777" w:rsidR="00EE177A" w:rsidRPr="006D5AEF" w:rsidRDefault="00EE177A" w:rsidP="00EE17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>Ing. Blažena Raganová, tel. 0960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  <w:r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522</w:t>
            </w:r>
            <w:r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e-mail: </w:t>
            </w:r>
            <w:hyperlink r:id="rId12" w:history="1">
              <w:r w:rsidRPr="006D5AEF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</w:rPr>
                <w:t>blazena.raganova@mod.gov.sk</w:t>
              </w:r>
            </w:hyperlink>
            <w:r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1AE88F76" w14:textId="6A90E370" w:rsidR="00EE177A" w:rsidRPr="00612E08" w:rsidRDefault="00BB375C" w:rsidP="00EE177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Mgr. Peter Fáber</w:t>
            </w:r>
            <w:r w:rsidR="00EE177A"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>, tel. 0960 3</w:t>
            </w:r>
            <w:r w:rsidR="00EE177A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  <w:r w:rsidR="00EE177A"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E177A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EE177A" w:rsidRPr="006D5A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e-mail: </w:t>
            </w:r>
            <w:hyperlink r:id="rId13" w:history="1">
              <w:r w:rsidRPr="00772F4B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</w:rPr>
                <w:t>peter.faber@mod.gov.sk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12E08" w:rsidRPr="00612E08" w14:paraId="0EAA5612" w14:textId="77777777" w:rsidTr="00F51BF6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2E136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17BC044" w14:textId="77777777" w:rsidTr="00F51BF6">
        <w:trPr>
          <w:trHeight w:val="401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49E5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5D4D853" w14:textId="1D6B3BFE" w:rsidR="001B23B7" w:rsidRPr="001F7473" w:rsidRDefault="00EE177A" w:rsidP="001F747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>Návrh právnej úpravy vychádza z aplikačnej praxe a</w:t>
            </w:r>
            <w:r w:rsidR="00AC40B6"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>podnetov</w:t>
            </w:r>
            <w:r w:rsidR="00AC40B6"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>získaných od garant</w:t>
            </w:r>
            <w:r w:rsidR="00BB375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príslušn</w:t>
            </w:r>
            <w:r w:rsidR="00BB375C">
              <w:rPr>
                <w:rFonts w:ascii="Times New Roman" w:eastAsia="Times New Roman" w:hAnsi="Times New Roman" w:cs="Times New Roman"/>
                <w:sz w:val="20"/>
                <w:szCs w:val="20"/>
              </w:rPr>
              <w:t>ej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vojensk</w:t>
            </w:r>
            <w:r w:rsidR="00BB375C">
              <w:rPr>
                <w:rFonts w:ascii="Times New Roman" w:eastAsia="Times New Roman" w:hAnsi="Times New Roman" w:cs="Times New Roman"/>
                <w:sz w:val="20"/>
                <w:szCs w:val="20"/>
              </w:rPr>
              <w:t>ej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odbornost</w:t>
            </w:r>
            <w:r w:rsidR="00BB375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</w:t>
            </w:r>
            <w:r w:rsidR="00BB375C">
              <w:rPr>
                <w:rFonts w:ascii="Times New Roman" w:eastAsia="Times New Roman" w:hAnsi="Times New Roman" w:cs="Times New Roman"/>
                <w:sz w:val="20"/>
                <w:szCs w:val="20"/>
              </w:rPr>
              <w:t> organizačných zložiek Ministerstva obrany Slovenskej republiky</w:t>
            </w:r>
            <w:r w:rsidR="004801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 Ozbrojených síl Slovenskej republiky</w:t>
            </w:r>
            <w:r w:rsidRPr="00595867">
              <w:rPr>
                <w:rFonts w:ascii="Times New Roman" w:eastAsia="Times New Roman" w:hAnsi="Times New Roman" w:cs="Times New Roman"/>
                <w:sz w:val="20"/>
                <w:szCs w:val="20"/>
              </w:rPr>
              <w:t>, s ktorými bol návrh právnej úpravy konzultovaný. </w:t>
            </w:r>
          </w:p>
        </w:tc>
      </w:tr>
      <w:tr w:rsidR="00612E08" w:rsidRPr="00612E08" w14:paraId="3DA820C5" w14:textId="77777777" w:rsidTr="00F51BF6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8BE1E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866DFE5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F32DD2C" w14:textId="77777777" w:rsidTr="00F51BF6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DF17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698301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A256282" w14:textId="77777777" w:rsidR="001B23B7" w:rsidRPr="00612E08" w:rsidRDefault="008029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740EDDD" w14:textId="77777777" w:rsidR="001B23B7" w:rsidRPr="00612E08" w:rsidRDefault="008029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10F232EC" w14:textId="77777777" w:rsidR="001B23B7" w:rsidRPr="00612E08" w:rsidRDefault="008029E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77AEB6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1A6B0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2CC35A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3DB99A9" w14:textId="77777777" w:rsidTr="00F51BF6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4D5BBFD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4F25729" w14:textId="77777777" w:rsidTr="00F51BF6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p w14:paraId="2AA2BA3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BA1014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FCEB74F" w14:textId="77777777" w:rsidR="001B23B7" w:rsidRPr="00612E08" w:rsidRDefault="008029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85B17AE" w14:textId="77777777" w:rsidR="001B23B7" w:rsidRPr="00612E08" w:rsidRDefault="008029ED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9A86113" w14:textId="77777777" w:rsidR="001B23B7" w:rsidRPr="00612E08" w:rsidRDefault="008029E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ABABF6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94ED97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0F9A9C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0069816" w14:textId="77777777" w:rsidR="00274130" w:rsidRPr="00612E08" w:rsidRDefault="008029ED"/>
    <w:sectPr w:rsidR="00274130" w:rsidRPr="00612E08" w:rsidSect="00F51BF6">
      <w:footerReference w:type="default" r:id="rId14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EE312" w14:textId="77777777" w:rsidR="008029ED" w:rsidRDefault="008029ED" w:rsidP="001B23B7">
      <w:pPr>
        <w:spacing w:after="0" w:line="240" w:lineRule="auto"/>
      </w:pPr>
      <w:r>
        <w:separator/>
      </w:r>
    </w:p>
  </w:endnote>
  <w:endnote w:type="continuationSeparator" w:id="0">
    <w:p w14:paraId="1DD46592" w14:textId="77777777" w:rsidR="008029ED" w:rsidRDefault="008029E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C9BF8D3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A32D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6A5B2A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524B4" w14:textId="77777777" w:rsidR="008029ED" w:rsidRDefault="008029ED" w:rsidP="001B23B7">
      <w:pPr>
        <w:spacing w:after="0" w:line="240" w:lineRule="auto"/>
      </w:pPr>
      <w:r>
        <w:separator/>
      </w:r>
    </w:p>
  </w:footnote>
  <w:footnote w:type="continuationSeparator" w:id="0">
    <w:p w14:paraId="6F1B0A29" w14:textId="77777777" w:rsidR="008029ED" w:rsidRDefault="008029ED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579EE"/>
    <w:rsid w:val="00071EAF"/>
    <w:rsid w:val="00097069"/>
    <w:rsid w:val="000A1BD8"/>
    <w:rsid w:val="000D348F"/>
    <w:rsid w:val="000D3B49"/>
    <w:rsid w:val="000E4F82"/>
    <w:rsid w:val="000F216C"/>
    <w:rsid w:val="000F2BE9"/>
    <w:rsid w:val="00113AE4"/>
    <w:rsid w:val="00156064"/>
    <w:rsid w:val="00187182"/>
    <w:rsid w:val="00190858"/>
    <w:rsid w:val="001B23B7"/>
    <w:rsid w:val="001E3562"/>
    <w:rsid w:val="001F7473"/>
    <w:rsid w:val="00203EE3"/>
    <w:rsid w:val="002243BB"/>
    <w:rsid w:val="0023360B"/>
    <w:rsid w:val="00243652"/>
    <w:rsid w:val="002E637F"/>
    <w:rsid w:val="002F6ADB"/>
    <w:rsid w:val="00301EEB"/>
    <w:rsid w:val="003145AE"/>
    <w:rsid w:val="00350A9B"/>
    <w:rsid w:val="003553ED"/>
    <w:rsid w:val="00360578"/>
    <w:rsid w:val="00381EDD"/>
    <w:rsid w:val="0039182D"/>
    <w:rsid w:val="003A057B"/>
    <w:rsid w:val="003A06F0"/>
    <w:rsid w:val="003A381E"/>
    <w:rsid w:val="003C475A"/>
    <w:rsid w:val="00411898"/>
    <w:rsid w:val="00427B1A"/>
    <w:rsid w:val="00477A45"/>
    <w:rsid w:val="00480147"/>
    <w:rsid w:val="00490D59"/>
    <w:rsid w:val="0049476D"/>
    <w:rsid w:val="004A4383"/>
    <w:rsid w:val="004C6831"/>
    <w:rsid w:val="00591EC6"/>
    <w:rsid w:val="00591ED3"/>
    <w:rsid w:val="00595867"/>
    <w:rsid w:val="005A32D2"/>
    <w:rsid w:val="005C2C7A"/>
    <w:rsid w:val="005E735F"/>
    <w:rsid w:val="00612E08"/>
    <w:rsid w:val="00634C02"/>
    <w:rsid w:val="00641122"/>
    <w:rsid w:val="006935CE"/>
    <w:rsid w:val="006A03D9"/>
    <w:rsid w:val="006D2206"/>
    <w:rsid w:val="006F678E"/>
    <w:rsid w:val="006F6B62"/>
    <w:rsid w:val="00720322"/>
    <w:rsid w:val="00727508"/>
    <w:rsid w:val="0075197E"/>
    <w:rsid w:val="00761208"/>
    <w:rsid w:val="007756BE"/>
    <w:rsid w:val="007A0458"/>
    <w:rsid w:val="007B40C1"/>
    <w:rsid w:val="007C5312"/>
    <w:rsid w:val="007C71D8"/>
    <w:rsid w:val="007D6F2C"/>
    <w:rsid w:val="007E61BD"/>
    <w:rsid w:val="007F587A"/>
    <w:rsid w:val="0080042A"/>
    <w:rsid w:val="00800528"/>
    <w:rsid w:val="008029ED"/>
    <w:rsid w:val="00810EF9"/>
    <w:rsid w:val="0085145C"/>
    <w:rsid w:val="008515F5"/>
    <w:rsid w:val="008541D6"/>
    <w:rsid w:val="00865E81"/>
    <w:rsid w:val="008801B5"/>
    <w:rsid w:val="00881E07"/>
    <w:rsid w:val="008B222D"/>
    <w:rsid w:val="008C79B7"/>
    <w:rsid w:val="008D2C7B"/>
    <w:rsid w:val="008F1119"/>
    <w:rsid w:val="009431E3"/>
    <w:rsid w:val="009475F5"/>
    <w:rsid w:val="009717F5"/>
    <w:rsid w:val="0098472E"/>
    <w:rsid w:val="00992163"/>
    <w:rsid w:val="009C424C"/>
    <w:rsid w:val="009C7875"/>
    <w:rsid w:val="009E09F7"/>
    <w:rsid w:val="009F4832"/>
    <w:rsid w:val="009F6F05"/>
    <w:rsid w:val="00A15DCA"/>
    <w:rsid w:val="00A3125D"/>
    <w:rsid w:val="00A340BB"/>
    <w:rsid w:val="00A4273B"/>
    <w:rsid w:val="00A60413"/>
    <w:rsid w:val="00A7788F"/>
    <w:rsid w:val="00A9148C"/>
    <w:rsid w:val="00AB792F"/>
    <w:rsid w:val="00AC30D6"/>
    <w:rsid w:val="00AC40B6"/>
    <w:rsid w:val="00B00B6E"/>
    <w:rsid w:val="00B45E44"/>
    <w:rsid w:val="00B547F5"/>
    <w:rsid w:val="00B84F87"/>
    <w:rsid w:val="00BA2BF4"/>
    <w:rsid w:val="00BB375C"/>
    <w:rsid w:val="00BD4E35"/>
    <w:rsid w:val="00C86714"/>
    <w:rsid w:val="00C94E4E"/>
    <w:rsid w:val="00CB08AE"/>
    <w:rsid w:val="00CD20AF"/>
    <w:rsid w:val="00CD6E04"/>
    <w:rsid w:val="00CE6AAE"/>
    <w:rsid w:val="00CF1A25"/>
    <w:rsid w:val="00D10C4B"/>
    <w:rsid w:val="00D2313B"/>
    <w:rsid w:val="00D50F1E"/>
    <w:rsid w:val="00D7188E"/>
    <w:rsid w:val="00DF357C"/>
    <w:rsid w:val="00E440B4"/>
    <w:rsid w:val="00E6340D"/>
    <w:rsid w:val="00E7160D"/>
    <w:rsid w:val="00E81946"/>
    <w:rsid w:val="00E87E1E"/>
    <w:rsid w:val="00EA1639"/>
    <w:rsid w:val="00EB1525"/>
    <w:rsid w:val="00ED165A"/>
    <w:rsid w:val="00ED1AC0"/>
    <w:rsid w:val="00EE177A"/>
    <w:rsid w:val="00EE66EC"/>
    <w:rsid w:val="00F50A84"/>
    <w:rsid w:val="00F51BF6"/>
    <w:rsid w:val="00F86FA9"/>
    <w:rsid w:val="00F87681"/>
    <w:rsid w:val="00FA02DB"/>
    <w:rsid w:val="00FC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DE808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EE177A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B37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eter.faber@mod.gov.s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blazena.raganova@mod.gov.s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1AFF4CE5-1A14-41D7-B5CE-4769CC62D4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0E8F2C-D374-4E84-BA5E-6E81625F63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3F2F71-CF50-4222-B44C-113F55C0C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595BD9C-169E-4F58-903A-7063C9009C4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DONATOVA Dasa</cp:lastModifiedBy>
  <cp:revision>8</cp:revision>
  <cp:lastPrinted>2026-07-02T12:52:00Z</cp:lastPrinted>
  <dcterms:created xsi:type="dcterms:W3CDTF">2026-06-22T08:37:00Z</dcterms:created>
  <dcterms:modified xsi:type="dcterms:W3CDTF">2026-07-20T07:14:00Z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