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34DF3" w14:textId="77777777" w:rsidR="006A6B49" w:rsidRPr="00E14222" w:rsidRDefault="00F5360F" w:rsidP="00E14222">
      <w:pPr>
        <w:spacing w:after="0" w:line="240" w:lineRule="auto"/>
        <w:ind w:left="120"/>
        <w:jc w:val="center"/>
        <w:rPr>
          <w:bCs/>
        </w:rPr>
      </w:pPr>
      <w:bookmarkStart w:id="0" w:name="predpis-header-column"/>
      <w:bookmarkStart w:id="1" w:name="column-1"/>
      <w:bookmarkStart w:id="2" w:name="main-content"/>
      <w:bookmarkStart w:id="3" w:name="content"/>
      <w:bookmarkStart w:id="4" w:name="wrapper"/>
      <w:r w:rsidRPr="00E14222">
        <w:rPr>
          <w:rFonts w:ascii="Times New Roman" w:hAnsi="Times New Roman"/>
          <w:bCs/>
          <w:sz w:val="44"/>
        </w:rPr>
        <w:t>582/2004 Z. z.</w:t>
      </w:r>
    </w:p>
    <w:p w14:paraId="0EF45046" w14:textId="074B779A" w:rsidR="006A6B49" w:rsidRDefault="00F5360F" w:rsidP="00E14222">
      <w:pPr>
        <w:spacing w:after="0" w:line="240" w:lineRule="auto"/>
        <w:ind w:left="120"/>
        <w:jc w:val="center"/>
        <w:rPr>
          <w:bCs/>
        </w:rPr>
      </w:pPr>
      <w:r w:rsidRPr="00E14222">
        <w:rPr>
          <w:rFonts w:ascii="Times New Roman" w:hAnsi="Times New Roman"/>
          <w:bCs/>
        </w:rPr>
        <w:t>Časová verzia predpisu účinná od 01.01.2026</w:t>
      </w:r>
      <w:bookmarkEnd w:id="0"/>
    </w:p>
    <w:p w14:paraId="0511E304" w14:textId="77777777" w:rsidR="00E14222" w:rsidRPr="00E14222" w:rsidRDefault="00E14222" w:rsidP="00E14222">
      <w:pPr>
        <w:spacing w:after="0" w:line="240" w:lineRule="auto"/>
        <w:ind w:left="120"/>
        <w:jc w:val="center"/>
        <w:rPr>
          <w:bCs/>
        </w:rPr>
      </w:pPr>
    </w:p>
    <w:p w14:paraId="4DB84E78" w14:textId="1B094148" w:rsidR="006A6B49" w:rsidRPr="00E14222" w:rsidRDefault="00F5360F" w:rsidP="00E14222">
      <w:pPr>
        <w:spacing w:after="0" w:line="240" w:lineRule="auto"/>
        <w:ind w:left="120"/>
        <w:jc w:val="center"/>
        <w:rPr>
          <w:bCs/>
        </w:rPr>
      </w:pPr>
      <w:bookmarkStart w:id="5" w:name="predpis.typ"/>
      <w:r w:rsidRPr="00E14222">
        <w:rPr>
          <w:rFonts w:ascii="Times New Roman" w:hAnsi="Times New Roman"/>
          <w:bCs/>
        </w:rPr>
        <w:t>ZÁKON</w:t>
      </w:r>
    </w:p>
    <w:bookmarkEnd w:id="5"/>
    <w:p w14:paraId="32A71E8C" w14:textId="77777777" w:rsidR="006A6B49" w:rsidRPr="00E14222" w:rsidRDefault="006A6B49" w:rsidP="00E14222">
      <w:pPr>
        <w:spacing w:after="0" w:line="240" w:lineRule="auto"/>
        <w:ind w:left="120"/>
        <w:jc w:val="both"/>
        <w:rPr>
          <w:bCs/>
        </w:rPr>
      </w:pPr>
    </w:p>
    <w:p w14:paraId="504BA93D" w14:textId="76BF24CD" w:rsidR="006A6B49" w:rsidRPr="00E14222" w:rsidRDefault="00F5360F" w:rsidP="00E14222">
      <w:pPr>
        <w:spacing w:after="0" w:line="240" w:lineRule="auto"/>
        <w:ind w:left="120"/>
        <w:jc w:val="center"/>
        <w:rPr>
          <w:bCs/>
        </w:rPr>
      </w:pPr>
      <w:bookmarkStart w:id="6" w:name="predpis.datum"/>
      <w:r w:rsidRPr="00E14222">
        <w:rPr>
          <w:rFonts w:ascii="Times New Roman" w:hAnsi="Times New Roman"/>
          <w:bCs/>
          <w:sz w:val="21"/>
        </w:rPr>
        <w:t>z 23. septembra 2004</w:t>
      </w:r>
    </w:p>
    <w:bookmarkEnd w:id="6"/>
    <w:p w14:paraId="01A874D6" w14:textId="77777777" w:rsidR="006A6B49" w:rsidRPr="00E14222" w:rsidRDefault="006A6B49" w:rsidP="00E14222">
      <w:pPr>
        <w:spacing w:after="0" w:line="240" w:lineRule="auto"/>
        <w:ind w:left="120"/>
        <w:jc w:val="both"/>
        <w:rPr>
          <w:bCs/>
        </w:rPr>
      </w:pPr>
    </w:p>
    <w:p w14:paraId="131FADA0" w14:textId="77777777" w:rsidR="00E14222" w:rsidRDefault="00F5360F" w:rsidP="00E14222">
      <w:pPr>
        <w:pBdr>
          <w:bottom w:val="single" w:sz="8" w:space="8" w:color="EFEFEF"/>
        </w:pBdr>
        <w:spacing w:after="0" w:line="240" w:lineRule="auto"/>
        <w:ind w:left="120"/>
        <w:jc w:val="center"/>
        <w:rPr>
          <w:rFonts w:ascii="Times New Roman" w:hAnsi="Times New Roman"/>
          <w:bCs/>
        </w:rPr>
      </w:pPr>
      <w:bookmarkStart w:id="7" w:name="predpis.nadpis"/>
      <w:r w:rsidRPr="00E14222">
        <w:rPr>
          <w:rFonts w:ascii="Times New Roman" w:hAnsi="Times New Roman"/>
          <w:b/>
        </w:rPr>
        <w:t>o miestnych daniach a miestnom poplatku za komunálne odpady a drobné stavebné odpad</w:t>
      </w:r>
      <w:bookmarkEnd w:id="7"/>
      <w:r w:rsidR="00E14222">
        <w:rPr>
          <w:rFonts w:ascii="Times New Roman" w:hAnsi="Times New Roman"/>
          <w:b/>
        </w:rPr>
        <w:t>y</w:t>
      </w:r>
      <w:r w:rsidRPr="00E14222">
        <w:rPr>
          <w:rFonts w:ascii="Times New Roman" w:hAnsi="Times New Roman"/>
          <w:bCs/>
        </w:rPr>
        <w:t xml:space="preserve"> </w:t>
      </w:r>
      <w:bookmarkStart w:id="8" w:name="predpis.text"/>
    </w:p>
    <w:p w14:paraId="44650418" w14:textId="77777777" w:rsidR="00E14222" w:rsidRDefault="00E14222" w:rsidP="00E14222">
      <w:pPr>
        <w:pBdr>
          <w:bottom w:val="single" w:sz="8" w:space="8" w:color="EFEFEF"/>
        </w:pBdr>
        <w:spacing w:after="0" w:line="240" w:lineRule="auto"/>
        <w:rPr>
          <w:rFonts w:ascii="Times New Roman" w:hAnsi="Times New Roman"/>
          <w:bCs/>
        </w:rPr>
      </w:pPr>
    </w:p>
    <w:p w14:paraId="2F0BC6CC" w14:textId="77777777" w:rsidR="00E14222" w:rsidRDefault="00F5360F" w:rsidP="00E14222">
      <w:pPr>
        <w:pBdr>
          <w:bottom w:val="single" w:sz="8" w:space="8" w:color="EFEFEF"/>
        </w:pBdr>
        <w:spacing w:after="0" w:line="240" w:lineRule="auto"/>
        <w:rPr>
          <w:b/>
        </w:rPr>
      </w:pPr>
      <w:r w:rsidRPr="00E14222">
        <w:rPr>
          <w:rFonts w:ascii="Times New Roman" w:hAnsi="Times New Roman"/>
          <w:bCs/>
        </w:rPr>
        <w:t xml:space="preserve">Národná rada Slovenskej republiky sa uzniesla na tomto zákone: </w:t>
      </w:r>
      <w:bookmarkStart w:id="9" w:name="predpis.cast-prva.oznacenie"/>
      <w:bookmarkStart w:id="10" w:name="predpis.cast-prva"/>
      <w:bookmarkEnd w:id="8"/>
    </w:p>
    <w:p w14:paraId="15C1C653" w14:textId="215AAF82" w:rsidR="006A6B49" w:rsidRPr="00E14222" w:rsidRDefault="00F5360F" w:rsidP="00E14222">
      <w:pPr>
        <w:pBdr>
          <w:bottom w:val="single" w:sz="8" w:space="8" w:color="EFEFEF"/>
        </w:pBdr>
        <w:spacing w:after="0" w:line="240" w:lineRule="auto"/>
        <w:jc w:val="center"/>
        <w:rPr>
          <w:b/>
        </w:rPr>
      </w:pPr>
      <w:r w:rsidRPr="00E14222">
        <w:rPr>
          <w:rFonts w:ascii="Times New Roman" w:hAnsi="Times New Roman"/>
          <w:bCs/>
        </w:rPr>
        <w:t>PRVÁ ČASŤ</w:t>
      </w:r>
    </w:p>
    <w:p w14:paraId="45E227BB" w14:textId="4811A7C4" w:rsidR="006A6B49" w:rsidRPr="00E14222" w:rsidRDefault="00F5360F" w:rsidP="00E14222">
      <w:pPr>
        <w:spacing w:after="0" w:line="240" w:lineRule="auto"/>
        <w:ind w:left="270"/>
        <w:jc w:val="center"/>
        <w:rPr>
          <w:bCs/>
        </w:rPr>
      </w:pPr>
      <w:bookmarkStart w:id="11" w:name="paragraf-1.oznacenie"/>
      <w:bookmarkStart w:id="12" w:name="paragraf-1"/>
      <w:bookmarkEnd w:id="9"/>
      <w:r w:rsidRPr="00E14222">
        <w:rPr>
          <w:rFonts w:ascii="Times New Roman" w:hAnsi="Times New Roman"/>
          <w:bCs/>
        </w:rPr>
        <w:t>§ 1</w:t>
      </w:r>
    </w:p>
    <w:p w14:paraId="101B1903" w14:textId="3B8AA23F" w:rsidR="006A6B49" w:rsidRDefault="00F5360F" w:rsidP="00E14222">
      <w:pPr>
        <w:spacing w:after="0" w:line="240" w:lineRule="auto"/>
        <w:ind w:left="270"/>
        <w:jc w:val="center"/>
        <w:rPr>
          <w:rFonts w:ascii="Times New Roman" w:hAnsi="Times New Roman"/>
          <w:bCs/>
        </w:rPr>
      </w:pPr>
      <w:bookmarkStart w:id="13" w:name="paragraf-1.nadpis"/>
      <w:bookmarkEnd w:id="11"/>
      <w:r w:rsidRPr="00E14222">
        <w:rPr>
          <w:rFonts w:ascii="Times New Roman" w:hAnsi="Times New Roman"/>
          <w:bCs/>
        </w:rPr>
        <w:t>Predmet úpravy</w:t>
      </w:r>
    </w:p>
    <w:p w14:paraId="319FC8D7" w14:textId="77777777" w:rsidR="00E14222" w:rsidRPr="00E14222" w:rsidRDefault="00E14222" w:rsidP="00E14222">
      <w:pPr>
        <w:spacing w:after="0" w:line="240" w:lineRule="auto"/>
        <w:ind w:left="270"/>
        <w:jc w:val="center"/>
        <w:rPr>
          <w:bCs/>
        </w:rPr>
      </w:pPr>
    </w:p>
    <w:p w14:paraId="7A9B4707" w14:textId="3FB38946" w:rsidR="006A6B49" w:rsidRDefault="00F5360F" w:rsidP="00E14222">
      <w:pPr>
        <w:spacing w:after="0" w:line="240" w:lineRule="auto"/>
        <w:jc w:val="both"/>
        <w:rPr>
          <w:rFonts w:ascii="Times New Roman" w:hAnsi="Times New Roman"/>
          <w:bCs/>
        </w:rPr>
      </w:pPr>
      <w:bookmarkStart w:id="14" w:name="paragraf-1.odsek-1.oznacenie"/>
      <w:bookmarkStart w:id="15" w:name="paragraf-1.odsek-1.text"/>
      <w:bookmarkStart w:id="16" w:name="paragraf-1.odsek-1"/>
      <w:bookmarkEnd w:id="13"/>
      <w:bookmarkEnd w:id="14"/>
      <w:r w:rsidRPr="00E14222">
        <w:rPr>
          <w:rFonts w:ascii="Times New Roman" w:hAnsi="Times New Roman"/>
          <w:bCs/>
        </w:rPr>
        <w:t xml:space="preserve">Týmto zákonom sa ustanovujú miestne dane a miestny poplatok za komunálne odpady a drobné stavebné odpady. </w:t>
      </w:r>
      <w:bookmarkEnd w:id="15"/>
    </w:p>
    <w:p w14:paraId="72181889" w14:textId="77777777" w:rsidR="005C43D0" w:rsidRPr="00E14222" w:rsidRDefault="005C43D0" w:rsidP="00E14222">
      <w:pPr>
        <w:spacing w:after="0" w:line="240" w:lineRule="auto"/>
        <w:jc w:val="both"/>
        <w:rPr>
          <w:bCs/>
        </w:rPr>
      </w:pPr>
    </w:p>
    <w:p w14:paraId="3200C790" w14:textId="2255F641" w:rsidR="006A6B49" w:rsidRPr="00E14222" w:rsidRDefault="00F5360F" w:rsidP="00E14222">
      <w:pPr>
        <w:spacing w:after="0" w:line="240" w:lineRule="auto"/>
        <w:jc w:val="center"/>
        <w:rPr>
          <w:bCs/>
        </w:rPr>
      </w:pPr>
      <w:bookmarkStart w:id="17" w:name="paragraf-2.oznacenie"/>
      <w:bookmarkStart w:id="18" w:name="paragraf-2"/>
      <w:bookmarkEnd w:id="12"/>
      <w:bookmarkEnd w:id="16"/>
      <w:r w:rsidRPr="00E14222">
        <w:rPr>
          <w:rFonts w:ascii="Times New Roman" w:hAnsi="Times New Roman"/>
          <w:bCs/>
        </w:rPr>
        <w:t>§ 2</w:t>
      </w:r>
    </w:p>
    <w:p w14:paraId="62F4A811" w14:textId="549EBAAF" w:rsidR="006A6B49" w:rsidRPr="00E14222" w:rsidRDefault="00F5360F" w:rsidP="00E14222">
      <w:pPr>
        <w:spacing w:after="0" w:line="240" w:lineRule="auto"/>
        <w:jc w:val="center"/>
        <w:rPr>
          <w:bCs/>
        </w:rPr>
      </w:pPr>
      <w:bookmarkStart w:id="19" w:name="paragraf-2.nadpis"/>
      <w:bookmarkEnd w:id="17"/>
      <w:r w:rsidRPr="00E14222">
        <w:rPr>
          <w:rFonts w:ascii="Times New Roman" w:hAnsi="Times New Roman"/>
          <w:bCs/>
        </w:rPr>
        <w:t>Druhy miestnych daní</w:t>
      </w:r>
    </w:p>
    <w:p w14:paraId="5FE5E599" w14:textId="77777777" w:rsidR="00E14222" w:rsidRDefault="00F5360F" w:rsidP="00E14222">
      <w:pPr>
        <w:spacing w:after="0" w:line="240" w:lineRule="auto"/>
        <w:ind w:left="345"/>
        <w:jc w:val="both"/>
        <w:rPr>
          <w:rFonts w:ascii="Times New Roman" w:hAnsi="Times New Roman"/>
          <w:bCs/>
        </w:rPr>
      </w:pPr>
      <w:bookmarkStart w:id="20" w:name="paragraf-2.odsek-1"/>
      <w:bookmarkEnd w:id="19"/>
      <w:r w:rsidRPr="00E14222">
        <w:rPr>
          <w:rFonts w:ascii="Times New Roman" w:hAnsi="Times New Roman"/>
          <w:bCs/>
        </w:rPr>
        <w:t xml:space="preserve"> </w:t>
      </w:r>
      <w:bookmarkStart w:id="21" w:name="paragraf-2.odsek-1.oznacenie"/>
    </w:p>
    <w:p w14:paraId="5EE07C53" w14:textId="2F18A7B0" w:rsidR="006A6B49" w:rsidRPr="00E14222" w:rsidRDefault="00F5360F" w:rsidP="00E14222">
      <w:pPr>
        <w:spacing w:after="0" w:line="240" w:lineRule="auto"/>
        <w:jc w:val="both"/>
        <w:rPr>
          <w:rFonts w:ascii="Times New Roman" w:hAnsi="Times New Roman"/>
          <w:bCs/>
        </w:rPr>
      </w:pPr>
      <w:r w:rsidRPr="00E14222">
        <w:rPr>
          <w:rFonts w:ascii="Times New Roman" w:hAnsi="Times New Roman"/>
          <w:bCs/>
        </w:rPr>
        <w:t xml:space="preserve">(1) </w:t>
      </w:r>
      <w:bookmarkStart w:id="22" w:name="paragraf-2.odsek-1.text"/>
      <w:bookmarkEnd w:id="21"/>
      <w:r w:rsidRPr="00E14222">
        <w:rPr>
          <w:rFonts w:ascii="Times New Roman" w:hAnsi="Times New Roman"/>
          <w:bCs/>
        </w:rPr>
        <w:t xml:space="preserve">Miestnymi daňami, ktoré môže ukladať obec, sú: </w:t>
      </w:r>
      <w:bookmarkEnd w:id="22"/>
    </w:p>
    <w:p w14:paraId="650E686C" w14:textId="77777777" w:rsidR="006A6B49" w:rsidRPr="00E14222" w:rsidRDefault="00F5360F" w:rsidP="00E14222">
      <w:pPr>
        <w:spacing w:after="0" w:line="240" w:lineRule="auto"/>
        <w:ind w:left="420"/>
        <w:jc w:val="both"/>
        <w:rPr>
          <w:bCs/>
        </w:rPr>
      </w:pPr>
      <w:bookmarkStart w:id="23" w:name="paragraf-2.odsek-1.pismeno-a"/>
      <w:r w:rsidRPr="00E14222">
        <w:rPr>
          <w:rFonts w:ascii="Times New Roman" w:hAnsi="Times New Roman"/>
          <w:bCs/>
        </w:rPr>
        <w:t xml:space="preserve"> </w:t>
      </w:r>
      <w:bookmarkStart w:id="24" w:name="paragraf-2.odsek-1.pismeno-a.oznacenie"/>
      <w:r w:rsidRPr="00E14222">
        <w:rPr>
          <w:rFonts w:ascii="Times New Roman" w:hAnsi="Times New Roman"/>
          <w:bCs/>
        </w:rPr>
        <w:t xml:space="preserve">a) </w:t>
      </w:r>
      <w:bookmarkStart w:id="25" w:name="paragraf-2.odsek-1.pismeno-a.text"/>
      <w:bookmarkEnd w:id="24"/>
      <w:r w:rsidRPr="00E14222">
        <w:rPr>
          <w:rFonts w:ascii="Times New Roman" w:hAnsi="Times New Roman"/>
          <w:bCs/>
        </w:rPr>
        <w:t xml:space="preserve">daň z nehnuteľností, </w:t>
      </w:r>
      <w:bookmarkEnd w:id="25"/>
    </w:p>
    <w:p w14:paraId="74C8E321" w14:textId="77777777" w:rsidR="006A6B49" w:rsidRPr="00E14222" w:rsidRDefault="00F5360F" w:rsidP="00E14222">
      <w:pPr>
        <w:spacing w:after="0" w:line="240" w:lineRule="auto"/>
        <w:ind w:left="420"/>
        <w:jc w:val="both"/>
        <w:rPr>
          <w:bCs/>
        </w:rPr>
      </w:pPr>
      <w:bookmarkStart w:id="26" w:name="paragraf-2.odsek-1.pismeno-b"/>
      <w:bookmarkEnd w:id="23"/>
      <w:r w:rsidRPr="00E14222">
        <w:rPr>
          <w:rFonts w:ascii="Times New Roman" w:hAnsi="Times New Roman"/>
          <w:bCs/>
        </w:rPr>
        <w:t xml:space="preserve"> </w:t>
      </w:r>
      <w:bookmarkStart w:id="27" w:name="paragraf-2.odsek-1.pismeno-b.oznacenie"/>
      <w:r w:rsidRPr="00E14222">
        <w:rPr>
          <w:rFonts w:ascii="Times New Roman" w:hAnsi="Times New Roman"/>
          <w:bCs/>
        </w:rPr>
        <w:t xml:space="preserve">b) </w:t>
      </w:r>
      <w:bookmarkStart w:id="28" w:name="paragraf-2.odsek-1.pismeno-b.text"/>
      <w:bookmarkEnd w:id="27"/>
      <w:r w:rsidRPr="00E14222">
        <w:rPr>
          <w:rFonts w:ascii="Times New Roman" w:hAnsi="Times New Roman"/>
          <w:bCs/>
        </w:rPr>
        <w:t xml:space="preserve">daň za psa, </w:t>
      </w:r>
      <w:bookmarkEnd w:id="28"/>
    </w:p>
    <w:p w14:paraId="59BE5868" w14:textId="77777777" w:rsidR="006A6B49" w:rsidRPr="00E14222" w:rsidRDefault="00F5360F" w:rsidP="00E14222">
      <w:pPr>
        <w:spacing w:after="0" w:line="240" w:lineRule="auto"/>
        <w:ind w:left="420"/>
        <w:jc w:val="both"/>
        <w:rPr>
          <w:bCs/>
        </w:rPr>
      </w:pPr>
      <w:bookmarkStart w:id="29" w:name="paragraf-2.odsek-1.pismeno-c"/>
      <w:bookmarkEnd w:id="26"/>
      <w:r w:rsidRPr="00E14222">
        <w:rPr>
          <w:rFonts w:ascii="Times New Roman" w:hAnsi="Times New Roman"/>
          <w:bCs/>
        </w:rPr>
        <w:t xml:space="preserve"> </w:t>
      </w:r>
      <w:bookmarkStart w:id="30" w:name="paragraf-2.odsek-1.pismeno-c.oznacenie"/>
      <w:r w:rsidRPr="00E14222">
        <w:rPr>
          <w:rFonts w:ascii="Times New Roman" w:hAnsi="Times New Roman"/>
          <w:bCs/>
        </w:rPr>
        <w:t xml:space="preserve">c) </w:t>
      </w:r>
      <w:bookmarkStart w:id="31" w:name="paragraf-2.odsek-1.pismeno-c.text"/>
      <w:bookmarkEnd w:id="30"/>
      <w:r w:rsidRPr="00E14222">
        <w:rPr>
          <w:rFonts w:ascii="Times New Roman" w:hAnsi="Times New Roman"/>
          <w:bCs/>
        </w:rPr>
        <w:t xml:space="preserve">daň za užívanie verejného priestranstva, </w:t>
      </w:r>
      <w:bookmarkEnd w:id="31"/>
    </w:p>
    <w:p w14:paraId="76526B83" w14:textId="77777777" w:rsidR="006A6B49" w:rsidRPr="00E14222" w:rsidRDefault="00F5360F" w:rsidP="00E14222">
      <w:pPr>
        <w:spacing w:after="0" w:line="240" w:lineRule="auto"/>
        <w:ind w:left="420"/>
        <w:jc w:val="both"/>
        <w:rPr>
          <w:bCs/>
        </w:rPr>
      </w:pPr>
      <w:bookmarkStart w:id="32" w:name="paragraf-2.odsek-1.pismeno-d"/>
      <w:bookmarkEnd w:id="29"/>
      <w:r w:rsidRPr="00E14222">
        <w:rPr>
          <w:rFonts w:ascii="Times New Roman" w:hAnsi="Times New Roman"/>
          <w:bCs/>
        </w:rPr>
        <w:t xml:space="preserve"> </w:t>
      </w:r>
      <w:bookmarkStart w:id="33" w:name="paragraf-2.odsek-1.pismeno-d.oznacenie"/>
      <w:r w:rsidRPr="00E14222">
        <w:rPr>
          <w:rFonts w:ascii="Times New Roman" w:hAnsi="Times New Roman"/>
          <w:bCs/>
        </w:rPr>
        <w:t xml:space="preserve">d) </w:t>
      </w:r>
      <w:bookmarkStart w:id="34" w:name="paragraf-2.odsek-1.pismeno-d.text"/>
      <w:bookmarkEnd w:id="33"/>
      <w:r w:rsidRPr="00E14222">
        <w:rPr>
          <w:rFonts w:ascii="Times New Roman" w:hAnsi="Times New Roman"/>
          <w:bCs/>
        </w:rPr>
        <w:t xml:space="preserve">daň za ubytovanie, </w:t>
      </w:r>
      <w:bookmarkEnd w:id="34"/>
    </w:p>
    <w:p w14:paraId="52F389B5" w14:textId="77777777" w:rsidR="006A6B49" w:rsidRPr="00E14222" w:rsidRDefault="00F5360F" w:rsidP="00E14222">
      <w:pPr>
        <w:spacing w:after="0" w:line="240" w:lineRule="auto"/>
        <w:ind w:left="420"/>
        <w:jc w:val="both"/>
        <w:rPr>
          <w:bCs/>
        </w:rPr>
      </w:pPr>
      <w:bookmarkStart w:id="35" w:name="paragraf-2.odsek-1.pismeno-e"/>
      <w:bookmarkEnd w:id="32"/>
      <w:r w:rsidRPr="00E14222">
        <w:rPr>
          <w:rFonts w:ascii="Times New Roman" w:hAnsi="Times New Roman"/>
          <w:bCs/>
        </w:rPr>
        <w:t xml:space="preserve"> </w:t>
      </w:r>
      <w:bookmarkStart w:id="36" w:name="paragraf-2.odsek-1.pismeno-e.oznacenie"/>
      <w:r w:rsidRPr="00E14222">
        <w:rPr>
          <w:rFonts w:ascii="Times New Roman" w:hAnsi="Times New Roman"/>
          <w:bCs/>
        </w:rPr>
        <w:t xml:space="preserve">e) </w:t>
      </w:r>
      <w:bookmarkStart w:id="37" w:name="paragraf-2.odsek-1.pismeno-e.text"/>
      <w:bookmarkEnd w:id="36"/>
      <w:r w:rsidRPr="00E14222">
        <w:rPr>
          <w:rFonts w:ascii="Times New Roman" w:hAnsi="Times New Roman"/>
          <w:bCs/>
        </w:rPr>
        <w:t xml:space="preserve">daň za predajné automaty, </w:t>
      </w:r>
      <w:bookmarkEnd w:id="37"/>
    </w:p>
    <w:p w14:paraId="63F6CE2D" w14:textId="77777777" w:rsidR="006A6B49" w:rsidRPr="00E14222" w:rsidRDefault="00F5360F" w:rsidP="00E14222">
      <w:pPr>
        <w:spacing w:after="0" w:line="240" w:lineRule="auto"/>
        <w:ind w:left="420"/>
        <w:jc w:val="both"/>
        <w:rPr>
          <w:bCs/>
        </w:rPr>
      </w:pPr>
      <w:bookmarkStart w:id="38" w:name="paragraf-2.odsek-1.pismeno-f"/>
      <w:bookmarkEnd w:id="35"/>
      <w:r w:rsidRPr="00E14222">
        <w:rPr>
          <w:rFonts w:ascii="Times New Roman" w:hAnsi="Times New Roman"/>
          <w:bCs/>
        </w:rPr>
        <w:t xml:space="preserve"> </w:t>
      </w:r>
      <w:bookmarkStart w:id="39" w:name="paragraf-2.odsek-1.pismeno-f.oznacenie"/>
      <w:r w:rsidRPr="00E14222">
        <w:rPr>
          <w:rFonts w:ascii="Times New Roman" w:hAnsi="Times New Roman"/>
          <w:bCs/>
        </w:rPr>
        <w:t xml:space="preserve">f) </w:t>
      </w:r>
      <w:bookmarkStart w:id="40" w:name="paragraf-2.odsek-1.pismeno-f.text"/>
      <w:bookmarkEnd w:id="39"/>
      <w:r w:rsidRPr="00E14222">
        <w:rPr>
          <w:rFonts w:ascii="Times New Roman" w:hAnsi="Times New Roman"/>
          <w:bCs/>
        </w:rPr>
        <w:t xml:space="preserve">daň za nevýherné hracie prístroje, </w:t>
      </w:r>
      <w:bookmarkEnd w:id="40"/>
    </w:p>
    <w:p w14:paraId="0E5083FF" w14:textId="77777777" w:rsidR="006A6B49" w:rsidRPr="00E14222" w:rsidRDefault="00F5360F" w:rsidP="00E14222">
      <w:pPr>
        <w:spacing w:after="0" w:line="240" w:lineRule="auto"/>
        <w:ind w:left="420"/>
        <w:jc w:val="both"/>
        <w:rPr>
          <w:bCs/>
        </w:rPr>
      </w:pPr>
      <w:bookmarkStart w:id="41" w:name="paragraf-2.odsek-1.pismeno-g"/>
      <w:bookmarkEnd w:id="38"/>
      <w:r w:rsidRPr="00E14222">
        <w:rPr>
          <w:rFonts w:ascii="Times New Roman" w:hAnsi="Times New Roman"/>
          <w:bCs/>
        </w:rPr>
        <w:t xml:space="preserve"> </w:t>
      </w:r>
      <w:bookmarkStart w:id="42" w:name="paragraf-2.odsek-1.pismeno-g.oznacenie"/>
      <w:r w:rsidRPr="00E14222">
        <w:rPr>
          <w:rFonts w:ascii="Times New Roman" w:hAnsi="Times New Roman"/>
          <w:bCs/>
        </w:rPr>
        <w:t xml:space="preserve">g) </w:t>
      </w:r>
      <w:bookmarkStart w:id="43" w:name="paragraf-2.odsek-1.pismeno-g.text"/>
      <w:bookmarkEnd w:id="42"/>
      <w:r w:rsidRPr="00E14222">
        <w:rPr>
          <w:rFonts w:ascii="Times New Roman" w:hAnsi="Times New Roman"/>
          <w:bCs/>
        </w:rPr>
        <w:t xml:space="preserve">daň za vjazd a zotrvanie motorového vozidla v historickej časti mesta, </w:t>
      </w:r>
      <w:bookmarkEnd w:id="43"/>
    </w:p>
    <w:p w14:paraId="41E4737A" w14:textId="77777777" w:rsidR="006A6B49" w:rsidRPr="00E14222" w:rsidRDefault="00F5360F" w:rsidP="00E14222">
      <w:pPr>
        <w:spacing w:after="0" w:line="240" w:lineRule="auto"/>
        <w:ind w:left="420"/>
        <w:jc w:val="both"/>
        <w:rPr>
          <w:bCs/>
        </w:rPr>
      </w:pPr>
      <w:bookmarkStart w:id="44" w:name="paragraf-2.odsek-1.pismeno-h"/>
      <w:bookmarkEnd w:id="41"/>
      <w:r w:rsidRPr="00E14222">
        <w:rPr>
          <w:rFonts w:ascii="Times New Roman" w:hAnsi="Times New Roman"/>
          <w:bCs/>
        </w:rPr>
        <w:t xml:space="preserve"> </w:t>
      </w:r>
      <w:bookmarkStart w:id="45" w:name="paragraf-2.odsek-1.pismeno-h.oznacenie"/>
      <w:r w:rsidRPr="00E14222">
        <w:rPr>
          <w:rFonts w:ascii="Times New Roman" w:hAnsi="Times New Roman"/>
          <w:bCs/>
        </w:rPr>
        <w:t xml:space="preserve">h) </w:t>
      </w:r>
      <w:bookmarkStart w:id="46" w:name="paragraf-2.odsek-1.pismeno-h.text"/>
      <w:bookmarkEnd w:id="45"/>
      <w:r w:rsidRPr="00E14222">
        <w:rPr>
          <w:rFonts w:ascii="Times New Roman" w:hAnsi="Times New Roman"/>
          <w:bCs/>
        </w:rPr>
        <w:t xml:space="preserve">daň za jadrové zariadenie. </w:t>
      </w:r>
      <w:bookmarkEnd w:id="46"/>
    </w:p>
    <w:p w14:paraId="742EDEBE" w14:textId="77777777" w:rsidR="006A6B49" w:rsidRDefault="00F5360F" w:rsidP="00E14222">
      <w:pPr>
        <w:spacing w:after="0" w:line="240" w:lineRule="auto"/>
        <w:ind w:left="345"/>
        <w:jc w:val="both"/>
        <w:rPr>
          <w:rFonts w:ascii="Times New Roman" w:hAnsi="Times New Roman"/>
          <w:bCs/>
        </w:rPr>
      </w:pPr>
      <w:bookmarkStart w:id="47" w:name="paragraf-2.odsek-2"/>
      <w:bookmarkEnd w:id="20"/>
      <w:bookmarkEnd w:id="44"/>
      <w:r w:rsidRPr="00E14222">
        <w:rPr>
          <w:rFonts w:ascii="Times New Roman" w:hAnsi="Times New Roman"/>
          <w:bCs/>
        </w:rPr>
        <w:t xml:space="preserve"> </w:t>
      </w:r>
      <w:bookmarkStart w:id="48" w:name="paragraf-2.odsek-2.oznacenie"/>
      <w:r w:rsidRPr="00E14222">
        <w:rPr>
          <w:rFonts w:ascii="Times New Roman" w:hAnsi="Times New Roman"/>
          <w:bCs/>
        </w:rPr>
        <w:t xml:space="preserve">(2) </w:t>
      </w:r>
      <w:bookmarkStart w:id="49" w:name="paragraf-2.odsek-2.text"/>
      <w:bookmarkEnd w:id="48"/>
      <w:r w:rsidRPr="00E14222">
        <w:rPr>
          <w:rFonts w:ascii="Times New Roman" w:hAnsi="Times New Roman"/>
          <w:bCs/>
        </w:rPr>
        <w:t xml:space="preserve">Obec ukladá miestny poplatok za komunálne odpady a drobné stavebné odpady (ďalej len „poplatok“). </w:t>
      </w:r>
      <w:bookmarkEnd w:id="49"/>
    </w:p>
    <w:p w14:paraId="585D67AA" w14:textId="77777777" w:rsidR="005C43D0" w:rsidRPr="00E14222" w:rsidRDefault="005C43D0" w:rsidP="00E14222">
      <w:pPr>
        <w:spacing w:after="0" w:line="240" w:lineRule="auto"/>
        <w:ind w:left="345"/>
        <w:jc w:val="both"/>
        <w:rPr>
          <w:bCs/>
        </w:rPr>
      </w:pPr>
    </w:p>
    <w:p w14:paraId="45240D8B" w14:textId="2BBBA4EB" w:rsidR="006A6B49" w:rsidRPr="00E14222" w:rsidRDefault="00F5360F" w:rsidP="00E14222">
      <w:pPr>
        <w:spacing w:after="0" w:line="240" w:lineRule="auto"/>
        <w:jc w:val="center"/>
        <w:rPr>
          <w:bCs/>
        </w:rPr>
      </w:pPr>
      <w:bookmarkStart w:id="50" w:name="paragraf-3.oznacenie"/>
      <w:bookmarkStart w:id="51" w:name="paragraf-3"/>
      <w:bookmarkEnd w:id="18"/>
      <w:bookmarkEnd w:id="47"/>
      <w:r w:rsidRPr="00E14222">
        <w:rPr>
          <w:rFonts w:ascii="Times New Roman" w:hAnsi="Times New Roman"/>
          <w:bCs/>
        </w:rPr>
        <w:t>§ 3</w:t>
      </w:r>
    </w:p>
    <w:p w14:paraId="13286457" w14:textId="3073D887" w:rsidR="006A6B49" w:rsidRPr="00E14222" w:rsidRDefault="00F5360F" w:rsidP="00E14222">
      <w:pPr>
        <w:spacing w:after="0" w:line="240" w:lineRule="auto"/>
        <w:jc w:val="center"/>
        <w:rPr>
          <w:bCs/>
        </w:rPr>
      </w:pPr>
      <w:bookmarkStart w:id="52" w:name="paragraf-3.nadpis"/>
      <w:bookmarkEnd w:id="50"/>
      <w:r w:rsidRPr="00E14222">
        <w:rPr>
          <w:rFonts w:ascii="Times New Roman" w:hAnsi="Times New Roman"/>
          <w:bCs/>
        </w:rPr>
        <w:t>Zdaňovacie obdobie</w:t>
      </w:r>
    </w:p>
    <w:p w14:paraId="39CB1FF9" w14:textId="77777777" w:rsidR="00E14222" w:rsidRDefault="00E14222" w:rsidP="00E14222">
      <w:pPr>
        <w:spacing w:after="0" w:line="240" w:lineRule="auto"/>
        <w:jc w:val="both"/>
        <w:rPr>
          <w:rFonts w:ascii="Times New Roman" w:hAnsi="Times New Roman"/>
          <w:bCs/>
        </w:rPr>
      </w:pPr>
      <w:bookmarkStart w:id="53" w:name="paragraf-3.odsek-1.oznacenie"/>
      <w:bookmarkStart w:id="54" w:name="paragraf-3.odsek-1"/>
      <w:bookmarkEnd w:id="52"/>
      <w:bookmarkEnd w:id="53"/>
    </w:p>
    <w:p w14:paraId="0F9E2517" w14:textId="75CFA3C8" w:rsidR="006A6B49" w:rsidRPr="00E14222" w:rsidRDefault="00F5360F" w:rsidP="00E14222">
      <w:pPr>
        <w:spacing w:after="0" w:line="240" w:lineRule="auto"/>
        <w:jc w:val="both"/>
        <w:rPr>
          <w:bCs/>
        </w:rPr>
      </w:pPr>
      <w:r w:rsidRPr="00E14222">
        <w:rPr>
          <w:rFonts w:ascii="Times New Roman" w:hAnsi="Times New Roman"/>
          <w:bCs/>
        </w:rPr>
        <w:t xml:space="preserve">Zdaňovacím obdobím miestnych daní uvedených v </w:t>
      </w:r>
      <w:hyperlink w:anchor="paragraf-2.odsek-1.pismeno-a">
        <w:r w:rsidR="006A6B49" w:rsidRPr="00E14222">
          <w:rPr>
            <w:rFonts w:ascii="Times New Roman" w:hAnsi="Times New Roman"/>
            <w:bCs/>
          </w:rPr>
          <w:t>§ 2 ods. 1 písm. a)</w:t>
        </w:r>
      </w:hyperlink>
      <w:r w:rsidRPr="00E14222">
        <w:rPr>
          <w:rFonts w:ascii="Times New Roman" w:hAnsi="Times New Roman"/>
          <w:bCs/>
        </w:rPr>
        <w:t xml:space="preserve">, </w:t>
      </w:r>
      <w:hyperlink w:anchor="paragraf-2.odsek-1.pismeno-b">
        <w:r w:rsidR="006A6B49" w:rsidRPr="00E14222">
          <w:rPr>
            <w:rFonts w:ascii="Times New Roman" w:hAnsi="Times New Roman"/>
            <w:bCs/>
          </w:rPr>
          <w:t>b)</w:t>
        </w:r>
      </w:hyperlink>
      <w:r w:rsidRPr="00E14222">
        <w:rPr>
          <w:rFonts w:ascii="Times New Roman" w:hAnsi="Times New Roman"/>
          <w:bCs/>
        </w:rPr>
        <w:t xml:space="preserve">, </w:t>
      </w:r>
      <w:hyperlink w:anchor="paragraf-2.odsek-1.pismeno-e">
        <w:r w:rsidR="006A6B49" w:rsidRPr="00E14222">
          <w:rPr>
            <w:rFonts w:ascii="Times New Roman" w:hAnsi="Times New Roman"/>
            <w:bCs/>
          </w:rPr>
          <w:t>e)</w:t>
        </w:r>
      </w:hyperlink>
      <w:r w:rsidRPr="00E14222">
        <w:rPr>
          <w:rFonts w:ascii="Times New Roman" w:hAnsi="Times New Roman"/>
          <w:bCs/>
        </w:rPr>
        <w:t xml:space="preserve">, </w:t>
      </w:r>
      <w:hyperlink w:anchor="paragraf-2.odsek-1.pismeno-f">
        <w:r w:rsidR="006A6B49" w:rsidRPr="00E14222">
          <w:rPr>
            <w:rFonts w:ascii="Times New Roman" w:hAnsi="Times New Roman"/>
            <w:bCs/>
          </w:rPr>
          <w:t>f)</w:t>
        </w:r>
      </w:hyperlink>
      <w:r w:rsidRPr="00E14222">
        <w:rPr>
          <w:rFonts w:ascii="Times New Roman" w:hAnsi="Times New Roman"/>
          <w:bCs/>
        </w:rPr>
        <w:t xml:space="preserve"> a </w:t>
      </w:r>
      <w:hyperlink w:anchor="paragraf-2.odsek-1.pismeno-h">
        <w:r w:rsidR="006A6B49" w:rsidRPr="00E14222">
          <w:rPr>
            <w:rFonts w:ascii="Times New Roman" w:hAnsi="Times New Roman"/>
            <w:bCs/>
          </w:rPr>
          <w:t>h)</w:t>
        </w:r>
      </w:hyperlink>
      <w:r w:rsidRPr="00E14222">
        <w:rPr>
          <w:rFonts w:ascii="Times New Roman" w:hAnsi="Times New Roman"/>
          <w:bCs/>
        </w:rPr>
        <w:t xml:space="preserve"> a poplatku uvedeného v </w:t>
      </w:r>
      <w:hyperlink w:anchor="paragraf-2.odsek-2">
        <w:r w:rsidR="006A6B49" w:rsidRPr="00E14222">
          <w:rPr>
            <w:rFonts w:ascii="Times New Roman" w:hAnsi="Times New Roman"/>
            <w:bCs/>
          </w:rPr>
          <w:t>§ 2 ods. 2</w:t>
        </w:r>
      </w:hyperlink>
      <w:bookmarkStart w:id="55" w:name="paragraf-3.odsek-1.text"/>
      <w:r w:rsidRPr="00E14222">
        <w:rPr>
          <w:rFonts w:ascii="Times New Roman" w:hAnsi="Times New Roman"/>
          <w:bCs/>
        </w:rPr>
        <w:t xml:space="preserve"> je kalendárny rok. </w:t>
      </w:r>
      <w:bookmarkEnd w:id="55"/>
    </w:p>
    <w:bookmarkEnd w:id="10"/>
    <w:bookmarkEnd w:id="51"/>
    <w:bookmarkEnd w:id="54"/>
    <w:p w14:paraId="4101A1C5" w14:textId="77777777" w:rsidR="006A6B49" w:rsidRPr="00E14222" w:rsidRDefault="006A6B49" w:rsidP="00E14222">
      <w:pPr>
        <w:spacing w:after="0" w:line="240" w:lineRule="auto"/>
        <w:ind w:left="120"/>
        <w:jc w:val="both"/>
        <w:rPr>
          <w:bCs/>
        </w:rPr>
      </w:pPr>
    </w:p>
    <w:p w14:paraId="76A7E82B" w14:textId="6789BBA8" w:rsidR="006A6B49" w:rsidRPr="00E14222" w:rsidRDefault="00F5360F" w:rsidP="00E14222">
      <w:pPr>
        <w:spacing w:after="0" w:line="240" w:lineRule="auto"/>
        <w:ind w:left="195"/>
        <w:jc w:val="center"/>
        <w:rPr>
          <w:bCs/>
        </w:rPr>
      </w:pPr>
      <w:bookmarkStart w:id="56" w:name="predpis.cast-druha.oznacenie"/>
      <w:bookmarkStart w:id="57" w:name="predpis.cast-druha"/>
      <w:r w:rsidRPr="00E14222">
        <w:rPr>
          <w:rFonts w:ascii="Times New Roman" w:hAnsi="Times New Roman"/>
          <w:bCs/>
        </w:rPr>
        <w:t>DRUHÁ ČASŤ</w:t>
      </w:r>
    </w:p>
    <w:p w14:paraId="22829F27" w14:textId="39A44123" w:rsidR="006A6B49" w:rsidRPr="00E14222" w:rsidRDefault="00F5360F" w:rsidP="00E14222">
      <w:pPr>
        <w:spacing w:after="0" w:line="240" w:lineRule="auto"/>
        <w:ind w:left="195"/>
        <w:jc w:val="center"/>
        <w:rPr>
          <w:bCs/>
        </w:rPr>
      </w:pPr>
      <w:bookmarkStart w:id="58" w:name="predpis.cast-druha.nadpis"/>
      <w:bookmarkEnd w:id="56"/>
      <w:r w:rsidRPr="00E14222">
        <w:rPr>
          <w:rFonts w:ascii="Times New Roman" w:hAnsi="Times New Roman"/>
          <w:bCs/>
        </w:rPr>
        <w:t>DAŇ Z NEHNUTEĽNOSTÍ</w:t>
      </w:r>
    </w:p>
    <w:p w14:paraId="7F554E56" w14:textId="77777777" w:rsidR="005C43D0" w:rsidRDefault="005C43D0" w:rsidP="00E14222">
      <w:pPr>
        <w:spacing w:after="0" w:line="240" w:lineRule="auto"/>
        <w:ind w:left="270"/>
        <w:jc w:val="center"/>
        <w:rPr>
          <w:rFonts w:ascii="Times New Roman" w:hAnsi="Times New Roman"/>
          <w:bCs/>
        </w:rPr>
      </w:pPr>
      <w:bookmarkStart w:id="59" w:name="paragraf-4.oznacenie"/>
      <w:bookmarkStart w:id="60" w:name="paragraf-4"/>
      <w:bookmarkEnd w:id="58"/>
    </w:p>
    <w:p w14:paraId="08205371" w14:textId="3BDBEE64" w:rsidR="006A6B49" w:rsidRPr="00E14222" w:rsidRDefault="00F5360F" w:rsidP="00E14222">
      <w:pPr>
        <w:spacing w:after="0" w:line="240" w:lineRule="auto"/>
        <w:ind w:left="270"/>
        <w:jc w:val="center"/>
        <w:rPr>
          <w:bCs/>
        </w:rPr>
      </w:pPr>
      <w:r w:rsidRPr="00E14222">
        <w:rPr>
          <w:rFonts w:ascii="Times New Roman" w:hAnsi="Times New Roman"/>
          <w:bCs/>
        </w:rPr>
        <w:t>§ 4</w:t>
      </w:r>
    </w:p>
    <w:p w14:paraId="55F0CB26" w14:textId="77777777" w:rsidR="00E14222" w:rsidRDefault="00E14222" w:rsidP="00E14222">
      <w:pPr>
        <w:spacing w:after="0" w:line="240" w:lineRule="auto"/>
        <w:jc w:val="both"/>
        <w:rPr>
          <w:rFonts w:ascii="Times New Roman" w:hAnsi="Times New Roman"/>
          <w:bCs/>
        </w:rPr>
      </w:pPr>
      <w:bookmarkStart w:id="61" w:name="paragraf-4.text"/>
      <w:bookmarkEnd w:id="59"/>
    </w:p>
    <w:p w14:paraId="5B2DD956" w14:textId="335EC678" w:rsidR="006A6B49" w:rsidRPr="00E14222" w:rsidRDefault="00F5360F" w:rsidP="00E14222">
      <w:pPr>
        <w:spacing w:after="0" w:line="240" w:lineRule="auto"/>
        <w:jc w:val="both"/>
        <w:rPr>
          <w:bCs/>
        </w:rPr>
      </w:pPr>
      <w:r w:rsidRPr="00E14222">
        <w:rPr>
          <w:rFonts w:ascii="Times New Roman" w:hAnsi="Times New Roman"/>
          <w:bCs/>
        </w:rPr>
        <w:t xml:space="preserve">Daň z nehnuteľností zahŕňa </w:t>
      </w:r>
      <w:bookmarkEnd w:id="61"/>
    </w:p>
    <w:p w14:paraId="08F7966E" w14:textId="77777777" w:rsidR="006A6B49" w:rsidRPr="00E14222" w:rsidRDefault="00F5360F" w:rsidP="00E14222">
      <w:pPr>
        <w:spacing w:after="0" w:line="240" w:lineRule="auto"/>
        <w:ind w:left="345"/>
        <w:jc w:val="both"/>
        <w:rPr>
          <w:bCs/>
        </w:rPr>
      </w:pPr>
      <w:bookmarkStart w:id="62" w:name="paragraf-4.pismeno-a"/>
      <w:r w:rsidRPr="00E14222">
        <w:rPr>
          <w:rFonts w:ascii="Times New Roman" w:hAnsi="Times New Roman"/>
          <w:bCs/>
        </w:rPr>
        <w:t xml:space="preserve"> </w:t>
      </w:r>
      <w:bookmarkStart w:id="63" w:name="paragraf-4.pismeno-a.oznacenie"/>
      <w:r w:rsidRPr="00E14222">
        <w:rPr>
          <w:rFonts w:ascii="Times New Roman" w:hAnsi="Times New Roman"/>
          <w:bCs/>
        </w:rPr>
        <w:t xml:space="preserve">a) </w:t>
      </w:r>
      <w:bookmarkStart w:id="64" w:name="paragraf-4.pismeno-a.text"/>
      <w:bookmarkEnd w:id="63"/>
      <w:r w:rsidRPr="00E14222">
        <w:rPr>
          <w:rFonts w:ascii="Times New Roman" w:hAnsi="Times New Roman"/>
          <w:bCs/>
        </w:rPr>
        <w:t xml:space="preserve">daň z pozemkov, </w:t>
      </w:r>
      <w:bookmarkEnd w:id="64"/>
    </w:p>
    <w:p w14:paraId="1D52B9CD" w14:textId="77777777" w:rsidR="006A6B49" w:rsidRPr="00E14222" w:rsidRDefault="00F5360F" w:rsidP="00E14222">
      <w:pPr>
        <w:spacing w:after="0" w:line="240" w:lineRule="auto"/>
        <w:ind w:left="345"/>
        <w:jc w:val="both"/>
        <w:rPr>
          <w:bCs/>
        </w:rPr>
      </w:pPr>
      <w:bookmarkStart w:id="65" w:name="paragraf-4.pismeno-b"/>
      <w:bookmarkEnd w:id="62"/>
      <w:r w:rsidRPr="00E14222">
        <w:rPr>
          <w:rFonts w:ascii="Times New Roman" w:hAnsi="Times New Roman"/>
          <w:bCs/>
        </w:rPr>
        <w:t xml:space="preserve"> </w:t>
      </w:r>
      <w:bookmarkStart w:id="66" w:name="paragraf-4.pismeno-b.oznacenie"/>
      <w:r w:rsidRPr="00E14222">
        <w:rPr>
          <w:rFonts w:ascii="Times New Roman" w:hAnsi="Times New Roman"/>
          <w:bCs/>
        </w:rPr>
        <w:t xml:space="preserve">b) </w:t>
      </w:r>
      <w:bookmarkStart w:id="67" w:name="paragraf-4.pismeno-b.text"/>
      <w:bookmarkEnd w:id="66"/>
      <w:r w:rsidRPr="00E14222">
        <w:rPr>
          <w:rFonts w:ascii="Times New Roman" w:hAnsi="Times New Roman"/>
          <w:bCs/>
        </w:rPr>
        <w:t xml:space="preserve">daň zo stavieb, </w:t>
      </w:r>
      <w:bookmarkEnd w:id="67"/>
    </w:p>
    <w:p w14:paraId="09AEBE06" w14:textId="77777777" w:rsidR="006A6B49" w:rsidRPr="00E14222" w:rsidRDefault="00F5360F" w:rsidP="00E14222">
      <w:pPr>
        <w:spacing w:after="0" w:line="240" w:lineRule="auto"/>
        <w:ind w:left="345"/>
        <w:jc w:val="both"/>
        <w:rPr>
          <w:bCs/>
        </w:rPr>
      </w:pPr>
      <w:bookmarkStart w:id="68" w:name="paragraf-4.pismeno-c"/>
      <w:bookmarkEnd w:id="65"/>
      <w:r w:rsidRPr="00E14222">
        <w:rPr>
          <w:rFonts w:ascii="Times New Roman" w:hAnsi="Times New Roman"/>
          <w:bCs/>
        </w:rPr>
        <w:t xml:space="preserve"> </w:t>
      </w:r>
      <w:bookmarkStart w:id="69" w:name="paragraf-4.pismeno-c.oznacenie"/>
      <w:r w:rsidRPr="00E14222">
        <w:rPr>
          <w:rFonts w:ascii="Times New Roman" w:hAnsi="Times New Roman"/>
          <w:bCs/>
        </w:rPr>
        <w:t xml:space="preserve">c) </w:t>
      </w:r>
      <w:bookmarkEnd w:id="69"/>
      <w:r w:rsidRPr="00E14222">
        <w:rPr>
          <w:rFonts w:ascii="Times New Roman" w:hAnsi="Times New Roman"/>
          <w:bCs/>
        </w:rPr>
        <w:t>daň z bytov a z nebytových priestorov v bytovom dome</w:t>
      </w:r>
      <w:hyperlink w:anchor="poznamky.poznamka-1">
        <w:r w:rsidR="006A6B49" w:rsidRPr="00E14222">
          <w:rPr>
            <w:rFonts w:ascii="Times New Roman" w:hAnsi="Times New Roman"/>
            <w:bCs/>
            <w:sz w:val="18"/>
            <w:vertAlign w:val="superscript"/>
          </w:rPr>
          <w:t>1</w:t>
        </w:r>
        <w:r w:rsidR="006A6B49" w:rsidRPr="00E14222">
          <w:rPr>
            <w:rFonts w:ascii="Times New Roman" w:hAnsi="Times New Roman"/>
            <w:bCs/>
          </w:rPr>
          <w:t>)</w:t>
        </w:r>
      </w:hyperlink>
      <w:bookmarkStart w:id="70" w:name="paragraf-4.pismeno-c.text"/>
      <w:r w:rsidRPr="00E14222">
        <w:rPr>
          <w:rFonts w:ascii="Times New Roman" w:hAnsi="Times New Roman"/>
          <w:bCs/>
        </w:rPr>
        <w:t xml:space="preserve"> (ďalej len „daň z bytov“). </w:t>
      </w:r>
      <w:bookmarkEnd w:id="70"/>
    </w:p>
    <w:bookmarkEnd w:id="60"/>
    <w:bookmarkEnd w:id="68"/>
    <w:p w14:paraId="1C0C07CE" w14:textId="77777777" w:rsidR="00E14222" w:rsidRDefault="00E14222" w:rsidP="00E14222">
      <w:pPr>
        <w:spacing w:after="0" w:line="240" w:lineRule="auto"/>
        <w:ind w:left="270"/>
        <w:jc w:val="center"/>
        <w:rPr>
          <w:rFonts w:ascii="Times New Roman" w:hAnsi="Times New Roman"/>
          <w:bCs/>
          <w:sz w:val="24"/>
        </w:rPr>
      </w:pPr>
    </w:p>
    <w:p w14:paraId="03CBD4E9" w14:textId="77777777" w:rsidR="005C43D0" w:rsidRDefault="005C43D0" w:rsidP="00E14222">
      <w:pPr>
        <w:spacing w:after="0" w:line="240" w:lineRule="auto"/>
        <w:ind w:left="270"/>
        <w:jc w:val="center"/>
        <w:rPr>
          <w:rFonts w:ascii="Times New Roman" w:hAnsi="Times New Roman"/>
          <w:bCs/>
          <w:sz w:val="24"/>
        </w:rPr>
      </w:pPr>
    </w:p>
    <w:p w14:paraId="31E05418" w14:textId="77777777" w:rsidR="005C43D0" w:rsidRDefault="005C43D0" w:rsidP="00E14222">
      <w:pPr>
        <w:spacing w:after="0" w:line="240" w:lineRule="auto"/>
        <w:ind w:left="270"/>
        <w:jc w:val="center"/>
        <w:rPr>
          <w:rFonts w:ascii="Times New Roman" w:hAnsi="Times New Roman"/>
          <w:bCs/>
          <w:sz w:val="24"/>
        </w:rPr>
      </w:pPr>
    </w:p>
    <w:p w14:paraId="545E7B6C" w14:textId="77777777" w:rsidR="005C43D0" w:rsidRDefault="005C43D0" w:rsidP="00E14222">
      <w:pPr>
        <w:spacing w:after="0" w:line="240" w:lineRule="auto"/>
        <w:ind w:left="270"/>
        <w:jc w:val="center"/>
        <w:rPr>
          <w:rFonts w:ascii="Times New Roman" w:hAnsi="Times New Roman"/>
          <w:bCs/>
          <w:sz w:val="24"/>
        </w:rPr>
      </w:pPr>
    </w:p>
    <w:p w14:paraId="0FBCA9C6" w14:textId="0606F7D6" w:rsidR="006A6B49" w:rsidRPr="00E14222" w:rsidRDefault="00F5360F" w:rsidP="00E14222">
      <w:pPr>
        <w:spacing w:after="0" w:line="240" w:lineRule="auto"/>
        <w:ind w:left="270"/>
        <w:jc w:val="center"/>
        <w:rPr>
          <w:bCs/>
        </w:rPr>
      </w:pPr>
      <w:r w:rsidRPr="00E14222">
        <w:rPr>
          <w:rFonts w:ascii="Times New Roman" w:hAnsi="Times New Roman"/>
          <w:bCs/>
          <w:sz w:val="24"/>
        </w:rPr>
        <w:lastRenderedPageBreak/>
        <w:t>Daň z pozemkov</w:t>
      </w:r>
    </w:p>
    <w:p w14:paraId="08DE17D8" w14:textId="77777777" w:rsidR="005C43D0" w:rsidRDefault="005C43D0" w:rsidP="00E14222">
      <w:pPr>
        <w:spacing w:after="0" w:line="240" w:lineRule="auto"/>
        <w:ind w:left="345"/>
        <w:jc w:val="center"/>
        <w:rPr>
          <w:rFonts w:ascii="Times New Roman" w:hAnsi="Times New Roman"/>
          <w:bCs/>
        </w:rPr>
      </w:pPr>
      <w:bookmarkStart w:id="71" w:name="paragraf-5.oznacenie"/>
      <w:bookmarkStart w:id="72" w:name="paragraf-5"/>
    </w:p>
    <w:p w14:paraId="53C9D03E" w14:textId="47B1BE4B" w:rsidR="006A6B49" w:rsidRPr="00E14222" w:rsidRDefault="00F5360F" w:rsidP="00E14222">
      <w:pPr>
        <w:spacing w:after="0" w:line="240" w:lineRule="auto"/>
        <w:ind w:left="345"/>
        <w:jc w:val="center"/>
        <w:rPr>
          <w:bCs/>
        </w:rPr>
      </w:pPr>
      <w:r w:rsidRPr="00E14222">
        <w:rPr>
          <w:rFonts w:ascii="Times New Roman" w:hAnsi="Times New Roman"/>
          <w:bCs/>
        </w:rPr>
        <w:t>§ 5</w:t>
      </w:r>
    </w:p>
    <w:p w14:paraId="0046C706" w14:textId="56B9B6B7" w:rsidR="006A6B49" w:rsidRPr="00E14222" w:rsidRDefault="00F5360F" w:rsidP="00E14222">
      <w:pPr>
        <w:spacing w:after="0" w:line="240" w:lineRule="auto"/>
        <w:ind w:left="345"/>
        <w:jc w:val="center"/>
        <w:rPr>
          <w:bCs/>
        </w:rPr>
      </w:pPr>
      <w:bookmarkStart w:id="73" w:name="paragraf-5.nadpis"/>
      <w:bookmarkEnd w:id="71"/>
      <w:r w:rsidRPr="00E14222">
        <w:rPr>
          <w:rFonts w:ascii="Times New Roman" w:hAnsi="Times New Roman"/>
          <w:bCs/>
        </w:rPr>
        <w:t>Daňovník</w:t>
      </w:r>
    </w:p>
    <w:p w14:paraId="5BDDA8B2" w14:textId="77777777" w:rsidR="00E14222" w:rsidRDefault="00E14222" w:rsidP="00E14222">
      <w:pPr>
        <w:spacing w:after="0" w:line="240" w:lineRule="auto"/>
        <w:jc w:val="both"/>
        <w:rPr>
          <w:rFonts w:ascii="Times New Roman" w:hAnsi="Times New Roman"/>
          <w:bCs/>
        </w:rPr>
      </w:pPr>
      <w:bookmarkStart w:id="74" w:name="paragraf-5.odsek-1.oznacenie"/>
      <w:bookmarkStart w:id="75" w:name="paragraf-5.odsek-1"/>
      <w:bookmarkEnd w:id="73"/>
    </w:p>
    <w:p w14:paraId="364DE541" w14:textId="001FB7DF" w:rsidR="006A6B49" w:rsidRPr="00E14222" w:rsidRDefault="00F5360F" w:rsidP="00E14222">
      <w:pPr>
        <w:spacing w:after="0" w:line="240" w:lineRule="auto"/>
        <w:jc w:val="both"/>
        <w:rPr>
          <w:bCs/>
        </w:rPr>
      </w:pPr>
      <w:r w:rsidRPr="00E14222">
        <w:rPr>
          <w:rFonts w:ascii="Times New Roman" w:hAnsi="Times New Roman"/>
          <w:bCs/>
        </w:rPr>
        <w:t xml:space="preserve">(1) </w:t>
      </w:r>
      <w:bookmarkStart w:id="76" w:name="paragraf-5.odsek-1.text"/>
      <w:bookmarkEnd w:id="74"/>
      <w:r w:rsidRPr="00E14222">
        <w:rPr>
          <w:rFonts w:ascii="Times New Roman" w:hAnsi="Times New Roman"/>
          <w:bCs/>
        </w:rPr>
        <w:t xml:space="preserve">Daňovníkom dane z pozemkov, ak v odseku 2 nie je ustanovené inak, je </w:t>
      </w:r>
      <w:bookmarkEnd w:id="76"/>
    </w:p>
    <w:p w14:paraId="6560D1AB" w14:textId="77777777" w:rsidR="006A6B49" w:rsidRPr="00E14222" w:rsidRDefault="00F5360F" w:rsidP="00E14222">
      <w:pPr>
        <w:spacing w:after="0" w:line="240" w:lineRule="auto"/>
        <w:ind w:left="495"/>
        <w:jc w:val="both"/>
        <w:rPr>
          <w:bCs/>
        </w:rPr>
      </w:pPr>
      <w:bookmarkStart w:id="77" w:name="paragraf-5.odsek-1.pismeno-a"/>
      <w:r w:rsidRPr="00E14222">
        <w:rPr>
          <w:rFonts w:ascii="Times New Roman" w:hAnsi="Times New Roman"/>
          <w:bCs/>
        </w:rPr>
        <w:t xml:space="preserve"> </w:t>
      </w:r>
      <w:bookmarkStart w:id="78" w:name="paragraf-5.odsek-1.pismeno-a.oznacenie"/>
      <w:r w:rsidRPr="00E14222">
        <w:rPr>
          <w:rFonts w:ascii="Times New Roman" w:hAnsi="Times New Roman"/>
          <w:bCs/>
        </w:rPr>
        <w:t xml:space="preserve">a) </w:t>
      </w:r>
      <w:bookmarkStart w:id="79" w:name="paragraf-5.odsek-1.pismeno-a.text"/>
      <w:bookmarkEnd w:id="78"/>
      <w:r w:rsidRPr="00E14222">
        <w:rPr>
          <w:rFonts w:ascii="Times New Roman" w:hAnsi="Times New Roman"/>
          <w:bCs/>
        </w:rPr>
        <w:t xml:space="preserve">vlastník pozemku, </w:t>
      </w:r>
      <w:bookmarkEnd w:id="79"/>
    </w:p>
    <w:p w14:paraId="4E587A4B" w14:textId="77777777" w:rsidR="006A6B49" w:rsidRPr="00E14222" w:rsidRDefault="00F5360F" w:rsidP="00E14222">
      <w:pPr>
        <w:spacing w:after="0" w:line="240" w:lineRule="auto"/>
        <w:ind w:left="495"/>
        <w:jc w:val="both"/>
        <w:rPr>
          <w:bCs/>
        </w:rPr>
      </w:pPr>
      <w:bookmarkStart w:id="80" w:name="paragraf-5.odsek-1.pismeno-b"/>
      <w:bookmarkEnd w:id="77"/>
      <w:r w:rsidRPr="00E14222">
        <w:rPr>
          <w:rFonts w:ascii="Times New Roman" w:hAnsi="Times New Roman"/>
          <w:bCs/>
        </w:rPr>
        <w:t xml:space="preserve"> </w:t>
      </w:r>
      <w:bookmarkStart w:id="81" w:name="paragraf-5.odsek-1.pismeno-b.oznacenie"/>
      <w:r w:rsidRPr="00E14222">
        <w:rPr>
          <w:rFonts w:ascii="Times New Roman" w:hAnsi="Times New Roman"/>
          <w:bCs/>
        </w:rPr>
        <w:t xml:space="preserve">b) </w:t>
      </w:r>
      <w:bookmarkEnd w:id="81"/>
      <w:r w:rsidRPr="00E14222">
        <w:rPr>
          <w:rFonts w:ascii="Times New Roman" w:hAnsi="Times New Roman"/>
          <w:bCs/>
        </w:rPr>
        <w:t>správca pozemku vo vlastníctve štátu,</w:t>
      </w:r>
      <w:hyperlink w:anchor="poznamky.poznamka-2">
        <w:r w:rsidR="006A6B49" w:rsidRPr="00E14222">
          <w:rPr>
            <w:rFonts w:ascii="Times New Roman" w:hAnsi="Times New Roman"/>
            <w:bCs/>
            <w:sz w:val="18"/>
            <w:vertAlign w:val="superscript"/>
          </w:rPr>
          <w:t>2</w:t>
        </w:r>
        <w:r w:rsidR="006A6B49" w:rsidRPr="00E14222">
          <w:rPr>
            <w:rFonts w:ascii="Times New Roman" w:hAnsi="Times New Roman"/>
            <w:bCs/>
          </w:rPr>
          <w:t>)</w:t>
        </w:r>
      </w:hyperlink>
      <w:r w:rsidRPr="00E14222">
        <w:rPr>
          <w:rFonts w:ascii="Times New Roman" w:hAnsi="Times New Roman"/>
          <w:bCs/>
        </w:rPr>
        <w:t xml:space="preserve"> správca pozemku vo vlastníctve obce</w:t>
      </w:r>
      <w:hyperlink w:anchor="poznamky.poznamka-3">
        <w:r w:rsidR="006A6B49" w:rsidRPr="00E14222">
          <w:rPr>
            <w:rFonts w:ascii="Times New Roman" w:hAnsi="Times New Roman"/>
            <w:bCs/>
            <w:sz w:val="18"/>
            <w:vertAlign w:val="superscript"/>
          </w:rPr>
          <w:t>3</w:t>
        </w:r>
        <w:r w:rsidR="006A6B49" w:rsidRPr="00E14222">
          <w:rPr>
            <w:rFonts w:ascii="Times New Roman" w:hAnsi="Times New Roman"/>
            <w:bCs/>
          </w:rPr>
          <w:t>)</w:t>
        </w:r>
      </w:hyperlink>
      <w:r w:rsidRPr="00E14222">
        <w:rPr>
          <w:rFonts w:ascii="Times New Roman" w:hAnsi="Times New Roman"/>
          <w:bCs/>
        </w:rPr>
        <w:t xml:space="preserve"> alebo správca pozemku vo vlastníctve vyššieho územného celku</w:t>
      </w:r>
      <w:hyperlink w:anchor="poznamky.poznamka-4">
        <w:r w:rsidR="006A6B49" w:rsidRPr="00E14222">
          <w:rPr>
            <w:rFonts w:ascii="Times New Roman" w:hAnsi="Times New Roman"/>
            <w:bCs/>
            <w:sz w:val="18"/>
            <w:vertAlign w:val="superscript"/>
          </w:rPr>
          <w:t>4</w:t>
        </w:r>
        <w:r w:rsidR="006A6B49" w:rsidRPr="00E14222">
          <w:rPr>
            <w:rFonts w:ascii="Times New Roman" w:hAnsi="Times New Roman"/>
            <w:bCs/>
          </w:rPr>
          <w:t>)</w:t>
        </w:r>
      </w:hyperlink>
      <w:bookmarkStart w:id="82" w:name="paragraf-5.odsek-1.pismeno-b.text"/>
      <w:r w:rsidRPr="00E14222">
        <w:rPr>
          <w:rFonts w:ascii="Times New Roman" w:hAnsi="Times New Roman"/>
          <w:bCs/>
        </w:rPr>
        <w:t xml:space="preserve"> zapísaný v katastri nehnuteľností (ďalej len „kataster"). </w:t>
      </w:r>
      <w:bookmarkEnd w:id="82"/>
    </w:p>
    <w:p w14:paraId="33585BAD" w14:textId="619DA7D4" w:rsidR="006A6B49" w:rsidRPr="00E14222" w:rsidRDefault="00F5360F" w:rsidP="00E14222">
      <w:pPr>
        <w:spacing w:after="0" w:line="240" w:lineRule="auto"/>
        <w:jc w:val="both"/>
        <w:rPr>
          <w:bCs/>
        </w:rPr>
      </w:pPr>
      <w:bookmarkStart w:id="83" w:name="paragraf-5.odsek-2.oznacenie"/>
      <w:bookmarkStart w:id="84" w:name="paragraf-5.odsek-2"/>
      <w:bookmarkEnd w:id="75"/>
      <w:bookmarkEnd w:id="80"/>
      <w:r w:rsidRPr="00E14222">
        <w:rPr>
          <w:rFonts w:ascii="Times New Roman" w:hAnsi="Times New Roman"/>
          <w:bCs/>
        </w:rPr>
        <w:t xml:space="preserve">(2) </w:t>
      </w:r>
      <w:bookmarkStart w:id="85" w:name="paragraf-5.odsek-2.text"/>
      <w:bookmarkEnd w:id="83"/>
      <w:r w:rsidRPr="00E14222">
        <w:rPr>
          <w:rFonts w:ascii="Times New Roman" w:hAnsi="Times New Roman"/>
          <w:bCs/>
        </w:rPr>
        <w:t xml:space="preserve">Daňovníkom dane z pozemkov je </w:t>
      </w:r>
      <w:bookmarkEnd w:id="85"/>
    </w:p>
    <w:p w14:paraId="5FC1B9D0" w14:textId="77777777" w:rsidR="006A6B49" w:rsidRPr="00E14222" w:rsidRDefault="00F5360F" w:rsidP="00E14222">
      <w:pPr>
        <w:spacing w:after="0" w:line="240" w:lineRule="auto"/>
        <w:ind w:left="495"/>
        <w:jc w:val="both"/>
        <w:rPr>
          <w:bCs/>
        </w:rPr>
      </w:pPr>
      <w:bookmarkStart w:id="86" w:name="paragraf-5.odsek-2.pismeno-a"/>
      <w:r w:rsidRPr="00E14222">
        <w:rPr>
          <w:rFonts w:ascii="Times New Roman" w:hAnsi="Times New Roman"/>
          <w:bCs/>
        </w:rPr>
        <w:t xml:space="preserve"> </w:t>
      </w:r>
      <w:bookmarkStart w:id="87" w:name="paragraf-5.odsek-2.pismeno-a.oznacenie"/>
      <w:r w:rsidRPr="00E14222">
        <w:rPr>
          <w:rFonts w:ascii="Times New Roman" w:hAnsi="Times New Roman"/>
          <w:bCs/>
        </w:rPr>
        <w:t xml:space="preserve">a) </w:t>
      </w:r>
      <w:bookmarkEnd w:id="87"/>
      <w:r w:rsidRPr="00E14222">
        <w:rPr>
          <w:rFonts w:ascii="Times New Roman" w:hAnsi="Times New Roman"/>
          <w:bCs/>
        </w:rPr>
        <w:t>fyzická osoba alebo právnická osoba, ktorej boli pridelené na obhospodarovanie náhradné pozemky vyčlenené z pôdneho fondu užívaného právnickou osobou až do vykonania pozemkových úprav,</w:t>
      </w:r>
      <w:hyperlink w:anchor="poznamky.poznamka-5">
        <w:r w:rsidR="006A6B49" w:rsidRPr="00E14222">
          <w:rPr>
            <w:rFonts w:ascii="Times New Roman" w:hAnsi="Times New Roman"/>
            <w:bCs/>
            <w:sz w:val="18"/>
            <w:vertAlign w:val="superscript"/>
          </w:rPr>
          <w:t>5</w:t>
        </w:r>
        <w:r w:rsidR="006A6B49" w:rsidRPr="00E14222">
          <w:rPr>
            <w:rFonts w:ascii="Times New Roman" w:hAnsi="Times New Roman"/>
            <w:bCs/>
          </w:rPr>
          <w:t>)</w:t>
        </w:r>
      </w:hyperlink>
      <w:bookmarkStart w:id="88" w:name="paragraf-5.odsek-2.pismeno-a.text"/>
      <w:r w:rsidRPr="00E14222">
        <w:rPr>
          <w:rFonts w:ascii="Times New Roman" w:hAnsi="Times New Roman"/>
          <w:bCs/>
        </w:rPr>
        <w:t xml:space="preserve"> </w:t>
      </w:r>
      <w:bookmarkEnd w:id="88"/>
    </w:p>
    <w:p w14:paraId="260242B8" w14:textId="77777777" w:rsidR="006A6B49" w:rsidRPr="00E14222" w:rsidRDefault="00F5360F" w:rsidP="00E14222">
      <w:pPr>
        <w:spacing w:after="0" w:line="240" w:lineRule="auto"/>
        <w:ind w:left="495"/>
        <w:jc w:val="both"/>
        <w:rPr>
          <w:bCs/>
        </w:rPr>
      </w:pPr>
      <w:bookmarkStart w:id="89" w:name="paragraf-5.odsek-2.pismeno-b"/>
      <w:bookmarkEnd w:id="86"/>
      <w:r w:rsidRPr="00E14222">
        <w:rPr>
          <w:rFonts w:ascii="Times New Roman" w:hAnsi="Times New Roman"/>
          <w:bCs/>
        </w:rPr>
        <w:t xml:space="preserve"> </w:t>
      </w:r>
      <w:bookmarkStart w:id="90" w:name="paragraf-5.odsek-2.pismeno-b.oznacenie"/>
      <w:r w:rsidRPr="00E14222">
        <w:rPr>
          <w:rFonts w:ascii="Times New Roman" w:hAnsi="Times New Roman"/>
          <w:bCs/>
        </w:rPr>
        <w:t xml:space="preserve">b) </w:t>
      </w:r>
      <w:bookmarkStart w:id="91" w:name="paragraf-5.odsek-2.pismeno-b.text"/>
      <w:bookmarkEnd w:id="90"/>
      <w:r w:rsidRPr="00E14222">
        <w:rPr>
          <w:rFonts w:ascii="Times New Roman" w:hAnsi="Times New Roman"/>
          <w:bCs/>
        </w:rPr>
        <w:t xml:space="preserve">nájomca, ak </w:t>
      </w:r>
      <w:bookmarkEnd w:id="91"/>
    </w:p>
    <w:p w14:paraId="3FC664BC" w14:textId="77777777" w:rsidR="006A6B49" w:rsidRPr="00E14222" w:rsidRDefault="00F5360F" w:rsidP="00E14222">
      <w:pPr>
        <w:spacing w:after="0" w:line="240" w:lineRule="auto"/>
        <w:ind w:left="570"/>
        <w:jc w:val="both"/>
        <w:rPr>
          <w:bCs/>
        </w:rPr>
      </w:pPr>
      <w:bookmarkStart w:id="92" w:name="paragraf-5.odsek-2.pismeno-b.bod-1"/>
      <w:r w:rsidRPr="00E14222">
        <w:rPr>
          <w:rFonts w:ascii="Times New Roman" w:hAnsi="Times New Roman"/>
          <w:bCs/>
        </w:rPr>
        <w:t xml:space="preserve"> </w:t>
      </w:r>
      <w:bookmarkStart w:id="93" w:name="paragraf-5.odsek-2.pismeno-b.bod-1.oznac"/>
      <w:r w:rsidRPr="00E14222">
        <w:rPr>
          <w:rFonts w:ascii="Times New Roman" w:hAnsi="Times New Roman"/>
          <w:bCs/>
        </w:rPr>
        <w:t xml:space="preserve">1. </w:t>
      </w:r>
      <w:bookmarkStart w:id="94" w:name="paragraf-5.odsek-2.pismeno-b.bod-1.text"/>
      <w:bookmarkEnd w:id="93"/>
      <w:r w:rsidRPr="00E14222">
        <w:rPr>
          <w:rFonts w:ascii="Times New Roman" w:hAnsi="Times New Roman"/>
          <w:bCs/>
        </w:rPr>
        <w:t xml:space="preserve">nájomný vzťah k pozemku trvá alebo má trvať najmenej päť rokov a nájomca je zapísaný v katastri, </w:t>
      </w:r>
      <w:bookmarkEnd w:id="94"/>
    </w:p>
    <w:p w14:paraId="39135C9C" w14:textId="77777777" w:rsidR="006A6B49" w:rsidRPr="00E14222" w:rsidRDefault="00F5360F" w:rsidP="00E14222">
      <w:pPr>
        <w:spacing w:after="0" w:line="240" w:lineRule="auto"/>
        <w:ind w:left="570"/>
        <w:jc w:val="both"/>
        <w:rPr>
          <w:bCs/>
        </w:rPr>
      </w:pPr>
      <w:bookmarkStart w:id="95" w:name="paragraf-5.odsek-2.pismeno-b.bod-2"/>
      <w:bookmarkEnd w:id="92"/>
      <w:r w:rsidRPr="00E14222">
        <w:rPr>
          <w:rFonts w:ascii="Times New Roman" w:hAnsi="Times New Roman"/>
          <w:bCs/>
        </w:rPr>
        <w:t xml:space="preserve"> </w:t>
      </w:r>
      <w:bookmarkStart w:id="96" w:name="paragraf-5.odsek-2.pismeno-b.bod-2.oznac"/>
      <w:r w:rsidRPr="00E14222">
        <w:rPr>
          <w:rFonts w:ascii="Times New Roman" w:hAnsi="Times New Roman"/>
          <w:bCs/>
        </w:rPr>
        <w:t xml:space="preserve">2. </w:t>
      </w:r>
      <w:bookmarkEnd w:id="96"/>
      <w:r w:rsidRPr="00E14222">
        <w:rPr>
          <w:rFonts w:ascii="Times New Roman" w:hAnsi="Times New Roman"/>
          <w:bCs/>
        </w:rPr>
        <w:t>má v nájme pozemky spravované Slovenským pozemkovým fondom,</w:t>
      </w:r>
      <w:hyperlink w:anchor="poznamky.poznamka-6">
        <w:r w:rsidR="006A6B49" w:rsidRPr="00E14222">
          <w:rPr>
            <w:rFonts w:ascii="Times New Roman" w:hAnsi="Times New Roman"/>
            <w:bCs/>
            <w:sz w:val="18"/>
            <w:vertAlign w:val="superscript"/>
          </w:rPr>
          <w:t>6</w:t>
        </w:r>
        <w:r w:rsidR="006A6B49" w:rsidRPr="00E14222">
          <w:rPr>
            <w:rFonts w:ascii="Times New Roman" w:hAnsi="Times New Roman"/>
            <w:bCs/>
          </w:rPr>
          <w:t>)</w:t>
        </w:r>
      </w:hyperlink>
      <w:bookmarkStart w:id="97" w:name="paragraf-5.odsek-2.pismeno-b.bod-2.text"/>
      <w:r w:rsidRPr="00E14222">
        <w:rPr>
          <w:rFonts w:ascii="Times New Roman" w:hAnsi="Times New Roman"/>
          <w:bCs/>
        </w:rPr>
        <w:t xml:space="preserve"> </w:t>
      </w:r>
      <w:bookmarkEnd w:id="97"/>
    </w:p>
    <w:p w14:paraId="36D49E1F" w14:textId="77777777" w:rsidR="006A6B49" w:rsidRPr="00E14222" w:rsidRDefault="00F5360F" w:rsidP="00E14222">
      <w:pPr>
        <w:spacing w:after="0" w:line="240" w:lineRule="auto"/>
        <w:ind w:left="570"/>
        <w:jc w:val="both"/>
        <w:rPr>
          <w:bCs/>
        </w:rPr>
      </w:pPr>
      <w:bookmarkStart w:id="98" w:name="paragraf-5.odsek-2.pismeno-b.bod-3"/>
      <w:bookmarkEnd w:id="95"/>
      <w:r w:rsidRPr="00E14222">
        <w:rPr>
          <w:rFonts w:ascii="Times New Roman" w:hAnsi="Times New Roman"/>
          <w:bCs/>
        </w:rPr>
        <w:t xml:space="preserve"> </w:t>
      </w:r>
      <w:bookmarkStart w:id="99" w:name="paragraf-5.odsek-2.pismeno-b.bod-3.oznac"/>
      <w:r w:rsidRPr="00E14222">
        <w:rPr>
          <w:rFonts w:ascii="Times New Roman" w:hAnsi="Times New Roman"/>
          <w:bCs/>
        </w:rPr>
        <w:t xml:space="preserve">3. </w:t>
      </w:r>
      <w:bookmarkStart w:id="100" w:name="paragraf-5.odsek-2.pismeno-b.bod-3.text"/>
      <w:bookmarkEnd w:id="99"/>
      <w:r w:rsidRPr="00E14222">
        <w:rPr>
          <w:rFonts w:ascii="Times New Roman" w:hAnsi="Times New Roman"/>
          <w:bCs/>
        </w:rPr>
        <w:t xml:space="preserve">má v nájme náhradné pozemky daňovníka uvedeného v písmene a). </w:t>
      </w:r>
      <w:bookmarkEnd w:id="100"/>
    </w:p>
    <w:p w14:paraId="15C2CFC0" w14:textId="783C5F35" w:rsidR="006A6B49" w:rsidRPr="00E14222" w:rsidRDefault="00F5360F" w:rsidP="00E14222">
      <w:pPr>
        <w:spacing w:after="0" w:line="240" w:lineRule="auto"/>
        <w:jc w:val="both"/>
        <w:rPr>
          <w:bCs/>
        </w:rPr>
      </w:pPr>
      <w:bookmarkStart w:id="101" w:name="paragraf-5.odsek-3.oznacenie"/>
      <w:bookmarkStart w:id="102" w:name="paragraf-5.odsek-3"/>
      <w:bookmarkEnd w:id="84"/>
      <w:bookmarkEnd w:id="89"/>
      <w:bookmarkEnd w:id="98"/>
      <w:r w:rsidRPr="00E14222">
        <w:rPr>
          <w:rFonts w:ascii="Times New Roman" w:hAnsi="Times New Roman"/>
          <w:bCs/>
        </w:rPr>
        <w:t xml:space="preserve">(3) </w:t>
      </w:r>
      <w:bookmarkStart w:id="103" w:name="paragraf-5.odsek-3.text"/>
      <w:bookmarkEnd w:id="101"/>
      <w:r w:rsidRPr="00E14222">
        <w:rPr>
          <w:rFonts w:ascii="Times New Roman" w:hAnsi="Times New Roman"/>
          <w:bCs/>
        </w:rPr>
        <w:t xml:space="preserve">Ak nemožno určiť daňovníka podľa odsekov 1 a 2, je daňovníkom osoba, ktorá pozemok skutočne užíva. </w:t>
      </w:r>
      <w:bookmarkEnd w:id="103"/>
    </w:p>
    <w:p w14:paraId="6DA8ACF9" w14:textId="3F1D635F" w:rsidR="006A6B49" w:rsidRPr="00E14222" w:rsidRDefault="00F5360F" w:rsidP="00E14222">
      <w:pPr>
        <w:spacing w:after="0" w:line="240" w:lineRule="auto"/>
        <w:jc w:val="both"/>
        <w:rPr>
          <w:bCs/>
        </w:rPr>
      </w:pPr>
      <w:bookmarkStart w:id="104" w:name="paragraf-5.odsek-4.oznacenie"/>
      <w:bookmarkStart w:id="105" w:name="paragraf-5.odsek-4"/>
      <w:bookmarkEnd w:id="102"/>
      <w:r w:rsidRPr="00E14222">
        <w:rPr>
          <w:rFonts w:ascii="Times New Roman" w:hAnsi="Times New Roman"/>
          <w:bCs/>
        </w:rPr>
        <w:t xml:space="preserve">(4) </w:t>
      </w:r>
      <w:bookmarkStart w:id="106" w:name="paragraf-5.odsek-4.text"/>
      <w:bookmarkEnd w:id="104"/>
      <w:r w:rsidRPr="00E14222">
        <w:rPr>
          <w:rFonts w:ascii="Times New Roman" w:hAnsi="Times New Roman"/>
          <w:bCs/>
        </w:rPr>
        <w:t xml:space="preserve">Ak je pozemok v spoluvlastníctve viacerých daňovníkov, daňovníkom dane z pozemkov je každý spoluvlastník podľa výšky svojho spoluvlastníckeho podielu. Ak sa všetci spoluvlastníci dohodnú, daňovníkov dane z pozemkov zastupuje jeden z nich </w:t>
      </w:r>
      <w:proofErr w:type="gramStart"/>
      <w:r w:rsidRPr="00E14222">
        <w:rPr>
          <w:rFonts w:ascii="Times New Roman" w:hAnsi="Times New Roman"/>
          <w:bCs/>
        </w:rPr>
        <w:t>a</w:t>
      </w:r>
      <w:proofErr w:type="gramEnd"/>
      <w:r w:rsidRPr="00E14222">
        <w:rPr>
          <w:rFonts w:ascii="Times New Roman" w:hAnsi="Times New Roman"/>
          <w:bCs/>
        </w:rPr>
        <w:t xml:space="preserve"> ostatní spoluvlastníci za daň ručia do výšky svojho podielu na dani. Ak je pozemok v bezpodielovom spoluvlastníctve manželov, daňovníkom dane z pozemkov sú obaja manželia, ktorí ručia za daň spoločne a nerozdielne. </w:t>
      </w:r>
      <w:bookmarkEnd w:id="106"/>
    </w:p>
    <w:p w14:paraId="37DBA4E7" w14:textId="77777777" w:rsidR="00E14222" w:rsidRDefault="00E14222" w:rsidP="00E14222">
      <w:pPr>
        <w:spacing w:after="0" w:line="240" w:lineRule="auto"/>
        <w:ind w:left="345"/>
        <w:jc w:val="center"/>
        <w:rPr>
          <w:rFonts w:ascii="Times New Roman" w:hAnsi="Times New Roman"/>
          <w:bCs/>
        </w:rPr>
      </w:pPr>
      <w:bookmarkStart w:id="107" w:name="paragraf-6.oznacenie"/>
      <w:bookmarkStart w:id="108" w:name="paragraf-6"/>
      <w:bookmarkEnd w:id="72"/>
      <w:bookmarkEnd w:id="105"/>
    </w:p>
    <w:p w14:paraId="7B00BD72" w14:textId="0B077336" w:rsidR="006A6B49" w:rsidRPr="00E14222" w:rsidRDefault="00F5360F" w:rsidP="00E14222">
      <w:pPr>
        <w:spacing w:after="0" w:line="240" w:lineRule="auto"/>
        <w:ind w:left="345"/>
        <w:jc w:val="center"/>
        <w:rPr>
          <w:bCs/>
        </w:rPr>
      </w:pPr>
      <w:r w:rsidRPr="00E14222">
        <w:rPr>
          <w:rFonts w:ascii="Times New Roman" w:hAnsi="Times New Roman"/>
          <w:bCs/>
        </w:rPr>
        <w:t>§ 6</w:t>
      </w:r>
    </w:p>
    <w:p w14:paraId="6670BB51" w14:textId="6307CC46" w:rsidR="006A6B49" w:rsidRPr="00E14222" w:rsidRDefault="00F5360F" w:rsidP="00E14222">
      <w:pPr>
        <w:spacing w:after="0" w:line="240" w:lineRule="auto"/>
        <w:ind w:left="345"/>
        <w:jc w:val="center"/>
        <w:rPr>
          <w:bCs/>
        </w:rPr>
      </w:pPr>
      <w:bookmarkStart w:id="109" w:name="paragraf-6.nadpis"/>
      <w:bookmarkEnd w:id="107"/>
      <w:r w:rsidRPr="00E14222">
        <w:rPr>
          <w:rFonts w:ascii="Times New Roman" w:hAnsi="Times New Roman"/>
          <w:bCs/>
        </w:rPr>
        <w:t>Predmet dane</w:t>
      </w:r>
    </w:p>
    <w:p w14:paraId="25E8B4F8" w14:textId="77777777" w:rsidR="00E14222" w:rsidRDefault="00E14222" w:rsidP="00E14222">
      <w:pPr>
        <w:spacing w:after="0" w:line="240" w:lineRule="auto"/>
        <w:jc w:val="both"/>
        <w:rPr>
          <w:rFonts w:ascii="Times New Roman" w:hAnsi="Times New Roman"/>
          <w:bCs/>
        </w:rPr>
      </w:pPr>
      <w:bookmarkStart w:id="110" w:name="paragraf-6.odsek-1.oznacenie"/>
      <w:bookmarkStart w:id="111" w:name="paragraf-6.odsek-1"/>
      <w:bookmarkEnd w:id="109"/>
    </w:p>
    <w:p w14:paraId="0DCF0AD7" w14:textId="44CDCAC5" w:rsidR="006A6B49" w:rsidRPr="00E14222" w:rsidRDefault="00F5360F" w:rsidP="00E14222">
      <w:pPr>
        <w:spacing w:after="0" w:line="240" w:lineRule="auto"/>
        <w:jc w:val="both"/>
        <w:rPr>
          <w:bCs/>
        </w:rPr>
      </w:pPr>
      <w:r w:rsidRPr="00E14222">
        <w:rPr>
          <w:rFonts w:ascii="Times New Roman" w:hAnsi="Times New Roman"/>
          <w:bCs/>
        </w:rPr>
        <w:t xml:space="preserve">(1) </w:t>
      </w:r>
      <w:bookmarkStart w:id="112" w:name="paragraf-6.odsek-1.text"/>
      <w:bookmarkEnd w:id="110"/>
      <w:r w:rsidRPr="00E14222">
        <w:rPr>
          <w:rFonts w:ascii="Times New Roman" w:hAnsi="Times New Roman"/>
          <w:bCs/>
        </w:rPr>
        <w:t xml:space="preserve">Predmetom dane z pozemkov sú pozemky na území Slovenskej republiky v tomto členení: </w:t>
      </w:r>
      <w:bookmarkEnd w:id="112"/>
    </w:p>
    <w:p w14:paraId="5ADF899C" w14:textId="77777777" w:rsidR="006A6B49" w:rsidRPr="00E14222" w:rsidRDefault="00F5360F" w:rsidP="00E14222">
      <w:pPr>
        <w:spacing w:after="0" w:line="240" w:lineRule="auto"/>
        <w:ind w:left="495"/>
        <w:jc w:val="both"/>
        <w:rPr>
          <w:bCs/>
        </w:rPr>
      </w:pPr>
      <w:bookmarkStart w:id="113" w:name="paragraf-6.odsek-1.pismeno-a"/>
      <w:r w:rsidRPr="00E14222">
        <w:rPr>
          <w:rFonts w:ascii="Times New Roman" w:hAnsi="Times New Roman"/>
          <w:bCs/>
        </w:rPr>
        <w:t xml:space="preserve"> </w:t>
      </w:r>
      <w:bookmarkStart w:id="114" w:name="paragraf-6.odsek-1.pismeno-a.oznacenie"/>
      <w:r w:rsidRPr="00E14222">
        <w:rPr>
          <w:rFonts w:ascii="Times New Roman" w:hAnsi="Times New Roman"/>
          <w:bCs/>
        </w:rPr>
        <w:t xml:space="preserve">a) </w:t>
      </w:r>
      <w:bookmarkEnd w:id="114"/>
      <w:r w:rsidRPr="00E14222">
        <w:rPr>
          <w:rFonts w:ascii="Times New Roman" w:hAnsi="Times New Roman"/>
          <w:bCs/>
        </w:rPr>
        <w:t>orná pôda, chmeľnice, vinice, ovocné sady, trvalé trávnaté porasty,</w:t>
      </w:r>
      <w:hyperlink w:anchor="poznamky.poznamka-7">
        <w:r w:rsidR="006A6B49" w:rsidRPr="00E14222">
          <w:rPr>
            <w:rFonts w:ascii="Times New Roman" w:hAnsi="Times New Roman"/>
            <w:bCs/>
            <w:sz w:val="18"/>
            <w:vertAlign w:val="superscript"/>
          </w:rPr>
          <w:t>7</w:t>
        </w:r>
        <w:r w:rsidR="006A6B49" w:rsidRPr="00E14222">
          <w:rPr>
            <w:rFonts w:ascii="Times New Roman" w:hAnsi="Times New Roman"/>
            <w:bCs/>
          </w:rPr>
          <w:t>)</w:t>
        </w:r>
      </w:hyperlink>
      <w:r w:rsidRPr="00E14222">
        <w:rPr>
          <w:rFonts w:ascii="Times New Roman" w:hAnsi="Times New Roman"/>
          <w:bCs/>
        </w:rPr>
        <w:t xml:space="preserve"> ostatné plochy, ak sa využívajú na poľnohospodárstvo, lesné hospodárstvo alebo účel spojený s poľnohospodárstvom alebo lesným hospodárstvom,</w:t>
      </w:r>
      <w:hyperlink w:anchor="poznamky.poznamka-7a">
        <w:r w:rsidR="006A6B49" w:rsidRPr="00E14222">
          <w:rPr>
            <w:rFonts w:ascii="Times New Roman" w:hAnsi="Times New Roman"/>
            <w:bCs/>
            <w:sz w:val="18"/>
            <w:vertAlign w:val="superscript"/>
          </w:rPr>
          <w:t>7a</w:t>
        </w:r>
        <w:r w:rsidR="006A6B49" w:rsidRPr="00E14222">
          <w:rPr>
            <w:rFonts w:ascii="Times New Roman" w:hAnsi="Times New Roman"/>
            <w:bCs/>
          </w:rPr>
          <w:t>)</w:t>
        </w:r>
      </w:hyperlink>
      <w:bookmarkStart w:id="115" w:name="paragraf-6.odsek-1.pismeno-a.text"/>
      <w:r w:rsidRPr="00E14222">
        <w:rPr>
          <w:rFonts w:ascii="Times New Roman" w:hAnsi="Times New Roman"/>
          <w:bCs/>
        </w:rPr>
        <w:t xml:space="preserve"> </w:t>
      </w:r>
      <w:bookmarkEnd w:id="115"/>
    </w:p>
    <w:p w14:paraId="4CAF05A8" w14:textId="77777777" w:rsidR="006A6B49" w:rsidRPr="00E14222" w:rsidRDefault="00F5360F" w:rsidP="00E14222">
      <w:pPr>
        <w:spacing w:after="0" w:line="240" w:lineRule="auto"/>
        <w:ind w:left="495"/>
        <w:jc w:val="both"/>
        <w:rPr>
          <w:bCs/>
        </w:rPr>
      </w:pPr>
      <w:bookmarkStart w:id="116" w:name="paragraf-6.odsek-1.pismeno-b"/>
      <w:bookmarkEnd w:id="113"/>
      <w:r w:rsidRPr="00E14222">
        <w:rPr>
          <w:rFonts w:ascii="Times New Roman" w:hAnsi="Times New Roman"/>
          <w:bCs/>
        </w:rPr>
        <w:t xml:space="preserve"> </w:t>
      </w:r>
      <w:bookmarkStart w:id="117" w:name="paragraf-6.odsek-1.pismeno-b.oznacenie"/>
      <w:r w:rsidRPr="00E14222">
        <w:rPr>
          <w:rFonts w:ascii="Times New Roman" w:hAnsi="Times New Roman"/>
          <w:bCs/>
        </w:rPr>
        <w:t xml:space="preserve">b) </w:t>
      </w:r>
      <w:bookmarkStart w:id="118" w:name="paragraf-6.odsek-1.pismeno-b.text"/>
      <w:bookmarkEnd w:id="117"/>
      <w:r w:rsidRPr="00E14222">
        <w:rPr>
          <w:rFonts w:ascii="Times New Roman" w:hAnsi="Times New Roman"/>
          <w:bCs/>
        </w:rPr>
        <w:t xml:space="preserve">záhrady, </w:t>
      </w:r>
      <w:bookmarkEnd w:id="118"/>
    </w:p>
    <w:p w14:paraId="7178CBA7" w14:textId="77777777" w:rsidR="006A6B49" w:rsidRPr="00E14222" w:rsidRDefault="00F5360F" w:rsidP="00E14222">
      <w:pPr>
        <w:spacing w:after="0" w:line="240" w:lineRule="auto"/>
        <w:ind w:left="495"/>
        <w:jc w:val="both"/>
        <w:rPr>
          <w:bCs/>
        </w:rPr>
      </w:pPr>
      <w:bookmarkStart w:id="119" w:name="paragraf-6.odsek-1.pismeno-c"/>
      <w:bookmarkEnd w:id="116"/>
      <w:r w:rsidRPr="00E14222">
        <w:rPr>
          <w:rFonts w:ascii="Times New Roman" w:hAnsi="Times New Roman"/>
          <w:bCs/>
        </w:rPr>
        <w:t xml:space="preserve"> </w:t>
      </w:r>
      <w:bookmarkStart w:id="120" w:name="paragraf-6.odsek-1.pismeno-c.oznacenie"/>
      <w:r w:rsidRPr="00E14222">
        <w:rPr>
          <w:rFonts w:ascii="Times New Roman" w:hAnsi="Times New Roman"/>
          <w:bCs/>
        </w:rPr>
        <w:t xml:space="preserve">c) </w:t>
      </w:r>
      <w:bookmarkEnd w:id="120"/>
      <w:r w:rsidRPr="00E14222">
        <w:rPr>
          <w:rFonts w:ascii="Times New Roman" w:hAnsi="Times New Roman"/>
          <w:bCs/>
        </w:rPr>
        <w:t>zastavané plochy a nádvoria, ostatné plochy,</w:t>
      </w:r>
      <w:hyperlink w:anchor="poznamky.poznamka-7">
        <w:r w:rsidR="006A6B49" w:rsidRPr="00E14222">
          <w:rPr>
            <w:rFonts w:ascii="Times New Roman" w:hAnsi="Times New Roman"/>
            <w:bCs/>
            <w:sz w:val="18"/>
            <w:vertAlign w:val="superscript"/>
          </w:rPr>
          <w:t>7</w:t>
        </w:r>
        <w:r w:rsidR="006A6B49" w:rsidRPr="00E14222">
          <w:rPr>
            <w:rFonts w:ascii="Times New Roman" w:hAnsi="Times New Roman"/>
            <w:bCs/>
          </w:rPr>
          <w:t>)</w:t>
        </w:r>
      </w:hyperlink>
      <w:bookmarkStart w:id="121" w:name="paragraf-6.odsek-1.pismeno-c.text"/>
      <w:r w:rsidRPr="00E14222">
        <w:rPr>
          <w:rFonts w:ascii="Times New Roman" w:hAnsi="Times New Roman"/>
          <w:bCs/>
        </w:rPr>
        <w:t xml:space="preserve"> okrem ostatných plôch podľa písmena a), </w:t>
      </w:r>
      <w:bookmarkEnd w:id="121"/>
    </w:p>
    <w:p w14:paraId="4229CCC4" w14:textId="77777777" w:rsidR="006A6B49" w:rsidRPr="00E14222" w:rsidRDefault="00F5360F" w:rsidP="00E14222">
      <w:pPr>
        <w:spacing w:after="0" w:line="240" w:lineRule="auto"/>
        <w:ind w:left="495"/>
        <w:jc w:val="both"/>
        <w:rPr>
          <w:bCs/>
        </w:rPr>
      </w:pPr>
      <w:bookmarkStart w:id="122" w:name="paragraf-6.odsek-1.pismeno-d"/>
      <w:bookmarkEnd w:id="119"/>
      <w:r w:rsidRPr="00E14222">
        <w:rPr>
          <w:rFonts w:ascii="Times New Roman" w:hAnsi="Times New Roman"/>
          <w:bCs/>
        </w:rPr>
        <w:t xml:space="preserve"> </w:t>
      </w:r>
      <w:bookmarkStart w:id="123" w:name="paragraf-6.odsek-1.pismeno-d.oznacenie"/>
      <w:r w:rsidRPr="00E14222">
        <w:rPr>
          <w:rFonts w:ascii="Times New Roman" w:hAnsi="Times New Roman"/>
          <w:bCs/>
        </w:rPr>
        <w:t xml:space="preserve">d) </w:t>
      </w:r>
      <w:bookmarkEnd w:id="123"/>
      <w:r w:rsidRPr="00E14222">
        <w:rPr>
          <w:rFonts w:ascii="Times New Roman" w:hAnsi="Times New Roman"/>
          <w:bCs/>
        </w:rPr>
        <w:t>lesné pozemky, na ktorých sú hospodárske lesy,</w:t>
      </w:r>
      <w:hyperlink w:anchor="poznamky.poznamka-8">
        <w:r w:rsidR="006A6B49" w:rsidRPr="00E14222">
          <w:rPr>
            <w:rFonts w:ascii="Times New Roman" w:hAnsi="Times New Roman"/>
            <w:bCs/>
            <w:sz w:val="18"/>
            <w:vertAlign w:val="superscript"/>
          </w:rPr>
          <w:t>8</w:t>
        </w:r>
        <w:r w:rsidR="006A6B49" w:rsidRPr="00E14222">
          <w:rPr>
            <w:rFonts w:ascii="Times New Roman" w:hAnsi="Times New Roman"/>
            <w:bCs/>
          </w:rPr>
          <w:t>)</w:t>
        </w:r>
      </w:hyperlink>
      <w:bookmarkStart w:id="124" w:name="paragraf-6.odsek-1.pismeno-d.text"/>
      <w:r w:rsidRPr="00E14222">
        <w:rPr>
          <w:rFonts w:ascii="Times New Roman" w:hAnsi="Times New Roman"/>
          <w:bCs/>
        </w:rPr>
        <w:t xml:space="preserve"> rybníky s chovom rýb </w:t>
      </w:r>
      <w:proofErr w:type="gramStart"/>
      <w:r w:rsidRPr="00E14222">
        <w:rPr>
          <w:rFonts w:ascii="Times New Roman" w:hAnsi="Times New Roman"/>
          <w:bCs/>
        </w:rPr>
        <w:t>a</w:t>
      </w:r>
      <w:proofErr w:type="gramEnd"/>
      <w:r w:rsidRPr="00E14222">
        <w:rPr>
          <w:rFonts w:ascii="Times New Roman" w:hAnsi="Times New Roman"/>
          <w:bCs/>
        </w:rPr>
        <w:t xml:space="preserve"> ostatné hospodársky využívané vodné plochy, </w:t>
      </w:r>
      <w:bookmarkEnd w:id="124"/>
    </w:p>
    <w:p w14:paraId="58A141DC" w14:textId="77777777" w:rsidR="006A6B49" w:rsidRPr="00E14222" w:rsidRDefault="00F5360F" w:rsidP="00E14222">
      <w:pPr>
        <w:spacing w:after="0" w:line="240" w:lineRule="auto"/>
        <w:ind w:left="495"/>
        <w:jc w:val="both"/>
        <w:rPr>
          <w:bCs/>
        </w:rPr>
      </w:pPr>
      <w:bookmarkStart w:id="125" w:name="paragraf-6.odsek-1.pismeno-e"/>
      <w:bookmarkEnd w:id="122"/>
      <w:r w:rsidRPr="00E14222">
        <w:rPr>
          <w:rFonts w:ascii="Times New Roman" w:hAnsi="Times New Roman"/>
          <w:bCs/>
        </w:rPr>
        <w:t xml:space="preserve"> </w:t>
      </w:r>
      <w:bookmarkStart w:id="126" w:name="paragraf-6.odsek-1.pismeno-e.oznacenie"/>
      <w:r w:rsidRPr="00E14222">
        <w:rPr>
          <w:rFonts w:ascii="Times New Roman" w:hAnsi="Times New Roman"/>
          <w:bCs/>
        </w:rPr>
        <w:t xml:space="preserve">e) </w:t>
      </w:r>
      <w:bookmarkStart w:id="127" w:name="paragraf-6.odsek-1.pismeno-e.text"/>
      <w:bookmarkEnd w:id="126"/>
      <w:r w:rsidRPr="00E14222">
        <w:rPr>
          <w:rFonts w:ascii="Times New Roman" w:hAnsi="Times New Roman"/>
          <w:bCs/>
        </w:rPr>
        <w:t xml:space="preserve">stavebné pozemky. </w:t>
      </w:r>
      <w:bookmarkEnd w:id="127"/>
    </w:p>
    <w:p w14:paraId="3D6879C7" w14:textId="6B7359EB" w:rsidR="006A6B49" w:rsidRPr="00E14222" w:rsidRDefault="00F5360F" w:rsidP="00E14222">
      <w:pPr>
        <w:spacing w:after="0" w:line="240" w:lineRule="auto"/>
        <w:jc w:val="both"/>
        <w:rPr>
          <w:bCs/>
        </w:rPr>
      </w:pPr>
      <w:bookmarkStart w:id="128" w:name="paragraf-6.odsek-2.oznacenie"/>
      <w:bookmarkStart w:id="129" w:name="paragraf-6.odsek-2"/>
      <w:bookmarkEnd w:id="111"/>
      <w:bookmarkEnd w:id="125"/>
      <w:r w:rsidRPr="00E14222">
        <w:rPr>
          <w:rFonts w:ascii="Times New Roman" w:hAnsi="Times New Roman"/>
          <w:bCs/>
        </w:rPr>
        <w:t xml:space="preserve">(2) </w:t>
      </w:r>
      <w:bookmarkStart w:id="130" w:name="paragraf-6.odsek-2.text"/>
      <w:bookmarkEnd w:id="128"/>
      <w:r w:rsidRPr="00E14222">
        <w:rPr>
          <w:rFonts w:ascii="Times New Roman" w:hAnsi="Times New Roman"/>
          <w:bCs/>
        </w:rPr>
        <w:t xml:space="preserve">Predmetom dane z pozemkov nie sú </w:t>
      </w:r>
      <w:bookmarkEnd w:id="130"/>
    </w:p>
    <w:p w14:paraId="6C148D80" w14:textId="77777777" w:rsidR="006A6B49" w:rsidRPr="00E14222" w:rsidRDefault="00F5360F" w:rsidP="00E14222">
      <w:pPr>
        <w:spacing w:after="0" w:line="240" w:lineRule="auto"/>
        <w:ind w:left="495"/>
        <w:jc w:val="both"/>
        <w:rPr>
          <w:bCs/>
        </w:rPr>
      </w:pPr>
      <w:bookmarkStart w:id="131" w:name="paragraf-6.odsek-2.pismeno-a"/>
      <w:r w:rsidRPr="00E14222">
        <w:rPr>
          <w:rFonts w:ascii="Times New Roman" w:hAnsi="Times New Roman"/>
          <w:bCs/>
        </w:rPr>
        <w:t xml:space="preserve"> </w:t>
      </w:r>
      <w:bookmarkStart w:id="132" w:name="paragraf-6.odsek-2.pismeno-a.oznacenie"/>
      <w:r w:rsidRPr="00E14222">
        <w:rPr>
          <w:rFonts w:ascii="Times New Roman" w:hAnsi="Times New Roman"/>
          <w:bCs/>
        </w:rPr>
        <w:t xml:space="preserve">a) </w:t>
      </w:r>
      <w:bookmarkStart w:id="133" w:name="paragraf-6.odsek-2.pismeno-a.text"/>
      <w:bookmarkEnd w:id="132"/>
      <w:r w:rsidRPr="00E14222">
        <w:rPr>
          <w:rFonts w:ascii="Times New Roman" w:hAnsi="Times New Roman"/>
          <w:bCs/>
        </w:rPr>
        <w:t xml:space="preserve">pozemky alebo ich časti, ktoré sú zastavané stavbami, ktoré sú predmetom dane zo stavieb alebo dane z bytov, </w:t>
      </w:r>
      <w:bookmarkEnd w:id="133"/>
    </w:p>
    <w:p w14:paraId="6B8548E8" w14:textId="77777777" w:rsidR="006A6B49" w:rsidRPr="00E14222" w:rsidRDefault="00F5360F" w:rsidP="00E14222">
      <w:pPr>
        <w:spacing w:after="0" w:line="240" w:lineRule="auto"/>
        <w:ind w:left="495"/>
        <w:jc w:val="both"/>
        <w:rPr>
          <w:bCs/>
        </w:rPr>
      </w:pPr>
      <w:bookmarkStart w:id="134" w:name="paragraf-6.odsek-2.pismeno-b"/>
      <w:bookmarkEnd w:id="131"/>
      <w:r w:rsidRPr="00E14222">
        <w:rPr>
          <w:rFonts w:ascii="Times New Roman" w:hAnsi="Times New Roman"/>
          <w:bCs/>
        </w:rPr>
        <w:t xml:space="preserve"> </w:t>
      </w:r>
      <w:bookmarkStart w:id="135" w:name="paragraf-6.odsek-2.pismeno-b.oznacenie"/>
      <w:r w:rsidRPr="00E14222">
        <w:rPr>
          <w:rFonts w:ascii="Times New Roman" w:hAnsi="Times New Roman"/>
          <w:bCs/>
        </w:rPr>
        <w:t xml:space="preserve">b) </w:t>
      </w:r>
      <w:bookmarkStart w:id="136" w:name="paragraf-6.odsek-2.pismeno-b.text"/>
      <w:bookmarkEnd w:id="135"/>
      <w:r w:rsidRPr="00E14222">
        <w:rPr>
          <w:rFonts w:ascii="Times New Roman" w:hAnsi="Times New Roman"/>
          <w:bCs/>
        </w:rPr>
        <w:t xml:space="preserve">pozemky alebo ich časti, na ktorých sú postavené pozemné komunikácie s výnimkou verejných účelových komunikácií, a celoštátne železničné dráhy a regionálne železničné dráhy, </w:t>
      </w:r>
      <w:bookmarkEnd w:id="136"/>
    </w:p>
    <w:p w14:paraId="734ACB36" w14:textId="77777777" w:rsidR="006A6B49" w:rsidRPr="00E14222" w:rsidRDefault="00F5360F" w:rsidP="00E14222">
      <w:pPr>
        <w:spacing w:after="0" w:line="240" w:lineRule="auto"/>
        <w:ind w:left="495"/>
        <w:jc w:val="both"/>
        <w:rPr>
          <w:bCs/>
        </w:rPr>
      </w:pPr>
      <w:bookmarkStart w:id="137" w:name="paragraf-6.odsek-2.pismeno-c"/>
      <w:bookmarkEnd w:id="134"/>
      <w:r w:rsidRPr="00E14222">
        <w:rPr>
          <w:rFonts w:ascii="Times New Roman" w:hAnsi="Times New Roman"/>
          <w:bCs/>
        </w:rPr>
        <w:t xml:space="preserve"> </w:t>
      </w:r>
      <w:bookmarkStart w:id="138" w:name="paragraf-6.odsek-2.pismeno-c.oznacenie"/>
      <w:r w:rsidRPr="00E14222">
        <w:rPr>
          <w:rFonts w:ascii="Times New Roman" w:hAnsi="Times New Roman"/>
          <w:bCs/>
        </w:rPr>
        <w:t xml:space="preserve">c) </w:t>
      </w:r>
      <w:bookmarkEnd w:id="138"/>
      <w:r w:rsidRPr="00E14222">
        <w:rPr>
          <w:rFonts w:ascii="Times New Roman" w:hAnsi="Times New Roman"/>
          <w:bCs/>
        </w:rPr>
        <w:t xml:space="preserve">pozemky alebo ich časti zastavané stavbami, ktoré nie sú predmetom dane zo stavieb podľa </w:t>
      </w:r>
      <w:hyperlink w:anchor="paragraf-10.odsek-3">
        <w:r w:rsidR="006A6B49" w:rsidRPr="00E14222">
          <w:rPr>
            <w:rFonts w:ascii="Times New Roman" w:hAnsi="Times New Roman"/>
            <w:bCs/>
          </w:rPr>
          <w:t>§ 10 ods. 3</w:t>
        </w:r>
      </w:hyperlink>
      <w:bookmarkStart w:id="139" w:name="paragraf-6.odsek-2.pismeno-c.text"/>
      <w:r w:rsidRPr="00E14222">
        <w:rPr>
          <w:rFonts w:ascii="Times New Roman" w:hAnsi="Times New Roman"/>
          <w:bCs/>
        </w:rPr>
        <w:t xml:space="preserve">, </w:t>
      </w:r>
      <w:bookmarkEnd w:id="139"/>
    </w:p>
    <w:p w14:paraId="1762DC38" w14:textId="77777777" w:rsidR="006A6B49" w:rsidRPr="00E14222" w:rsidRDefault="00F5360F" w:rsidP="00E14222">
      <w:pPr>
        <w:spacing w:after="0" w:line="240" w:lineRule="auto"/>
        <w:ind w:left="495"/>
        <w:jc w:val="both"/>
        <w:rPr>
          <w:bCs/>
        </w:rPr>
      </w:pPr>
      <w:bookmarkStart w:id="140" w:name="paragraf-6.odsek-2.pismeno-d"/>
      <w:bookmarkEnd w:id="137"/>
      <w:r w:rsidRPr="00E14222">
        <w:rPr>
          <w:rFonts w:ascii="Times New Roman" w:hAnsi="Times New Roman"/>
          <w:bCs/>
        </w:rPr>
        <w:t xml:space="preserve"> </w:t>
      </w:r>
      <w:bookmarkStart w:id="141" w:name="paragraf-6.odsek-2.pismeno-d.oznacenie"/>
      <w:r w:rsidRPr="00E14222">
        <w:rPr>
          <w:rFonts w:ascii="Times New Roman" w:hAnsi="Times New Roman"/>
          <w:bCs/>
        </w:rPr>
        <w:t xml:space="preserve">d) </w:t>
      </w:r>
      <w:bookmarkEnd w:id="141"/>
      <w:r w:rsidRPr="00E14222">
        <w:rPr>
          <w:rFonts w:ascii="Times New Roman" w:hAnsi="Times New Roman"/>
          <w:bCs/>
        </w:rPr>
        <w:t>pozemky alebo ich časti letiska, ktoré má určený prioritný infraštruktúrny majetok,</w:t>
      </w:r>
      <w:hyperlink w:anchor="poznamky.poznamka-8aa">
        <w:r w:rsidR="006A6B49" w:rsidRPr="00E14222">
          <w:rPr>
            <w:rFonts w:ascii="Times New Roman" w:hAnsi="Times New Roman"/>
            <w:bCs/>
            <w:sz w:val="18"/>
            <w:vertAlign w:val="superscript"/>
          </w:rPr>
          <w:t>8aa</w:t>
        </w:r>
        <w:r w:rsidR="006A6B49" w:rsidRPr="00E14222">
          <w:rPr>
            <w:rFonts w:ascii="Times New Roman" w:hAnsi="Times New Roman"/>
            <w:bCs/>
          </w:rPr>
          <w:t>)</w:t>
        </w:r>
      </w:hyperlink>
      <w:r w:rsidRPr="00E14222">
        <w:rPr>
          <w:rFonts w:ascii="Times New Roman" w:hAnsi="Times New Roman"/>
          <w:bCs/>
        </w:rPr>
        <w:t xml:space="preserve"> v rozsahu pozemkov alebo ich častí, na ktorých sú umiestnené letiskové stavby podľa osobitného predpisu,</w:t>
      </w:r>
      <w:hyperlink w:anchor="poznamky.poznamka-8ab">
        <w:r w:rsidR="006A6B49" w:rsidRPr="00E14222">
          <w:rPr>
            <w:rFonts w:ascii="Times New Roman" w:hAnsi="Times New Roman"/>
            <w:bCs/>
            <w:sz w:val="18"/>
            <w:vertAlign w:val="superscript"/>
          </w:rPr>
          <w:t>8ab</w:t>
        </w:r>
        <w:r w:rsidR="006A6B49" w:rsidRPr="00E14222">
          <w:rPr>
            <w:rFonts w:ascii="Times New Roman" w:hAnsi="Times New Roman"/>
            <w:bCs/>
          </w:rPr>
          <w:t>)</w:t>
        </w:r>
      </w:hyperlink>
      <w:bookmarkStart w:id="142" w:name="paragraf-6.odsek-2.pismeno-d.text"/>
      <w:r w:rsidRPr="00E14222">
        <w:rPr>
          <w:rFonts w:ascii="Times New Roman" w:hAnsi="Times New Roman"/>
          <w:bCs/>
        </w:rPr>
        <w:t xml:space="preserve"> predpolie, koncová bezpečnostná plocha, svetlá a svetelné návestidlá. </w:t>
      </w:r>
      <w:bookmarkEnd w:id="142"/>
    </w:p>
    <w:p w14:paraId="46A6FEB9" w14:textId="434D85AE" w:rsidR="006A6B49" w:rsidRPr="00E14222" w:rsidRDefault="00F5360F" w:rsidP="00E14222">
      <w:pPr>
        <w:spacing w:after="0" w:line="240" w:lineRule="auto"/>
        <w:jc w:val="both"/>
        <w:rPr>
          <w:bCs/>
        </w:rPr>
      </w:pPr>
      <w:bookmarkStart w:id="143" w:name="paragraf-6.odsek-3.oznacenie"/>
      <w:bookmarkStart w:id="144" w:name="paragraf-6.odsek-3"/>
      <w:bookmarkEnd w:id="129"/>
      <w:bookmarkEnd w:id="140"/>
      <w:r w:rsidRPr="00E14222">
        <w:rPr>
          <w:rFonts w:ascii="Times New Roman" w:hAnsi="Times New Roman"/>
          <w:bCs/>
        </w:rPr>
        <w:t xml:space="preserve">(3) </w:t>
      </w:r>
      <w:bookmarkStart w:id="145" w:name="paragraf-6.odsek-3.text"/>
      <w:bookmarkEnd w:id="143"/>
      <w:r w:rsidRPr="00E14222">
        <w:rPr>
          <w:rFonts w:ascii="Times New Roman" w:hAnsi="Times New Roman"/>
          <w:bCs/>
        </w:rPr>
        <w:t xml:space="preserve">Na zaradenie pozemku do príslušnej skupiny podľa odseku 1 je určujúce zaradenie pozemku podľa katastra, ak v odseku 4 nie je ustanovené inak. Pre zaradenie lesného pozemku do kategórie lesa je určujúci program starostlivosti o lesy. </w:t>
      </w:r>
      <w:bookmarkEnd w:id="145"/>
    </w:p>
    <w:p w14:paraId="0F86E9C2" w14:textId="100E410D" w:rsidR="006A6B49" w:rsidRPr="00E14222" w:rsidRDefault="00F5360F" w:rsidP="00E14222">
      <w:pPr>
        <w:spacing w:after="0" w:line="240" w:lineRule="auto"/>
        <w:jc w:val="both"/>
        <w:rPr>
          <w:bCs/>
        </w:rPr>
      </w:pPr>
      <w:bookmarkStart w:id="146" w:name="paragraf-6.odsek-4.oznacenie"/>
      <w:bookmarkStart w:id="147" w:name="paragraf-6.odsek-4"/>
      <w:bookmarkEnd w:id="144"/>
      <w:r w:rsidRPr="00E14222">
        <w:rPr>
          <w:rFonts w:ascii="Times New Roman" w:hAnsi="Times New Roman"/>
          <w:bCs/>
        </w:rPr>
        <w:t xml:space="preserve">(4) </w:t>
      </w:r>
      <w:bookmarkEnd w:id="146"/>
      <w:r w:rsidRPr="00E14222">
        <w:rPr>
          <w:rFonts w:ascii="Times New Roman" w:hAnsi="Times New Roman"/>
          <w:bCs/>
        </w:rPr>
        <w:t>Na účely tohto zákona sa za stavebný pozemok považuje pozemok uvedený v právoplatnom rozhodnutí o stavebnom zámere</w:t>
      </w:r>
      <w:hyperlink w:anchor="poznamky.poznamka-8a">
        <w:r w:rsidR="006A6B49" w:rsidRPr="00E14222">
          <w:rPr>
            <w:rFonts w:ascii="Times New Roman" w:hAnsi="Times New Roman"/>
            <w:bCs/>
            <w:sz w:val="18"/>
            <w:vertAlign w:val="superscript"/>
          </w:rPr>
          <w:t>8a</w:t>
        </w:r>
        <w:r w:rsidR="006A6B49" w:rsidRPr="00E14222">
          <w:rPr>
            <w:rFonts w:ascii="Times New Roman" w:hAnsi="Times New Roman"/>
            <w:bCs/>
          </w:rPr>
          <w:t>)</w:t>
        </w:r>
      </w:hyperlink>
      <w:r w:rsidRPr="00E14222">
        <w:rPr>
          <w:rFonts w:ascii="Times New Roman" w:hAnsi="Times New Roman"/>
          <w:bCs/>
        </w:rPr>
        <w:t xml:space="preserve"> až do vydania kolaudačného osvedčenia k stavbe, ktorá je predmetom dane zo stavieb podľa </w:t>
      </w:r>
      <w:hyperlink w:anchor="paragraf-10.odsek-2">
        <w:r w:rsidR="006A6B49" w:rsidRPr="00E14222">
          <w:rPr>
            <w:rFonts w:ascii="Times New Roman" w:hAnsi="Times New Roman"/>
            <w:bCs/>
          </w:rPr>
          <w:t>§ 10 ods. 2</w:t>
        </w:r>
      </w:hyperlink>
      <w:r w:rsidRPr="00E14222">
        <w:rPr>
          <w:rFonts w:ascii="Times New Roman" w:hAnsi="Times New Roman"/>
          <w:bCs/>
        </w:rPr>
        <w:t xml:space="preserve">, alebo stavbe s bytmi a nebytovými priestormi v bytovom dome, ktoré </w:t>
      </w:r>
      <w:r w:rsidRPr="00E14222">
        <w:rPr>
          <w:rFonts w:ascii="Times New Roman" w:hAnsi="Times New Roman"/>
          <w:bCs/>
        </w:rPr>
        <w:lastRenderedPageBreak/>
        <w:t xml:space="preserve">sú predmetom dane z bytov podľa </w:t>
      </w:r>
      <w:hyperlink w:anchor="paragraf-14">
        <w:r w:rsidR="006A6B49" w:rsidRPr="00E14222">
          <w:rPr>
            <w:rFonts w:ascii="Times New Roman" w:hAnsi="Times New Roman"/>
            <w:bCs/>
          </w:rPr>
          <w:t>§ 14</w:t>
        </w:r>
      </w:hyperlink>
      <w:bookmarkStart w:id="148" w:name="paragraf-6.odsek-4.text"/>
      <w:r w:rsidRPr="00E14222">
        <w:rPr>
          <w:rFonts w:ascii="Times New Roman" w:hAnsi="Times New Roman"/>
          <w:bCs/>
        </w:rPr>
        <w:t xml:space="preserve">. Celkovú výmeru stavebného pozemku tvoria parcely, ktorých parcelné čísla sú uvedené v rozhodnutí o stavebnom zámere v deň jeho právoplatnosti. Na celkovú výmeru stavebného pozemku nemá vplyv, ak po právoplatnosti rozhodnutia o stavebnom zámere došlo k rozdeleniu stavebného pozemku geometrickým plánom. </w:t>
      </w:r>
      <w:bookmarkEnd w:id="148"/>
    </w:p>
    <w:p w14:paraId="45C27631" w14:textId="5DFF16A6" w:rsidR="006A6B49" w:rsidRPr="00E14222" w:rsidRDefault="00F5360F" w:rsidP="00E14222">
      <w:pPr>
        <w:spacing w:after="0" w:line="240" w:lineRule="auto"/>
        <w:jc w:val="both"/>
        <w:rPr>
          <w:bCs/>
        </w:rPr>
      </w:pPr>
      <w:bookmarkStart w:id="149" w:name="paragraf-6.odsek-5.oznacenie"/>
      <w:bookmarkStart w:id="150" w:name="paragraf-6.odsek-5"/>
      <w:bookmarkEnd w:id="147"/>
      <w:r w:rsidRPr="00E14222">
        <w:rPr>
          <w:rFonts w:ascii="Times New Roman" w:hAnsi="Times New Roman"/>
          <w:bCs/>
        </w:rPr>
        <w:t xml:space="preserve">(5) </w:t>
      </w:r>
      <w:bookmarkEnd w:id="149"/>
      <w:r w:rsidRPr="00E14222">
        <w:rPr>
          <w:rFonts w:ascii="Times New Roman" w:hAnsi="Times New Roman"/>
          <w:bCs/>
        </w:rPr>
        <w:t>Stavebným pozemkom podľa odseku 4 na účely tohto zákona nie je pozemok uvedený v ohlásení drobnej stavby</w:t>
      </w:r>
      <w:hyperlink w:anchor="poznamky.poznamka-8b">
        <w:r w:rsidR="006A6B49" w:rsidRPr="00E14222">
          <w:rPr>
            <w:rFonts w:ascii="Times New Roman" w:hAnsi="Times New Roman"/>
            <w:bCs/>
            <w:sz w:val="18"/>
            <w:vertAlign w:val="superscript"/>
          </w:rPr>
          <w:t>8b</w:t>
        </w:r>
        <w:r w:rsidR="006A6B49" w:rsidRPr="00E14222">
          <w:rPr>
            <w:rFonts w:ascii="Times New Roman" w:hAnsi="Times New Roman"/>
            <w:bCs/>
          </w:rPr>
          <w:t>)</w:t>
        </w:r>
      </w:hyperlink>
      <w:r w:rsidRPr="00E14222">
        <w:rPr>
          <w:rFonts w:ascii="Times New Roman" w:hAnsi="Times New Roman"/>
          <w:bCs/>
        </w:rPr>
        <w:t>, v ohlásení stavebnej úpravy alebo v rozhodnutí o stavebnom zámere na zmenu dokončenej stavby.</w:t>
      </w:r>
      <w:hyperlink w:anchor="poznamky.poznamka-8c">
        <w:r w:rsidR="006A6B49" w:rsidRPr="00E14222">
          <w:rPr>
            <w:rFonts w:ascii="Times New Roman" w:hAnsi="Times New Roman"/>
            <w:bCs/>
            <w:sz w:val="18"/>
            <w:vertAlign w:val="superscript"/>
          </w:rPr>
          <w:t>8c</w:t>
        </w:r>
        <w:r w:rsidR="006A6B49" w:rsidRPr="00E14222">
          <w:rPr>
            <w:rFonts w:ascii="Times New Roman" w:hAnsi="Times New Roman"/>
            <w:bCs/>
          </w:rPr>
          <w:t>)</w:t>
        </w:r>
      </w:hyperlink>
      <w:r w:rsidRPr="00E14222">
        <w:rPr>
          <w:rFonts w:ascii="Times New Roman" w:hAnsi="Times New Roman"/>
          <w:bCs/>
        </w:rPr>
        <w:t xml:space="preserve"> Pozemok, na ktorý bolo vydané rozhodnutie o stavebnom zámere, sa na účely tohto zákona nepovažuje za stavebný pozemok, ak overovacia doložka k projektu stavby stratila platnosť a súčasne sa nezačalo s uskutočňovaním stavebných prác podľa overeného projektu stavby. Stavebným pozemkom nie je parcela uvedená v právoplatnom rozhodnutí o stavebnom zámere, ktorá je vo vlastníctve inej osoby ako osoby, ktorej bolo vydané právoplatné rozhodnutie o stavebnom zámere, ak sa na tejto parcele bude zhotovovať len inžinierska stavba</w:t>
      </w:r>
      <w:hyperlink w:anchor="poznamky.poznamka-9">
        <w:r w:rsidR="006A6B49" w:rsidRPr="00E14222">
          <w:rPr>
            <w:rFonts w:ascii="Times New Roman" w:hAnsi="Times New Roman"/>
            <w:bCs/>
            <w:sz w:val="18"/>
            <w:vertAlign w:val="superscript"/>
          </w:rPr>
          <w:t>9</w:t>
        </w:r>
        <w:r w:rsidR="006A6B49" w:rsidRPr="00E14222">
          <w:rPr>
            <w:rFonts w:ascii="Times New Roman" w:hAnsi="Times New Roman"/>
            <w:bCs/>
          </w:rPr>
          <w:t>)</w:t>
        </w:r>
      </w:hyperlink>
      <w:r w:rsidRPr="00E14222">
        <w:rPr>
          <w:rFonts w:ascii="Times New Roman" w:hAnsi="Times New Roman"/>
          <w:bCs/>
        </w:rPr>
        <w:t xml:space="preserve"> k stavbe podľa </w:t>
      </w:r>
      <w:hyperlink w:anchor="paragraf-10.odsek-2">
        <w:r w:rsidR="006A6B49" w:rsidRPr="00E14222">
          <w:rPr>
            <w:rFonts w:ascii="Times New Roman" w:hAnsi="Times New Roman"/>
            <w:bCs/>
          </w:rPr>
          <w:t>§ 10 ods. 2</w:t>
        </w:r>
      </w:hyperlink>
      <w:r w:rsidRPr="00E14222">
        <w:rPr>
          <w:rFonts w:ascii="Times New Roman" w:hAnsi="Times New Roman"/>
          <w:bCs/>
        </w:rPr>
        <w:t xml:space="preserve"> alebo podľa </w:t>
      </w:r>
      <w:hyperlink w:anchor="paragraf-14">
        <w:r w:rsidR="006A6B49" w:rsidRPr="00E14222">
          <w:rPr>
            <w:rFonts w:ascii="Times New Roman" w:hAnsi="Times New Roman"/>
            <w:bCs/>
          </w:rPr>
          <w:t>§ 14</w:t>
        </w:r>
      </w:hyperlink>
      <w:bookmarkStart w:id="151" w:name="paragraf-6.odsek-5.text"/>
      <w:r w:rsidRPr="00E14222">
        <w:rPr>
          <w:rFonts w:ascii="Times New Roman" w:hAnsi="Times New Roman"/>
          <w:bCs/>
        </w:rPr>
        <w:t xml:space="preserve">. </w:t>
      </w:r>
      <w:bookmarkEnd w:id="151"/>
    </w:p>
    <w:p w14:paraId="503D10EA" w14:textId="3C8669B5" w:rsidR="006A6B49" w:rsidRPr="00E14222" w:rsidRDefault="00F5360F" w:rsidP="00E14222">
      <w:pPr>
        <w:spacing w:after="0" w:line="240" w:lineRule="auto"/>
        <w:jc w:val="both"/>
        <w:rPr>
          <w:bCs/>
        </w:rPr>
      </w:pPr>
      <w:bookmarkStart w:id="152" w:name="paragraf-6.odsek-6.oznacenie"/>
      <w:bookmarkStart w:id="153" w:name="paragraf-6.odsek-6"/>
      <w:bookmarkEnd w:id="150"/>
      <w:r w:rsidRPr="00E14222">
        <w:rPr>
          <w:rFonts w:ascii="Times New Roman" w:hAnsi="Times New Roman"/>
          <w:bCs/>
        </w:rPr>
        <w:t xml:space="preserve">(6) </w:t>
      </w:r>
      <w:bookmarkStart w:id="154" w:name="paragraf-6.odsek-6.text"/>
      <w:bookmarkEnd w:id="152"/>
      <w:r w:rsidRPr="00E14222">
        <w:rPr>
          <w:rFonts w:ascii="Times New Roman" w:hAnsi="Times New Roman"/>
          <w:bCs/>
        </w:rPr>
        <w:t xml:space="preserve">Za ostatné hospodársky využívané vodné plochy podľa odseku 1 písm. d) sa považujú vodné plochy využívané najmä na produkciu vodných živočíchov, chov hydiny alebo iných živočíchov, na produkciu rastlinných alebo iných produktov. </w:t>
      </w:r>
      <w:bookmarkEnd w:id="154"/>
    </w:p>
    <w:p w14:paraId="51BEB60D" w14:textId="0B9221F8" w:rsidR="006A6B49" w:rsidRDefault="00F5360F" w:rsidP="00E14222">
      <w:pPr>
        <w:spacing w:after="0" w:line="240" w:lineRule="auto"/>
        <w:jc w:val="both"/>
        <w:rPr>
          <w:rFonts w:ascii="Times New Roman" w:hAnsi="Times New Roman"/>
          <w:bCs/>
        </w:rPr>
      </w:pPr>
      <w:bookmarkStart w:id="155" w:name="paragraf-6.odsek-7.oznacenie"/>
      <w:bookmarkStart w:id="156" w:name="paragraf-6.odsek-7"/>
      <w:bookmarkEnd w:id="153"/>
      <w:r w:rsidRPr="00E14222">
        <w:rPr>
          <w:rFonts w:ascii="Times New Roman" w:hAnsi="Times New Roman"/>
          <w:bCs/>
        </w:rPr>
        <w:t xml:space="preserve">(7) </w:t>
      </w:r>
      <w:bookmarkEnd w:id="155"/>
      <w:r w:rsidRPr="00E14222">
        <w:rPr>
          <w:rFonts w:ascii="Times New Roman" w:hAnsi="Times New Roman"/>
          <w:bCs/>
        </w:rPr>
        <w:t>Časti plôch a nádvorí zastavaných stavbami,</w:t>
      </w:r>
      <w:hyperlink w:anchor="poznamky.poznamka-9">
        <w:r w:rsidR="006A6B49" w:rsidRPr="00E14222">
          <w:rPr>
            <w:rFonts w:ascii="Times New Roman" w:hAnsi="Times New Roman"/>
            <w:bCs/>
            <w:sz w:val="18"/>
            <w:vertAlign w:val="superscript"/>
          </w:rPr>
          <w:t>9</w:t>
        </w:r>
        <w:r w:rsidR="006A6B49" w:rsidRPr="00E14222">
          <w:rPr>
            <w:rFonts w:ascii="Times New Roman" w:hAnsi="Times New Roman"/>
            <w:bCs/>
          </w:rPr>
          <w:t>)</w:t>
        </w:r>
      </w:hyperlink>
      <w:r w:rsidRPr="00E14222">
        <w:rPr>
          <w:rFonts w:ascii="Times New Roman" w:hAnsi="Times New Roman"/>
          <w:bCs/>
        </w:rPr>
        <w:t xml:space="preserve"> ktoré nie sú stavbami podľa </w:t>
      </w:r>
      <w:hyperlink w:anchor="paragraf-10.odsek-2">
        <w:r w:rsidR="006A6B49" w:rsidRPr="00E14222">
          <w:rPr>
            <w:rFonts w:ascii="Times New Roman" w:hAnsi="Times New Roman"/>
            <w:bCs/>
          </w:rPr>
          <w:t>§ 10 ods. 2</w:t>
        </w:r>
      </w:hyperlink>
      <w:bookmarkStart w:id="157" w:name="paragraf-6.odsek-7.text"/>
      <w:r w:rsidRPr="00E14222">
        <w:rPr>
          <w:rFonts w:ascii="Times New Roman" w:hAnsi="Times New Roman"/>
          <w:bCs/>
        </w:rPr>
        <w:t xml:space="preserve">, sa považujú za pozemky podľa odseku 1 písm. c). </w:t>
      </w:r>
      <w:bookmarkEnd w:id="157"/>
    </w:p>
    <w:p w14:paraId="1E13FC28" w14:textId="77777777" w:rsidR="005C43D0" w:rsidRPr="00E14222" w:rsidRDefault="005C43D0" w:rsidP="00E14222">
      <w:pPr>
        <w:spacing w:after="0" w:line="240" w:lineRule="auto"/>
        <w:jc w:val="both"/>
        <w:rPr>
          <w:bCs/>
        </w:rPr>
      </w:pPr>
    </w:p>
    <w:p w14:paraId="1C5AF0C9" w14:textId="79ED674B" w:rsidR="006A6B49" w:rsidRPr="00E14222" w:rsidRDefault="00F5360F" w:rsidP="00E14222">
      <w:pPr>
        <w:spacing w:after="0" w:line="240" w:lineRule="auto"/>
        <w:ind w:left="345"/>
        <w:jc w:val="center"/>
        <w:rPr>
          <w:bCs/>
        </w:rPr>
      </w:pPr>
      <w:bookmarkStart w:id="158" w:name="paragraf-7.oznacenie"/>
      <w:bookmarkStart w:id="159" w:name="paragraf-7"/>
      <w:bookmarkEnd w:id="108"/>
      <w:bookmarkEnd w:id="156"/>
      <w:r w:rsidRPr="00E14222">
        <w:rPr>
          <w:rFonts w:ascii="Times New Roman" w:hAnsi="Times New Roman"/>
          <w:bCs/>
        </w:rPr>
        <w:t>§ 7</w:t>
      </w:r>
    </w:p>
    <w:p w14:paraId="67D3FD40" w14:textId="379CEB8A" w:rsidR="006A6B49" w:rsidRPr="00E14222" w:rsidRDefault="00F5360F" w:rsidP="00E14222">
      <w:pPr>
        <w:spacing w:after="0" w:line="240" w:lineRule="auto"/>
        <w:ind w:left="345"/>
        <w:jc w:val="center"/>
        <w:rPr>
          <w:bCs/>
        </w:rPr>
      </w:pPr>
      <w:bookmarkStart w:id="160" w:name="paragraf-7.nadpis"/>
      <w:bookmarkEnd w:id="158"/>
      <w:r w:rsidRPr="00E14222">
        <w:rPr>
          <w:rFonts w:ascii="Times New Roman" w:hAnsi="Times New Roman"/>
          <w:bCs/>
        </w:rPr>
        <w:t>Základ dane</w:t>
      </w:r>
    </w:p>
    <w:p w14:paraId="420942B5" w14:textId="77777777" w:rsidR="00E14222" w:rsidRDefault="00E14222" w:rsidP="00E14222">
      <w:pPr>
        <w:spacing w:after="0" w:line="240" w:lineRule="auto"/>
        <w:jc w:val="both"/>
        <w:rPr>
          <w:rFonts w:ascii="Times New Roman" w:hAnsi="Times New Roman"/>
          <w:bCs/>
        </w:rPr>
      </w:pPr>
      <w:bookmarkStart w:id="161" w:name="paragraf-7.odsek-1.oznacenie"/>
      <w:bookmarkStart w:id="162" w:name="paragraf-7.odsek-1"/>
      <w:bookmarkEnd w:id="160"/>
    </w:p>
    <w:p w14:paraId="4AA75CDC" w14:textId="2583881B" w:rsidR="006A6B49" w:rsidRPr="00E14222" w:rsidRDefault="00F5360F" w:rsidP="00E14222">
      <w:pPr>
        <w:spacing w:after="0" w:line="240" w:lineRule="auto"/>
        <w:jc w:val="both"/>
        <w:rPr>
          <w:bCs/>
        </w:rPr>
      </w:pPr>
      <w:r w:rsidRPr="00E14222">
        <w:rPr>
          <w:rFonts w:ascii="Times New Roman" w:hAnsi="Times New Roman"/>
          <w:bCs/>
        </w:rPr>
        <w:t xml:space="preserve">(1) </w:t>
      </w:r>
      <w:bookmarkEnd w:id="161"/>
      <w:r w:rsidRPr="00E14222">
        <w:rPr>
          <w:rFonts w:ascii="Times New Roman" w:hAnsi="Times New Roman"/>
          <w:bCs/>
        </w:rPr>
        <w:t xml:space="preserve">Základom dane z pozemkov podľa </w:t>
      </w:r>
      <w:hyperlink w:anchor="paragraf-6.odsek-1.pismeno-a">
        <w:r w:rsidR="006A6B49" w:rsidRPr="00E14222">
          <w:rPr>
            <w:rFonts w:ascii="Times New Roman" w:hAnsi="Times New Roman"/>
            <w:bCs/>
          </w:rPr>
          <w:t>§ 6 ods. 1 písm. a)</w:t>
        </w:r>
      </w:hyperlink>
      <w:r w:rsidRPr="00E14222">
        <w:rPr>
          <w:rFonts w:ascii="Times New Roman" w:hAnsi="Times New Roman"/>
          <w:bCs/>
        </w:rPr>
        <w:t xml:space="preserve"> je hodnota pozemku bez porastov určená vynásobením výmery pozemkov v m</w:t>
      </w:r>
      <w:r w:rsidRPr="00E14222">
        <w:rPr>
          <w:rFonts w:ascii="Times New Roman" w:hAnsi="Times New Roman"/>
          <w:bCs/>
          <w:sz w:val="18"/>
          <w:vertAlign w:val="superscript"/>
        </w:rPr>
        <w:t xml:space="preserve">2 </w:t>
      </w:r>
      <w:r w:rsidRPr="00E14222">
        <w:rPr>
          <w:rFonts w:ascii="Times New Roman" w:hAnsi="Times New Roman"/>
          <w:bCs/>
        </w:rPr>
        <w:t>a hodnoty pôdy za 1 m</w:t>
      </w:r>
      <w:r w:rsidRPr="00E14222">
        <w:rPr>
          <w:rFonts w:ascii="Times New Roman" w:hAnsi="Times New Roman"/>
          <w:bCs/>
          <w:sz w:val="18"/>
          <w:vertAlign w:val="superscript"/>
        </w:rPr>
        <w:t>2</w:t>
      </w:r>
      <w:r w:rsidRPr="00E14222">
        <w:rPr>
          <w:rFonts w:ascii="Times New Roman" w:hAnsi="Times New Roman"/>
          <w:bCs/>
        </w:rPr>
        <w:t xml:space="preserve"> uvedenej v </w:t>
      </w:r>
      <w:hyperlink w:anchor="prilohy.priloha-priloha_c_1_k_zakonu_c_582_2004_z_z_v_zneni_zakona_c_465_2008_z_z.oznacenie">
        <w:r w:rsidR="006A6B49" w:rsidRPr="00E14222">
          <w:rPr>
            <w:rFonts w:ascii="Times New Roman" w:hAnsi="Times New Roman"/>
            <w:bCs/>
          </w:rPr>
          <w:t>prílohe č. 1</w:t>
        </w:r>
      </w:hyperlink>
      <w:r w:rsidRPr="00E14222">
        <w:rPr>
          <w:rFonts w:ascii="Times New Roman" w:hAnsi="Times New Roman"/>
          <w:bCs/>
        </w:rPr>
        <w:t>. Základom dane z pozemkov pre ostatné plochy, ak sa využívajú na poľnohospodárstvo, lesné hospodárstvo alebo účel spojený s poľnohospodárstvom alebo lesným hospodárstvom,</w:t>
      </w:r>
      <w:hyperlink w:anchor="poznamky.poznamka-7a">
        <w:r w:rsidR="006A6B49" w:rsidRPr="00E14222">
          <w:rPr>
            <w:rFonts w:ascii="Times New Roman" w:hAnsi="Times New Roman"/>
            <w:bCs/>
            <w:sz w:val="18"/>
            <w:vertAlign w:val="superscript"/>
          </w:rPr>
          <w:t>7a</w:t>
        </w:r>
        <w:r w:rsidR="006A6B49" w:rsidRPr="00E14222">
          <w:rPr>
            <w:rFonts w:ascii="Times New Roman" w:hAnsi="Times New Roman"/>
            <w:bCs/>
          </w:rPr>
          <w:t>)</w:t>
        </w:r>
      </w:hyperlink>
      <w:r w:rsidRPr="00E14222">
        <w:rPr>
          <w:rFonts w:ascii="Times New Roman" w:hAnsi="Times New Roman"/>
          <w:bCs/>
        </w:rPr>
        <w:t xml:space="preserve"> je hodnota pozemku bez porastov určená vynásobením výmery pozemkov v m</w:t>
      </w:r>
      <w:r w:rsidRPr="00E14222">
        <w:rPr>
          <w:rFonts w:ascii="Times New Roman" w:hAnsi="Times New Roman"/>
          <w:bCs/>
          <w:sz w:val="18"/>
          <w:vertAlign w:val="superscript"/>
        </w:rPr>
        <w:t>2</w:t>
      </w:r>
      <w:r w:rsidRPr="00E14222">
        <w:rPr>
          <w:rFonts w:ascii="Times New Roman" w:hAnsi="Times New Roman"/>
          <w:bCs/>
        </w:rPr>
        <w:t xml:space="preserve"> a hodnoty za m</w:t>
      </w:r>
      <w:r w:rsidRPr="00E14222">
        <w:rPr>
          <w:rFonts w:ascii="Times New Roman" w:hAnsi="Times New Roman"/>
          <w:bCs/>
          <w:sz w:val="18"/>
          <w:vertAlign w:val="superscript"/>
        </w:rPr>
        <w:t>2</w:t>
      </w:r>
      <w:r w:rsidRPr="00E14222">
        <w:rPr>
          <w:rFonts w:ascii="Times New Roman" w:hAnsi="Times New Roman"/>
          <w:bCs/>
        </w:rPr>
        <w:t xml:space="preserve"> uvedenej v </w:t>
      </w:r>
      <w:hyperlink w:anchor="prilohy.priloha-priloha_c_1_k_zakonu_c_582_2004_z_z_v_zneni_zakona_c_465_2008_z_z">
        <w:r w:rsidR="006A6B49" w:rsidRPr="00E14222">
          <w:rPr>
            <w:rFonts w:ascii="Times New Roman" w:hAnsi="Times New Roman"/>
            <w:bCs/>
          </w:rPr>
          <w:t>prílohe č. 1</w:t>
        </w:r>
      </w:hyperlink>
      <w:bookmarkStart w:id="163" w:name="paragraf-7.odsek-1.text"/>
      <w:r w:rsidRPr="00E14222">
        <w:rPr>
          <w:rFonts w:ascii="Times New Roman" w:hAnsi="Times New Roman"/>
          <w:bCs/>
        </w:rPr>
        <w:t xml:space="preserve"> pre ornú pôdu. </w:t>
      </w:r>
      <w:bookmarkEnd w:id="163"/>
    </w:p>
    <w:p w14:paraId="11A2513F" w14:textId="7850FDDB" w:rsidR="006A6B49" w:rsidRPr="00E14222" w:rsidRDefault="00F5360F" w:rsidP="00E14222">
      <w:pPr>
        <w:spacing w:after="0" w:line="240" w:lineRule="auto"/>
        <w:jc w:val="both"/>
        <w:rPr>
          <w:bCs/>
        </w:rPr>
      </w:pPr>
      <w:bookmarkStart w:id="164" w:name="paragraf-7.odsek-2.oznacenie"/>
      <w:bookmarkStart w:id="165" w:name="paragraf-7.odsek-2"/>
      <w:bookmarkEnd w:id="162"/>
      <w:r w:rsidRPr="00E14222">
        <w:rPr>
          <w:rFonts w:ascii="Times New Roman" w:hAnsi="Times New Roman"/>
          <w:bCs/>
        </w:rPr>
        <w:t xml:space="preserve">(2) </w:t>
      </w:r>
      <w:bookmarkEnd w:id="164"/>
      <w:r w:rsidRPr="00E14222">
        <w:rPr>
          <w:rFonts w:ascii="Times New Roman" w:hAnsi="Times New Roman"/>
          <w:bCs/>
        </w:rPr>
        <w:t xml:space="preserve">Základom dane z pozemkov podľa </w:t>
      </w:r>
      <w:hyperlink w:anchor="paragraf-6.odsek-1.pismeno-b">
        <w:r w:rsidR="006A6B49" w:rsidRPr="00E14222">
          <w:rPr>
            <w:rFonts w:ascii="Times New Roman" w:hAnsi="Times New Roman"/>
            <w:bCs/>
          </w:rPr>
          <w:t>§ 6 ods. 1 písm. b), c)</w:t>
        </w:r>
      </w:hyperlink>
      <w:r w:rsidRPr="00E14222">
        <w:rPr>
          <w:rFonts w:ascii="Times New Roman" w:hAnsi="Times New Roman"/>
          <w:bCs/>
        </w:rPr>
        <w:t xml:space="preserve"> a </w:t>
      </w:r>
      <w:hyperlink w:anchor="paragraf-6.odsek-1.pismeno-e">
        <w:r w:rsidR="006A6B49" w:rsidRPr="00E14222">
          <w:rPr>
            <w:rFonts w:ascii="Times New Roman" w:hAnsi="Times New Roman"/>
            <w:bCs/>
          </w:rPr>
          <w:t>e)</w:t>
        </w:r>
      </w:hyperlink>
      <w:r w:rsidRPr="00E14222">
        <w:rPr>
          <w:rFonts w:ascii="Times New Roman" w:hAnsi="Times New Roman"/>
          <w:bCs/>
        </w:rPr>
        <w:t xml:space="preserve"> je hodnota pozemku určená vynásobením výmery pozemkov v m</w:t>
      </w:r>
      <w:r w:rsidRPr="00E14222">
        <w:rPr>
          <w:rFonts w:ascii="Times New Roman" w:hAnsi="Times New Roman"/>
          <w:bCs/>
          <w:sz w:val="18"/>
          <w:vertAlign w:val="superscript"/>
        </w:rPr>
        <w:t xml:space="preserve">2 </w:t>
      </w:r>
      <w:r w:rsidRPr="00E14222">
        <w:rPr>
          <w:rFonts w:ascii="Times New Roman" w:hAnsi="Times New Roman"/>
          <w:bCs/>
        </w:rPr>
        <w:t>a hodnoty pozemkov za 1 m</w:t>
      </w:r>
      <w:r w:rsidRPr="00E14222">
        <w:rPr>
          <w:rFonts w:ascii="Times New Roman" w:hAnsi="Times New Roman"/>
          <w:bCs/>
          <w:sz w:val="18"/>
          <w:vertAlign w:val="superscript"/>
        </w:rPr>
        <w:t xml:space="preserve">2 </w:t>
      </w:r>
      <w:r w:rsidRPr="00E14222">
        <w:rPr>
          <w:rFonts w:ascii="Times New Roman" w:hAnsi="Times New Roman"/>
          <w:bCs/>
        </w:rPr>
        <w:t xml:space="preserve">uvedenej v </w:t>
      </w:r>
      <w:hyperlink w:anchor="prilohy.priloha-priloha_c_2_k_zakonu_c_582_2004_z_z_v_zneni_zakona_c_460_2011_z_z.oznacenie">
        <w:r w:rsidR="006A6B49" w:rsidRPr="00E14222">
          <w:rPr>
            <w:rFonts w:ascii="Times New Roman" w:hAnsi="Times New Roman"/>
            <w:bCs/>
          </w:rPr>
          <w:t>prílohe č. 2</w:t>
        </w:r>
      </w:hyperlink>
      <w:r w:rsidRPr="00E14222">
        <w:rPr>
          <w:rFonts w:ascii="Times New Roman" w:hAnsi="Times New Roman"/>
          <w:bCs/>
        </w:rPr>
        <w:t xml:space="preserve">, ak v odseku 7 nie je uvedená iná hodnota pozemku podľa </w:t>
      </w:r>
      <w:hyperlink w:anchor="paragraf-6.odsek-1.pismeno-e">
        <w:r w:rsidR="006A6B49" w:rsidRPr="00E14222">
          <w:rPr>
            <w:rFonts w:ascii="Times New Roman" w:hAnsi="Times New Roman"/>
            <w:bCs/>
          </w:rPr>
          <w:t>§ 6 ods. 1 písm. e)</w:t>
        </w:r>
      </w:hyperlink>
      <w:bookmarkStart w:id="166" w:name="paragraf-7.odsek-2.text"/>
      <w:r w:rsidRPr="00E14222">
        <w:rPr>
          <w:rFonts w:ascii="Times New Roman" w:hAnsi="Times New Roman"/>
          <w:bCs/>
        </w:rPr>
        <w:t xml:space="preserve">. </w:t>
      </w:r>
      <w:bookmarkEnd w:id="166"/>
    </w:p>
    <w:p w14:paraId="1B1391E4" w14:textId="5627AE2C" w:rsidR="006A6B49" w:rsidRPr="00E14222" w:rsidRDefault="00F5360F" w:rsidP="00E14222">
      <w:pPr>
        <w:spacing w:after="0" w:line="240" w:lineRule="auto"/>
        <w:jc w:val="both"/>
        <w:rPr>
          <w:bCs/>
        </w:rPr>
      </w:pPr>
      <w:bookmarkStart w:id="167" w:name="paragraf-7.odsek-3.oznacenie"/>
      <w:bookmarkStart w:id="168" w:name="paragraf-7.odsek-3"/>
      <w:bookmarkEnd w:id="165"/>
      <w:r w:rsidRPr="00E14222">
        <w:rPr>
          <w:rFonts w:ascii="Times New Roman" w:hAnsi="Times New Roman"/>
          <w:bCs/>
        </w:rPr>
        <w:t xml:space="preserve">(3) </w:t>
      </w:r>
      <w:bookmarkEnd w:id="167"/>
      <w:r w:rsidRPr="00E14222">
        <w:rPr>
          <w:rFonts w:ascii="Times New Roman" w:hAnsi="Times New Roman"/>
          <w:bCs/>
        </w:rPr>
        <w:t xml:space="preserve">Základom dane z pozemkov podľa </w:t>
      </w:r>
      <w:hyperlink w:anchor="paragraf-6.odsek-1.pismeno-d">
        <w:r w:rsidR="006A6B49" w:rsidRPr="00E14222">
          <w:rPr>
            <w:rFonts w:ascii="Times New Roman" w:hAnsi="Times New Roman"/>
            <w:bCs/>
          </w:rPr>
          <w:t>§ 6 ods. 1 písm. d)</w:t>
        </w:r>
      </w:hyperlink>
      <w:r w:rsidRPr="00E14222">
        <w:rPr>
          <w:rFonts w:ascii="Times New Roman" w:hAnsi="Times New Roman"/>
          <w:bCs/>
        </w:rPr>
        <w:t xml:space="preserve"> je hodnota pozemku bez porastov určená vynásobením výmery pozemkov v m</w:t>
      </w:r>
      <w:r w:rsidRPr="00E14222">
        <w:rPr>
          <w:rFonts w:ascii="Times New Roman" w:hAnsi="Times New Roman"/>
          <w:bCs/>
          <w:sz w:val="18"/>
          <w:vertAlign w:val="superscript"/>
        </w:rPr>
        <w:t>2</w:t>
      </w:r>
      <w:r w:rsidRPr="00E14222">
        <w:rPr>
          <w:rFonts w:ascii="Times New Roman" w:hAnsi="Times New Roman"/>
          <w:bCs/>
        </w:rPr>
        <w:t xml:space="preserve"> a hodnoty pozemku zistenej na 1 m</w:t>
      </w:r>
      <w:r w:rsidRPr="00E14222">
        <w:rPr>
          <w:rFonts w:ascii="Times New Roman" w:hAnsi="Times New Roman"/>
          <w:bCs/>
          <w:sz w:val="18"/>
          <w:vertAlign w:val="superscript"/>
        </w:rPr>
        <w:t xml:space="preserve">2 </w:t>
      </w:r>
      <w:r w:rsidRPr="00E14222">
        <w:rPr>
          <w:rFonts w:ascii="Times New Roman" w:hAnsi="Times New Roman"/>
          <w:bCs/>
        </w:rPr>
        <w:t>podľa predpisov o stanovení všeobecnej hodnoty majetku.</w:t>
      </w:r>
      <w:hyperlink w:anchor="poznamky.poznamka-10">
        <w:r w:rsidR="006A6B49" w:rsidRPr="00E14222">
          <w:rPr>
            <w:rFonts w:ascii="Times New Roman" w:hAnsi="Times New Roman"/>
            <w:bCs/>
            <w:sz w:val="18"/>
            <w:vertAlign w:val="superscript"/>
          </w:rPr>
          <w:t>10</w:t>
        </w:r>
        <w:r w:rsidR="006A6B49" w:rsidRPr="00E14222">
          <w:rPr>
            <w:rFonts w:ascii="Times New Roman" w:hAnsi="Times New Roman"/>
            <w:bCs/>
          </w:rPr>
          <w:t>)</w:t>
        </w:r>
      </w:hyperlink>
      <w:bookmarkStart w:id="169" w:name="paragraf-7.odsek-3.text"/>
      <w:r w:rsidRPr="00E14222">
        <w:rPr>
          <w:rFonts w:ascii="Times New Roman" w:hAnsi="Times New Roman"/>
          <w:bCs/>
        </w:rPr>
        <w:t xml:space="preserve"> </w:t>
      </w:r>
      <w:bookmarkEnd w:id="169"/>
    </w:p>
    <w:p w14:paraId="58D08D8D" w14:textId="4B51B250" w:rsidR="006A6B49" w:rsidRPr="00E14222" w:rsidRDefault="00F5360F" w:rsidP="00E14222">
      <w:pPr>
        <w:spacing w:after="0" w:line="240" w:lineRule="auto"/>
        <w:jc w:val="both"/>
        <w:rPr>
          <w:bCs/>
        </w:rPr>
      </w:pPr>
      <w:bookmarkStart w:id="170" w:name="paragraf-7.odsek-4.oznacenie"/>
      <w:bookmarkStart w:id="171" w:name="paragraf-7.odsek-4"/>
      <w:bookmarkEnd w:id="168"/>
      <w:r w:rsidRPr="00E14222">
        <w:rPr>
          <w:rFonts w:ascii="Times New Roman" w:hAnsi="Times New Roman"/>
          <w:bCs/>
        </w:rPr>
        <w:t xml:space="preserve">(4) </w:t>
      </w:r>
      <w:bookmarkEnd w:id="170"/>
      <w:r w:rsidRPr="00E14222">
        <w:rPr>
          <w:rFonts w:ascii="Times New Roman" w:hAnsi="Times New Roman"/>
          <w:bCs/>
        </w:rPr>
        <w:t xml:space="preserve">Základom dane z pozemkov podľa </w:t>
      </w:r>
      <w:hyperlink w:anchor="paragraf-6.odsek-1">
        <w:r w:rsidR="006A6B49" w:rsidRPr="00E14222">
          <w:rPr>
            <w:rFonts w:ascii="Times New Roman" w:hAnsi="Times New Roman"/>
            <w:bCs/>
          </w:rPr>
          <w:t>§ 6 ods. 1</w:t>
        </w:r>
      </w:hyperlink>
      <w:r w:rsidRPr="00E14222">
        <w:rPr>
          <w:rFonts w:ascii="Times New Roman" w:hAnsi="Times New Roman"/>
          <w:bCs/>
        </w:rPr>
        <w:t>, na ktorých sa nachádza transformačná stanica alebo predajný stánok slúžiaci k predaju tovaru a poskytovaniu služieb (ďalej len "predajný stánok"), je hodnota pozemku určená vynásobením skutočnej výmery transformačnej stanice alebo predajného stánku v m</w:t>
      </w:r>
      <w:r w:rsidRPr="00E14222">
        <w:rPr>
          <w:rFonts w:ascii="Times New Roman" w:hAnsi="Times New Roman"/>
          <w:bCs/>
          <w:sz w:val="18"/>
          <w:vertAlign w:val="superscript"/>
        </w:rPr>
        <w:t>2</w:t>
      </w:r>
      <w:r w:rsidRPr="00E14222">
        <w:rPr>
          <w:rFonts w:ascii="Times New Roman" w:hAnsi="Times New Roman"/>
          <w:bCs/>
        </w:rPr>
        <w:t xml:space="preserve"> a hodnoty pozemku za 1 m</w:t>
      </w:r>
      <w:r w:rsidRPr="00E14222">
        <w:rPr>
          <w:rFonts w:ascii="Times New Roman" w:hAnsi="Times New Roman"/>
          <w:bCs/>
          <w:sz w:val="18"/>
          <w:vertAlign w:val="superscript"/>
        </w:rPr>
        <w:t>2</w:t>
      </w:r>
      <w:bookmarkStart w:id="172" w:name="paragraf-7.odsek-4.text"/>
      <w:r w:rsidRPr="00E14222">
        <w:rPr>
          <w:rFonts w:ascii="Times New Roman" w:hAnsi="Times New Roman"/>
          <w:bCs/>
        </w:rPr>
        <w:t xml:space="preserve"> uvedenej v prílohe č. 2 pre stavebné pozemky. </w:t>
      </w:r>
      <w:bookmarkEnd w:id="172"/>
    </w:p>
    <w:p w14:paraId="53D33D21" w14:textId="18328939" w:rsidR="006A6B49" w:rsidRPr="00E14222" w:rsidRDefault="00F5360F" w:rsidP="00E14222">
      <w:pPr>
        <w:spacing w:after="0" w:line="240" w:lineRule="auto"/>
        <w:jc w:val="both"/>
        <w:rPr>
          <w:bCs/>
        </w:rPr>
      </w:pPr>
      <w:bookmarkStart w:id="173" w:name="paragraf-7.odsek-5.oznacenie"/>
      <w:bookmarkStart w:id="174" w:name="paragraf-7.odsek-5"/>
      <w:bookmarkEnd w:id="171"/>
      <w:r w:rsidRPr="00E14222">
        <w:rPr>
          <w:rFonts w:ascii="Times New Roman" w:hAnsi="Times New Roman"/>
          <w:bCs/>
        </w:rPr>
        <w:t xml:space="preserve">(5) </w:t>
      </w:r>
      <w:bookmarkEnd w:id="173"/>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ustanoviť, že namiesto nulovej hodnoty pozemku uvedenej v </w:t>
      </w:r>
      <w:hyperlink w:anchor="prilohy.priloha-priloha_c_1_k_zakonu_c_582_2004_z_z_v_zneni_zakona_c_465_2008_z_z.oznacenie">
        <w:r w:rsidR="006A6B49" w:rsidRPr="00E14222">
          <w:rPr>
            <w:rFonts w:ascii="Times New Roman" w:hAnsi="Times New Roman"/>
            <w:bCs/>
          </w:rPr>
          <w:t>prílohe č. 1</w:t>
        </w:r>
      </w:hyperlink>
      <w:r w:rsidRPr="00E14222">
        <w:rPr>
          <w:rFonts w:ascii="Times New Roman" w:hAnsi="Times New Roman"/>
          <w:bCs/>
        </w:rPr>
        <w:t xml:space="preserve"> sa použije hodnota pozemku za 1 m</w:t>
      </w:r>
      <w:r w:rsidRPr="00E14222">
        <w:rPr>
          <w:rFonts w:ascii="Times New Roman" w:hAnsi="Times New Roman"/>
          <w:bCs/>
          <w:sz w:val="18"/>
          <w:vertAlign w:val="superscript"/>
        </w:rPr>
        <w:t>2</w:t>
      </w:r>
      <w:r w:rsidRPr="00E14222">
        <w:rPr>
          <w:rFonts w:ascii="Times New Roman" w:hAnsi="Times New Roman"/>
          <w:bCs/>
        </w:rPr>
        <w:t xml:space="preserve"> uvedená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ktorá nesmie presiahnuť 50 % hodnoty pozemku podľa </w:t>
      </w:r>
      <w:hyperlink w:anchor="prilohy.priloha-priloha_c_1_k_zakonu_c_582_2004_z_z_v_zneni_zakona_c_465_2008_z_z.oznacenie">
        <w:r w:rsidR="006A6B49" w:rsidRPr="00E14222">
          <w:rPr>
            <w:rFonts w:ascii="Times New Roman" w:hAnsi="Times New Roman"/>
            <w:bCs/>
          </w:rPr>
          <w:t>prílohy č. 1</w:t>
        </w:r>
      </w:hyperlink>
      <w:bookmarkStart w:id="175" w:name="paragraf-7.odsek-5.text"/>
      <w:r w:rsidRPr="00E14222">
        <w:rPr>
          <w:rFonts w:ascii="Times New Roman" w:hAnsi="Times New Roman"/>
          <w:bCs/>
        </w:rPr>
        <w:t xml:space="preserve"> určenej za okres, do ktorého príslušné katastrálne územie patrí. Takto ustanovená hodnota pozemku sa použije len, ak daňovník hodnotu pozemku nepreukáže znaleckým posudkom. </w:t>
      </w:r>
      <w:bookmarkEnd w:id="175"/>
    </w:p>
    <w:p w14:paraId="69DCEBD5" w14:textId="65C7013C" w:rsidR="006A6B49" w:rsidRPr="00E14222" w:rsidRDefault="00F5360F" w:rsidP="00E14222">
      <w:pPr>
        <w:spacing w:after="0" w:line="240" w:lineRule="auto"/>
        <w:jc w:val="both"/>
        <w:rPr>
          <w:bCs/>
        </w:rPr>
      </w:pPr>
      <w:bookmarkStart w:id="176" w:name="paragraf-7.odsek-6.oznacenie"/>
      <w:bookmarkStart w:id="177" w:name="paragraf-7.odsek-6"/>
      <w:bookmarkEnd w:id="174"/>
      <w:r w:rsidRPr="00E14222">
        <w:rPr>
          <w:rFonts w:ascii="Times New Roman" w:hAnsi="Times New Roman"/>
          <w:bCs/>
        </w:rPr>
        <w:t xml:space="preserve">(6) </w:t>
      </w:r>
      <w:bookmarkEnd w:id="176"/>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ustanoviť, že namiesto hodnoty pozemku zistenej za 1 m</w:t>
      </w:r>
      <w:r w:rsidRPr="00E14222">
        <w:rPr>
          <w:rFonts w:ascii="Times New Roman" w:hAnsi="Times New Roman"/>
          <w:bCs/>
          <w:sz w:val="18"/>
          <w:vertAlign w:val="superscript"/>
        </w:rPr>
        <w:t xml:space="preserve">2 </w:t>
      </w:r>
      <w:r w:rsidRPr="00E14222">
        <w:rPr>
          <w:rFonts w:ascii="Times New Roman" w:hAnsi="Times New Roman"/>
          <w:bCs/>
        </w:rPr>
        <w:t>podľa predpisov o stanovení všeobecnej hodnoty majetku</w:t>
      </w:r>
      <w:hyperlink w:anchor="poznamky.poznamka-10">
        <w:r w:rsidR="006A6B49" w:rsidRPr="00E14222">
          <w:rPr>
            <w:rFonts w:ascii="Times New Roman" w:hAnsi="Times New Roman"/>
            <w:bCs/>
            <w:sz w:val="18"/>
            <w:vertAlign w:val="superscript"/>
          </w:rPr>
          <w:t>10</w:t>
        </w:r>
        <w:r w:rsidR="006A6B49" w:rsidRPr="00E14222">
          <w:rPr>
            <w:rFonts w:ascii="Times New Roman" w:hAnsi="Times New Roman"/>
            <w:bCs/>
          </w:rPr>
          <w:t>)</w:t>
        </w:r>
      </w:hyperlink>
      <w:r w:rsidRPr="00E14222">
        <w:rPr>
          <w:rFonts w:ascii="Times New Roman" w:hAnsi="Times New Roman"/>
          <w:bCs/>
        </w:rPr>
        <w:t xml:space="preserve"> sa použije hodnota pozemku za 1 m</w:t>
      </w:r>
      <w:r w:rsidRPr="00E14222">
        <w:rPr>
          <w:rFonts w:ascii="Times New Roman" w:hAnsi="Times New Roman"/>
          <w:bCs/>
          <w:sz w:val="18"/>
          <w:vertAlign w:val="superscript"/>
        </w:rPr>
        <w:t>2</w:t>
      </w:r>
      <w:r w:rsidRPr="00E14222">
        <w:rPr>
          <w:rFonts w:ascii="Times New Roman" w:hAnsi="Times New Roman"/>
          <w:bCs/>
        </w:rPr>
        <w:t xml:space="preserve"> uvedená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78" w:name="paragraf-7.odsek-6.text"/>
      <w:r w:rsidRPr="00E14222">
        <w:rPr>
          <w:rFonts w:ascii="Times New Roman" w:hAnsi="Times New Roman"/>
          <w:bCs/>
        </w:rPr>
        <w:t xml:space="preserve"> Takto ustanovená hodnota pozemku sa použije len, ak daňovník hodnotu pozemku nepreukáže znaleckým posudkom. </w:t>
      </w:r>
      <w:bookmarkEnd w:id="178"/>
    </w:p>
    <w:p w14:paraId="5B504A35" w14:textId="1E87371C" w:rsidR="006A6B49" w:rsidRPr="00E14222" w:rsidRDefault="00F5360F" w:rsidP="00E14222">
      <w:pPr>
        <w:spacing w:after="0" w:line="240" w:lineRule="auto"/>
        <w:jc w:val="both"/>
        <w:rPr>
          <w:bCs/>
        </w:rPr>
      </w:pPr>
      <w:bookmarkStart w:id="179" w:name="paragraf-7.odsek-7.oznacenie"/>
      <w:bookmarkStart w:id="180" w:name="paragraf-7.odsek-7"/>
      <w:bookmarkEnd w:id="177"/>
      <w:r w:rsidRPr="00E14222">
        <w:rPr>
          <w:rFonts w:ascii="Times New Roman" w:hAnsi="Times New Roman"/>
          <w:bCs/>
        </w:rPr>
        <w:t xml:space="preserve">(7) </w:t>
      </w:r>
      <w:bookmarkEnd w:id="179"/>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ustanoviť, že namiesto hodnoty pozemku podľa </w:t>
      </w:r>
      <w:hyperlink w:anchor="paragraf-6.odsek-1.pismeno-e">
        <w:r w:rsidR="006A6B49" w:rsidRPr="00E14222">
          <w:rPr>
            <w:rFonts w:ascii="Times New Roman" w:hAnsi="Times New Roman"/>
            <w:bCs/>
          </w:rPr>
          <w:t>§ 6 ods. 1 písm. e)</w:t>
        </w:r>
      </w:hyperlink>
      <w:r w:rsidRPr="00E14222">
        <w:rPr>
          <w:rFonts w:ascii="Times New Roman" w:hAnsi="Times New Roman"/>
          <w:bCs/>
        </w:rPr>
        <w:t xml:space="preserve"> uvedenej v </w:t>
      </w:r>
      <w:hyperlink w:anchor="prilohy.priloha-priloha_c_2_k_zakonu_c_582_2004_z_z_v_zneni_zakona_c_460_2011_z_z">
        <w:r w:rsidR="006A6B49" w:rsidRPr="00E14222">
          <w:rPr>
            <w:rFonts w:ascii="Times New Roman" w:hAnsi="Times New Roman"/>
            <w:bCs/>
          </w:rPr>
          <w:t>prílohe č. 2</w:t>
        </w:r>
      </w:hyperlink>
      <w:r w:rsidRPr="00E14222">
        <w:rPr>
          <w:rFonts w:ascii="Times New Roman" w:hAnsi="Times New Roman"/>
          <w:bCs/>
        </w:rPr>
        <w:t xml:space="preserve"> sa použije hodnota pozemku uvedená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Hodnota pozemku podľa </w:t>
      </w:r>
      <w:hyperlink w:anchor="paragraf-6.odsek-1.pismeno-e">
        <w:r w:rsidR="006A6B49" w:rsidRPr="00E14222">
          <w:rPr>
            <w:rFonts w:ascii="Times New Roman" w:hAnsi="Times New Roman"/>
            <w:bCs/>
          </w:rPr>
          <w:t>§ 6 ods. 1 písm. e)</w:t>
        </w:r>
      </w:hyperlink>
      <w:r w:rsidRPr="00E14222">
        <w:rPr>
          <w:rFonts w:ascii="Times New Roman" w:hAnsi="Times New Roman"/>
          <w:bCs/>
        </w:rPr>
        <w:t xml:space="preserve"> uvedená v </w:t>
      </w:r>
      <w:hyperlink w:anchor="prilohy.priloha-priloha_c_2_k_zakonu_c_582_2004_z_z_v_zneni_zakona_c_460_2011_z_z">
        <w:r w:rsidR="006A6B49" w:rsidRPr="00E14222">
          <w:rPr>
            <w:rFonts w:ascii="Times New Roman" w:hAnsi="Times New Roman"/>
            <w:bCs/>
          </w:rPr>
          <w:t>prílohe č. 2</w:t>
        </w:r>
      </w:hyperlink>
      <w:r w:rsidRPr="00E14222">
        <w:rPr>
          <w:rFonts w:ascii="Times New Roman" w:hAnsi="Times New Roman"/>
          <w:bCs/>
        </w:rPr>
        <w:t xml:space="preserve"> alebo hodnota pozemku uvedená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sa použije, len ak daňovník hodnotu pozemku nepreukáže znaleckým posudkom nie starším ako tri mesiace pred vydaním právoplatného rozhodnutia o stavebnom zámere, predloženým najneskôr v lehote podľa </w:t>
      </w:r>
      <w:hyperlink w:anchor="paragraf-99a.odsek-1">
        <w:r w:rsidR="006A6B49" w:rsidRPr="00E14222">
          <w:rPr>
            <w:rFonts w:ascii="Times New Roman" w:hAnsi="Times New Roman"/>
            <w:bCs/>
          </w:rPr>
          <w:t>§ 99a ods. 1</w:t>
        </w:r>
      </w:hyperlink>
      <w:r w:rsidRPr="00E14222">
        <w:rPr>
          <w:rFonts w:ascii="Times New Roman" w:hAnsi="Times New Roman"/>
          <w:bCs/>
        </w:rPr>
        <w:t xml:space="preserve"> alebo </w:t>
      </w:r>
      <w:hyperlink w:anchor="paragraf-99a.odsek-3">
        <w:r w:rsidR="006A6B49" w:rsidRPr="00E14222">
          <w:rPr>
            <w:rFonts w:ascii="Times New Roman" w:hAnsi="Times New Roman"/>
            <w:bCs/>
          </w:rPr>
          <w:t>ods. 3</w:t>
        </w:r>
      </w:hyperlink>
      <w:r w:rsidRPr="00E14222">
        <w:rPr>
          <w:rFonts w:ascii="Times New Roman" w:hAnsi="Times New Roman"/>
          <w:bCs/>
        </w:rPr>
        <w:t xml:space="preserve"> alebo </w:t>
      </w:r>
      <w:hyperlink w:anchor="paragraf-99b.odsek-3">
        <w:r w:rsidR="006A6B49" w:rsidRPr="00E14222">
          <w:rPr>
            <w:rFonts w:ascii="Times New Roman" w:hAnsi="Times New Roman"/>
            <w:bCs/>
          </w:rPr>
          <w:t>§ 99b ods. 3.</w:t>
        </w:r>
      </w:hyperlink>
      <w:bookmarkStart w:id="181" w:name="paragraf-7.odsek-7.text"/>
      <w:r w:rsidRPr="00E14222">
        <w:rPr>
          <w:rFonts w:ascii="Times New Roman" w:hAnsi="Times New Roman"/>
          <w:bCs/>
        </w:rPr>
        <w:t xml:space="preserve"> Správca dane môže dať vyhotoviť na vlastné náklady kontrolný znalecký posudok. Správca dane pri výpočte dane použije vyššiu hodnotu zistenú zo znaleckých posudkov. </w:t>
      </w:r>
      <w:bookmarkEnd w:id="181"/>
    </w:p>
    <w:p w14:paraId="7F575A2C" w14:textId="77777777" w:rsidR="00E14222" w:rsidRDefault="00E14222" w:rsidP="00E14222">
      <w:pPr>
        <w:spacing w:after="0" w:line="240" w:lineRule="auto"/>
        <w:ind w:left="345"/>
        <w:jc w:val="center"/>
        <w:rPr>
          <w:rFonts w:ascii="Times New Roman" w:hAnsi="Times New Roman"/>
          <w:bCs/>
        </w:rPr>
      </w:pPr>
      <w:bookmarkStart w:id="182" w:name="paragraf-8.oznacenie"/>
      <w:bookmarkStart w:id="183" w:name="paragraf-8"/>
      <w:bookmarkEnd w:id="159"/>
      <w:bookmarkEnd w:id="180"/>
    </w:p>
    <w:p w14:paraId="323BA873" w14:textId="797E5A33" w:rsidR="006A6B49" w:rsidRPr="00E14222" w:rsidRDefault="00F5360F" w:rsidP="00E14222">
      <w:pPr>
        <w:spacing w:after="0" w:line="240" w:lineRule="auto"/>
        <w:ind w:left="345"/>
        <w:jc w:val="center"/>
        <w:rPr>
          <w:bCs/>
        </w:rPr>
      </w:pPr>
      <w:r w:rsidRPr="00E14222">
        <w:rPr>
          <w:rFonts w:ascii="Times New Roman" w:hAnsi="Times New Roman"/>
          <w:bCs/>
        </w:rPr>
        <w:lastRenderedPageBreak/>
        <w:t>§ 8</w:t>
      </w:r>
    </w:p>
    <w:p w14:paraId="35BA0B69" w14:textId="799E9B9C" w:rsidR="006A6B49" w:rsidRPr="00E14222" w:rsidRDefault="00F5360F" w:rsidP="00E14222">
      <w:pPr>
        <w:spacing w:after="0" w:line="240" w:lineRule="auto"/>
        <w:ind w:left="345"/>
        <w:jc w:val="center"/>
        <w:rPr>
          <w:bCs/>
        </w:rPr>
      </w:pPr>
      <w:bookmarkStart w:id="184" w:name="paragraf-8.nadpis"/>
      <w:bookmarkEnd w:id="182"/>
      <w:r w:rsidRPr="00E14222">
        <w:rPr>
          <w:rFonts w:ascii="Times New Roman" w:hAnsi="Times New Roman"/>
          <w:bCs/>
        </w:rPr>
        <w:t>Sadzba dane</w:t>
      </w:r>
    </w:p>
    <w:p w14:paraId="3803CF88" w14:textId="77777777" w:rsidR="00E14222" w:rsidRDefault="00E14222" w:rsidP="00E14222">
      <w:pPr>
        <w:spacing w:after="0" w:line="240" w:lineRule="auto"/>
        <w:jc w:val="both"/>
        <w:rPr>
          <w:rFonts w:ascii="Times New Roman" w:hAnsi="Times New Roman"/>
          <w:bCs/>
        </w:rPr>
      </w:pPr>
      <w:bookmarkStart w:id="185" w:name="paragraf-8.odsek-1.oznacenie"/>
      <w:bookmarkStart w:id="186" w:name="paragraf-8.odsek-1"/>
      <w:bookmarkEnd w:id="184"/>
    </w:p>
    <w:p w14:paraId="3D54877F" w14:textId="72440F17" w:rsidR="006A6B49" w:rsidRPr="00E14222" w:rsidRDefault="00F5360F" w:rsidP="00E14222">
      <w:pPr>
        <w:spacing w:after="0" w:line="240" w:lineRule="auto"/>
        <w:jc w:val="both"/>
        <w:rPr>
          <w:bCs/>
        </w:rPr>
      </w:pPr>
      <w:r w:rsidRPr="00E14222">
        <w:rPr>
          <w:rFonts w:ascii="Times New Roman" w:hAnsi="Times New Roman"/>
          <w:bCs/>
        </w:rPr>
        <w:t xml:space="preserve">(1) </w:t>
      </w:r>
      <w:bookmarkStart w:id="187" w:name="paragraf-8.odsek-1.text"/>
      <w:bookmarkEnd w:id="185"/>
      <w:r w:rsidRPr="00E14222">
        <w:rPr>
          <w:rFonts w:ascii="Times New Roman" w:hAnsi="Times New Roman"/>
          <w:bCs/>
        </w:rPr>
        <w:t xml:space="preserve">Ročná sadzba dane z pozemkov je 0,25 %. </w:t>
      </w:r>
      <w:bookmarkEnd w:id="187"/>
    </w:p>
    <w:p w14:paraId="6EDEF07F" w14:textId="1D34A12B" w:rsidR="006A6B49" w:rsidRPr="00E14222" w:rsidRDefault="00F5360F" w:rsidP="00E14222">
      <w:pPr>
        <w:spacing w:after="0" w:line="240" w:lineRule="auto"/>
        <w:jc w:val="both"/>
        <w:rPr>
          <w:bCs/>
        </w:rPr>
      </w:pPr>
      <w:bookmarkStart w:id="188" w:name="paragraf-8.odsek-2.oznacenie"/>
      <w:bookmarkStart w:id="189" w:name="paragraf-8.odsek-2"/>
      <w:bookmarkEnd w:id="186"/>
      <w:r w:rsidRPr="00E14222">
        <w:rPr>
          <w:rFonts w:ascii="Times New Roman" w:hAnsi="Times New Roman"/>
          <w:bCs/>
        </w:rPr>
        <w:t xml:space="preserve">(2) </w:t>
      </w:r>
      <w:bookmarkEnd w:id="188"/>
      <w:r w:rsidRPr="00E14222">
        <w:rPr>
          <w:rFonts w:ascii="Times New Roman" w:hAnsi="Times New Roman"/>
          <w:bCs/>
        </w:rPr>
        <w:t>Ročnú sadzbu dane z pozemkov podľa odseku 1 môže správca dane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podľa miestnych podmienok v obci alebo v jej jednotlivej časti alebo v jednotlivom katastrálnom území znížiť alebo zvýšiť s účinnosťou od 1. januára príslušného zdaňovacieho obdobia. 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podľa miestnych podmienok v obci alebo v jej jednotlivej časti alebo v jednotlivom katastrálnom území ustanoviť ročné sadzby dane rôzne pre jednotlivé skupiny pozemkov podľa </w:t>
      </w:r>
      <w:hyperlink w:anchor="paragraf-6.odsek-1">
        <w:r w:rsidR="006A6B49" w:rsidRPr="00E14222">
          <w:rPr>
            <w:rFonts w:ascii="Times New Roman" w:hAnsi="Times New Roman"/>
            <w:bCs/>
          </w:rPr>
          <w:t>§ 6 ods. 1.</w:t>
        </w:r>
      </w:hyperlink>
      <w:r w:rsidRPr="00E14222">
        <w:rPr>
          <w:rFonts w:ascii="Times New Roman" w:hAnsi="Times New Roman"/>
          <w:bCs/>
        </w:rPr>
        <w:t xml:space="preserve"> Takto ustanovená ročná sadzba dane z pozemkov pre pozemky podľa </w:t>
      </w:r>
      <w:hyperlink w:anchor="paragraf-6.odsek-1.pismeno-a">
        <w:r w:rsidR="006A6B49" w:rsidRPr="00E14222">
          <w:rPr>
            <w:rFonts w:ascii="Times New Roman" w:hAnsi="Times New Roman"/>
            <w:bCs/>
          </w:rPr>
          <w:t>§ 6 ods. 1 písm. a)</w:t>
        </w:r>
      </w:hyperlink>
      <w:r w:rsidRPr="00E14222">
        <w:rPr>
          <w:rFonts w:ascii="Times New Roman" w:hAnsi="Times New Roman"/>
          <w:bCs/>
        </w:rPr>
        <w:t xml:space="preserve"> nesmie presiahnuť 5-násobok ročnej sadzby dane z pozemkov podľa odseku 1, ročná sadzba dane z pozemkov pre pozemky podľa </w:t>
      </w:r>
      <w:hyperlink w:anchor="paragraf-6.odsek-1.pismeno-d">
        <w:r w:rsidR="006A6B49" w:rsidRPr="00E14222">
          <w:rPr>
            <w:rFonts w:ascii="Times New Roman" w:hAnsi="Times New Roman"/>
            <w:bCs/>
          </w:rPr>
          <w:t>§ 6 ods. 1 písm. d)</w:t>
        </w:r>
      </w:hyperlink>
      <w:r w:rsidRPr="00E14222">
        <w:rPr>
          <w:rFonts w:ascii="Times New Roman" w:hAnsi="Times New Roman"/>
          <w:bCs/>
        </w:rPr>
        <w:t xml:space="preserve"> nesmie presiahnuť 10-násobok ročnej sadzby dane z pozemkov podľa odseku 1 a ročná sadzba dane z pozemkov pre pozemky podľa </w:t>
      </w:r>
      <w:hyperlink w:anchor="paragraf-6.odsek-1.pismeno-b">
        <w:r w:rsidR="006A6B49" w:rsidRPr="00E14222">
          <w:rPr>
            <w:rFonts w:ascii="Times New Roman" w:hAnsi="Times New Roman"/>
            <w:bCs/>
          </w:rPr>
          <w:t>§ 6 ods. 1 písm. b)</w:t>
        </w:r>
      </w:hyperlink>
      <w:r w:rsidRPr="00E14222">
        <w:rPr>
          <w:rFonts w:ascii="Times New Roman" w:hAnsi="Times New Roman"/>
          <w:bCs/>
        </w:rPr>
        <w:t xml:space="preserve">, </w:t>
      </w:r>
      <w:hyperlink w:anchor="paragraf-6.odsek-1.pismeno-c">
        <w:r w:rsidR="006A6B49" w:rsidRPr="00E14222">
          <w:rPr>
            <w:rFonts w:ascii="Times New Roman" w:hAnsi="Times New Roman"/>
            <w:bCs/>
          </w:rPr>
          <w:t>c)</w:t>
        </w:r>
      </w:hyperlink>
      <w:r w:rsidRPr="00E14222">
        <w:rPr>
          <w:rFonts w:ascii="Times New Roman" w:hAnsi="Times New Roman"/>
          <w:bCs/>
        </w:rPr>
        <w:t xml:space="preserve"> a </w:t>
      </w:r>
      <w:hyperlink w:anchor="paragraf-6.odsek-1.pismeno-e">
        <w:r w:rsidR="006A6B49" w:rsidRPr="00E14222">
          <w:rPr>
            <w:rFonts w:ascii="Times New Roman" w:hAnsi="Times New Roman"/>
            <w:bCs/>
          </w:rPr>
          <w:t>e)</w:t>
        </w:r>
      </w:hyperlink>
      <w:r w:rsidRPr="00E14222">
        <w:rPr>
          <w:rFonts w:ascii="Times New Roman" w:hAnsi="Times New Roman"/>
          <w:bCs/>
        </w:rPr>
        <w:t xml:space="preserve"> nesmie presiahnuť 5-násobok najnižšej ročnej sadzby dane z pozemkov ustanovenej správcom dane pre pozemky podľa </w:t>
      </w:r>
      <w:hyperlink w:anchor="paragraf-6.odsek-1">
        <w:r w:rsidR="006A6B49" w:rsidRPr="00E14222">
          <w:rPr>
            <w:rFonts w:ascii="Times New Roman" w:hAnsi="Times New Roman"/>
            <w:bCs/>
          </w:rPr>
          <w:t>§ 6 ods. 1</w:t>
        </w:r>
      </w:hyperlink>
      <w:r w:rsidRPr="00E14222">
        <w:rPr>
          <w:rFonts w:ascii="Times New Roman" w:hAnsi="Times New Roman"/>
          <w:bCs/>
        </w:rPr>
        <w:t xml:space="preserve">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90" w:name="paragraf-8.odsek-2.text"/>
      <w:r w:rsidRPr="00E14222">
        <w:rPr>
          <w:rFonts w:ascii="Times New Roman" w:hAnsi="Times New Roman"/>
          <w:bCs/>
        </w:rPr>
        <w:t xml:space="preserve"> Ročná sadzba dane za pozemky funkčne spojené so stavbou jadrového zariadenia nesmie presiahnuť 100-násobok ročnej sadzby dane podľa odseku 1. </w:t>
      </w:r>
      <w:bookmarkEnd w:id="190"/>
    </w:p>
    <w:p w14:paraId="79BD1E69" w14:textId="34D43B2A" w:rsidR="006A6B49" w:rsidRPr="00E14222" w:rsidRDefault="00F5360F" w:rsidP="00E14222">
      <w:pPr>
        <w:spacing w:after="0" w:line="240" w:lineRule="auto"/>
        <w:jc w:val="both"/>
        <w:rPr>
          <w:bCs/>
        </w:rPr>
      </w:pPr>
      <w:bookmarkStart w:id="191" w:name="paragraf-8.odsek-3.oznacenie"/>
      <w:bookmarkStart w:id="192" w:name="paragraf-8.odsek-3"/>
      <w:bookmarkEnd w:id="189"/>
      <w:r w:rsidRPr="00E14222">
        <w:rPr>
          <w:rFonts w:ascii="Times New Roman" w:hAnsi="Times New Roman"/>
          <w:bCs/>
        </w:rPr>
        <w:t xml:space="preserve">(3) </w:t>
      </w:r>
      <w:bookmarkEnd w:id="191"/>
      <w:r w:rsidRPr="00E14222">
        <w:rPr>
          <w:rFonts w:ascii="Times New Roman" w:hAnsi="Times New Roman"/>
          <w:bCs/>
        </w:rPr>
        <w:t>Na účely tohto zákona sa za pozemok funkčne spojený so stavbou jadrového zariadenia považuje pozemok, ktorý je nevyhnutne potrebný na prevádzku jadrového zariadenia a jeho fyzickú ochranu podľa osobitného predpisu.</w:t>
      </w:r>
      <w:hyperlink w:anchor="poznamky.poznamka-11aaa">
        <w:r w:rsidR="006A6B49" w:rsidRPr="00E14222">
          <w:rPr>
            <w:rFonts w:ascii="Times New Roman" w:hAnsi="Times New Roman"/>
            <w:bCs/>
            <w:sz w:val="18"/>
            <w:vertAlign w:val="superscript"/>
          </w:rPr>
          <w:t>11aaa</w:t>
        </w:r>
        <w:r w:rsidR="006A6B49" w:rsidRPr="00E14222">
          <w:rPr>
            <w:rFonts w:ascii="Times New Roman" w:hAnsi="Times New Roman"/>
            <w:bCs/>
          </w:rPr>
          <w:t>)</w:t>
        </w:r>
      </w:hyperlink>
      <w:bookmarkStart w:id="193" w:name="paragraf-8.odsek-3.text"/>
      <w:r w:rsidRPr="00E14222">
        <w:rPr>
          <w:rFonts w:ascii="Times New Roman" w:hAnsi="Times New Roman"/>
          <w:bCs/>
        </w:rPr>
        <w:t xml:space="preserve"> </w:t>
      </w:r>
      <w:bookmarkEnd w:id="193"/>
    </w:p>
    <w:p w14:paraId="6744A019" w14:textId="4CEE7F44" w:rsidR="006A6B49" w:rsidRPr="00E14222" w:rsidRDefault="00F5360F" w:rsidP="00E14222">
      <w:pPr>
        <w:spacing w:after="0" w:line="240" w:lineRule="auto"/>
        <w:jc w:val="both"/>
        <w:rPr>
          <w:bCs/>
        </w:rPr>
      </w:pPr>
      <w:bookmarkStart w:id="194" w:name="paragraf-8.odsek-4.oznacenie"/>
      <w:bookmarkStart w:id="195" w:name="paragraf-8.odsek-4"/>
      <w:bookmarkEnd w:id="192"/>
      <w:r w:rsidRPr="00E14222">
        <w:rPr>
          <w:rFonts w:ascii="Times New Roman" w:hAnsi="Times New Roman"/>
          <w:bCs/>
        </w:rPr>
        <w:t xml:space="preserve">(4) </w:t>
      </w:r>
      <w:bookmarkEnd w:id="194"/>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na jednotlivé skupiny pozemkov podľa </w:t>
      </w:r>
      <w:hyperlink w:anchor="paragraf-6.odsek-1">
        <w:r w:rsidR="006A6B49" w:rsidRPr="00E14222">
          <w:rPr>
            <w:rFonts w:ascii="Times New Roman" w:hAnsi="Times New Roman"/>
            <w:bCs/>
          </w:rPr>
          <w:t>§ 6 ods. 1</w:t>
        </w:r>
      </w:hyperlink>
      <w:r w:rsidRPr="00E14222">
        <w:rPr>
          <w:rFonts w:ascii="Times New Roman" w:hAnsi="Times New Roman"/>
          <w:bCs/>
        </w:rPr>
        <w:t>, na ktoré bolo vydané povolenie dobývania ložiska nevyhradeného nerastu</w:t>
      </w:r>
      <w:hyperlink w:anchor="poznamky.poznamka-11aa">
        <w:r w:rsidR="006A6B49" w:rsidRPr="00E14222">
          <w:rPr>
            <w:rFonts w:ascii="Times New Roman" w:hAnsi="Times New Roman"/>
            <w:bCs/>
            <w:sz w:val="18"/>
            <w:vertAlign w:val="superscript"/>
          </w:rPr>
          <w:t>11aa</w:t>
        </w:r>
        <w:r w:rsidR="006A6B49" w:rsidRPr="00E14222">
          <w:rPr>
            <w:rFonts w:ascii="Times New Roman" w:hAnsi="Times New Roman"/>
            <w:bCs/>
          </w:rPr>
          <w:t>)</w:t>
        </w:r>
      </w:hyperlink>
      <w:r w:rsidRPr="00E14222">
        <w:rPr>
          <w:rFonts w:ascii="Times New Roman" w:hAnsi="Times New Roman"/>
          <w:bCs/>
        </w:rPr>
        <w:t xml:space="preserve"> alebo na ktorých sa nachádza zariadenie na výrobu elektriny zo slnečnej energie,</w:t>
      </w:r>
      <w:hyperlink w:anchor="poznamky.poznamka-11ab">
        <w:r w:rsidR="006A6B49" w:rsidRPr="00E14222">
          <w:rPr>
            <w:rFonts w:ascii="Times New Roman" w:hAnsi="Times New Roman"/>
            <w:bCs/>
            <w:sz w:val="18"/>
            <w:vertAlign w:val="superscript"/>
          </w:rPr>
          <w:t>11ab</w:t>
        </w:r>
        <w:r w:rsidR="006A6B49" w:rsidRPr="00E14222">
          <w:rPr>
            <w:rFonts w:ascii="Times New Roman" w:hAnsi="Times New Roman"/>
            <w:bCs/>
          </w:rPr>
          <w:t>)</w:t>
        </w:r>
      </w:hyperlink>
      <w:r w:rsidRPr="00E14222">
        <w:rPr>
          <w:rFonts w:ascii="Times New Roman" w:hAnsi="Times New Roman"/>
          <w:bCs/>
        </w:rPr>
        <w:t xml:space="preserve"> transformačná stanica alebo predajný stánok, ustanoviť inú sadzbu dane ako v odseku 2. Takto ustanovená ročná sadzba dane z pozemkov nesmie presiahnuť 5-násobok najnižšej sadzby dane z pozemkov ustanovenej správcom dane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96" w:name="paragraf-8.odsek-4.text"/>
      <w:r w:rsidRPr="00E14222">
        <w:rPr>
          <w:rFonts w:ascii="Times New Roman" w:hAnsi="Times New Roman"/>
          <w:bCs/>
        </w:rPr>
        <w:t xml:space="preserve"> podľa odseku 2. </w:t>
      </w:r>
      <w:bookmarkEnd w:id="196"/>
    </w:p>
    <w:p w14:paraId="4EBEC5F5" w14:textId="749538B4" w:rsidR="006A6B49" w:rsidRPr="00E14222" w:rsidRDefault="00F5360F" w:rsidP="00E14222">
      <w:pPr>
        <w:spacing w:after="0" w:line="240" w:lineRule="auto"/>
        <w:jc w:val="both"/>
        <w:rPr>
          <w:bCs/>
        </w:rPr>
      </w:pPr>
      <w:bookmarkStart w:id="197" w:name="paragraf-8.odsek-5.oznacenie"/>
      <w:bookmarkStart w:id="198" w:name="paragraf-8.odsek-5"/>
      <w:bookmarkEnd w:id="195"/>
      <w:r w:rsidRPr="00E14222">
        <w:rPr>
          <w:rFonts w:ascii="Times New Roman" w:hAnsi="Times New Roman"/>
          <w:bCs/>
        </w:rPr>
        <w:t xml:space="preserve">(5) </w:t>
      </w:r>
      <w:bookmarkEnd w:id="197"/>
      <w:r w:rsidRPr="00E14222">
        <w:rPr>
          <w:rFonts w:ascii="Times New Roman" w:hAnsi="Times New Roman"/>
          <w:bCs/>
        </w:rPr>
        <w:t xml:space="preserve">Ak ročná sadzba dane z pozemkov pre pozemky podľa </w:t>
      </w:r>
      <w:hyperlink w:anchor="paragraf-6.odsek-1.pismeno-a">
        <w:r w:rsidR="006A6B49" w:rsidRPr="00E14222">
          <w:rPr>
            <w:rFonts w:ascii="Times New Roman" w:hAnsi="Times New Roman"/>
            <w:bCs/>
          </w:rPr>
          <w:t>§ 6 ods. 1 písm. a)</w:t>
        </w:r>
      </w:hyperlink>
      <w:r w:rsidRPr="00E14222">
        <w:rPr>
          <w:rFonts w:ascii="Times New Roman" w:hAnsi="Times New Roman"/>
          <w:bCs/>
        </w:rPr>
        <w:t xml:space="preserve"> ustanovená podľa odseku 2 presiahne 5-násobok ročnej sadzby dane z pozemkov podľa odseku 1, uplatní sa ročná sadzba dane z pozemkov podľa odseku 1. Ak ročná sadzba dane z pozemkov pre pozemky podľa </w:t>
      </w:r>
      <w:hyperlink w:anchor="paragraf-6.odsek-1.pismeno-d">
        <w:r w:rsidR="006A6B49" w:rsidRPr="00E14222">
          <w:rPr>
            <w:rFonts w:ascii="Times New Roman" w:hAnsi="Times New Roman"/>
            <w:bCs/>
          </w:rPr>
          <w:t>§ 6 ods. 1 písm. d)</w:t>
        </w:r>
      </w:hyperlink>
      <w:r w:rsidRPr="00E14222">
        <w:rPr>
          <w:rFonts w:ascii="Times New Roman" w:hAnsi="Times New Roman"/>
          <w:bCs/>
        </w:rPr>
        <w:t xml:space="preserve"> ustanovená podľa odseku 2 presiahne 10-násobok ročnej sadzby dane z pozemkov podľa odseku 1, uplatní sa ročná sadzba dane z pozemkov podľa odseku 1. Ak ročná sadzba dane z pozemkov pre pozemky podľa </w:t>
      </w:r>
      <w:hyperlink w:anchor="paragraf-6.odsek-1.pismeno-b">
        <w:r w:rsidR="006A6B49" w:rsidRPr="00E14222">
          <w:rPr>
            <w:rFonts w:ascii="Times New Roman" w:hAnsi="Times New Roman"/>
            <w:bCs/>
          </w:rPr>
          <w:t>§ 6 ods. 1 písm. b)</w:t>
        </w:r>
      </w:hyperlink>
      <w:r w:rsidRPr="00E14222">
        <w:rPr>
          <w:rFonts w:ascii="Times New Roman" w:hAnsi="Times New Roman"/>
          <w:bCs/>
        </w:rPr>
        <w:t xml:space="preserve">, </w:t>
      </w:r>
      <w:hyperlink w:anchor="paragraf-6.odsek-1.pismeno-c">
        <w:r w:rsidR="006A6B49" w:rsidRPr="00E14222">
          <w:rPr>
            <w:rFonts w:ascii="Times New Roman" w:hAnsi="Times New Roman"/>
            <w:bCs/>
          </w:rPr>
          <w:t>c)</w:t>
        </w:r>
      </w:hyperlink>
      <w:r w:rsidRPr="00E14222">
        <w:rPr>
          <w:rFonts w:ascii="Times New Roman" w:hAnsi="Times New Roman"/>
          <w:bCs/>
        </w:rPr>
        <w:t xml:space="preserve"> a </w:t>
      </w:r>
      <w:hyperlink w:anchor="paragraf-6.odsek-1.pismeno-e">
        <w:r w:rsidR="006A6B49" w:rsidRPr="00E14222">
          <w:rPr>
            <w:rFonts w:ascii="Times New Roman" w:hAnsi="Times New Roman"/>
            <w:bCs/>
          </w:rPr>
          <w:t>e)</w:t>
        </w:r>
      </w:hyperlink>
      <w:r w:rsidRPr="00E14222">
        <w:rPr>
          <w:rFonts w:ascii="Times New Roman" w:hAnsi="Times New Roman"/>
          <w:bCs/>
        </w:rPr>
        <w:t xml:space="preserve"> ustanovená podľa odseku 2 a ročná sadzba dane z pozemkov ustanovená podľa odseku 4 presiahne 5-násobok najnižšej ročnej sadzby dane z pozemkov ustanovenej správcom dane pre pozemky podľa </w:t>
      </w:r>
      <w:hyperlink w:anchor="paragraf-6.odsek-1">
        <w:r w:rsidR="006A6B49" w:rsidRPr="00E14222">
          <w:rPr>
            <w:rFonts w:ascii="Times New Roman" w:hAnsi="Times New Roman"/>
            <w:bCs/>
          </w:rPr>
          <w:t>§ 6 ods. 1</w:t>
        </w:r>
      </w:hyperlink>
      <w:r w:rsidRPr="00E14222">
        <w:rPr>
          <w:rFonts w:ascii="Times New Roman" w:hAnsi="Times New Roman"/>
          <w:bCs/>
        </w:rPr>
        <w:t xml:space="preserve">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99" w:name="paragraf-8.odsek-5.text"/>
      <w:r w:rsidRPr="00E14222">
        <w:rPr>
          <w:rFonts w:ascii="Times New Roman" w:hAnsi="Times New Roman"/>
          <w:bCs/>
        </w:rPr>
        <w:t xml:space="preserve"> uplatní sa ročná sadzba dane z pozemkov podľa odseku 1. </w:t>
      </w:r>
      <w:bookmarkEnd w:id="199"/>
    </w:p>
    <w:p w14:paraId="18D87D82" w14:textId="77777777" w:rsidR="00E14222" w:rsidRDefault="00E14222" w:rsidP="00E14222">
      <w:pPr>
        <w:spacing w:after="0" w:line="240" w:lineRule="auto"/>
        <w:ind w:left="345"/>
        <w:jc w:val="center"/>
        <w:rPr>
          <w:rFonts w:ascii="Times New Roman" w:hAnsi="Times New Roman"/>
          <w:bCs/>
        </w:rPr>
      </w:pPr>
      <w:bookmarkStart w:id="200" w:name="paragraf-8a.oznacenie"/>
      <w:bookmarkStart w:id="201" w:name="paragraf-8a"/>
      <w:bookmarkEnd w:id="183"/>
      <w:bookmarkEnd w:id="198"/>
    </w:p>
    <w:p w14:paraId="07BD30E8" w14:textId="6836C961" w:rsidR="006A6B49" w:rsidRPr="00E14222" w:rsidRDefault="00F5360F" w:rsidP="00E14222">
      <w:pPr>
        <w:spacing w:after="0" w:line="240" w:lineRule="auto"/>
        <w:ind w:left="345"/>
        <w:jc w:val="center"/>
        <w:rPr>
          <w:bCs/>
        </w:rPr>
      </w:pPr>
      <w:r w:rsidRPr="00E14222">
        <w:rPr>
          <w:rFonts w:ascii="Times New Roman" w:hAnsi="Times New Roman"/>
          <w:bCs/>
        </w:rPr>
        <w:t>§ 8a</w:t>
      </w:r>
    </w:p>
    <w:p w14:paraId="0009F326" w14:textId="5A2B554E" w:rsidR="006A6B49" w:rsidRPr="00E14222" w:rsidRDefault="00F5360F" w:rsidP="00E14222">
      <w:pPr>
        <w:spacing w:after="0" w:line="240" w:lineRule="auto"/>
        <w:ind w:left="345"/>
        <w:jc w:val="center"/>
        <w:rPr>
          <w:bCs/>
        </w:rPr>
      </w:pPr>
      <w:bookmarkStart w:id="202" w:name="paragraf-8a.nadpis"/>
      <w:bookmarkEnd w:id="200"/>
      <w:r w:rsidRPr="00E14222">
        <w:rPr>
          <w:rFonts w:ascii="Times New Roman" w:hAnsi="Times New Roman"/>
          <w:bCs/>
        </w:rPr>
        <w:t>Výpočet dane z pozemkov</w:t>
      </w:r>
    </w:p>
    <w:p w14:paraId="3F5D5A4B" w14:textId="77777777" w:rsidR="00E14222" w:rsidRDefault="00E14222" w:rsidP="00E14222">
      <w:pPr>
        <w:spacing w:after="0" w:line="240" w:lineRule="auto"/>
        <w:jc w:val="both"/>
        <w:rPr>
          <w:rFonts w:ascii="Times New Roman" w:hAnsi="Times New Roman"/>
          <w:bCs/>
        </w:rPr>
      </w:pPr>
      <w:bookmarkStart w:id="203" w:name="paragraf-8a.odsek-1.oznacenie"/>
      <w:bookmarkStart w:id="204" w:name="paragraf-8a.odsek-1"/>
      <w:bookmarkEnd w:id="202"/>
      <w:bookmarkEnd w:id="203"/>
    </w:p>
    <w:p w14:paraId="18C1BB7E" w14:textId="4D01210A" w:rsidR="006A6B49" w:rsidRPr="00E14222" w:rsidRDefault="00F5360F" w:rsidP="00E14222">
      <w:pPr>
        <w:spacing w:after="0" w:line="240" w:lineRule="auto"/>
        <w:jc w:val="both"/>
        <w:rPr>
          <w:bCs/>
        </w:rPr>
      </w:pPr>
      <w:r w:rsidRPr="00E14222">
        <w:rPr>
          <w:rFonts w:ascii="Times New Roman" w:hAnsi="Times New Roman"/>
          <w:bCs/>
        </w:rPr>
        <w:t xml:space="preserve">Daň z pozemkov sa vypočíta ako súčin základu dane podľa </w:t>
      </w:r>
      <w:hyperlink w:anchor="paragraf-7">
        <w:r w:rsidR="006A6B49" w:rsidRPr="00E14222">
          <w:rPr>
            <w:rFonts w:ascii="Times New Roman" w:hAnsi="Times New Roman"/>
            <w:bCs/>
          </w:rPr>
          <w:t>§ 7</w:t>
        </w:r>
      </w:hyperlink>
      <w:r w:rsidRPr="00E14222">
        <w:rPr>
          <w:rFonts w:ascii="Times New Roman" w:hAnsi="Times New Roman"/>
          <w:bCs/>
        </w:rPr>
        <w:t xml:space="preserve"> a ročnej sadzby dane z pozemkov podľa </w:t>
      </w:r>
      <w:hyperlink w:anchor="paragraf-8">
        <w:r w:rsidR="006A6B49" w:rsidRPr="00E14222">
          <w:rPr>
            <w:rFonts w:ascii="Times New Roman" w:hAnsi="Times New Roman"/>
            <w:bCs/>
          </w:rPr>
          <w:t>§ 8</w:t>
        </w:r>
      </w:hyperlink>
      <w:bookmarkStart w:id="205" w:name="paragraf-8a.odsek-1.text"/>
      <w:r w:rsidRPr="00E14222">
        <w:rPr>
          <w:rFonts w:ascii="Times New Roman" w:hAnsi="Times New Roman"/>
          <w:bCs/>
        </w:rPr>
        <w:t xml:space="preserve">. </w:t>
      </w:r>
      <w:bookmarkEnd w:id="205"/>
    </w:p>
    <w:bookmarkEnd w:id="201"/>
    <w:bookmarkEnd w:id="204"/>
    <w:p w14:paraId="5842DF4D" w14:textId="77777777" w:rsidR="00E14222" w:rsidRDefault="00F5360F" w:rsidP="00E14222">
      <w:pPr>
        <w:spacing w:after="0" w:line="240" w:lineRule="auto"/>
        <w:ind w:left="270"/>
        <w:jc w:val="both"/>
        <w:rPr>
          <w:rFonts w:ascii="Times New Roman" w:hAnsi="Times New Roman"/>
          <w:bCs/>
          <w:sz w:val="24"/>
        </w:rPr>
      </w:pPr>
      <w:r w:rsidRPr="00E14222">
        <w:rPr>
          <w:rFonts w:ascii="Times New Roman" w:hAnsi="Times New Roman"/>
          <w:bCs/>
          <w:sz w:val="24"/>
        </w:rPr>
        <w:t xml:space="preserve"> </w:t>
      </w:r>
    </w:p>
    <w:p w14:paraId="5B429D93" w14:textId="187D6E4F" w:rsidR="006A6B49" w:rsidRPr="00E14222" w:rsidRDefault="00F5360F" w:rsidP="00E14222">
      <w:pPr>
        <w:spacing w:after="0" w:line="240" w:lineRule="auto"/>
        <w:ind w:left="270"/>
        <w:jc w:val="center"/>
        <w:rPr>
          <w:bCs/>
        </w:rPr>
      </w:pPr>
      <w:r w:rsidRPr="00E14222">
        <w:rPr>
          <w:rFonts w:ascii="Times New Roman" w:hAnsi="Times New Roman"/>
          <w:bCs/>
          <w:sz w:val="24"/>
        </w:rPr>
        <w:t>Daň zo stavieb</w:t>
      </w:r>
    </w:p>
    <w:p w14:paraId="41DBACCD" w14:textId="77777777" w:rsidR="005C43D0" w:rsidRDefault="005C43D0" w:rsidP="00E14222">
      <w:pPr>
        <w:spacing w:after="0" w:line="240" w:lineRule="auto"/>
        <w:ind w:left="345"/>
        <w:jc w:val="center"/>
        <w:rPr>
          <w:rFonts w:ascii="Times New Roman" w:hAnsi="Times New Roman"/>
          <w:bCs/>
        </w:rPr>
      </w:pPr>
      <w:bookmarkStart w:id="206" w:name="paragraf-9.oznacenie"/>
      <w:bookmarkStart w:id="207" w:name="paragraf-9"/>
    </w:p>
    <w:p w14:paraId="25A3FEDE" w14:textId="4B456FB7" w:rsidR="006A6B49" w:rsidRPr="00E14222" w:rsidRDefault="00F5360F" w:rsidP="00E14222">
      <w:pPr>
        <w:spacing w:after="0" w:line="240" w:lineRule="auto"/>
        <w:ind w:left="345"/>
        <w:jc w:val="center"/>
        <w:rPr>
          <w:bCs/>
        </w:rPr>
      </w:pPr>
      <w:r w:rsidRPr="00E14222">
        <w:rPr>
          <w:rFonts w:ascii="Times New Roman" w:hAnsi="Times New Roman"/>
          <w:bCs/>
        </w:rPr>
        <w:t>§ 9</w:t>
      </w:r>
    </w:p>
    <w:p w14:paraId="1F755295" w14:textId="72D90806" w:rsidR="006A6B49" w:rsidRDefault="00F5360F" w:rsidP="00E14222">
      <w:pPr>
        <w:spacing w:after="0" w:line="240" w:lineRule="auto"/>
        <w:ind w:left="345"/>
        <w:jc w:val="center"/>
        <w:rPr>
          <w:rFonts w:ascii="Times New Roman" w:hAnsi="Times New Roman"/>
          <w:bCs/>
        </w:rPr>
      </w:pPr>
      <w:bookmarkStart w:id="208" w:name="paragraf-9.nadpis"/>
      <w:bookmarkEnd w:id="206"/>
      <w:r w:rsidRPr="00E14222">
        <w:rPr>
          <w:rFonts w:ascii="Times New Roman" w:hAnsi="Times New Roman"/>
          <w:bCs/>
        </w:rPr>
        <w:t>Daňovník</w:t>
      </w:r>
    </w:p>
    <w:p w14:paraId="3309A551" w14:textId="77777777" w:rsidR="00E14222" w:rsidRPr="00E14222" w:rsidRDefault="00E14222" w:rsidP="00E14222">
      <w:pPr>
        <w:spacing w:after="0" w:line="240" w:lineRule="auto"/>
        <w:ind w:left="345"/>
        <w:jc w:val="center"/>
        <w:rPr>
          <w:bCs/>
        </w:rPr>
      </w:pPr>
    </w:p>
    <w:p w14:paraId="72EDDFFD" w14:textId="37D65FDF" w:rsidR="006A6B49" w:rsidRPr="00E14222" w:rsidRDefault="00F5360F" w:rsidP="00E14222">
      <w:pPr>
        <w:spacing w:after="0" w:line="240" w:lineRule="auto"/>
        <w:jc w:val="both"/>
        <w:rPr>
          <w:bCs/>
        </w:rPr>
      </w:pPr>
      <w:bookmarkStart w:id="209" w:name="paragraf-9.odsek-1.oznacenie"/>
      <w:bookmarkStart w:id="210" w:name="paragraf-9.odsek-1"/>
      <w:bookmarkEnd w:id="208"/>
      <w:r w:rsidRPr="00E14222">
        <w:rPr>
          <w:rFonts w:ascii="Times New Roman" w:hAnsi="Times New Roman"/>
          <w:bCs/>
        </w:rPr>
        <w:t xml:space="preserve">(1) </w:t>
      </w:r>
      <w:bookmarkEnd w:id="209"/>
      <w:r w:rsidRPr="00E14222">
        <w:rPr>
          <w:rFonts w:ascii="Times New Roman" w:hAnsi="Times New Roman"/>
          <w:bCs/>
        </w:rPr>
        <w:t>Daňovníkom dane zo stavieb je vlastník stavby alebo správca stavby vo vlastníctve štátu,</w:t>
      </w:r>
      <w:hyperlink w:anchor="poznamky.poznamka-2">
        <w:r w:rsidR="006A6B49" w:rsidRPr="00E14222">
          <w:rPr>
            <w:rFonts w:ascii="Times New Roman" w:hAnsi="Times New Roman"/>
            <w:bCs/>
            <w:sz w:val="18"/>
            <w:vertAlign w:val="superscript"/>
          </w:rPr>
          <w:t>2</w:t>
        </w:r>
        <w:r w:rsidR="006A6B49" w:rsidRPr="00E14222">
          <w:rPr>
            <w:rFonts w:ascii="Times New Roman" w:hAnsi="Times New Roman"/>
            <w:bCs/>
          </w:rPr>
          <w:t>)</w:t>
        </w:r>
      </w:hyperlink>
      <w:r w:rsidRPr="00E14222">
        <w:rPr>
          <w:rFonts w:ascii="Times New Roman" w:hAnsi="Times New Roman"/>
          <w:bCs/>
        </w:rPr>
        <w:t xml:space="preserve"> alebo správca stavby vo vlastníctve obce,</w:t>
      </w:r>
      <w:hyperlink w:anchor="poznamky.poznamka-3">
        <w:r w:rsidR="006A6B49" w:rsidRPr="00E14222">
          <w:rPr>
            <w:rFonts w:ascii="Times New Roman" w:hAnsi="Times New Roman"/>
            <w:bCs/>
            <w:sz w:val="18"/>
            <w:vertAlign w:val="superscript"/>
          </w:rPr>
          <w:t>3</w:t>
        </w:r>
        <w:r w:rsidR="006A6B49" w:rsidRPr="00E14222">
          <w:rPr>
            <w:rFonts w:ascii="Times New Roman" w:hAnsi="Times New Roman"/>
            <w:bCs/>
          </w:rPr>
          <w:t>)</w:t>
        </w:r>
      </w:hyperlink>
      <w:r w:rsidRPr="00E14222">
        <w:rPr>
          <w:rFonts w:ascii="Times New Roman" w:hAnsi="Times New Roman"/>
          <w:bCs/>
        </w:rPr>
        <w:t xml:space="preserve"> alebo správca stavby vo vlastníctve vyššieho územného celku</w:t>
      </w:r>
      <w:hyperlink w:anchor="poznamky.poznamka-4">
        <w:r w:rsidR="006A6B49" w:rsidRPr="00E14222">
          <w:rPr>
            <w:rFonts w:ascii="Times New Roman" w:hAnsi="Times New Roman"/>
            <w:bCs/>
            <w:sz w:val="18"/>
            <w:vertAlign w:val="superscript"/>
          </w:rPr>
          <w:t>4</w:t>
        </w:r>
        <w:r w:rsidR="006A6B49" w:rsidRPr="00E14222">
          <w:rPr>
            <w:rFonts w:ascii="Times New Roman" w:hAnsi="Times New Roman"/>
            <w:bCs/>
          </w:rPr>
          <w:t>)</w:t>
        </w:r>
      </w:hyperlink>
      <w:bookmarkStart w:id="211" w:name="paragraf-9.odsek-1.text"/>
      <w:r w:rsidRPr="00E14222">
        <w:rPr>
          <w:rFonts w:ascii="Times New Roman" w:hAnsi="Times New Roman"/>
          <w:bCs/>
        </w:rPr>
        <w:t xml:space="preserve"> (ďalej len „vlastník stavby“). </w:t>
      </w:r>
      <w:bookmarkEnd w:id="211"/>
    </w:p>
    <w:p w14:paraId="2AB6E027" w14:textId="3628B4F8" w:rsidR="006A6B49" w:rsidRPr="00E14222" w:rsidRDefault="00F5360F" w:rsidP="00E14222">
      <w:pPr>
        <w:spacing w:after="0" w:line="240" w:lineRule="auto"/>
        <w:jc w:val="both"/>
        <w:rPr>
          <w:bCs/>
        </w:rPr>
      </w:pPr>
      <w:bookmarkStart w:id="212" w:name="paragraf-9.odsek-2.oznacenie"/>
      <w:bookmarkStart w:id="213" w:name="paragraf-9.odsek-2"/>
      <w:bookmarkEnd w:id="210"/>
      <w:r w:rsidRPr="00E14222">
        <w:rPr>
          <w:rFonts w:ascii="Times New Roman" w:hAnsi="Times New Roman"/>
          <w:bCs/>
        </w:rPr>
        <w:t xml:space="preserve">(2) </w:t>
      </w:r>
      <w:bookmarkEnd w:id="212"/>
      <w:r w:rsidRPr="00E14222">
        <w:rPr>
          <w:rFonts w:ascii="Times New Roman" w:hAnsi="Times New Roman"/>
          <w:bCs/>
        </w:rPr>
        <w:t>Pri stavbách spravovaných Slovenským pozemkovým fondom,</w:t>
      </w:r>
      <w:hyperlink w:anchor="poznamky.poznamka-6">
        <w:r w:rsidR="006A6B49" w:rsidRPr="00E14222">
          <w:rPr>
            <w:rFonts w:ascii="Times New Roman" w:hAnsi="Times New Roman"/>
            <w:bCs/>
            <w:sz w:val="18"/>
            <w:vertAlign w:val="superscript"/>
          </w:rPr>
          <w:t>6</w:t>
        </w:r>
        <w:r w:rsidR="006A6B49" w:rsidRPr="00E14222">
          <w:rPr>
            <w:rFonts w:ascii="Times New Roman" w:hAnsi="Times New Roman"/>
            <w:bCs/>
          </w:rPr>
          <w:t>)</w:t>
        </w:r>
      </w:hyperlink>
      <w:bookmarkStart w:id="214" w:name="paragraf-9.odsek-2.text"/>
      <w:r w:rsidRPr="00E14222">
        <w:rPr>
          <w:rFonts w:ascii="Times New Roman" w:hAnsi="Times New Roman"/>
          <w:bCs/>
        </w:rPr>
        <w:t xml:space="preserve"> ktoré sú v nájme, je daňovníkom nájomca. </w:t>
      </w:r>
      <w:bookmarkEnd w:id="214"/>
    </w:p>
    <w:p w14:paraId="44C1F9BB" w14:textId="52B36875" w:rsidR="006A6B49" w:rsidRPr="00E14222" w:rsidRDefault="00F5360F" w:rsidP="00E14222">
      <w:pPr>
        <w:spacing w:after="0" w:line="240" w:lineRule="auto"/>
        <w:jc w:val="both"/>
        <w:rPr>
          <w:bCs/>
        </w:rPr>
      </w:pPr>
      <w:bookmarkStart w:id="215" w:name="paragraf-9.odsek-3.oznacenie"/>
      <w:bookmarkStart w:id="216" w:name="paragraf-9.odsek-3"/>
      <w:bookmarkEnd w:id="213"/>
      <w:r w:rsidRPr="00E14222">
        <w:rPr>
          <w:rFonts w:ascii="Times New Roman" w:hAnsi="Times New Roman"/>
          <w:bCs/>
        </w:rPr>
        <w:t xml:space="preserve">(3) </w:t>
      </w:r>
      <w:bookmarkStart w:id="217" w:name="paragraf-9.odsek-3.text"/>
      <w:bookmarkEnd w:id="215"/>
      <w:r w:rsidRPr="00E14222">
        <w:rPr>
          <w:rFonts w:ascii="Times New Roman" w:hAnsi="Times New Roman"/>
          <w:bCs/>
        </w:rPr>
        <w:t xml:space="preserve">Ak nemožno určiť daňovníka podľa odsekov 1 a 2, daňovníkom je fyzická osoba alebo právnická osoba, ktorá stavbu skutočne užíva. </w:t>
      </w:r>
      <w:bookmarkEnd w:id="217"/>
    </w:p>
    <w:p w14:paraId="6096524C" w14:textId="47BB2C97" w:rsidR="006A6B49" w:rsidRPr="00E14222" w:rsidRDefault="00F5360F" w:rsidP="00E14222">
      <w:pPr>
        <w:spacing w:after="0" w:line="240" w:lineRule="auto"/>
        <w:jc w:val="both"/>
        <w:rPr>
          <w:bCs/>
        </w:rPr>
      </w:pPr>
      <w:bookmarkStart w:id="218" w:name="paragraf-9.odsek-4.oznacenie"/>
      <w:bookmarkStart w:id="219" w:name="paragraf-9.odsek-4"/>
      <w:bookmarkEnd w:id="216"/>
      <w:r w:rsidRPr="00E14222">
        <w:rPr>
          <w:rFonts w:ascii="Times New Roman" w:hAnsi="Times New Roman"/>
          <w:bCs/>
        </w:rPr>
        <w:lastRenderedPageBreak/>
        <w:t xml:space="preserve">(4) </w:t>
      </w:r>
      <w:bookmarkStart w:id="220" w:name="paragraf-9.odsek-4.text"/>
      <w:bookmarkEnd w:id="218"/>
      <w:r w:rsidRPr="00E14222">
        <w:rPr>
          <w:rFonts w:ascii="Times New Roman" w:hAnsi="Times New Roman"/>
          <w:bCs/>
        </w:rPr>
        <w:t xml:space="preserve">Ak je stavba v spoluvlastníctve viacerých daňovníkov, daňovníkom dane zo stavieb je každý spoluvlastník podľa výšky svojho spoluvlastníckeho podielu. Ak sa všetci spoluvlastníci dohodnú, daňovníkov dane zo stavieb zastupuje jeden z nich </w:t>
      </w:r>
      <w:proofErr w:type="gramStart"/>
      <w:r w:rsidRPr="00E14222">
        <w:rPr>
          <w:rFonts w:ascii="Times New Roman" w:hAnsi="Times New Roman"/>
          <w:bCs/>
        </w:rPr>
        <w:t>a</w:t>
      </w:r>
      <w:proofErr w:type="gramEnd"/>
      <w:r w:rsidRPr="00E14222">
        <w:rPr>
          <w:rFonts w:ascii="Times New Roman" w:hAnsi="Times New Roman"/>
          <w:bCs/>
        </w:rPr>
        <w:t xml:space="preserve"> ostatní spoluvlastníci za daň ručia do výšky svojho podielu na dani. Ak je stavba v bezpodielovom spoluvlastníctve manželov, daňovníkom dane zo stavieb sú obaja manželia, ktorí ručia za daň spoločne a nerozdielne. </w:t>
      </w:r>
      <w:bookmarkEnd w:id="220"/>
    </w:p>
    <w:p w14:paraId="27E8C506" w14:textId="77777777" w:rsidR="00704ABF" w:rsidRDefault="00704ABF" w:rsidP="00E14222">
      <w:pPr>
        <w:spacing w:after="0" w:line="240" w:lineRule="auto"/>
        <w:jc w:val="both"/>
        <w:rPr>
          <w:rFonts w:ascii="Times New Roman" w:hAnsi="Times New Roman"/>
          <w:bCs/>
        </w:rPr>
      </w:pPr>
      <w:bookmarkStart w:id="221" w:name="paragraf-10.oznacenie"/>
      <w:bookmarkStart w:id="222" w:name="paragraf-10"/>
      <w:bookmarkEnd w:id="207"/>
      <w:bookmarkEnd w:id="219"/>
    </w:p>
    <w:p w14:paraId="01E025E0" w14:textId="7C07657B" w:rsidR="006A6B49" w:rsidRPr="00E14222" w:rsidRDefault="00F5360F" w:rsidP="00E14222">
      <w:pPr>
        <w:spacing w:after="0" w:line="240" w:lineRule="auto"/>
        <w:jc w:val="center"/>
        <w:rPr>
          <w:bCs/>
        </w:rPr>
      </w:pPr>
      <w:r w:rsidRPr="00E14222">
        <w:rPr>
          <w:rFonts w:ascii="Times New Roman" w:hAnsi="Times New Roman"/>
          <w:bCs/>
        </w:rPr>
        <w:t>§ 10</w:t>
      </w:r>
    </w:p>
    <w:p w14:paraId="0F19A3F2" w14:textId="40F3BB9C" w:rsidR="006A6B49" w:rsidRDefault="00F5360F" w:rsidP="00704ABF">
      <w:pPr>
        <w:spacing w:after="0" w:line="240" w:lineRule="auto"/>
        <w:ind w:left="345"/>
        <w:jc w:val="center"/>
        <w:rPr>
          <w:rFonts w:ascii="Times New Roman" w:hAnsi="Times New Roman"/>
          <w:bCs/>
        </w:rPr>
      </w:pPr>
      <w:bookmarkStart w:id="223" w:name="paragraf-10.nadpis"/>
      <w:bookmarkEnd w:id="221"/>
      <w:r w:rsidRPr="00E14222">
        <w:rPr>
          <w:rFonts w:ascii="Times New Roman" w:hAnsi="Times New Roman"/>
          <w:bCs/>
        </w:rPr>
        <w:t>Predmet dane</w:t>
      </w:r>
    </w:p>
    <w:p w14:paraId="5D5DC20B" w14:textId="77777777" w:rsidR="00704ABF" w:rsidRPr="00E14222" w:rsidRDefault="00704ABF" w:rsidP="00704ABF">
      <w:pPr>
        <w:spacing w:after="0" w:line="240" w:lineRule="auto"/>
        <w:ind w:left="345"/>
        <w:jc w:val="center"/>
        <w:rPr>
          <w:bCs/>
        </w:rPr>
      </w:pPr>
    </w:p>
    <w:p w14:paraId="65B33CC7" w14:textId="27DB3A64" w:rsidR="006A6B49" w:rsidRPr="00E14222" w:rsidRDefault="00F5360F" w:rsidP="00704ABF">
      <w:pPr>
        <w:spacing w:after="0" w:line="240" w:lineRule="auto"/>
        <w:jc w:val="both"/>
        <w:rPr>
          <w:bCs/>
        </w:rPr>
      </w:pPr>
      <w:bookmarkStart w:id="224" w:name="paragraf-10.odsek-1.oznacenie"/>
      <w:bookmarkStart w:id="225" w:name="paragraf-10.odsek-1"/>
      <w:bookmarkEnd w:id="223"/>
      <w:r w:rsidRPr="00E14222">
        <w:rPr>
          <w:rFonts w:ascii="Times New Roman" w:hAnsi="Times New Roman"/>
          <w:bCs/>
        </w:rPr>
        <w:t xml:space="preserve">(1) </w:t>
      </w:r>
      <w:bookmarkStart w:id="226" w:name="paragraf-10.odsek-1.text"/>
      <w:bookmarkEnd w:id="224"/>
      <w:r w:rsidRPr="00E14222">
        <w:rPr>
          <w:rFonts w:ascii="Times New Roman" w:hAnsi="Times New Roman"/>
          <w:bCs/>
        </w:rPr>
        <w:t xml:space="preserve">Predmetom dane zo stavieb sú stavby na území Slovenskej republiky v tomto členení: </w:t>
      </w:r>
      <w:bookmarkEnd w:id="226"/>
    </w:p>
    <w:p w14:paraId="282F822D" w14:textId="77777777" w:rsidR="006A6B49" w:rsidRPr="00E14222" w:rsidRDefault="00F5360F" w:rsidP="00E14222">
      <w:pPr>
        <w:spacing w:after="0" w:line="240" w:lineRule="auto"/>
        <w:ind w:left="495"/>
        <w:jc w:val="both"/>
        <w:rPr>
          <w:bCs/>
        </w:rPr>
      </w:pPr>
      <w:bookmarkStart w:id="227" w:name="paragraf-10.odsek-1.pismeno-a"/>
      <w:r w:rsidRPr="00E14222">
        <w:rPr>
          <w:rFonts w:ascii="Times New Roman" w:hAnsi="Times New Roman"/>
          <w:bCs/>
        </w:rPr>
        <w:t xml:space="preserve"> </w:t>
      </w:r>
      <w:bookmarkStart w:id="228" w:name="paragraf-10.odsek-1.pismeno-a.oznacenie"/>
      <w:r w:rsidRPr="00E14222">
        <w:rPr>
          <w:rFonts w:ascii="Times New Roman" w:hAnsi="Times New Roman"/>
          <w:bCs/>
        </w:rPr>
        <w:t xml:space="preserve">a) </w:t>
      </w:r>
      <w:bookmarkEnd w:id="228"/>
      <w:r w:rsidRPr="00E14222">
        <w:rPr>
          <w:rFonts w:ascii="Times New Roman" w:hAnsi="Times New Roman"/>
          <w:bCs/>
        </w:rPr>
        <w:t>stavby na bývanie</w:t>
      </w:r>
      <w:hyperlink w:anchor="poznamky.poznamka-11a">
        <w:r w:rsidR="006A6B49" w:rsidRPr="00E14222">
          <w:rPr>
            <w:rFonts w:ascii="Times New Roman" w:hAnsi="Times New Roman"/>
            <w:bCs/>
            <w:sz w:val="18"/>
            <w:vertAlign w:val="superscript"/>
          </w:rPr>
          <w:t>11a</w:t>
        </w:r>
        <w:r w:rsidR="006A6B49" w:rsidRPr="00E14222">
          <w:rPr>
            <w:rFonts w:ascii="Times New Roman" w:hAnsi="Times New Roman"/>
            <w:bCs/>
          </w:rPr>
          <w:t>)</w:t>
        </w:r>
      </w:hyperlink>
      <w:r w:rsidRPr="00E14222">
        <w:rPr>
          <w:rFonts w:ascii="Times New Roman" w:hAnsi="Times New Roman"/>
          <w:bCs/>
        </w:rPr>
        <w:t xml:space="preserve"> s najviac tromi bytmi a drobné stavby,</w:t>
      </w:r>
      <w:hyperlink w:anchor="poznamky.poznamka-11b">
        <w:r w:rsidR="006A6B49" w:rsidRPr="00E14222">
          <w:rPr>
            <w:rFonts w:ascii="Times New Roman" w:hAnsi="Times New Roman"/>
            <w:bCs/>
            <w:sz w:val="18"/>
            <w:vertAlign w:val="superscript"/>
          </w:rPr>
          <w:t>11b</w:t>
        </w:r>
        <w:r w:rsidR="006A6B49" w:rsidRPr="00E14222">
          <w:rPr>
            <w:rFonts w:ascii="Times New Roman" w:hAnsi="Times New Roman"/>
            <w:bCs/>
          </w:rPr>
          <w:t>)</w:t>
        </w:r>
      </w:hyperlink>
      <w:bookmarkStart w:id="229" w:name="paragraf-10.odsek-1.pismeno-a.text"/>
      <w:r w:rsidRPr="00E14222">
        <w:rPr>
          <w:rFonts w:ascii="Times New Roman" w:hAnsi="Times New Roman"/>
          <w:bCs/>
        </w:rPr>
        <w:t xml:space="preserve"> ktoré majú doplnkovú funkciu pre hlavnú stavbu, </w:t>
      </w:r>
      <w:bookmarkEnd w:id="229"/>
    </w:p>
    <w:p w14:paraId="41A1B0B2" w14:textId="77777777" w:rsidR="006A6B49" w:rsidRPr="00E14222" w:rsidRDefault="00F5360F" w:rsidP="00E14222">
      <w:pPr>
        <w:spacing w:after="0" w:line="240" w:lineRule="auto"/>
        <w:ind w:left="495"/>
        <w:jc w:val="both"/>
        <w:rPr>
          <w:bCs/>
        </w:rPr>
      </w:pPr>
      <w:bookmarkStart w:id="230" w:name="paragraf-10.odsek-1.pismeno-b"/>
      <w:bookmarkEnd w:id="227"/>
      <w:r w:rsidRPr="00E14222">
        <w:rPr>
          <w:rFonts w:ascii="Times New Roman" w:hAnsi="Times New Roman"/>
          <w:bCs/>
        </w:rPr>
        <w:t xml:space="preserve"> </w:t>
      </w:r>
      <w:bookmarkStart w:id="231" w:name="paragraf-10.odsek-1.pismeno-b.oznacenie"/>
      <w:r w:rsidRPr="00E14222">
        <w:rPr>
          <w:rFonts w:ascii="Times New Roman" w:hAnsi="Times New Roman"/>
          <w:bCs/>
        </w:rPr>
        <w:t xml:space="preserve">b) </w:t>
      </w:r>
      <w:bookmarkStart w:id="232" w:name="paragraf-10.odsek-1.pismeno-b.text"/>
      <w:bookmarkEnd w:id="231"/>
      <w:r w:rsidRPr="00E14222">
        <w:rPr>
          <w:rFonts w:ascii="Times New Roman" w:hAnsi="Times New Roman"/>
          <w:bCs/>
        </w:rPr>
        <w:t xml:space="preserve">stavby na pôdohospodársku produkciu, skleníky, stavby pre vodné hospodárstvo, stavby využívané na skladovanie vlastnej pôdohospodárskej produkcie vrátane stavieb na vlastnú administratívu, </w:t>
      </w:r>
      <w:bookmarkEnd w:id="232"/>
    </w:p>
    <w:p w14:paraId="730466EA" w14:textId="77777777" w:rsidR="006A6B49" w:rsidRPr="00E14222" w:rsidRDefault="00F5360F" w:rsidP="00E14222">
      <w:pPr>
        <w:spacing w:after="0" w:line="240" w:lineRule="auto"/>
        <w:ind w:left="495"/>
        <w:jc w:val="both"/>
        <w:rPr>
          <w:bCs/>
        </w:rPr>
      </w:pPr>
      <w:bookmarkStart w:id="233" w:name="paragraf-10.odsek-1.pismeno-c"/>
      <w:bookmarkEnd w:id="230"/>
      <w:r w:rsidRPr="00E14222">
        <w:rPr>
          <w:rFonts w:ascii="Times New Roman" w:hAnsi="Times New Roman"/>
          <w:bCs/>
        </w:rPr>
        <w:t xml:space="preserve"> </w:t>
      </w:r>
      <w:bookmarkStart w:id="234" w:name="paragraf-10.odsek-1.pismeno-c.oznacenie"/>
      <w:r w:rsidRPr="00E14222">
        <w:rPr>
          <w:rFonts w:ascii="Times New Roman" w:hAnsi="Times New Roman"/>
          <w:bCs/>
        </w:rPr>
        <w:t xml:space="preserve">c) </w:t>
      </w:r>
      <w:bookmarkStart w:id="235" w:name="paragraf-10.odsek-1.pismeno-c.text"/>
      <w:bookmarkEnd w:id="234"/>
      <w:r w:rsidRPr="00E14222">
        <w:rPr>
          <w:rFonts w:ascii="Times New Roman" w:hAnsi="Times New Roman"/>
          <w:bCs/>
        </w:rPr>
        <w:t xml:space="preserve">chaty a stavby na individuálnu rekreáciu, </w:t>
      </w:r>
      <w:bookmarkEnd w:id="235"/>
    </w:p>
    <w:p w14:paraId="0AED1F70" w14:textId="77777777" w:rsidR="006A6B49" w:rsidRPr="00E14222" w:rsidRDefault="00F5360F" w:rsidP="00E14222">
      <w:pPr>
        <w:spacing w:after="0" w:line="240" w:lineRule="auto"/>
        <w:ind w:left="495"/>
        <w:jc w:val="both"/>
        <w:rPr>
          <w:bCs/>
        </w:rPr>
      </w:pPr>
      <w:bookmarkStart w:id="236" w:name="paragraf-10.odsek-1.pismeno-d"/>
      <w:bookmarkEnd w:id="233"/>
      <w:r w:rsidRPr="00E14222">
        <w:rPr>
          <w:rFonts w:ascii="Times New Roman" w:hAnsi="Times New Roman"/>
          <w:bCs/>
        </w:rPr>
        <w:t xml:space="preserve"> </w:t>
      </w:r>
      <w:bookmarkStart w:id="237" w:name="paragraf-10.odsek-1.pismeno-d.oznacenie"/>
      <w:r w:rsidRPr="00E14222">
        <w:rPr>
          <w:rFonts w:ascii="Times New Roman" w:hAnsi="Times New Roman"/>
          <w:bCs/>
        </w:rPr>
        <w:t xml:space="preserve">d) </w:t>
      </w:r>
      <w:bookmarkStart w:id="238" w:name="paragraf-10.odsek-1.pismeno-d.text"/>
      <w:bookmarkEnd w:id="237"/>
      <w:r w:rsidRPr="00E14222">
        <w:rPr>
          <w:rFonts w:ascii="Times New Roman" w:hAnsi="Times New Roman"/>
          <w:bCs/>
        </w:rPr>
        <w:t xml:space="preserve">samostatne stojace garáže, </w:t>
      </w:r>
      <w:bookmarkEnd w:id="238"/>
    </w:p>
    <w:p w14:paraId="45DBCC0D" w14:textId="77777777" w:rsidR="006A6B49" w:rsidRPr="00E14222" w:rsidRDefault="00F5360F" w:rsidP="00E14222">
      <w:pPr>
        <w:spacing w:after="0" w:line="240" w:lineRule="auto"/>
        <w:ind w:left="495"/>
        <w:jc w:val="both"/>
        <w:rPr>
          <w:bCs/>
        </w:rPr>
      </w:pPr>
      <w:bookmarkStart w:id="239" w:name="paragraf-10.odsek-1.pismeno-e"/>
      <w:bookmarkEnd w:id="236"/>
      <w:r w:rsidRPr="00E14222">
        <w:rPr>
          <w:rFonts w:ascii="Times New Roman" w:hAnsi="Times New Roman"/>
          <w:bCs/>
        </w:rPr>
        <w:t xml:space="preserve"> </w:t>
      </w:r>
      <w:bookmarkStart w:id="240" w:name="paragraf-10.odsek-1.pismeno-e.oznacenie"/>
      <w:r w:rsidRPr="00E14222">
        <w:rPr>
          <w:rFonts w:ascii="Times New Roman" w:hAnsi="Times New Roman"/>
          <w:bCs/>
        </w:rPr>
        <w:t xml:space="preserve">e) </w:t>
      </w:r>
      <w:bookmarkStart w:id="241" w:name="paragraf-10.odsek-1.pismeno-e.text"/>
      <w:bookmarkEnd w:id="240"/>
      <w:r w:rsidRPr="00E14222">
        <w:rPr>
          <w:rFonts w:ascii="Times New Roman" w:hAnsi="Times New Roman"/>
          <w:bCs/>
        </w:rPr>
        <w:t xml:space="preserve">stavby hromadných garáží, </w:t>
      </w:r>
      <w:bookmarkEnd w:id="241"/>
    </w:p>
    <w:p w14:paraId="1C2FE9B0" w14:textId="77777777" w:rsidR="006A6B49" w:rsidRPr="00E14222" w:rsidRDefault="00F5360F" w:rsidP="00E14222">
      <w:pPr>
        <w:spacing w:after="0" w:line="240" w:lineRule="auto"/>
        <w:ind w:left="495"/>
        <w:jc w:val="both"/>
        <w:rPr>
          <w:bCs/>
        </w:rPr>
      </w:pPr>
      <w:bookmarkStart w:id="242" w:name="paragraf-10.odsek-1.pismeno-f"/>
      <w:bookmarkEnd w:id="239"/>
      <w:r w:rsidRPr="00E14222">
        <w:rPr>
          <w:rFonts w:ascii="Times New Roman" w:hAnsi="Times New Roman"/>
          <w:bCs/>
        </w:rPr>
        <w:t xml:space="preserve"> </w:t>
      </w:r>
      <w:bookmarkStart w:id="243" w:name="paragraf-10.odsek-1.pismeno-f.oznacenie"/>
      <w:r w:rsidRPr="00E14222">
        <w:rPr>
          <w:rFonts w:ascii="Times New Roman" w:hAnsi="Times New Roman"/>
          <w:bCs/>
        </w:rPr>
        <w:t xml:space="preserve">f) </w:t>
      </w:r>
      <w:bookmarkStart w:id="244" w:name="paragraf-10.odsek-1.pismeno-f.text"/>
      <w:bookmarkEnd w:id="243"/>
      <w:r w:rsidRPr="00E14222">
        <w:rPr>
          <w:rFonts w:ascii="Times New Roman" w:hAnsi="Times New Roman"/>
          <w:bCs/>
        </w:rPr>
        <w:t xml:space="preserve">stavby hromadných garáží umiestnené pod zemou, </w:t>
      </w:r>
      <w:bookmarkEnd w:id="244"/>
    </w:p>
    <w:p w14:paraId="7524CC0B" w14:textId="77777777" w:rsidR="006A6B49" w:rsidRPr="00E14222" w:rsidRDefault="00F5360F" w:rsidP="00E14222">
      <w:pPr>
        <w:spacing w:after="0" w:line="240" w:lineRule="auto"/>
        <w:ind w:left="495"/>
        <w:jc w:val="both"/>
        <w:rPr>
          <w:bCs/>
        </w:rPr>
      </w:pPr>
      <w:bookmarkStart w:id="245" w:name="paragraf-10.odsek-1.pismeno-g"/>
      <w:bookmarkEnd w:id="242"/>
      <w:r w:rsidRPr="00E14222">
        <w:rPr>
          <w:rFonts w:ascii="Times New Roman" w:hAnsi="Times New Roman"/>
          <w:bCs/>
        </w:rPr>
        <w:t xml:space="preserve"> </w:t>
      </w:r>
      <w:bookmarkStart w:id="246" w:name="paragraf-10.odsek-1.pismeno-g.oznacenie"/>
      <w:r w:rsidRPr="00E14222">
        <w:rPr>
          <w:rFonts w:ascii="Times New Roman" w:hAnsi="Times New Roman"/>
          <w:bCs/>
        </w:rPr>
        <w:t xml:space="preserve">g) </w:t>
      </w:r>
      <w:bookmarkStart w:id="247" w:name="paragraf-10.odsek-1.pismeno-g.text"/>
      <w:bookmarkEnd w:id="246"/>
      <w:r w:rsidRPr="00E14222">
        <w:rPr>
          <w:rFonts w:ascii="Times New Roman" w:hAnsi="Times New Roman"/>
          <w:bCs/>
        </w:rPr>
        <w:t xml:space="preserve">priemyselné stavby, stavby slúžiace energetike, stavby slúžiace stavebníctvu, stavby využívané na skladovanie vlastnej produkcie vrátane stavieb na vlastnú administratívu, </w:t>
      </w:r>
      <w:bookmarkEnd w:id="247"/>
    </w:p>
    <w:p w14:paraId="1FB4AA4C" w14:textId="77777777" w:rsidR="006A6B49" w:rsidRPr="00E14222" w:rsidRDefault="00F5360F" w:rsidP="00E14222">
      <w:pPr>
        <w:spacing w:after="0" w:line="240" w:lineRule="auto"/>
        <w:ind w:left="495"/>
        <w:jc w:val="both"/>
        <w:rPr>
          <w:bCs/>
        </w:rPr>
      </w:pPr>
      <w:bookmarkStart w:id="248" w:name="paragraf-10.odsek-1.pismeno-h"/>
      <w:bookmarkEnd w:id="245"/>
      <w:r w:rsidRPr="00E14222">
        <w:rPr>
          <w:rFonts w:ascii="Times New Roman" w:hAnsi="Times New Roman"/>
          <w:bCs/>
        </w:rPr>
        <w:t xml:space="preserve"> </w:t>
      </w:r>
      <w:bookmarkStart w:id="249" w:name="paragraf-10.odsek-1.pismeno-h.oznacenie"/>
      <w:r w:rsidRPr="00E14222">
        <w:rPr>
          <w:rFonts w:ascii="Times New Roman" w:hAnsi="Times New Roman"/>
          <w:bCs/>
        </w:rPr>
        <w:t xml:space="preserve">h) </w:t>
      </w:r>
      <w:bookmarkStart w:id="250" w:name="paragraf-10.odsek-1.pismeno-h.text"/>
      <w:bookmarkEnd w:id="249"/>
      <w:r w:rsidRPr="00E14222">
        <w:rPr>
          <w:rFonts w:ascii="Times New Roman" w:hAnsi="Times New Roman"/>
          <w:bCs/>
        </w:rPr>
        <w:t xml:space="preserve">stavby na ostatné podnikanie a na zárobkovú činnosť, skladovanie </w:t>
      </w:r>
      <w:proofErr w:type="gramStart"/>
      <w:r w:rsidRPr="00E14222">
        <w:rPr>
          <w:rFonts w:ascii="Times New Roman" w:hAnsi="Times New Roman"/>
          <w:bCs/>
        </w:rPr>
        <w:t>a</w:t>
      </w:r>
      <w:proofErr w:type="gramEnd"/>
      <w:r w:rsidRPr="00E14222">
        <w:rPr>
          <w:rFonts w:ascii="Times New Roman" w:hAnsi="Times New Roman"/>
          <w:bCs/>
        </w:rPr>
        <w:t xml:space="preserve"> administratívu súvisiacu s ostatným podnikaním a so zárobkovou činnosťou, </w:t>
      </w:r>
      <w:bookmarkEnd w:id="250"/>
    </w:p>
    <w:p w14:paraId="70F5F974" w14:textId="77777777" w:rsidR="006A6B49" w:rsidRPr="00E14222" w:rsidRDefault="00F5360F" w:rsidP="00E14222">
      <w:pPr>
        <w:spacing w:after="0" w:line="240" w:lineRule="auto"/>
        <w:ind w:left="495"/>
        <w:jc w:val="both"/>
        <w:rPr>
          <w:bCs/>
        </w:rPr>
      </w:pPr>
      <w:bookmarkStart w:id="251" w:name="paragraf-10.odsek-1.pismeno-i"/>
      <w:bookmarkEnd w:id="248"/>
      <w:r w:rsidRPr="00E14222">
        <w:rPr>
          <w:rFonts w:ascii="Times New Roman" w:hAnsi="Times New Roman"/>
          <w:bCs/>
        </w:rPr>
        <w:t xml:space="preserve"> </w:t>
      </w:r>
      <w:bookmarkStart w:id="252" w:name="paragraf-10.odsek-1.pismeno-i.oznacenie"/>
      <w:r w:rsidRPr="00E14222">
        <w:rPr>
          <w:rFonts w:ascii="Times New Roman" w:hAnsi="Times New Roman"/>
          <w:bCs/>
        </w:rPr>
        <w:t xml:space="preserve">i) </w:t>
      </w:r>
      <w:bookmarkStart w:id="253" w:name="paragraf-10.odsek-1.pismeno-i.text"/>
      <w:bookmarkEnd w:id="252"/>
      <w:r w:rsidRPr="00E14222">
        <w:rPr>
          <w:rFonts w:ascii="Times New Roman" w:hAnsi="Times New Roman"/>
          <w:bCs/>
        </w:rPr>
        <w:t xml:space="preserve">ostatné stavby neuvedené v písmenách a) až h). </w:t>
      </w:r>
      <w:bookmarkEnd w:id="253"/>
    </w:p>
    <w:p w14:paraId="276FBACC" w14:textId="205BE58C" w:rsidR="006A6B49" w:rsidRPr="00E14222" w:rsidRDefault="00F5360F" w:rsidP="00704ABF">
      <w:pPr>
        <w:spacing w:after="0" w:line="240" w:lineRule="auto"/>
        <w:jc w:val="both"/>
        <w:rPr>
          <w:bCs/>
        </w:rPr>
      </w:pPr>
      <w:bookmarkStart w:id="254" w:name="paragraf-10.odsek-2.oznacenie"/>
      <w:bookmarkStart w:id="255" w:name="paragraf-10.odsek-2"/>
      <w:bookmarkEnd w:id="225"/>
      <w:bookmarkEnd w:id="251"/>
      <w:r w:rsidRPr="00E14222">
        <w:rPr>
          <w:rFonts w:ascii="Times New Roman" w:hAnsi="Times New Roman"/>
          <w:bCs/>
        </w:rPr>
        <w:t xml:space="preserve">(2) </w:t>
      </w:r>
      <w:bookmarkStart w:id="256" w:name="paragraf-10.odsek-2.text"/>
      <w:bookmarkEnd w:id="254"/>
      <w:r w:rsidRPr="00E14222">
        <w:rPr>
          <w:rFonts w:ascii="Times New Roman" w:hAnsi="Times New Roman"/>
          <w:bCs/>
        </w:rPr>
        <w:t xml:space="preserve">Predmetom dane zo stavieb sú stavby, ktoré majú jedno alebo viac nadzemných podlaží alebo podzemných podlaží, spojené so zemou pevným základom alebo ukotvené pilótami. Na daňovú povinnosť nemá vplyv skutočnosť, že stavba sa prestala užívať. </w:t>
      </w:r>
      <w:bookmarkEnd w:id="256"/>
    </w:p>
    <w:p w14:paraId="045DEE11" w14:textId="0081EFD3" w:rsidR="006A6B49" w:rsidRPr="00E14222" w:rsidRDefault="00F5360F" w:rsidP="00704ABF">
      <w:pPr>
        <w:spacing w:after="0" w:line="240" w:lineRule="auto"/>
        <w:jc w:val="both"/>
        <w:rPr>
          <w:bCs/>
        </w:rPr>
      </w:pPr>
      <w:bookmarkStart w:id="257" w:name="paragraf-10.odsek-3.oznacenie"/>
      <w:bookmarkStart w:id="258" w:name="paragraf-10.odsek-3"/>
      <w:bookmarkEnd w:id="255"/>
      <w:r w:rsidRPr="00E14222">
        <w:rPr>
          <w:rFonts w:ascii="Times New Roman" w:hAnsi="Times New Roman"/>
          <w:bCs/>
        </w:rPr>
        <w:t xml:space="preserve">(3) </w:t>
      </w:r>
      <w:bookmarkStart w:id="259" w:name="paragraf-10.odsek-3.text"/>
      <w:bookmarkEnd w:id="257"/>
      <w:r w:rsidRPr="00E14222">
        <w:rPr>
          <w:rFonts w:ascii="Times New Roman" w:hAnsi="Times New Roman"/>
          <w:bCs/>
        </w:rPr>
        <w:t xml:space="preserve">Predmetom dane zo stavieb nie sú stavby </w:t>
      </w:r>
      <w:bookmarkEnd w:id="259"/>
    </w:p>
    <w:p w14:paraId="2282C05E" w14:textId="77777777" w:rsidR="006A6B49" w:rsidRPr="00E14222" w:rsidRDefault="00F5360F" w:rsidP="00E14222">
      <w:pPr>
        <w:spacing w:after="0" w:line="240" w:lineRule="auto"/>
        <w:ind w:left="495"/>
        <w:jc w:val="both"/>
        <w:rPr>
          <w:bCs/>
        </w:rPr>
      </w:pPr>
      <w:bookmarkStart w:id="260" w:name="paragraf-10.odsek-3.pismeno-a"/>
      <w:r w:rsidRPr="00E14222">
        <w:rPr>
          <w:rFonts w:ascii="Times New Roman" w:hAnsi="Times New Roman"/>
          <w:bCs/>
        </w:rPr>
        <w:t xml:space="preserve"> </w:t>
      </w:r>
      <w:bookmarkStart w:id="261" w:name="paragraf-10.odsek-3.pismeno-a.oznacenie"/>
      <w:r w:rsidRPr="00E14222">
        <w:rPr>
          <w:rFonts w:ascii="Times New Roman" w:hAnsi="Times New Roman"/>
          <w:bCs/>
        </w:rPr>
        <w:t xml:space="preserve">a) </w:t>
      </w:r>
      <w:bookmarkStart w:id="262" w:name="paragraf-10.odsek-3.pismeno-a.text"/>
      <w:bookmarkEnd w:id="261"/>
      <w:r w:rsidRPr="00E14222">
        <w:rPr>
          <w:rFonts w:ascii="Times New Roman" w:hAnsi="Times New Roman"/>
          <w:bCs/>
        </w:rPr>
        <w:t xml:space="preserve">s bytmi alebo nebytovými priestormi, ktoré sú predmetom dane z bytov, </w:t>
      </w:r>
      <w:bookmarkEnd w:id="262"/>
    </w:p>
    <w:p w14:paraId="0D1AA6DA" w14:textId="77777777" w:rsidR="006A6B49" w:rsidRPr="00E14222" w:rsidRDefault="00F5360F" w:rsidP="00E14222">
      <w:pPr>
        <w:spacing w:after="0" w:line="240" w:lineRule="auto"/>
        <w:ind w:left="495"/>
        <w:jc w:val="both"/>
        <w:rPr>
          <w:bCs/>
        </w:rPr>
      </w:pPr>
      <w:bookmarkStart w:id="263" w:name="paragraf-10.odsek-3.pismeno-b"/>
      <w:bookmarkEnd w:id="260"/>
      <w:r w:rsidRPr="00E14222">
        <w:rPr>
          <w:rFonts w:ascii="Times New Roman" w:hAnsi="Times New Roman"/>
          <w:bCs/>
        </w:rPr>
        <w:t xml:space="preserve"> </w:t>
      </w:r>
      <w:bookmarkStart w:id="264" w:name="paragraf-10.odsek-3.pismeno-b.oznacenie"/>
      <w:r w:rsidRPr="00E14222">
        <w:rPr>
          <w:rFonts w:ascii="Times New Roman" w:hAnsi="Times New Roman"/>
          <w:bCs/>
        </w:rPr>
        <w:t xml:space="preserve">b) </w:t>
      </w:r>
      <w:bookmarkStart w:id="265" w:name="paragraf-10.odsek-3.pismeno-b.text"/>
      <w:bookmarkEnd w:id="264"/>
      <w:r w:rsidRPr="00E14222">
        <w:rPr>
          <w:rFonts w:ascii="Times New Roman" w:hAnsi="Times New Roman"/>
          <w:bCs/>
        </w:rPr>
        <w:t xml:space="preserve">priehrad, vodovodov, kanalizácií, zariadení na ochranu pred povodňami a rozvodov tepelnej energie. </w:t>
      </w:r>
      <w:bookmarkEnd w:id="265"/>
    </w:p>
    <w:p w14:paraId="527F9E5C" w14:textId="13DA1B77" w:rsidR="006A6B49" w:rsidRPr="00E14222" w:rsidRDefault="00F5360F" w:rsidP="00704ABF">
      <w:pPr>
        <w:spacing w:after="0" w:line="240" w:lineRule="auto"/>
        <w:jc w:val="both"/>
        <w:rPr>
          <w:bCs/>
        </w:rPr>
      </w:pPr>
      <w:bookmarkStart w:id="266" w:name="paragraf-10.odsek-4.oznacenie"/>
      <w:bookmarkStart w:id="267" w:name="paragraf-10.odsek-4"/>
      <w:bookmarkEnd w:id="258"/>
      <w:bookmarkEnd w:id="263"/>
      <w:r w:rsidRPr="00E14222">
        <w:rPr>
          <w:rFonts w:ascii="Times New Roman" w:hAnsi="Times New Roman"/>
          <w:bCs/>
        </w:rPr>
        <w:t xml:space="preserve">(4) </w:t>
      </w:r>
      <w:bookmarkStart w:id="268" w:name="paragraf-10.odsek-4.text"/>
      <w:bookmarkEnd w:id="266"/>
      <w:r w:rsidRPr="00E14222">
        <w:rPr>
          <w:rFonts w:ascii="Times New Roman" w:hAnsi="Times New Roman"/>
          <w:bCs/>
        </w:rPr>
        <w:t xml:space="preserve">Na zaradenie stavby podľa odseku 1 je rozhodujúci účel jej využitia k 1. januáru zdaňovacieho obdobia. </w:t>
      </w:r>
      <w:bookmarkEnd w:id="268"/>
    </w:p>
    <w:p w14:paraId="4D51289F" w14:textId="77777777" w:rsidR="00704ABF" w:rsidRDefault="00704ABF" w:rsidP="003B5655">
      <w:pPr>
        <w:spacing w:after="0" w:line="240" w:lineRule="auto"/>
        <w:rPr>
          <w:rFonts w:ascii="Times New Roman" w:hAnsi="Times New Roman"/>
          <w:bCs/>
        </w:rPr>
      </w:pPr>
      <w:bookmarkStart w:id="269" w:name="paragraf-11.oznacenie"/>
      <w:bookmarkStart w:id="270" w:name="paragraf-11"/>
      <w:bookmarkEnd w:id="222"/>
      <w:bookmarkEnd w:id="267"/>
    </w:p>
    <w:p w14:paraId="04EB0CDD" w14:textId="0430559D" w:rsidR="006A6B49" w:rsidRPr="00E14222" w:rsidRDefault="00F5360F" w:rsidP="00704ABF">
      <w:pPr>
        <w:spacing w:after="0" w:line="240" w:lineRule="auto"/>
        <w:ind w:left="345"/>
        <w:jc w:val="center"/>
        <w:rPr>
          <w:bCs/>
        </w:rPr>
      </w:pPr>
      <w:r w:rsidRPr="00E14222">
        <w:rPr>
          <w:rFonts w:ascii="Times New Roman" w:hAnsi="Times New Roman"/>
          <w:bCs/>
        </w:rPr>
        <w:t>§ 11</w:t>
      </w:r>
    </w:p>
    <w:p w14:paraId="48591ACE" w14:textId="63B24098" w:rsidR="006A6B49" w:rsidRPr="00E14222" w:rsidRDefault="00F5360F" w:rsidP="00704ABF">
      <w:pPr>
        <w:spacing w:after="0" w:line="240" w:lineRule="auto"/>
        <w:ind w:left="345"/>
        <w:jc w:val="center"/>
        <w:rPr>
          <w:bCs/>
        </w:rPr>
      </w:pPr>
      <w:bookmarkStart w:id="271" w:name="paragraf-11.nadpis"/>
      <w:bookmarkEnd w:id="269"/>
      <w:r w:rsidRPr="00E14222">
        <w:rPr>
          <w:rFonts w:ascii="Times New Roman" w:hAnsi="Times New Roman"/>
          <w:bCs/>
        </w:rPr>
        <w:t>Základ dane</w:t>
      </w:r>
    </w:p>
    <w:p w14:paraId="715EFD02" w14:textId="77777777" w:rsidR="00704ABF" w:rsidRDefault="00704ABF" w:rsidP="00704ABF">
      <w:pPr>
        <w:spacing w:after="0" w:line="240" w:lineRule="auto"/>
        <w:jc w:val="both"/>
        <w:rPr>
          <w:rFonts w:ascii="Times New Roman" w:hAnsi="Times New Roman"/>
          <w:bCs/>
        </w:rPr>
      </w:pPr>
      <w:bookmarkStart w:id="272" w:name="paragraf-11.odsek-1.oznacenie"/>
      <w:bookmarkStart w:id="273" w:name="paragraf-11.odsek-1"/>
      <w:bookmarkEnd w:id="271"/>
      <w:bookmarkEnd w:id="272"/>
    </w:p>
    <w:p w14:paraId="1D66243C" w14:textId="452D2E88" w:rsidR="006A6B49" w:rsidRPr="00E14222" w:rsidRDefault="00F5360F" w:rsidP="00704ABF">
      <w:pPr>
        <w:spacing w:after="0" w:line="240" w:lineRule="auto"/>
        <w:jc w:val="both"/>
        <w:rPr>
          <w:bCs/>
        </w:rPr>
      </w:pPr>
      <w:r w:rsidRPr="00E14222">
        <w:rPr>
          <w:rFonts w:ascii="Times New Roman" w:hAnsi="Times New Roman"/>
          <w:bCs/>
        </w:rPr>
        <w:t>Základom dane zo stavieb je výmera zastavanej plochy v m</w:t>
      </w:r>
      <w:r w:rsidRPr="00E14222">
        <w:rPr>
          <w:rFonts w:ascii="Times New Roman" w:hAnsi="Times New Roman"/>
          <w:bCs/>
          <w:sz w:val="18"/>
          <w:vertAlign w:val="superscript"/>
        </w:rPr>
        <w:t>2</w:t>
      </w:r>
      <w:bookmarkStart w:id="274" w:name="paragraf-11.odsek-1.text"/>
      <w:r w:rsidRPr="00E14222">
        <w:rPr>
          <w:rFonts w:ascii="Times New Roman" w:hAnsi="Times New Roman"/>
          <w:bCs/>
        </w:rPr>
        <w:t xml:space="preserve">. Zastavanou plochou sa rozumie pôdorys stavby na úrovni najrozsiahlejšej nadzemnej časti stavby, pričom sa do zastavanej plochy nezapočítava prečnievajúca časť strešnej konštrukcie stavby. Základom dane pri stavbe hromadných garáží umiestnenej pod zemou je výmera zastavanej plochy v m2, pričom zastavanou plochou sa rozumie pôdorys na úrovni najrozsiahlejšej podzemnej časti stavby. </w:t>
      </w:r>
      <w:bookmarkEnd w:id="274"/>
    </w:p>
    <w:p w14:paraId="566B2067" w14:textId="77777777" w:rsidR="00704ABF" w:rsidRDefault="00704ABF" w:rsidP="00704ABF">
      <w:pPr>
        <w:spacing w:after="0" w:line="240" w:lineRule="auto"/>
        <w:ind w:left="345"/>
        <w:jc w:val="center"/>
        <w:rPr>
          <w:rFonts w:ascii="Times New Roman" w:hAnsi="Times New Roman"/>
          <w:bCs/>
        </w:rPr>
      </w:pPr>
      <w:bookmarkStart w:id="275" w:name="paragraf-12.oznacenie"/>
      <w:bookmarkStart w:id="276" w:name="paragraf-12"/>
      <w:bookmarkEnd w:id="270"/>
      <w:bookmarkEnd w:id="273"/>
    </w:p>
    <w:p w14:paraId="7288CBA4" w14:textId="73D1E5D5" w:rsidR="006A6B49" w:rsidRPr="00E14222" w:rsidRDefault="00F5360F" w:rsidP="00704ABF">
      <w:pPr>
        <w:spacing w:after="0" w:line="240" w:lineRule="auto"/>
        <w:ind w:left="345"/>
        <w:jc w:val="center"/>
        <w:rPr>
          <w:bCs/>
        </w:rPr>
      </w:pPr>
      <w:r w:rsidRPr="00E14222">
        <w:rPr>
          <w:rFonts w:ascii="Times New Roman" w:hAnsi="Times New Roman"/>
          <w:bCs/>
        </w:rPr>
        <w:t>§ 12</w:t>
      </w:r>
    </w:p>
    <w:p w14:paraId="04F9351D" w14:textId="783FD706" w:rsidR="006A6B49" w:rsidRDefault="00F5360F" w:rsidP="00704ABF">
      <w:pPr>
        <w:spacing w:after="0" w:line="240" w:lineRule="auto"/>
        <w:ind w:left="345"/>
        <w:jc w:val="center"/>
        <w:rPr>
          <w:rFonts w:ascii="Times New Roman" w:hAnsi="Times New Roman"/>
          <w:bCs/>
        </w:rPr>
      </w:pPr>
      <w:bookmarkStart w:id="277" w:name="paragraf-12.nadpis"/>
      <w:bookmarkEnd w:id="275"/>
      <w:r w:rsidRPr="00E14222">
        <w:rPr>
          <w:rFonts w:ascii="Times New Roman" w:hAnsi="Times New Roman"/>
          <w:bCs/>
        </w:rPr>
        <w:t>Sadzba dane</w:t>
      </w:r>
    </w:p>
    <w:p w14:paraId="325D3299" w14:textId="77777777" w:rsidR="00704ABF" w:rsidRDefault="00704ABF" w:rsidP="00704ABF">
      <w:pPr>
        <w:spacing w:after="0" w:line="240" w:lineRule="auto"/>
        <w:jc w:val="both"/>
        <w:rPr>
          <w:rFonts w:ascii="Times New Roman" w:hAnsi="Times New Roman"/>
          <w:bCs/>
        </w:rPr>
      </w:pPr>
      <w:bookmarkStart w:id="278" w:name="paragraf-12.odsek-1.oznacenie"/>
      <w:bookmarkStart w:id="279" w:name="paragraf-12.odsek-1"/>
      <w:bookmarkEnd w:id="277"/>
    </w:p>
    <w:p w14:paraId="6777479D" w14:textId="0B14A727" w:rsidR="006A6B49" w:rsidRPr="00E14222" w:rsidRDefault="00F5360F" w:rsidP="00704ABF">
      <w:pPr>
        <w:spacing w:after="0" w:line="240" w:lineRule="auto"/>
        <w:jc w:val="both"/>
        <w:rPr>
          <w:bCs/>
        </w:rPr>
      </w:pPr>
      <w:r w:rsidRPr="00E14222">
        <w:rPr>
          <w:rFonts w:ascii="Times New Roman" w:hAnsi="Times New Roman"/>
          <w:bCs/>
        </w:rPr>
        <w:t xml:space="preserve">(1) </w:t>
      </w:r>
      <w:bookmarkEnd w:id="278"/>
      <w:r w:rsidRPr="00E14222">
        <w:rPr>
          <w:rFonts w:ascii="Times New Roman" w:hAnsi="Times New Roman"/>
          <w:bCs/>
        </w:rPr>
        <w:t>Ročná sadzba dane zo stavieb je 0,033 eura za každý aj začatý m</w:t>
      </w:r>
      <w:r w:rsidRPr="00E14222">
        <w:rPr>
          <w:rFonts w:ascii="Times New Roman" w:hAnsi="Times New Roman"/>
          <w:bCs/>
          <w:sz w:val="18"/>
          <w:vertAlign w:val="superscript"/>
        </w:rPr>
        <w:t>2</w:t>
      </w:r>
      <w:bookmarkStart w:id="280" w:name="paragraf-12.odsek-1.text"/>
      <w:r w:rsidRPr="00E14222">
        <w:rPr>
          <w:rFonts w:ascii="Times New Roman" w:hAnsi="Times New Roman"/>
          <w:bCs/>
        </w:rPr>
        <w:t xml:space="preserve"> zastavanej plochy. </w:t>
      </w:r>
      <w:bookmarkEnd w:id="280"/>
    </w:p>
    <w:p w14:paraId="66034712" w14:textId="3C6AF099" w:rsidR="006A6B49" w:rsidRPr="00E14222" w:rsidRDefault="00F5360F" w:rsidP="00704ABF">
      <w:pPr>
        <w:spacing w:after="0" w:line="240" w:lineRule="auto"/>
        <w:jc w:val="both"/>
        <w:rPr>
          <w:bCs/>
        </w:rPr>
      </w:pPr>
      <w:bookmarkStart w:id="281" w:name="paragraf-12.odsek-2.oznacenie"/>
      <w:bookmarkStart w:id="282" w:name="paragraf-12.odsek-2"/>
      <w:bookmarkEnd w:id="279"/>
      <w:r w:rsidRPr="00E14222">
        <w:rPr>
          <w:rFonts w:ascii="Times New Roman" w:hAnsi="Times New Roman"/>
          <w:bCs/>
        </w:rPr>
        <w:t xml:space="preserve">(2) </w:t>
      </w:r>
      <w:bookmarkEnd w:id="281"/>
      <w:r w:rsidRPr="00E14222">
        <w:rPr>
          <w:rFonts w:ascii="Times New Roman" w:hAnsi="Times New Roman"/>
          <w:bCs/>
        </w:rPr>
        <w:t>Ročnú sadzbu dane zo stavieb podľa odseku 1 môže správca dane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podľa miestnych podmienok v obci alebo jej jednotlivej časti alebo v jednotlivom katastrálnom území znížiť alebo zvýšiť s účinnosťou od 1. januára príslušného zdaňovacieho obdobia. 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podľa miestnych podmienok v obci alebo jej jednotlivej časti, alebo v jednotlivom katastrálnom území určiť rôzne sadzby dane pre jednotlivé druhy stavieb podľa </w:t>
      </w:r>
      <w:hyperlink w:anchor="paragraf-10.odsek-1">
        <w:r w:rsidR="006A6B49" w:rsidRPr="00E14222">
          <w:rPr>
            <w:rFonts w:ascii="Times New Roman" w:hAnsi="Times New Roman"/>
            <w:bCs/>
          </w:rPr>
          <w:t>§ 10 ods. 1</w:t>
        </w:r>
      </w:hyperlink>
      <w:r w:rsidRPr="00E14222">
        <w:rPr>
          <w:rFonts w:ascii="Times New Roman" w:hAnsi="Times New Roman"/>
          <w:bCs/>
        </w:rPr>
        <w:t xml:space="preserve">. Takto určená ročná sadzba dane zo stavieb pri stavbách uvedených v </w:t>
      </w:r>
      <w:hyperlink w:anchor="paragraf-10.odsek-1">
        <w:r w:rsidR="006A6B49" w:rsidRPr="00E14222">
          <w:rPr>
            <w:rFonts w:ascii="Times New Roman" w:hAnsi="Times New Roman"/>
            <w:bCs/>
          </w:rPr>
          <w:t>§ 10 ods. 1</w:t>
        </w:r>
      </w:hyperlink>
      <w:r w:rsidRPr="00E14222">
        <w:rPr>
          <w:rFonts w:ascii="Times New Roman" w:hAnsi="Times New Roman"/>
          <w:bCs/>
        </w:rPr>
        <w:t xml:space="preserve"> nesmie presiahnuť 10-násobok najnižšej ročnej sadzby dane zo stavieb určenej správcom dane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pre stavby uvedené v </w:t>
      </w:r>
      <w:hyperlink w:anchor="paragraf-10.odsek-1">
        <w:r w:rsidR="006A6B49" w:rsidRPr="00E14222">
          <w:rPr>
            <w:rFonts w:ascii="Times New Roman" w:hAnsi="Times New Roman"/>
            <w:bCs/>
          </w:rPr>
          <w:t>§ 10 ods. 1</w:t>
        </w:r>
      </w:hyperlink>
      <w:r w:rsidRPr="00E14222">
        <w:rPr>
          <w:rFonts w:ascii="Times New Roman" w:hAnsi="Times New Roman"/>
          <w:bCs/>
        </w:rPr>
        <w:t xml:space="preserve">, ak </w:t>
      </w:r>
      <w:hyperlink w:anchor="paragraf-104g.odsek-3">
        <w:r w:rsidR="006A6B49" w:rsidRPr="00E14222">
          <w:rPr>
            <w:rFonts w:ascii="Times New Roman" w:hAnsi="Times New Roman"/>
            <w:bCs/>
          </w:rPr>
          <w:t>§ 104g ods. 3</w:t>
        </w:r>
      </w:hyperlink>
      <w:r w:rsidRPr="00E14222">
        <w:rPr>
          <w:rFonts w:ascii="Times New Roman" w:hAnsi="Times New Roman"/>
          <w:bCs/>
        </w:rPr>
        <w:t xml:space="preserve"> neustanovuje </w:t>
      </w:r>
      <w:r w:rsidRPr="00E14222">
        <w:rPr>
          <w:rFonts w:ascii="Times New Roman" w:hAnsi="Times New Roman"/>
          <w:bCs/>
        </w:rPr>
        <w:lastRenderedPageBreak/>
        <w:t xml:space="preserve">inak. Ročná sadzba dane zo stavieb určená podľa predchádzajúcej vety sa vzťahuje na sadzby dane zo stavieb určené v obci, ak obec nemá určenú jednotlivú časť v zmysle </w:t>
      </w:r>
      <w:hyperlink w:anchor="paragraf-17a">
        <w:r w:rsidR="006A6B49" w:rsidRPr="00E14222">
          <w:rPr>
            <w:rFonts w:ascii="Times New Roman" w:hAnsi="Times New Roman"/>
            <w:bCs/>
          </w:rPr>
          <w:t>§ 17a</w:t>
        </w:r>
      </w:hyperlink>
      <w:r w:rsidRPr="00E14222">
        <w:rPr>
          <w:rFonts w:ascii="Times New Roman" w:hAnsi="Times New Roman"/>
          <w:bCs/>
        </w:rPr>
        <w:t xml:space="preserve">, na sadzby dane zo stavieb určené v jednotlivej časti obce, ak má obec určené jednotlivé časti v zmysle </w:t>
      </w:r>
      <w:hyperlink w:anchor="paragraf-17a">
        <w:r w:rsidR="006A6B49" w:rsidRPr="00E14222">
          <w:rPr>
            <w:rFonts w:ascii="Times New Roman" w:hAnsi="Times New Roman"/>
            <w:bCs/>
          </w:rPr>
          <w:t>§ 17a</w:t>
        </w:r>
      </w:hyperlink>
      <w:bookmarkStart w:id="283" w:name="paragraf-12.odsek-2.text"/>
      <w:r w:rsidRPr="00E14222">
        <w:rPr>
          <w:rFonts w:ascii="Times New Roman" w:hAnsi="Times New Roman"/>
          <w:bCs/>
        </w:rPr>
        <w:t xml:space="preserve">, a na sadzby dane zo stavieb určené v jednotlivom katastrálnom území, ak má obec viac katastrálnych území. </w:t>
      </w:r>
      <w:bookmarkEnd w:id="283"/>
    </w:p>
    <w:p w14:paraId="26CA731A" w14:textId="6D9CEF54" w:rsidR="006A6B49" w:rsidRDefault="00F5360F" w:rsidP="00704ABF">
      <w:pPr>
        <w:spacing w:after="0" w:line="240" w:lineRule="auto"/>
        <w:jc w:val="both"/>
        <w:rPr>
          <w:rFonts w:ascii="Times New Roman" w:hAnsi="Times New Roman"/>
          <w:bCs/>
          <w:strike/>
          <w:color w:val="FF0000"/>
        </w:rPr>
      </w:pPr>
      <w:bookmarkStart w:id="284" w:name="paragraf-12.odsek-3.oznacenie"/>
      <w:bookmarkStart w:id="285" w:name="paragraf-12.odsek-3"/>
      <w:bookmarkEnd w:id="282"/>
      <w:r w:rsidRPr="005C43D0">
        <w:rPr>
          <w:rFonts w:ascii="Times New Roman" w:hAnsi="Times New Roman"/>
          <w:bCs/>
          <w:strike/>
          <w:color w:val="FF0000"/>
        </w:rPr>
        <w:t xml:space="preserve">(3) </w:t>
      </w:r>
      <w:bookmarkEnd w:id="284"/>
      <w:r w:rsidRPr="005C43D0">
        <w:rPr>
          <w:rFonts w:ascii="Times New Roman" w:hAnsi="Times New Roman"/>
          <w:bCs/>
          <w:strike/>
          <w:color w:val="FF0000"/>
        </w:rPr>
        <w:t>Pri viacpodlažných stavbách môže správca dane všeobecne záväzným nariadením</w:t>
      </w:r>
      <w:hyperlink w:anchor="poznamky.poznamka-11">
        <w:r w:rsidR="006A6B49" w:rsidRPr="005C43D0">
          <w:rPr>
            <w:rFonts w:ascii="Times New Roman" w:hAnsi="Times New Roman"/>
            <w:bCs/>
            <w:strike/>
            <w:color w:val="FF0000"/>
            <w:sz w:val="18"/>
            <w:vertAlign w:val="superscript"/>
          </w:rPr>
          <w:t>11</w:t>
        </w:r>
        <w:r w:rsidR="006A6B49" w:rsidRPr="005C43D0">
          <w:rPr>
            <w:rFonts w:ascii="Times New Roman" w:hAnsi="Times New Roman"/>
            <w:bCs/>
            <w:strike/>
            <w:color w:val="FF0000"/>
          </w:rPr>
          <w:t>)</w:t>
        </w:r>
      </w:hyperlink>
      <w:bookmarkStart w:id="286" w:name="paragraf-12.odsek-3.text"/>
      <w:r w:rsidRPr="005C43D0">
        <w:rPr>
          <w:rFonts w:ascii="Times New Roman" w:hAnsi="Times New Roman"/>
          <w:bCs/>
          <w:strike/>
          <w:color w:val="FF0000"/>
        </w:rPr>
        <w:t xml:space="preserve"> podľa miestnych podmienok v obci alebo v jej jednotlivej časti určiť príplatok za podlažie v sume najviac 0,33 eura za každé ďalšie podlažie okrem prvého nadzemného podlažia. </w:t>
      </w:r>
      <w:bookmarkEnd w:id="286"/>
    </w:p>
    <w:p w14:paraId="1B267E71" w14:textId="39C24047" w:rsidR="00C22438" w:rsidRPr="00C22438" w:rsidRDefault="00C22438" w:rsidP="00C22438">
      <w:pPr>
        <w:spacing w:after="0" w:line="240" w:lineRule="auto"/>
        <w:jc w:val="both"/>
        <w:rPr>
          <w:rFonts w:ascii="Times New Roman" w:hAnsi="Times New Roman" w:cs="Times New Roman"/>
          <w:bCs/>
          <w:color w:val="FF0000"/>
        </w:rPr>
      </w:pPr>
      <w:bookmarkStart w:id="287" w:name="paragraf-12.odsek-4.oznacenie"/>
      <w:bookmarkStart w:id="288" w:name="paragraf-12.odsek-4"/>
      <w:bookmarkEnd w:id="285"/>
      <w:r w:rsidRPr="00C22438">
        <w:rPr>
          <w:rFonts w:ascii="Times New Roman" w:hAnsi="Times New Roman" w:cs="Times New Roman"/>
          <w:bCs/>
          <w:color w:val="FF0000"/>
        </w:rPr>
        <w:t>(3) Pri viacpodlažných stavbách správca dane môže všeobecne záväzným nariadením</w:t>
      </w:r>
      <w:r w:rsidRPr="00C22438">
        <w:rPr>
          <w:rFonts w:ascii="Times New Roman" w:hAnsi="Times New Roman" w:cs="Times New Roman"/>
          <w:bCs/>
          <w:color w:val="FF0000"/>
          <w:vertAlign w:val="superscript"/>
        </w:rPr>
        <w:t>11</w:t>
      </w:r>
      <w:r w:rsidRPr="00C22438">
        <w:rPr>
          <w:rFonts w:ascii="Times New Roman" w:hAnsi="Times New Roman" w:cs="Times New Roman"/>
          <w:bCs/>
          <w:color w:val="FF0000"/>
        </w:rPr>
        <w:t>) podľa miestnych podmienok v obci, v jej jednotlivej časti alebo v jednotlivom katastrálnom území ustanoviť príplatok za podlažie v sume za každý aj začatý m</w:t>
      </w:r>
      <w:r w:rsidRPr="00C22438">
        <w:rPr>
          <w:rFonts w:ascii="Times New Roman" w:hAnsi="Times New Roman" w:cs="Times New Roman"/>
          <w:bCs/>
          <w:color w:val="FF0000"/>
          <w:vertAlign w:val="superscript"/>
        </w:rPr>
        <w:t>2</w:t>
      </w:r>
      <w:r w:rsidRPr="00C22438">
        <w:rPr>
          <w:rFonts w:ascii="Times New Roman" w:hAnsi="Times New Roman" w:cs="Times New Roman"/>
          <w:bCs/>
          <w:color w:val="FF0000"/>
        </w:rPr>
        <w:t xml:space="preserve"> ďalšieho podlažia okrem prvého nadzemného podlažia. Správca dane môže všeobecne záväzným nariadením</w:t>
      </w:r>
      <w:hyperlink r:id="rId6" w:anchor="poznamky.poznamka-11" w:tooltip="Odkaz na predpis alebo ustanovenie" w:history="1">
        <w:r w:rsidRPr="00C22438">
          <w:rPr>
            <w:rStyle w:val="Hypertextovprepojenie"/>
            <w:rFonts w:ascii="Times New Roman" w:hAnsi="Times New Roman" w:cs="Times New Roman"/>
            <w:bCs/>
            <w:color w:val="FF0000"/>
            <w:u w:val="none"/>
            <w:vertAlign w:val="superscript"/>
          </w:rPr>
          <w:t>11</w:t>
        </w:r>
        <w:r w:rsidRPr="00C22438">
          <w:rPr>
            <w:rStyle w:val="Hypertextovprepojenie"/>
            <w:rFonts w:ascii="Times New Roman" w:hAnsi="Times New Roman" w:cs="Times New Roman"/>
            <w:bCs/>
            <w:color w:val="FF0000"/>
            <w:u w:val="none"/>
          </w:rPr>
          <w:t>)</w:t>
        </w:r>
      </w:hyperlink>
      <w:r w:rsidRPr="00C22438">
        <w:rPr>
          <w:rFonts w:ascii="Times New Roman" w:hAnsi="Times New Roman" w:cs="Times New Roman"/>
          <w:bCs/>
          <w:color w:val="FF0000"/>
        </w:rPr>
        <w:t> podľa miestnych podmienok v obci, v jej jednotlivej časti alebo v jednotlivom katastrálnom území ustanoviť rôzne príplatky za podlažie pre jednotlivé druhy stavieb podľa </w:t>
      </w:r>
      <w:hyperlink r:id="rId7" w:anchor="paragraf-10.odsek-1" w:tooltip="Odkaz na predpis alebo ustanovenie" w:history="1">
        <w:r w:rsidRPr="00C22438">
          <w:rPr>
            <w:rStyle w:val="Hypertextovprepojenie"/>
            <w:rFonts w:ascii="Times New Roman" w:hAnsi="Times New Roman" w:cs="Times New Roman"/>
            <w:bCs/>
            <w:color w:val="FF0000"/>
            <w:u w:val="none"/>
          </w:rPr>
          <w:t>§ 10 ods. 1</w:t>
        </w:r>
      </w:hyperlink>
      <w:r w:rsidRPr="00C22438">
        <w:rPr>
          <w:rFonts w:ascii="Times New Roman" w:hAnsi="Times New Roman" w:cs="Times New Roman"/>
          <w:bCs/>
          <w:color w:val="FF0000"/>
        </w:rPr>
        <w:t xml:space="preserve">. Príplatok za podlažie podľa prvej vety alebo druhej vety nesmie presiahnuť </w:t>
      </w:r>
      <w:r w:rsidR="008C1E02">
        <w:rPr>
          <w:rFonts w:ascii="Times New Roman" w:hAnsi="Times New Roman" w:cs="Times New Roman"/>
          <w:bCs/>
          <w:color w:val="FF0000"/>
        </w:rPr>
        <w:t xml:space="preserve">najnižšiu </w:t>
      </w:r>
      <w:r w:rsidRPr="00C22438">
        <w:rPr>
          <w:rFonts w:ascii="Times New Roman" w:hAnsi="Times New Roman" w:cs="Times New Roman"/>
          <w:bCs/>
          <w:color w:val="FF0000"/>
        </w:rPr>
        <w:t>sadzbu dane zo stavieb pre stavby podľa § 10 ods. 1 písm. a) ustanovenú správcom dane vo všeobecne záväznom nariadení.</w:t>
      </w:r>
      <w:r w:rsidRPr="00C22438">
        <w:rPr>
          <w:rFonts w:ascii="Times New Roman" w:hAnsi="Times New Roman" w:cs="Times New Roman"/>
          <w:bCs/>
          <w:color w:val="FF0000"/>
          <w:vertAlign w:val="superscript"/>
        </w:rPr>
        <w:t>11</w:t>
      </w:r>
      <w:r w:rsidRPr="00C22438">
        <w:rPr>
          <w:rFonts w:ascii="Times New Roman" w:hAnsi="Times New Roman" w:cs="Times New Roman"/>
          <w:bCs/>
          <w:color w:val="FF0000"/>
        </w:rPr>
        <w:t>) Príplatok za podlažie pre stavby podľa § 10 ods. 1 písm. a) je v sume najviac 0,33 eura.</w:t>
      </w:r>
    </w:p>
    <w:p w14:paraId="3FAE860F" w14:textId="389649E0" w:rsidR="006A6B49" w:rsidRPr="00E14222" w:rsidRDefault="00F5360F" w:rsidP="00704ABF">
      <w:pPr>
        <w:spacing w:after="0" w:line="240" w:lineRule="auto"/>
        <w:jc w:val="both"/>
        <w:rPr>
          <w:bCs/>
        </w:rPr>
      </w:pPr>
      <w:r w:rsidRPr="00E14222">
        <w:rPr>
          <w:rFonts w:ascii="Times New Roman" w:hAnsi="Times New Roman"/>
          <w:bCs/>
        </w:rPr>
        <w:t xml:space="preserve">(4) </w:t>
      </w:r>
      <w:bookmarkStart w:id="289" w:name="paragraf-12.odsek-4.text"/>
      <w:bookmarkEnd w:id="287"/>
      <w:r w:rsidRPr="00E14222">
        <w:rPr>
          <w:rFonts w:ascii="Times New Roman" w:hAnsi="Times New Roman"/>
          <w:bCs/>
        </w:rPr>
        <w:t xml:space="preserve">Podlažie stavby je časť vnútorného priestoru stavby vymedzená podlahou a stropnou konštrukciou. V prípade, že stavba nemá stropnú konštrukciu, za podlažie sa na účely zákona považuje časť stavby vymedzená podlahou a strešnou konštrukciou. </w:t>
      </w:r>
      <w:bookmarkEnd w:id="289"/>
    </w:p>
    <w:p w14:paraId="2559D095" w14:textId="789CE0A0" w:rsidR="006A6B49" w:rsidRPr="00E14222" w:rsidRDefault="00F5360F" w:rsidP="00704ABF">
      <w:pPr>
        <w:spacing w:after="0" w:line="240" w:lineRule="auto"/>
        <w:jc w:val="both"/>
        <w:rPr>
          <w:bCs/>
        </w:rPr>
      </w:pPr>
      <w:bookmarkStart w:id="290" w:name="paragraf-12.odsek-5.oznacenie"/>
      <w:bookmarkStart w:id="291" w:name="paragraf-12.odsek-5"/>
      <w:bookmarkEnd w:id="288"/>
      <w:r w:rsidRPr="00E14222">
        <w:rPr>
          <w:rFonts w:ascii="Times New Roman" w:hAnsi="Times New Roman"/>
          <w:bCs/>
        </w:rPr>
        <w:t xml:space="preserve">(5) </w:t>
      </w:r>
      <w:bookmarkStart w:id="292" w:name="paragraf-12.odsek-5.text"/>
      <w:bookmarkEnd w:id="290"/>
      <w:r w:rsidRPr="00E14222">
        <w:rPr>
          <w:rFonts w:ascii="Times New Roman" w:hAnsi="Times New Roman"/>
          <w:bCs/>
        </w:rPr>
        <w:t xml:space="preserve">Nadzemné podlažie je každé podlažie, ktoré nemá úroveň podlahy alebo jej časť nižšie než 0,80 m pod najvyšším bodom priľahlého terénu v pásme širokom 5,00 m po obvode stavby. </w:t>
      </w:r>
      <w:bookmarkEnd w:id="292"/>
    </w:p>
    <w:p w14:paraId="01A3A386" w14:textId="35625A8E" w:rsidR="006A6B49" w:rsidRPr="00E14222" w:rsidRDefault="00F5360F" w:rsidP="00704ABF">
      <w:pPr>
        <w:spacing w:after="0" w:line="240" w:lineRule="auto"/>
        <w:jc w:val="both"/>
        <w:rPr>
          <w:bCs/>
        </w:rPr>
      </w:pPr>
      <w:bookmarkStart w:id="293" w:name="paragraf-12.odsek-6.oznacenie"/>
      <w:bookmarkStart w:id="294" w:name="paragraf-12.odsek-6"/>
      <w:bookmarkEnd w:id="291"/>
      <w:r w:rsidRPr="00E14222">
        <w:rPr>
          <w:rFonts w:ascii="Times New Roman" w:hAnsi="Times New Roman"/>
          <w:bCs/>
        </w:rPr>
        <w:t xml:space="preserve">(6) </w:t>
      </w:r>
      <w:bookmarkStart w:id="295" w:name="paragraf-12.odsek-6.text"/>
      <w:bookmarkEnd w:id="293"/>
      <w:r w:rsidRPr="00E14222">
        <w:rPr>
          <w:rFonts w:ascii="Times New Roman" w:hAnsi="Times New Roman"/>
          <w:bCs/>
        </w:rPr>
        <w:t xml:space="preserve">Ak stavba slúži na viaceré účely, na ktoré sú určené rôzne sadzby dane podľa odseku 2 a príplatok za podlažie podľa odseku 3, pomerná časť základu dane sa zistí ako pomer podlahovej plochy časti stavby využívanej na jednotlivý účel využitia k celkovej podlahovej ploche stavby. </w:t>
      </w:r>
      <w:bookmarkEnd w:id="295"/>
    </w:p>
    <w:p w14:paraId="7DC4F26A" w14:textId="1938B9F4" w:rsidR="006A6B49" w:rsidRPr="00E14222" w:rsidRDefault="00F5360F" w:rsidP="00704ABF">
      <w:pPr>
        <w:spacing w:after="0" w:line="240" w:lineRule="auto"/>
        <w:jc w:val="both"/>
        <w:rPr>
          <w:bCs/>
        </w:rPr>
      </w:pPr>
      <w:bookmarkStart w:id="296" w:name="paragraf-12.odsek-7.oznacenie"/>
      <w:bookmarkStart w:id="297" w:name="paragraf-12.odsek-7"/>
      <w:bookmarkEnd w:id="294"/>
      <w:r w:rsidRPr="00E14222">
        <w:rPr>
          <w:rFonts w:ascii="Times New Roman" w:hAnsi="Times New Roman"/>
          <w:bCs/>
        </w:rPr>
        <w:t xml:space="preserve">(7) </w:t>
      </w:r>
      <w:bookmarkEnd w:id="296"/>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podľa miestnych podmienok v obci alebo jej jednotlivej časti, alebo v jednotlivom katastrálnom území určiť koeficient ročnej sadzby dane zo stavieb pre jednotlivé druhy stavieb podľa </w:t>
      </w:r>
      <w:hyperlink w:anchor="paragraf-10.odsek-1">
        <w:r w:rsidR="006A6B49" w:rsidRPr="00E14222">
          <w:rPr>
            <w:rFonts w:ascii="Times New Roman" w:hAnsi="Times New Roman"/>
            <w:bCs/>
          </w:rPr>
          <w:t>§ 10 ods. 1</w:t>
        </w:r>
      </w:hyperlink>
      <w:r w:rsidRPr="00E14222">
        <w:rPr>
          <w:rFonts w:ascii="Times New Roman" w:hAnsi="Times New Roman"/>
          <w:bCs/>
        </w:rPr>
        <w:t>, ak sú stavbami podľa odseku 8 (ďalej len „koeficient sadzby dane neudržiavanej stavby“). Takto určený koeficient sadzby dane neudržiavanej stavby je vyšší ako 1, najviac však 10. Sadzba dane pre stavby podľa odseku 8 je súčin sadzby dane zo stavieb podľa odseku 1 alebo sadzby dane určenej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298" w:name="paragraf-12.odsek-7.text"/>
      <w:r w:rsidRPr="00E14222">
        <w:rPr>
          <w:rFonts w:ascii="Times New Roman" w:hAnsi="Times New Roman"/>
          <w:bCs/>
        </w:rPr>
        <w:t xml:space="preserve"> a koeficientu sadzby dane neudržiavanej stavby. Ak ide o neudržiavanú stavbu podľa odseku 8, správca dane je povinný pred vyrubením dane daňovníkovi zaslať dvakrát písomné oznámenie o zámere vyrubiť daň s uplatnením koeficientu sadzby dane neudržiavanej stavby. Správca dane uplatní sadzbu dane upravenú o koeficient sadzby dane neudržiavanej stavby v zdaňovacom období nasledujúcom po zdaňovacom období, v ktorom bolo doručené druhé oznámenie správcu dane podľa predchádzajúcej vety. </w:t>
      </w:r>
      <w:bookmarkEnd w:id="298"/>
    </w:p>
    <w:p w14:paraId="0794C932" w14:textId="30427A3E" w:rsidR="006A6B49" w:rsidRPr="00E14222" w:rsidRDefault="00F5360F" w:rsidP="00704ABF">
      <w:pPr>
        <w:spacing w:after="0" w:line="240" w:lineRule="auto"/>
        <w:jc w:val="both"/>
        <w:rPr>
          <w:bCs/>
        </w:rPr>
      </w:pPr>
      <w:bookmarkStart w:id="299" w:name="paragraf-12.odsek-8.oznacenie"/>
      <w:bookmarkStart w:id="300" w:name="paragraf-12.odsek-8"/>
      <w:bookmarkEnd w:id="297"/>
      <w:r w:rsidRPr="00E14222">
        <w:rPr>
          <w:rFonts w:ascii="Times New Roman" w:hAnsi="Times New Roman"/>
          <w:bCs/>
        </w:rPr>
        <w:t xml:space="preserve">(8) </w:t>
      </w:r>
      <w:bookmarkStart w:id="301" w:name="paragraf-12.odsek-8.text"/>
      <w:bookmarkEnd w:id="299"/>
      <w:r w:rsidRPr="00E14222">
        <w:rPr>
          <w:rFonts w:ascii="Times New Roman" w:hAnsi="Times New Roman"/>
          <w:bCs/>
        </w:rPr>
        <w:t xml:space="preserve">Koeficient sadzby dane neudržiavanej stavby podľa odseku 7 možno určiť pri stavbách, ktoré sú </w:t>
      </w:r>
      <w:bookmarkEnd w:id="301"/>
    </w:p>
    <w:p w14:paraId="71F72567" w14:textId="77777777" w:rsidR="006A6B49" w:rsidRPr="00E14222" w:rsidRDefault="00F5360F" w:rsidP="00E14222">
      <w:pPr>
        <w:spacing w:after="0" w:line="240" w:lineRule="auto"/>
        <w:ind w:left="495"/>
        <w:jc w:val="both"/>
        <w:rPr>
          <w:bCs/>
        </w:rPr>
      </w:pPr>
      <w:bookmarkStart w:id="302" w:name="paragraf-12.odsek-8.pismeno-a"/>
      <w:r w:rsidRPr="00E14222">
        <w:rPr>
          <w:rFonts w:ascii="Times New Roman" w:hAnsi="Times New Roman"/>
          <w:bCs/>
        </w:rPr>
        <w:t xml:space="preserve"> </w:t>
      </w:r>
      <w:bookmarkStart w:id="303" w:name="paragraf-12.odsek-8.pismeno-a.oznacenie"/>
      <w:r w:rsidRPr="00E14222">
        <w:rPr>
          <w:rFonts w:ascii="Times New Roman" w:hAnsi="Times New Roman"/>
          <w:bCs/>
        </w:rPr>
        <w:t xml:space="preserve">a) </w:t>
      </w:r>
      <w:bookmarkEnd w:id="303"/>
      <w:r w:rsidRPr="00E14222">
        <w:rPr>
          <w:rFonts w:ascii="Times New Roman" w:hAnsi="Times New Roman"/>
          <w:bCs/>
        </w:rPr>
        <w:t>stavbami, ktoré vlastník riadne neudržiava podľa osobitného predpisu</w:t>
      </w:r>
      <w:hyperlink w:anchor="poznamky.poznamka-11ba">
        <w:r w:rsidR="006A6B49" w:rsidRPr="00E14222">
          <w:rPr>
            <w:rFonts w:ascii="Times New Roman" w:hAnsi="Times New Roman"/>
            <w:bCs/>
            <w:sz w:val="18"/>
            <w:vertAlign w:val="superscript"/>
          </w:rPr>
          <w:t>11ba</w:t>
        </w:r>
        <w:r w:rsidR="006A6B49" w:rsidRPr="00E14222">
          <w:rPr>
            <w:rFonts w:ascii="Times New Roman" w:hAnsi="Times New Roman"/>
            <w:bCs/>
          </w:rPr>
          <w:t>)</w:t>
        </w:r>
      </w:hyperlink>
      <w:r w:rsidRPr="00E14222">
        <w:rPr>
          <w:rFonts w:ascii="Times New Roman" w:hAnsi="Times New Roman"/>
          <w:bCs/>
        </w:rPr>
        <w:t xml:space="preserve"> a stavebný inšpektorát mu vo verejnom záujme právoplatne nariadil, aby sa v určenej lehote a za určených podmienok postaral o nápravu podľa osobitného predpisu,</w:t>
      </w:r>
      <w:hyperlink w:anchor="poznamky.poznamka-11bb">
        <w:r w:rsidR="006A6B49" w:rsidRPr="00E14222">
          <w:rPr>
            <w:rFonts w:ascii="Times New Roman" w:hAnsi="Times New Roman"/>
            <w:bCs/>
            <w:sz w:val="18"/>
            <w:vertAlign w:val="superscript"/>
          </w:rPr>
          <w:t>11bb</w:t>
        </w:r>
        <w:r w:rsidR="006A6B49" w:rsidRPr="00E14222">
          <w:rPr>
            <w:rFonts w:ascii="Times New Roman" w:hAnsi="Times New Roman"/>
            <w:bCs/>
          </w:rPr>
          <w:t>)</w:t>
        </w:r>
      </w:hyperlink>
      <w:bookmarkStart w:id="304" w:name="paragraf-12.odsek-8.pismeno-a.text"/>
      <w:r w:rsidRPr="00E14222">
        <w:rPr>
          <w:rFonts w:ascii="Times New Roman" w:hAnsi="Times New Roman"/>
          <w:bCs/>
        </w:rPr>
        <w:t xml:space="preserve"> pričom vlastník túto povinnosť v stanovenej lehote nesplnil, </w:t>
      </w:r>
      <w:bookmarkEnd w:id="304"/>
    </w:p>
    <w:p w14:paraId="3162E0FF" w14:textId="77777777" w:rsidR="006A6B49" w:rsidRPr="00E14222" w:rsidRDefault="00F5360F" w:rsidP="00E14222">
      <w:pPr>
        <w:spacing w:after="0" w:line="240" w:lineRule="auto"/>
        <w:ind w:left="495"/>
        <w:jc w:val="both"/>
        <w:rPr>
          <w:bCs/>
        </w:rPr>
      </w:pPr>
      <w:bookmarkStart w:id="305" w:name="paragraf-12.odsek-8.pismeno-b"/>
      <w:bookmarkEnd w:id="302"/>
      <w:r w:rsidRPr="00E14222">
        <w:rPr>
          <w:rFonts w:ascii="Times New Roman" w:hAnsi="Times New Roman"/>
          <w:bCs/>
        </w:rPr>
        <w:t xml:space="preserve"> </w:t>
      </w:r>
      <w:bookmarkStart w:id="306" w:name="paragraf-12.odsek-8.pismeno-b.oznacenie"/>
      <w:r w:rsidRPr="00E14222">
        <w:rPr>
          <w:rFonts w:ascii="Times New Roman" w:hAnsi="Times New Roman"/>
          <w:bCs/>
        </w:rPr>
        <w:t xml:space="preserve">b) </w:t>
      </w:r>
      <w:bookmarkEnd w:id="306"/>
      <w:r w:rsidRPr="00E14222">
        <w:rPr>
          <w:rFonts w:ascii="Times New Roman" w:hAnsi="Times New Roman"/>
          <w:bCs/>
        </w:rPr>
        <w:t>závadnými stavbami ohrozujúcimi život alebo zdravie osôb podľa osobitného predpisu,</w:t>
      </w:r>
      <w:hyperlink w:anchor="poznamky.poznamka-11be">
        <w:r w:rsidR="006A6B49" w:rsidRPr="00E14222">
          <w:rPr>
            <w:rFonts w:ascii="Times New Roman" w:hAnsi="Times New Roman"/>
            <w:bCs/>
            <w:sz w:val="18"/>
            <w:vertAlign w:val="superscript"/>
          </w:rPr>
          <w:t>11be</w:t>
        </w:r>
        <w:r w:rsidR="006A6B49" w:rsidRPr="00E14222">
          <w:rPr>
            <w:rFonts w:ascii="Times New Roman" w:hAnsi="Times New Roman"/>
            <w:bCs/>
          </w:rPr>
          <w:t>)</w:t>
        </w:r>
      </w:hyperlink>
      <w:r w:rsidRPr="00E14222">
        <w:rPr>
          <w:rFonts w:ascii="Times New Roman" w:hAnsi="Times New Roman"/>
          <w:bCs/>
        </w:rPr>
        <w:t xml:space="preserve"> ak ich nemožno hospodárne opraviť a stavebný úrad vlastníkovi právoplatne nariadil odstránenie stavby podľa osobitného predpisu,</w:t>
      </w:r>
      <w:hyperlink w:anchor="poznamky.poznamka-11be">
        <w:r w:rsidR="006A6B49" w:rsidRPr="00E14222">
          <w:rPr>
            <w:rFonts w:ascii="Times New Roman" w:hAnsi="Times New Roman"/>
            <w:bCs/>
            <w:sz w:val="18"/>
            <w:vertAlign w:val="superscript"/>
          </w:rPr>
          <w:t>11be</w:t>
        </w:r>
        <w:r w:rsidR="006A6B49" w:rsidRPr="00E14222">
          <w:rPr>
            <w:rFonts w:ascii="Times New Roman" w:hAnsi="Times New Roman"/>
            <w:bCs/>
          </w:rPr>
          <w:t>)</w:t>
        </w:r>
      </w:hyperlink>
      <w:bookmarkStart w:id="307" w:name="paragraf-12.odsek-8.pismeno-b.text"/>
      <w:r w:rsidRPr="00E14222">
        <w:rPr>
          <w:rFonts w:ascii="Times New Roman" w:hAnsi="Times New Roman"/>
          <w:bCs/>
        </w:rPr>
        <w:t xml:space="preserve"> pričom vlastník túto povinnosť v stanovenej lehote nesplnil. </w:t>
      </w:r>
      <w:bookmarkEnd w:id="307"/>
    </w:p>
    <w:p w14:paraId="78178103" w14:textId="77777777" w:rsidR="00704ABF" w:rsidRDefault="00704ABF" w:rsidP="00704ABF">
      <w:pPr>
        <w:spacing w:after="0" w:line="240" w:lineRule="auto"/>
        <w:ind w:left="345"/>
        <w:jc w:val="center"/>
        <w:rPr>
          <w:rFonts w:ascii="Times New Roman" w:hAnsi="Times New Roman"/>
          <w:bCs/>
        </w:rPr>
      </w:pPr>
      <w:bookmarkStart w:id="308" w:name="paragraf-12a.oznacenie"/>
      <w:bookmarkStart w:id="309" w:name="paragraf-12a"/>
      <w:bookmarkEnd w:id="276"/>
      <w:bookmarkEnd w:id="300"/>
      <w:bookmarkEnd w:id="305"/>
    </w:p>
    <w:p w14:paraId="395E64CA" w14:textId="4E464024" w:rsidR="006A6B49" w:rsidRPr="00E14222" w:rsidRDefault="00F5360F" w:rsidP="00704ABF">
      <w:pPr>
        <w:spacing w:after="0" w:line="240" w:lineRule="auto"/>
        <w:ind w:left="345"/>
        <w:jc w:val="center"/>
        <w:rPr>
          <w:bCs/>
        </w:rPr>
      </w:pPr>
      <w:r w:rsidRPr="00E14222">
        <w:rPr>
          <w:rFonts w:ascii="Times New Roman" w:hAnsi="Times New Roman"/>
          <w:bCs/>
        </w:rPr>
        <w:t>§ 12a</w:t>
      </w:r>
    </w:p>
    <w:p w14:paraId="754D5E2A" w14:textId="51034779" w:rsidR="006A6B49" w:rsidRPr="00E14222" w:rsidRDefault="00F5360F" w:rsidP="00704ABF">
      <w:pPr>
        <w:spacing w:after="0" w:line="240" w:lineRule="auto"/>
        <w:ind w:left="345"/>
        <w:jc w:val="center"/>
        <w:rPr>
          <w:bCs/>
        </w:rPr>
      </w:pPr>
      <w:bookmarkStart w:id="310" w:name="paragraf-12a.nadpis"/>
      <w:bookmarkEnd w:id="308"/>
      <w:r w:rsidRPr="00E14222">
        <w:rPr>
          <w:rFonts w:ascii="Times New Roman" w:hAnsi="Times New Roman"/>
          <w:bCs/>
        </w:rPr>
        <w:t>Výpočet dane zo stavieb</w:t>
      </w:r>
    </w:p>
    <w:p w14:paraId="72B66A26" w14:textId="77777777" w:rsidR="00704ABF" w:rsidRDefault="00704ABF" w:rsidP="00704ABF">
      <w:pPr>
        <w:spacing w:after="0" w:line="240" w:lineRule="auto"/>
        <w:jc w:val="both"/>
        <w:rPr>
          <w:rFonts w:ascii="Times New Roman" w:hAnsi="Times New Roman"/>
          <w:bCs/>
        </w:rPr>
      </w:pPr>
      <w:bookmarkStart w:id="311" w:name="paragraf-12a.odsek-1.oznacenie"/>
      <w:bookmarkStart w:id="312" w:name="paragraf-12a.odsek-1"/>
      <w:bookmarkEnd w:id="310"/>
    </w:p>
    <w:p w14:paraId="342267B8" w14:textId="3E9EF1FE" w:rsidR="006A6B49" w:rsidRPr="00E14222" w:rsidRDefault="00F5360F" w:rsidP="00704ABF">
      <w:pPr>
        <w:spacing w:after="0" w:line="240" w:lineRule="auto"/>
        <w:jc w:val="both"/>
        <w:rPr>
          <w:bCs/>
        </w:rPr>
      </w:pPr>
      <w:r w:rsidRPr="00E14222">
        <w:rPr>
          <w:rFonts w:ascii="Times New Roman" w:hAnsi="Times New Roman"/>
          <w:bCs/>
        </w:rPr>
        <w:t xml:space="preserve">(1) </w:t>
      </w:r>
      <w:bookmarkEnd w:id="311"/>
      <w:r w:rsidRPr="00E14222">
        <w:rPr>
          <w:rFonts w:ascii="Times New Roman" w:hAnsi="Times New Roman"/>
          <w:bCs/>
        </w:rPr>
        <w:t xml:space="preserve">Daň zo stavieb sa vypočíta ako súčin základu dane podľa </w:t>
      </w:r>
      <w:hyperlink w:anchor="paragraf-11">
        <w:r w:rsidR="006A6B49" w:rsidRPr="00E14222">
          <w:rPr>
            <w:rFonts w:ascii="Times New Roman" w:hAnsi="Times New Roman"/>
            <w:bCs/>
          </w:rPr>
          <w:t>§ 11</w:t>
        </w:r>
      </w:hyperlink>
      <w:r w:rsidRPr="00E14222">
        <w:rPr>
          <w:rFonts w:ascii="Times New Roman" w:hAnsi="Times New Roman"/>
          <w:bCs/>
        </w:rPr>
        <w:t xml:space="preserve"> a ročnej sadzby dane zo stavieb podľa </w:t>
      </w:r>
      <w:hyperlink w:anchor="paragraf-12">
        <w:r w:rsidR="006A6B49" w:rsidRPr="00E14222">
          <w:rPr>
            <w:rFonts w:ascii="Times New Roman" w:hAnsi="Times New Roman"/>
            <w:bCs/>
          </w:rPr>
          <w:t>§ 12</w:t>
        </w:r>
      </w:hyperlink>
      <w:bookmarkStart w:id="313" w:name="paragraf-12a.odsek-1.text"/>
      <w:r w:rsidRPr="00E14222">
        <w:rPr>
          <w:rFonts w:ascii="Times New Roman" w:hAnsi="Times New Roman"/>
          <w:bCs/>
        </w:rPr>
        <w:t xml:space="preserve">. </w:t>
      </w:r>
      <w:bookmarkEnd w:id="313"/>
    </w:p>
    <w:p w14:paraId="26F1DE6E" w14:textId="5B131B94" w:rsidR="006A6B49" w:rsidRPr="00E14222" w:rsidRDefault="00F5360F" w:rsidP="00704ABF">
      <w:pPr>
        <w:spacing w:after="0" w:line="240" w:lineRule="auto"/>
        <w:jc w:val="both"/>
        <w:rPr>
          <w:bCs/>
        </w:rPr>
      </w:pPr>
      <w:bookmarkStart w:id="314" w:name="paragraf-12a.odsek-2.oznacenie"/>
      <w:bookmarkStart w:id="315" w:name="paragraf-12a.odsek-2"/>
      <w:bookmarkEnd w:id="312"/>
      <w:r w:rsidRPr="00E14222">
        <w:rPr>
          <w:rFonts w:ascii="Times New Roman" w:hAnsi="Times New Roman"/>
          <w:bCs/>
        </w:rPr>
        <w:t xml:space="preserve">(2) </w:t>
      </w:r>
      <w:bookmarkEnd w:id="314"/>
      <w:r w:rsidRPr="00E14222">
        <w:rPr>
          <w:rFonts w:ascii="Times New Roman" w:hAnsi="Times New Roman"/>
          <w:bCs/>
        </w:rPr>
        <w:t xml:space="preserve">Ak ide o viacpodlažnú stavbu, daň zo stavieb sa vypočíta ako súčin základu dane podľa </w:t>
      </w:r>
      <w:hyperlink w:anchor="paragraf-11">
        <w:r w:rsidR="006A6B49" w:rsidRPr="00E14222">
          <w:rPr>
            <w:rFonts w:ascii="Times New Roman" w:hAnsi="Times New Roman"/>
            <w:bCs/>
          </w:rPr>
          <w:t>§ 11</w:t>
        </w:r>
      </w:hyperlink>
      <w:r w:rsidRPr="00E14222">
        <w:rPr>
          <w:rFonts w:ascii="Times New Roman" w:hAnsi="Times New Roman"/>
          <w:bCs/>
        </w:rPr>
        <w:t xml:space="preserve"> a ročnej sadzby dane zo stavieb podľa </w:t>
      </w:r>
      <w:hyperlink w:anchor="paragraf-12">
        <w:r w:rsidR="006A6B49" w:rsidRPr="00E14222">
          <w:rPr>
            <w:rFonts w:ascii="Times New Roman" w:hAnsi="Times New Roman"/>
            <w:bCs/>
          </w:rPr>
          <w:t>§ 12</w:t>
        </w:r>
      </w:hyperlink>
      <w:r w:rsidRPr="00E14222">
        <w:rPr>
          <w:rFonts w:ascii="Times New Roman" w:hAnsi="Times New Roman"/>
          <w:bCs/>
        </w:rPr>
        <w:t xml:space="preserve"> zvýšenej o súčin počtu ďalších podlaží a príplatku za podlažie podľa </w:t>
      </w:r>
      <w:hyperlink w:anchor="paragraf-12.odsek-3">
        <w:r w:rsidR="006A6B49" w:rsidRPr="00E14222">
          <w:rPr>
            <w:rFonts w:ascii="Times New Roman" w:hAnsi="Times New Roman"/>
            <w:bCs/>
          </w:rPr>
          <w:t>§ 12 ods. 3</w:t>
        </w:r>
      </w:hyperlink>
      <w:bookmarkStart w:id="316" w:name="paragraf-12a.odsek-2.text"/>
      <w:r w:rsidRPr="00E14222">
        <w:rPr>
          <w:rFonts w:ascii="Times New Roman" w:hAnsi="Times New Roman"/>
          <w:bCs/>
        </w:rPr>
        <w:t xml:space="preserve">. Do počtu ďalších podlaží pri výpočte dane zo stavieb v prípade viacpodlažnej stavby sa nezapočítava prvé nadzemné podlažie. </w:t>
      </w:r>
      <w:bookmarkEnd w:id="316"/>
    </w:p>
    <w:p w14:paraId="27EEDA9C" w14:textId="0715ECA3" w:rsidR="006A6B49" w:rsidRPr="00E14222" w:rsidRDefault="00F5360F" w:rsidP="00704ABF">
      <w:pPr>
        <w:spacing w:after="0" w:line="240" w:lineRule="auto"/>
        <w:jc w:val="both"/>
        <w:rPr>
          <w:bCs/>
        </w:rPr>
      </w:pPr>
      <w:bookmarkStart w:id="317" w:name="paragraf-12a.odsek-3.oznacenie"/>
      <w:bookmarkStart w:id="318" w:name="paragraf-12a.odsek-3"/>
      <w:bookmarkEnd w:id="315"/>
      <w:r w:rsidRPr="00E14222">
        <w:rPr>
          <w:rFonts w:ascii="Times New Roman" w:hAnsi="Times New Roman"/>
          <w:bCs/>
        </w:rPr>
        <w:lastRenderedPageBreak/>
        <w:t xml:space="preserve">(3) </w:t>
      </w:r>
      <w:bookmarkEnd w:id="317"/>
      <w:r w:rsidRPr="00E14222">
        <w:rPr>
          <w:rFonts w:ascii="Times New Roman" w:hAnsi="Times New Roman"/>
          <w:bCs/>
        </w:rPr>
        <w:t xml:space="preserve">Ak stavba slúži na viaceré účely, na ktoré sú určené rôzne sadzby dane podľa </w:t>
      </w:r>
      <w:hyperlink w:anchor="paragraf-12.odsek-2">
        <w:r w:rsidR="006A6B49" w:rsidRPr="00E14222">
          <w:rPr>
            <w:rFonts w:ascii="Times New Roman" w:hAnsi="Times New Roman"/>
            <w:bCs/>
          </w:rPr>
          <w:t>§ 12 ods. 2</w:t>
        </w:r>
      </w:hyperlink>
      <w:r w:rsidRPr="00E14222">
        <w:rPr>
          <w:rFonts w:ascii="Times New Roman" w:hAnsi="Times New Roman"/>
          <w:bCs/>
        </w:rPr>
        <w:t xml:space="preserve"> a príplatok za podlažie podľa </w:t>
      </w:r>
      <w:hyperlink w:anchor="paragraf-12.odsek-3">
        <w:r w:rsidR="006A6B49" w:rsidRPr="00E14222">
          <w:rPr>
            <w:rFonts w:ascii="Times New Roman" w:hAnsi="Times New Roman"/>
            <w:bCs/>
          </w:rPr>
          <w:t>§ 12 ods. 3</w:t>
        </w:r>
      </w:hyperlink>
      <w:r w:rsidRPr="00E14222">
        <w:rPr>
          <w:rFonts w:ascii="Times New Roman" w:hAnsi="Times New Roman"/>
          <w:bCs/>
        </w:rPr>
        <w:t xml:space="preserve">, daň sa vypočíta ako súčet pomerných častí dane. Pomerná časť dane sa vypočíta ako súčin zastavanej plochy stavby, pomernej časti základu dane a sadzby dane na príslušný účel využitia stavby zvýšenej o súčin počtu ďalších podlaží a príplatku za podlažie podľa </w:t>
      </w:r>
      <w:hyperlink w:anchor="paragraf-12.odsek-3">
        <w:r w:rsidR="006A6B49" w:rsidRPr="00E14222">
          <w:rPr>
            <w:rFonts w:ascii="Times New Roman" w:hAnsi="Times New Roman"/>
            <w:bCs/>
          </w:rPr>
          <w:t>§ 12 ods. 3</w:t>
        </w:r>
      </w:hyperlink>
      <w:bookmarkStart w:id="319" w:name="paragraf-12a.odsek-3.text"/>
      <w:r w:rsidRPr="00E14222">
        <w:rPr>
          <w:rFonts w:ascii="Times New Roman" w:hAnsi="Times New Roman"/>
          <w:bCs/>
        </w:rPr>
        <w:t xml:space="preserve">. </w:t>
      </w:r>
      <w:bookmarkEnd w:id="319"/>
    </w:p>
    <w:p w14:paraId="7C578719" w14:textId="77777777" w:rsidR="00704ABF" w:rsidRDefault="00704ABF" w:rsidP="00704ABF">
      <w:pPr>
        <w:spacing w:after="0" w:line="240" w:lineRule="auto"/>
        <w:ind w:left="270"/>
        <w:jc w:val="center"/>
        <w:rPr>
          <w:rFonts w:ascii="Times New Roman" w:hAnsi="Times New Roman"/>
          <w:bCs/>
          <w:sz w:val="24"/>
        </w:rPr>
      </w:pPr>
      <w:bookmarkStart w:id="320" w:name="predpis.cast-druha.skupinaParagrafov-dan"/>
      <w:bookmarkEnd w:id="309"/>
      <w:bookmarkEnd w:id="318"/>
    </w:p>
    <w:p w14:paraId="11455270" w14:textId="053278F8" w:rsidR="006A6B49" w:rsidRPr="00E14222" w:rsidRDefault="00F5360F" w:rsidP="00704ABF">
      <w:pPr>
        <w:spacing w:after="0" w:line="240" w:lineRule="auto"/>
        <w:ind w:left="270"/>
        <w:jc w:val="center"/>
        <w:rPr>
          <w:bCs/>
        </w:rPr>
      </w:pPr>
      <w:r w:rsidRPr="00E14222">
        <w:rPr>
          <w:rFonts w:ascii="Times New Roman" w:hAnsi="Times New Roman"/>
          <w:bCs/>
          <w:sz w:val="24"/>
        </w:rPr>
        <w:t>Daň z bytov</w:t>
      </w:r>
    </w:p>
    <w:p w14:paraId="782559E7" w14:textId="77777777" w:rsidR="003B5655" w:rsidRDefault="003B5655" w:rsidP="00704ABF">
      <w:pPr>
        <w:spacing w:after="0" w:line="240" w:lineRule="auto"/>
        <w:ind w:left="345"/>
        <w:jc w:val="center"/>
        <w:rPr>
          <w:rFonts w:ascii="Times New Roman" w:hAnsi="Times New Roman"/>
          <w:bCs/>
        </w:rPr>
      </w:pPr>
      <w:bookmarkStart w:id="321" w:name="paragraf-13.oznacenie"/>
      <w:bookmarkStart w:id="322" w:name="paragraf-13"/>
    </w:p>
    <w:p w14:paraId="2B785C45" w14:textId="3FDC0E82" w:rsidR="006A6B49" w:rsidRPr="00E14222" w:rsidRDefault="00F5360F" w:rsidP="00704ABF">
      <w:pPr>
        <w:spacing w:after="0" w:line="240" w:lineRule="auto"/>
        <w:ind w:left="345"/>
        <w:jc w:val="center"/>
        <w:rPr>
          <w:bCs/>
        </w:rPr>
      </w:pPr>
      <w:r w:rsidRPr="00E14222">
        <w:rPr>
          <w:rFonts w:ascii="Times New Roman" w:hAnsi="Times New Roman"/>
          <w:bCs/>
        </w:rPr>
        <w:t>§ 13</w:t>
      </w:r>
    </w:p>
    <w:p w14:paraId="437884C7" w14:textId="62BB7528" w:rsidR="006A6B49" w:rsidRPr="00E14222" w:rsidRDefault="00F5360F" w:rsidP="00704ABF">
      <w:pPr>
        <w:spacing w:after="0" w:line="240" w:lineRule="auto"/>
        <w:ind w:left="345"/>
        <w:jc w:val="center"/>
        <w:rPr>
          <w:bCs/>
        </w:rPr>
      </w:pPr>
      <w:bookmarkStart w:id="323" w:name="paragraf-13.nadpis"/>
      <w:bookmarkEnd w:id="321"/>
      <w:r w:rsidRPr="00E14222">
        <w:rPr>
          <w:rFonts w:ascii="Times New Roman" w:hAnsi="Times New Roman"/>
          <w:bCs/>
        </w:rPr>
        <w:t>Daňovník</w:t>
      </w:r>
    </w:p>
    <w:p w14:paraId="5CAEDC37" w14:textId="77777777" w:rsidR="00704ABF" w:rsidRDefault="00704ABF" w:rsidP="00704ABF">
      <w:pPr>
        <w:spacing w:after="0" w:line="240" w:lineRule="auto"/>
        <w:jc w:val="both"/>
        <w:rPr>
          <w:rFonts w:ascii="Times New Roman" w:hAnsi="Times New Roman"/>
          <w:bCs/>
        </w:rPr>
      </w:pPr>
      <w:bookmarkStart w:id="324" w:name="paragraf-13.odsek-1.oznacenie"/>
      <w:bookmarkStart w:id="325" w:name="paragraf-13.odsek-1"/>
      <w:bookmarkEnd w:id="323"/>
    </w:p>
    <w:p w14:paraId="018AAB9A" w14:textId="41D67E0F" w:rsidR="006A6B49" w:rsidRPr="00E14222" w:rsidRDefault="00F5360F" w:rsidP="00704ABF">
      <w:pPr>
        <w:spacing w:after="0" w:line="240" w:lineRule="auto"/>
        <w:jc w:val="both"/>
        <w:rPr>
          <w:bCs/>
        </w:rPr>
      </w:pPr>
      <w:r w:rsidRPr="00E14222">
        <w:rPr>
          <w:rFonts w:ascii="Times New Roman" w:hAnsi="Times New Roman"/>
          <w:bCs/>
        </w:rPr>
        <w:t xml:space="preserve">(1) </w:t>
      </w:r>
      <w:bookmarkEnd w:id="324"/>
      <w:r w:rsidRPr="00E14222">
        <w:rPr>
          <w:rFonts w:ascii="Times New Roman" w:hAnsi="Times New Roman"/>
          <w:bCs/>
        </w:rPr>
        <w:t>Daňovníkom dane z bytov je vlastník bytu alebo nebytového priestoru alebo správca bytu alebo nebytového priestoru vo vlastníctve štátu,</w:t>
      </w:r>
      <w:hyperlink w:anchor="poznamky.poznamka-2">
        <w:r w:rsidR="006A6B49" w:rsidRPr="00E14222">
          <w:rPr>
            <w:rFonts w:ascii="Times New Roman" w:hAnsi="Times New Roman"/>
            <w:bCs/>
            <w:sz w:val="18"/>
            <w:vertAlign w:val="superscript"/>
          </w:rPr>
          <w:t>2</w:t>
        </w:r>
        <w:r w:rsidR="006A6B49" w:rsidRPr="00E14222">
          <w:rPr>
            <w:rFonts w:ascii="Times New Roman" w:hAnsi="Times New Roman"/>
            <w:bCs/>
          </w:rPr>
          <w:t>)</w:t>
        </w:r>
      </w:hyperlink>
      <w:r w:rsidRPr="00E14222">
        <w:rPr>
          <w:rFonts w:ascii="Times New Roman" w:hAnsi="Times New Roman"/>
          <w:bCs/>
        </w:rPr>
        <w:t xml:space="preserve"> správca bytu alebo nebytového priestoru vo vlastníctve obce,</w:t>
      </w:r>
      <w:hyperlink w:anchor="poznamky.poznamka-3">
        <w:r w:rsidR="006A6B49" w:rsidRPr="00E14222">
          <w:rPr>
            <w:rFonts w:ascii="Times New Roman" w:hAnsi="Times New Roman"/>
            <w:bCs/>
            <w:sz w:val="18"/>
            <w:vertAlign w:val="superscript"/>
          </w:rPr>
          <w:t>3</w:t>
        </w:r>
        <w:r w:rsidR="006A6B49" w:rsidRPr="00E14222">
          <w:rPr>
            <w:rFonts w:ascii="Times New Roman" w:hAnsi="Times New Roman"/>
            <w:bCs/>
          </w:rPr>
          <w:t>)</w:t>
        </w:r>
      </w:hyperlink>
      <w:r w:rsidRPr="00E14222">
        <w:rPr>
          <w:rFonts w:ascii="Times New Roman" w:hAnsi="Times New Roman"/>
          <w:bCs/>
        </w:rPr>
        <w:t xml:space="preserve"> alebo správca bytu alebo nebytového priestoru vo vlastníctve vyššieho územného celku</w:t>
      </w:r>
      <w:hyperlink w:anchor="poznamky.poznamka-4">
        <w:r w:rsidR="006A6B49" w:rsidRPr="00E14222">
          <w:rPr>
            <w:rFonts w:ascii="Times New Roman" w:hAnsi="Times New Roman"/>
            <w:bCs/>
            <w:sz w:val="18"/>
            <w:vertAlign w:val="superscript"/>
          </w:rPr>
          <w:t>4</w:t>
        </w:r>
        <w:r w:rsidR="006A6B49" w:rsidRPr="00E14222">
          <w:rPr>
            <w:rFonts w:ascii="Times New Roman" w:hAnsi="Times New Roman"/>
            <w:bCs/>
          </w:rPr>
          <w:t>)</w:t>
        </w:r>
      </w:hyperlink>
      <w:bookmarkStart w:id="326" w:name="paragraf-13.odsek-1.text"/>
      <w:r w:rsidRPr="00E14222">
        <w:rPr>
          <w:rFonts w:ascii="Times New Roman" w:hAnsi="Times New Roman"/>
          <w:bCs/>
        </w:rPr>
        <w:t xml:space="preserve"> (ďalej len „vlastník bytu“). </w:t>
      </w:r>
      <w:bookmarkEnd w:id="326"/>
    </w:p>
    <w:p w14:paraId="3FE5D63D" w14:textId="3B4310DC" w:rsidR="006A6B49" w:rsidRPr="00E14222" w:rsidRDefault="00F5360F" w:rsidP="00704ABF">
      <w:pPr>
        <w:spacing w:after="0" w:line="240" w:lineRule="auto"/>
        <w:jc w:val="both"/>
        <w:rPr>
          <w:bCs/>
        </w:rPr>
      </w:pPr>
      <w:bookmarkStart w:id="327" w:name="paragraf-13.odsek-2.oznacenie"/>
      <w:bookmarkStart w:id="328" w:name="paragraf-13.odsek-2"/>
      <w:bookmarkEnd w:id="325"/>
      <w:r w:rsidRPr="00E14222">
        <w:rPr>
          <w:rFonts w:ascii="Times New Roman" w:hAnsi="Times New Roman"/>
          <w:bCs/>
        </w:rPr>
        <w:t xml:space="preserve">(2) </w:t>
      </w:r>
      <w:bookmarkStart w:id="329" w:name="paragraf-13.odsek-2.text"/>
      <w:bookmarkEnd w:id="327"/>
      <w:r w:rsidRPr="00E14222">
        <w:rPr>
          <w:rFonts w:ascii="Times New Roman" w:hAnsi="Times New Roman"/>
          <w:bCs/>
        </w:rPr>
        <w:t xml:space="preserve">Ak sú byty alebo nebytové priestory v spoluvlastníctve viacerých daňovníkov, daňovníkom dane z bytov je každý spoluvlastník podľa výšky svojho spoluvlastníckeho podielu. Ak sa všetci spoluvlastníci dohodnú, daňovníkov dane z bytov zastupuje jeden z nich </w:t>
      </w:r>
      <w:proofErr w:type="gramStart"/>
      <w:r w:rsidRPr="00E14222">
        <w:rPr>
          <w:rFonts w:ascii="Times New Roman" w:hAnsi="Times New Roman"/>
          <w:bCs/>
        </w:rPr>
        <w:t>a</w:t>
      </w:r>
      <w:proofErr w:type="gramEnd"/>
      <w:r w:rsidRPr="00E14222">
        <w:rPr>
          <w:rFonts w:ascii="Times New Roman" w:hAnsi="Times New Roman"/>
          <w:bCs/>
        </w:rPr>
        <w:t xml:space="preserve"> ostatní spoluvlastníci za daň ručia do výšky svojho podielu na dani. Ak je byt alebo nebytový priestor v bytovom dome v bezpodielovom spoluvlastníctve manželov, daňovníkom dane z bytov sú obaja manželia, ktorí ručia za daň spoločne a nerozdielne. </w:t>
      </w:r>
      <w:bookmarkEnd w:id="329"/>
    </w:p>
    <w:p w14:paraId="3ECE8FBC" w14:textId="4BF6FA76" w:rsidR="00704ABF" w:rsidRDefault="00704ABF" w:rsidP="003B5655">
      <w:pPr>
        <w:spacing w:after="0" w:line="240" w:lineRule="auto"/>
        <w:jc w:val="both"/>
        <w:rPr>
          <w:rFonts w:ascii="Times New Roman" w:hAnsi="Times New Roman"/>
          <w:bCs/>
        </w:rPr>
      </w:pPr>
      <w:bookmarkStart w:id="330" w:name="paragraf-14.oznacenie"/>
      <w:bookmarkStart w:id="331" w:name="paragraf-14"/>
      <w:bookmarkEnd w:id="322"/>
      <w:bookmarkEnd w:id="328"/>
    </w:p>
    <w:p w14:paraId="6F58AAD7" w14:textId="156CE1FC" w:rsidR="006A6B49" w:rsidRPr="00E14222" w:rsidRDefault="00F5360F" w:rsidP="00704ABF">
      <w:pPr>
        <w:spacing w:after="0" w:line="240" w:lineRule="auto"/>
        <w:ind w:left="345"/>
        <w:jc w:val="center"/>
        <w:rPr>
          <w:bCs/>
        </w:rPr>
      </w:pPr>
      <w:r w:rsidRPr="00E14222">
        <w:rPr>
          <w:rFonts w:ascii="Times New Roman" w:hAnsi="Times New Roman"/>
          <w:bCs/>
        </w:rPr>
        <w:t>§ 14</w:t>
      </w:r>
    </w:p>
    <w:p w14:paraId="379EE6C1" w14:textId="3A1905CC" w:rsidR="006A6B49" w:rsidRPr="00E14222" w:rsidRDefault="00F5360F" w:rsidP="00704ABF">
      <w:pPr>
        <w:spacing w:after="0" w:line="240" w:lineRule="auto"/>
        <w:ind w:left="345"/>
        <w:jc w:val="center"/>
        <w:rPr>
          <w:bCs/>
        </w:rPr>
      </w:pPr>
      <w:bookmarkStart w:id="332" w:name="paragraf-14.nadpis"/>
      <w:bookmarkEnd w:id="330"/>
      <w:r w:rsidRPr="00E14222">
        <w:rPr>
          <w:rFonts w:ascii="Times New Roman" w:hAnsi="Times New Roman"/>
          <w:bCs/>
        </w:rPr>
        <w:t>Predmet dane</w:t>
      </w:r>
    </w:p>
    <w:p w14:paraId="06797314" w14:textId="77777777" w:rsidR="00704ABF" w:rsidRDefault="00704ABF" w:rsidP="00704ABF">
      <w:pPr>
        <w:spacing w:after="0" w:line="240" w:lineRule="auto"/>
        <w:jc w:val="both"/>
        <w:rPr>
          <w:rFonts w:ascii="Times New Roman" w:hAnsi="Times New Roman"/>
          <w:bCs/>
        </w:rPr>
      </w:pPr>
      <w:bookmarkStart w:id="333" w:name="paragraf-14.odsek-1.oznacenie"/>
      <w:bookmarkStart w:id="334" w:name="paragraf-14.odsek-1"/>
      <w:bookmarkEnd w:id="332"/>
    </w:p>
    <w:p w14:paraId="66073C46" w14:textId="67A3802F" w:rsidR="006A6B49" w:rsidRPr="00E14222" w:rsidRDefault="00F5360F" w:rsidP="00704ABF">
      <w:pPr>
        <w:spacing w:after="0" w:line="240" w:lineRule="auto"/>
        <w:jc w:val="both"/>
        <w:rPr>
          <w:bCs/>
        </w:rPr>
      </w:pPr>
      <w:r w:rsidRPr="00E14222">
        <w:rPr>
          <w:rFonts w:ascii="Times New Roman" w:hAnsi="Times New Roman"/>
          <w:bCs/>
        </w:rPr>
        <w:t xml:space="preserve">(1) </w:t>
      </w:r>
      <w:bookmarkStart w:id="335" w:name="paragraf-14.odsek-1.text"/>
      <w:bookmarkEnd w:id="333"/>
      <w:r w:rsidRPr="00E14222">
        <w:rPr>
          <w:rFonts w:ascii="Times New Roman" w:hAnsi="Times New Roman"/>
          <w:bCs/>
        </w:rPr>
        <w:t xml:space="preserve">Predmetom dane z bytov v bytovom dome, v ktorom aspoň jeden byt alebo nebytový priestor nadobudli do vlastníctva fyzické osoby alebo právnické osoby, sú byty a nebytové priestory. </w:t>
      </w:r>
      <w:bookmarkEnd w:id="335"/>
    </w:p>
    <w:p w14:paraId="3EA0322E" w14:textId="7C407E3C" w:rsidR="006A6B49" w:rsidRPr="00E14222" w:rsidRDefault="00F5360F" w:rsidP="00704ABF">
      <w:pPr>
        <w:spacing w:after="0" w:line="240" w:lineRule="auto"/>
        <w:jc w:val="both"/>
        <w:rPr>
          <w:bCs/>
        </w:rPr>
      </w:pPr>
      <w:bookmarkStart w:id="336" w:name="paragraf-14.odsek-2.oznacenie"/>
      <w:bookmarkStart w:id="337" w:name="paragraf-14.odsek-2"/>
      <w:bookmarkEnd w:id="334"/>
      <w:r w:rsidRPr="00E14222">
        <w:rPr>
          <w:rFonts w:ascii="Times New Roman" w:hAnsi="Times New Roman"/>
          <w:bCs/>
        </w:rPr>
        <w:t xml:space="preserve">(2) </w:t>
      </w:r>
      <w:bookmarkStart w:id="338" w:name="paragraf-14.odsek-2.text"/>
      <w:bookmarkEnd w:id="336"/>
      <w:r w:rsidRPr="00E14222">
        <w:rPr>
          <w:rFonts w:ascii="Times New Roman" w:hAnsi="Times New Roman"/>
          <w:bCs/>
        </w:rPr>
        <w:t xml:space="preserve">Byt alebo časť bytu v bytovom dome, ktorý sa k 1. januáru zdaňovacieho obdobia využíva na iný účel ako bývanie, sa na účely tohto zákona považuje za nebytový priestor. </w:t>
      </w:r>
      <w:bookmarkEnd w:id="338"/>
    </w:p>
    <w:p w14:paraId="02373BBC" w14:textId="77777777" w:rsidR="00704ABF" w:rsidRDefault="00704ABF" w:rsidP="00704ABF">
      <w:pPr>
        <w:spacing w:after="0" w:line="240" w:lineRule="auto"/>
        <w:ind w:left="345"/>
        <w:jc w:val="center"/>
        <w:rPr>
          <w:rFonts w:ascii="Times New Roman" w:hAnsi="Times New Roman"/>
          <w:bCs/>
        </w:rPr>
      </w:pPr>
      <w:bookmarkStart w:id="339" w:name="paragraf-15.oznacenie"/>
      <w:bookmarkStart w:id="340" w:name="paragraf-15"/>
      <w:bookmarkEnd w:id="331"/>
      <w:bookmarkEnd w:id="337"/>
    </w:p>
    <w:p w14:paraId="22B1E601" w14:textId="772FDCD1" w:rsidR="006A6B49" w:rsidRPr="00E14222" w:rsidRDefault="00F5360F" w:rsidP="00704ABF">
      <w:pPr>
        <w:spacing w:after="0" w:line="240" w:lineRule="auto"/>
        <w:ind w:left="345"/>
        <w:jc w:val="center"/>
        <w:rPr>
          <w:bCs/>
        </w:rPr>
      </w:pPr>
      <w:r w:rsidRPr="00E14222">
        <w:rPr>
          <w:rFonts w:ascii="Times New Roman" w:hAnsi="Times New Roman"/>
          <w:bCs/>
        </w:rPr>
        <w:t>§ 15</w:t>
      </w:r>
    </w:p>
    <w:p w14:paraId="1DD17F4B" w14:textId="12E75529" w:rsidR="006A6B49" w:rsidRDefault="00F5360F" w:rsidP="00704ABF">
      <w:pPr>
        <w:spacing w:after="0" w:line="240" w:lineRule="auto"/>
        <w:ind w:left="345"/>
        <w:jc w:val="center"/>
        <w:rPr>
          <w:rFonts w:ascii="Times New Roman" w:hAnsi="Times New Roman"/>
          <w:bCs/>
        </w:rPr>
      </w:pPr>
      <w:bookmarkStart w:id="341" w:name="paragraf-15.nadpis"/>
      <w:bookmarkEnd w:id="339"/>
      <w:r w:rsidRPr="00E14222">
        <w:rPr>
          <w:rFonts w:ascii="Times New Roman" w:hAnsi="Times New Roman"/>
          <w:bCs/>
        </w:rPr>
        <w:t>Základ dane</w:t>
      </w:r>
    </w:p>
    <w:p w14:paraId="01525DCD" w14:textId="77777777" w:rsidR="00704ABF" w:rsidRPr="00E14222" w:rsidRDefault="00704ABF" w:rsidP="00704ABF">
      <w:pPr>
        <w:spacing w:after="0" w:line="240" w:lineRule="auto"/>
        <w:ind w:left="345"/>
        <w:jc w:val="center"/>
        <w:rPr>
          <w:bCs/>
        </w:rPr>
      </w:pPr>
    </w:p>
    <w:p w14:paraId="090D2C4D" w14:textId="63EC08DD" w:rsidR="006A6B49" w:rsidRPr="00E14222" w:rsidRDefault="00F5360F" w:rsidP="00704ABF">
      <w:pPr>
        <w:spacing w:after="0" w:line="240" w:lineRule="auto"/>
        <w:jc w:val="both"/>
        <w:rPr>
          <w:bCs/>
        </w:rPr>
      </w:pPr>
      <w:bookmarkStart w:id="342" w:name="paragraf-15.odsek-1.oznacenie"/>
      <w:bookmarkStart w:id="343" w:name="paragraf-15.odsek-1"/>
      <w:bookmarkEnd w:id="341"/>
      <w:bookmarkEnd w:id="342"/>
      <w:r w:rsidRPr="00E14222">
        <w:rPr>
          <w:rFonts w:ascii="Times New Roman" w:hAnsi="Times New Roman"/>
          <w:bCs/>
        </w:rPr>
        <w:t>Základom dane z bytov je výmera podlahovej plochy bytu alebo nebytového priestoru v m</w:t>
      </w:r>
      <w:r w:rsidRPr="00E14222">
        <w:rPr>
          <w:rFonts w:ascii="Times New Roman" w:hAnsi="Times New Roman"/>
          <w:bCs/>
          <w:sz w:val="18"/>
          <w:vertAlign w:val="superscript"/>
        </w:rPr>
        <w:t>2</w:t>
      </w:r>
      <w:bookmarkStart w:id="344" w:name="paragraf-15.odsek-1.text"/>
      <w:r w:rsidRPr="00E14222">
        <w:rPr>
          <w:rFonts w:ascii="Times New Roman" w:hAnsi="Times New Roman"/>
          <w:bCs/>
        </w:rPr>
        <w:t xml:space="preserve">. </w:t>
      </w:r>
      <w:bookmarkEnd w:id="344"/>
    </w:p>
    <w:p w14:paraId="3E699B56" w14:textId="77777777" w:rsidR="00704ABF" w:rsidRDefault="00F5360F" w:rsidP="00E14222">
      <w:pPr>
        <w:spacing w:after="0" w:line="240" w:lineRule="auto"/>
        <w:ind w:left="345"/>
        <w:jc w:val="both"/>
        <w:rPr>
          <w:rFonts w:ascii="Times New Roman" w:hAnsi="Times New Roman"/>
          <w:bCs/>
        </w:rPr>
      </w:pPr>
      <w:bookmarkStart w:id="345" w:name="paragraf-16.oznacenie"/>
      <w:bookmarkStart w:id="346" w:name="paragraf-16"/>
      <w:bookmarkEnd w:id="340"/>
      <w:bookmarkEnd w:id="343"/>
      <w:r w:rsidRPr="00E14222">
        <w:rPr>
          <w:rFonts w:ascii="Times New Roman" w:hAnsi="Times New Roman"/>
          <w:bCs/>
        </w:rPr>
        <w:t xml:space="preserve"> </w:t>
      </w:r>
    </w:p>
    <w:p w14:paraId="59694775" w14:textId="74790B67" w:rsidR="006A6B49" w:rsidRPr="00E14222" w:rsidRDefault="00F5360F" w:rsidP="00704ABF">
      <w:pPr>
        <w:spacing w:after="0" w:line="240" w:lineRule="auto"/>
        <w:ind w:left="345"/>
        <w:jc w:val="center"/>
        <w:rPr>
          <w:bCs/>
        </w:rPr>
      </w:pPr>
      <w:r w:rsidRPr="00E14222">
        <w:rPr>
          <w:rFonts w:ascii="Times New Roman" w:hAnsi="Times New Roman"/>
          <w:bCs/>
        </w:rPr>
        <w:t>§ 16</w:t>
      </w:r>
    </w:p>
    <w:p w14:paraId="36E74A44" w14:textId="4DB33FD2" w:rsidR="006A6B49" w:rsidRPr="00E14222" w:rsidRDefault="00F5360F" w:rsidP="00704ABF">
      <w:pPr>
        <w:spacing w:after="0" w:line="240" w:lineRule="auto"/>
        <w:ind w:left="345"/>
        <w:jc w:val="center"/>
        <w:rPr>
          <w:bCs/>
        </w:rPr>
      </w:pPr>
      <w:bookmarkStart w:id="347" w:name="paragraf-16.nadpis"/>
      <w:bookmarkEnd w:id="345"/>
      <w:r w:rsidRPr="00E14222">
        <w:rPr>
          <w:rFonts w:ascii="Times New Roman" w:hAnsi="Times New Roman"/>
          <w:bCs/>
        </w:rPr>
        <w:t>Sadzba dane</w:t>
      </w:r>
    </w:p>
    <w:p w14:paraId="7E858CC0" w14:textId="77777777" w:rsidR="00704ABF" w:rsidRDefault="00704ABF" w:rsidP="00704ABF">
      <w:pPr>
        <w:spacing w:after="0" w:line="240" w:lineRule="auto"/>
        <w:jc w:val="both"/>
        <w:rPr>
          <w:rFonts w:ascii="Times New Roman" w:hAnsi="Times New Roman"/>
          <w:bCs/>
        </w:rPr>
      </w:pPr>
      <w:bookmarkStart w:id="348" w:name="paragraf-16.odsek-1.oznacenie"/>
      <w:bookmarkStart w:id="349" w:name="paragraf-16.odsek-1"/>
      <w:bookmarkEnd w:id="347"/>
    </w:p>
    <w:p w14:paraId="6218E8B8" w14:textId="4D1D77B1" w:rsidR="006A6B49" w:rsidRPr="00E14222" w:rsidRDefault="00F5360F" w:rsidP="00704ABF">
      <w:pPr>
        <w:spacing w:after="0" w:line="240" w:lineRule="auto"/>
        <w:jc w:val="both"/>
        <w:rPr>
          <w:bCs/>
        </w:rPr>
      </w:pPr>
      <w:r w:rsidRPr="00E14222">
        <w:rPr>
          <w:rFonts w:ascii="Times New Roman" w:hAnsi="Times New Roman"/>
          <w:bCs/>
        </w:rPr>
        <w:t xml:space="preserve">(1) </w:t>
      </w:r>
      <w:bookmarkEnd w:id="348"/>
      <w:r w:rsidRPr="00E14222">
        <w:rPr>
          <w:rFonts w:ascii="Times New Roman" w:hAnsi="Times New Roman"/>
          <w:bCs/>
        </w:rPr>
        <w:t>Ročná sadzba dane z bytov je 0,033 eura za každý aj začatý m</w:t>
      </w:r>
      <w:r w:rsidRPr="00E14222">
        <w:rPr>
          <w:rFonts w:ascii="Times New Roman" w:hAnsi="Times New Roman"/>
          <w:bCs/>
          <w:sz w:val="18"/>
          <w:vertAlign w:val="superscript"/>
        </w:rPr>
        <w:t>2</w:t>
      </w:r>
      <w:bookmarkStart w:id="350" w:name="paragraf-16.odsek-1.text"/>
      <w:r w:rsidRPr="00E14222">
        <w:rPr>
          <w:rFonts w:ascii="Times New Roman" w:hAnsi="Times New Roman"/>
          <w:bCs/>
        </w:rPr>
        <w:t xml:space="preserve"> podlahovej plochy bytu a nebytového priestoru. </w:t>
      </w:r>
      <w:bookmarkEnd w:id="350"/>
    </w:p>
    <w:p w14:paraId="70A4C8C3" w14:textId="64759E94" w:rsidR="006A6B49" w:rsidRPr="00E14222" w:rsidRDefault="00F5360F" w:rsidP="00704ABF">
      <w:pPr>
        <w:spacing w:after="0" w:line="240" w:lineRule="auto"/>
        <w:jc w:val="both"/>
        <w:rPr>
          <w:bCs/>
        </w:rPr>
      </w:pPr>
      <w:bookmarkStart w:id="351" w:name="paragraf-16.odsek-2.oznacenie"/>
      <w:bookmarkStart w:id="352" w:name="paragraf-16.odsek-2"/>
      <w:bookmarkEnd w:id="349"/>
      <w:r w:rsidRPr="00E14222">
        <w:rPr>
          <w:rFonts w:ascii="Times New Roman" w:hAnsi="Times New Roman"/>
          <w:bCs/>
        </w:rPr>
        <w:t xml:space="preserve">(2) </w:t>
      </w:r>
      <w:bookmarkEnd w:id="351"/>
      <w:r w:rsidRPr="00E14222">
        <w:rPr>
          <w:rFonts w:ascii="Times New Roman" w:hAnsi="Times New Roman"/>
          <w:bCs/>
        </w:rPr>
        <w:t>Ročnú sadzbu dane z bytov za byt alebo nebytový priestor podľa odseku 1 môže správca dane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podľa miestnych podmienok v obci, jej jednotlivej časti alebo v jednotlivom katastrálnom území znížiť alebo zvýšiť s účinnosťou od 1. januára príslušného zdaňovacieho obdobia. Takto ustanovená sadzba dane z bytov za byt nesmie presiahnuť 10-násobok najnižšej ročnej sadzby dane z bytov za byt ustanovenej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ak </w:t>
      </w:r>
      <w:hyperlink w:anchor="paragraf-104g.odsek-4">
        <w:r w:rsidR="006A6B49" w:rsidRPr="00E14222">
          <w:rPr>
            <w:rFonts w:ascii="Times New Roman" w:hAnsi="Times New Roman"/>
            <w:bCs/>
          </w:rPr>
          <w:t>§ 104g ods. 4</w:t>
        </w:r>
      </w:hyperlink>
      <w:bookmarkStart w:id="353" w:name="paragraf-16.odsek-2.text"/>
      <w:r w:rsidRPr="00E14222">
        <w:rPr>
          <w:rFonts w:ascii="Times New Roman" w:hAnsi="Times New Roman"/>
          <w:bCs/>
        </w:rPr>
        <w:t xml:space="preserve"> neustanovuje inak. </w:t>
      </w:r>
      <w:bookmarkEnd w:id="353"/>
    </w:p>
    <w:p w14:paraId="673EC005" w14:textId="47FA50F8" w:rsidR="00704ABF" w:rsidRPr="003B5655" w:rsidRDefault="00F5360F" w:rsidP="003B5655">
      <w:pPr>
        <w:spacing w:after="0" w:line="240" w:lineRule="auto"/>
        <w:jc w:val="both"/>
        <w:rPr>
          <w:bCs/>
        </w:rPr>
      </w:pPr>
      <w:bookmarkStart w:id="354" w:name="paragraf-16.odsek-3.oznacenie"/>
      <w:bookmarkStart w:id="355" w:name="paragraf-16.odsek-3"/>
      <w:bookmarkEnd w:id="352"/>
      <w:r w:rsidRPr="00E14222">
        <w:rPr>
          <w:rFonts w:ascii="Times New Roman" w:hAnsi="Times New Roman"/>
          <w:bCs/>
        </w:rPr>
        <w:t xml:space="preserve">(3) </w:t>
      </w:r>
      <w:bookmarkEnd w:id="354"/>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podľa miestnych podmienok v obci, jej jednotlivej časti alebo v jednotlivom katastrálnom území ustanoviť rôznu ročnú sadzbu dane z bytov za nebytový priestor určený na rôzne účely v bytovom dome. Takto ustanovená sadzba dane z bytov za nebytový priestor v bytovom dome nesmie presiahnuť 10-násobok najnižšej ročnej sadzby dane z bytov za nebytový priestor v bytovom dome ustanovenej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356" w:name="paragraf-16a.oznacenie"/>
      <w:bookmarkStart w:id="357" w:name="paragraf-16a"/>
      <w:bookmarkEnd w:id="346"/>
      <w:bookmarkEnd w:id="355"/>
    </w:p>
    <w:p w14:paraId="0BD37821" w14:textId="6D5977B3" w:rsidR="006A6B49" w:rsidRPr="00E14222" w:rsidRDefault="00F5360F" w:rsidP="00704ABF">
      <w:pPr>
        <w:spacing w:after="0" w:line="240" w:lineRule="auto"/>
        <w:ind w:left="345"/>
        <w:jc w:val="center"/>
        <w:rPr>
          <w:bCs/>
        </w:rPr>
      </w:pPr>
      <w:r w:rsidRPr="00E14222">
        <w:rPr>
          <w:rFonts w:ascii="Times New Roman" w:hAnsi="Times New Roman"/>
          <w:bCs/>
        </w:rPr>
        <w:t>§ 16a</w:t>
      </w:r>
    </w:p>
    <w:p w14:paraId="4AB4312D" w14:textId="3EE29C2A" w:rsidR="006A6B49" w:rsidRPr="00E14222" w:rsidRDefault="00F5360F" w:rsidP="00704ABF">
      <w:pPr>
        <w:spacing w:after="0" w:line="240" w:lineRule="auto"/>
        <w:ind w:left="345"/>
        <w:jc w:val="center"/>
        <w:rPr>
          <w:bCs/>
        </w:rPr>
      </w:pPr>
      <w:bookmarkStart w:id="358" w:name="paragraf-16a.nadpis"/>
      <w:bookmarkEnd w:id="356"/>
      <w:r w:rsidRPr="00E14222">
        <w:rPr>
          <w:rFonts w:ascii="Times New Roman" w:hAnsi="Times New Roman"/>
          <w:bCs/>
        </w:rPr>
        <w:t>Výpočet dane z bytov</w:t>
      </w:r>
    </w:p>
    <w:p w14:paraId="5C889B48" w14:textId="77777777" w:rsidR="00704ABF" w:rsidRDefault="00704ABF" w:rsidP="00704ABF">
      <w:pPr>
        <w:spacing w:after="0" w:line="240" w:lineRule="auto"/>
        <w:jc w:val="both"/>
        <w:rPr>
          <w:rFonts w:ascii="Times New Roman" w:hAnsi="Times New Roman"/>
          <w:bCs/>
        </w:rPr>
      </w:pPr>
      <w:bookmarkStart w:id="359" w:name="paragraf-16a.odsek-1.oznacenie"/>
      <w:bookmarkStart w:id="360" w:name="paragraf-16a.odsek-1"/>
      <w:bookmarkEnd w:id="358"/>
      <w:bookmarkEnd w:id="359"/>
    </w:p>
    <w:p w14:paraId="7DCF651C" w14:textId="3EB5B90A" w:rsidR="006A6B49" w:rsidRPr="00E14222" w:rsidRDefault="00F5360F" w:rsidP="00704ABF">
      <w:pPr>
        <w:spacing w:after="0" w:line="240" w:lineRule="auto"/>
        <w:jc w:val="both"/>
        <w:rPr>
          <w:bCs/>
        </w:rPr>
      </w:pPr>
      <w:r w:rsidRPr="00E14222">
        <w:rPr>
          <w:rFonts w:ascii="Times New Roman" w:hAnsi="Times New Roman"/>
          <w:bCs/>
        </w:rPr>
        <w:t xml:space="preserve">Daň z bytov sa vypočíta ako súčin základu dane podľa </w:t>
      </w:r>
      <w:hyperlink w:anchor="paragraf-15">
        <w:r w:rsidR="006A6B49" w:rsidRPr="00E14222">
          <w:rPr>
            <w:rFonts w:ascii="Times New Roman" w:hAnsi="Times New Roman"/>
            <w:bCs/>
          </w:rPr>
          <w:t>§ 15</w:t>
        </w:r>
      </w:hyperlink>
      <w:r w:rsidRPr="00E14222">
        <w:rPr>
          <w:rFonts w:ascii="Times New Roman" w:hAnsi="Times New Roman"/>
          <w:bCs/>
        </w:rPr>
        <w:t xml:space="preserve"> a ročnej sadzby dane z bytov podľa </w:t>
      </w:r>
      <w:hyperlink w:anchor="paragraf-16">
        <w:r w:rsidR="006A6B49" w:rsidRPr="00E14222">
          <w:rPr>
            <w:rFonts w:ascii="Times New Roman" w:hAnsi="Times New Roman"/>
            <w:bCs/>
          </w:rPr>
          <w:t>§ 16</w:t>
        </w:r>
      </w:hyperlink>
      <w:bookmarkStart w:id="361" w:name="paragraf-16a.odsek-1.text"/>
      <w:r w:rsidRPr="00E14222">
        <w:rPr>
          <w:rFonts w:ascii="Times New Roman" w:hAnsi="Times New Roman"/>
          <w:bCs/>
        </w:rPr>
        <w:t xml:space="preserve">. </w:t>
      </w:r>
      <w:bookmarkEnd w:id="361"/>
    </w:p>
    <w:p w14:paraId="208B7A2F" w14:textId="77777777" w:rsidR="00704ABF" w:rsidRDefault="00F5360F" w:rsidP="00E14222">
      <w:pPr>
        <w:spacing w:after="0" w:line="240" w:lineRule="auto"/>
        <w:ind w:left="270"/>
        <w:jc w:val="both"/>
        <w:rPr>
          <w:rFonts w:ascii="Times New Roman" w:hAnsi="Times New Roman"/>
          <w:bCs/>
          <w:sz w:val="24"/>
        </w:rPr>
      </w:pPr>
      <w:bookmarkStart w:id="362" w:name="predpis.cast-druha.skupinaParagrafov-spo"/>
      <w:bookmarkEnd w:id="320"/>
      <w:bookmarkEnd w:id="357"/>
      <w:bookmarkEnd w:id="360"/>
      <w:r w:rsidRPr="00E14222">
        <w:rPr>
          <w:rFonts w:ascii="Times New Roman" w:hAnsi="Times New Roman"/>
          <w:bCs/>
          <w:sz w:val="24"/>
        </w:rPr>
        <w:lastRenderedPageBreak/>
        <w:t xml:space="preserve"> </w:t>
      </w:r>
    </w:p>
    <w:p w14:paraId="1866D43E" w14:textId="21DB1EA3" w:rsidR="006A6B49" w:rsidRPr="00E14222" w:rsidRDefault="00F5360F" w:rsidP="00704ABF">
      <w:pPr>
        <w:spacing w:after="0" w:line="240" w:lineRule="auto"/>
        <w:ind w:left="270"/>
        <w:jc w:val="center"/>
        <w:rPr>
          <w:bCs/>
        </w:rPr>
      </w:pPr>
      <w:r w:rsidRPr="00E14222">
        <w:rPr>
          <w:rFonts w:ascii="Times New Roman" w:hAnsi="Times New Roman"/>
          <w:bCs/>
          <w:sz w:val="24"/>
        </w:rPr>
        <w:t>Spoločné ustanovenia pre daň z nehnuteľností</w:t>
      </w:r>
    </w:p>
    <w:p w14:paraId="675E57E8" w14:textId="77777777" w:rsidR="003B5655" w:rsidRDefault="003B5655" w:rsidP="00704ABF">
      <w:pPr>
        <w:spacing w:after="0" w:line="240" w:lineRule="auto"/>
        <w:ind w:left="345"/>
        <w:jc w:val="center"/>
        <w:rPr>
          <w:rFonts w:ascii="Times New Roman" w:hAnsi="Times New Roman"/>
          <w:bCs/>
        </w:rPr>
      </w:pPr>
      <w:bookmarkStart w:id="363" w:name="paragraf-17.oznacenie"/>
      <w:bookmarkStart w:id="364" w:name="paragraf-17"/>
    </w:p>
    <w:p w14:paraId="3BE905BF" w14:textId="6901065F" w:rsidR="006A6B49" w:rsidRPr="00E14222" w:rsidRDefault="00F5360F" w:rsidP="00704ABF">
      <w:pPr>
        <w:spacing w:after="0" w:line="240" w:lineRule="auto"/>
        <w:ind w:left="345"/>
        <w:jc w:val="center"/>
        <w:rPr>
          <w:bCs/>
        </w:rPr>
      </w:pPr>
      <w:r w:rsidRPr="00E14222">
        <w:rPr>
          <w:rFonts w:ascii="Times New Roman" w:hAnsi="Times New Roman"/>
          <w:bCs/>
        </w:rPr>
        <w:t>§ 17</w:t>
      </w:r>
    </w:p>
    <w:p w14:paraId="758E4534" w14:textId="6DD58044" w:rsidR="006A6B49" w:rsidRPr="00E14222" w:rsidRDefault="00F5360F" w:rsidP="00704ABF">
      <w:pPr>
        <w:spacing w:after="0" w:line="240" w:lineRule="auto"/>
        <w:ind w:left="345"/>
        <w:jc w:val="center"/>
        <w:rPr>
          <w:bCs/>
        </w:rPr>
      </w:pPr>
      <w:bookmarkStart w:id="365" w:name="paragraf-17.nadpis"/>
      <w:bookmarkEnd w:id="363"/>
      <w:r w:rsidRPr="00E14222">
        <w:rPr>
          <w:rFonts w:ascii="Times New Roman" w:hAnsi="Times New Roman"/>
          <w:bCs/>
        </w:rPr>
        <w:t>Oslobodenie od dane a zníženie dane</w:t>
      </w:r>
    </w:p>
    <w:p w14:paraId="2C401BDD" w14:textId="77777777" w:rsidR="00704ABF" w:rsidRDefault="00704ABF" w:rsidP="00704ABF">
      <w:pPr>
        <w:spacing w:after="0" w:line="240" w:lineRule="auto"/>
        <w:jc w:val="both"/>
        <w:rPr>
          <w:rFonts w:ascii="Times New Roman" w:hAnsi="Times New Roman"/>
          <w:bCs/>
        </w:rPr>
      </w:pPr>
      <w:bookmarkStart w:id="366" w:name="paragraf-17.odsek-1.oznacenie"/>
      <w:bookmarkStart w:id="367" w:name="paragraf-17.odsek-1"/>
      <w:bookmarkEnd w:id="365"/>
    </w:p>
    <w:p w14:paraId="6E01CD68" w14:textId="7023E61F" w:rsidR="006A6B49" w:rsidRPr="00E14222" w:rsidRDefault="00F5360F" w:rsidP="00704ABF">
      <w:pPr>
        <w:spacing w:after="0" w:line="240" w:lineRule="auto"/>
        <w:jc w:val="both"/>
        <w:rPr>
          <w:bCs/>
        </w:rPr>
      </w:pPr>
      <w:r w:rsidRPr="00E14222">
        <w:rPr>
          <w:rFonts w:ascii="Times New Roman" w:hAnsi="Times New Roman"/>
          <w:bCs/>
        </w:rPr>
        <w:t xml:space="preserve">(1) </w:t>
      </w:r>
      <w:bookmarkStart w:id="368" w:name="paragraf-17.odsek-1.text"/>
      <w:bookmarkEnd w:id="366"/>
      <w:r w:rsidRPr="00E14222">
        <w:rPr>
          <w:rFonts w:ascii="Times New Roman" w:hAnsi="Times New Roman"/>
          <w:bCs/>
        </w:rPr>
        <w:t xml:space="preserve">Od dane sú oslobodené </w:t>
      </w:r>
      <w:bookmarkEnd w:id="368"/>
    </w:p>
    <w:p w14:paraId="5631EFD0" w14:textId="77777777" w:rsidR="006A6B49" w:rsidRPr="00E14222" w:rsidRDefault="00F5360F" w:rsidP="00E14222">
      <w:pPr>
        <w:spacing w:after="0" w:line="240" w:lineRule="auto"/>
        <w:ind w:left="495"/>
        <w:jc w:val="both"/>
        <w:rPr>
          <w:bCs/>
        </w:rPr>
      </w:pPr>
      <w:bookmarkStart w:id="369" w:name="paragraf-17.odsek-1.pismeno-a"/>
      <w:r w:rsidRPr="00E14222">
        <w:rPr>
          <w:rFonts w:ascii="Times New Roman" w:hAnsi="Times New Roman"/>
          <w:bCs/>
        </w:rPr>
        <w:t xml:space="preserve"> </w:t>
      </w:r>
      <w:bookmarkStart w:id="370" w:name="paragraf-17.odsek-1.pismeno-a.oznacenie"/>
      <w:r w:rsidRPr="00E14222">
        <w:rPr>
          <w:rFonts w:ascii="Times New Roman" w:hAnsi="Times New Roman"/>
          <w:bCs/>
        </w:rPr>
        <w:t xml:space="preserve">a) </w:t>
      </w:r>
      <w:bookmarkStart w:id="371" w:name="paragraf-17.odsek-1.pismeno-a.text"/>
      <w:bookmarkEnd w:id="370"/>
      <w:r w:rsidRPr="00E14222">
        <w:rPr>
          <w:rFonts w:ascii="Times New Roman" w:hAnsi="Times New Roman"/>
          <w:bCs/>
        </w:rPr>
        <w:t xml:space="preserve">pozemky, stavby, byty a nebytové priestory vo vlastníctve obce, ktorá je správcom dane, a pozemky, stavby, byty a nebytové priestory vo vlastníctve alebo v správe mestských častí v Bratislave a Košiciach, </w:t>
      </w:r>
      <w:bookmarkEnd w:id="371"/>
    </w:p>
    <w:p w14:paraId="54C9E118" w14:textId="77777777" w:rsidR="006A6B49" w:rsidRPr="00E14222" w:rsidRDefault="00F5360F" w:rsidP="00E14222">
      <w:pPr>
        <w:spacing w:after="0" w:line="240" w:lineRule="auto"/>
        <w:ind w:left="495"/>
        <w:jc w:val="both"/>
        <w:rPr>
          <w:bCs/>
        </w:rPr>
      </w:pPr>
      <w:bookmarkStart w:id="372" w:name="paragraf-17.odsek-1.pismeno-b"/>
      <w:bookmarkEnd w:id="369"/>
      <w:r w:rsidRPr="00E14222">
        <w:rPr>
          <w:rFonts w:ascii="Times New Roman" w:hAnsi="Times New Roman"/>
          <w:bCs/>
        </w:rPr>
        <w:t xml:space="preserve"> </w:t>
      </w:r>
      <w:bookmarkStart w:id="373" w:name="paragraf-17.odsek-1.pismeno-b.oznacenie"/>
      <w:r w:rsidRPr="00E14222">
        <w:rPr>
          <w:rFonts w:ascii="Times New Roman" w:hAnsi="Times New Roman"/>
          <w:bCs/>
        </w:rPr>
        <w:t xml:space="preserve">b) </w:t>
      </w:r>
      <w:bookmarkStart w:id="374" w:name="paragraf-17.odsek-1.pismeno-b.text"/>
      <w:bookmarkEnd w:id="373"/>
      <w:r w:rsidRPr="00E14222">
        <w:rPr>
          <w:rFonts w:ascii="Times New Roman" w:hAnsi="Times New Roman"/>
          <w:bCs/>
        </w:rPr>
        <w:t xml:space="preserve">pozemky a stavby vo vlastníctve iného štátu užívané fyzickými osobami, ktoré požívajú výsady </w:t>
      </w:r>
      <w:proofErr w:type="gramStart"/>
      <w:r w:rsidRPr="00E14222">
        <w:rPr>
          <w:rFonts w:ascii="Times New Roman" w:hAnsi="Times New Roman"/>
          <w:bCs/>
        </w:rPr>
        <w:t>a</w:t>
      </w:r>
      <w:proofErr w:type="gramEnd"/>
      <w:r w:rsidRPr="00E14222">
        <w:rPr>
          <w:rFonts w:ascii="Times New Roman" w:hAnsi="Times New Roman"/>
          <w:bCs/>
        </w:rPr>
        <w:t xml:space="preserve"> imunitu podľa medzinárodného práva a nie sú štátnymi občanmi Slovenskej republiky, za predpokladu, že je zaručená vzájomnosť, </w:t>
      </w:r>
      <w:bookmarkEnd w:id="374"/>
    </w:p>
    <w:p w14:paraId="5FCD2A16" w14:textId="77777777" w:rsidR="006A6B49" w:rsidRPr="00E14222" w:rsidRDefault="00F5360F" w:rsidP="00E14222">
      <w:pPr>
        <w:spacing w:after="0" w:line="240" w:lineRule="auto"/>
        <w:ind w:left="495"/>
        <w:jc w:val="both"/>
        <w:rPr>
          <w:bCs/>
        </w:rPr>
      </w:pPr>
      <w:bookmarkStart w:id="375" w:name="paragraf-17.odsek-1.pismeno-c"/>
      <w:bookmarkEnd w:id="372"/>
      <w:r w:rsidRPr="00E14222">
        <w:rPr>
          <w:rFonts w:ascii="Times New Roman" w:hAnsi="Times New Roman"/>
          <w:bCs/>
        </w:rPr>
        <w:t xml:space="preserve"> </w:t>
      </w:r>
      <w:bookmarkStart w:id="376" w:name="paragraf-17.odsek-1.pismeno-c.oznacenie"/>
      <w:r w:rsidRPr="00E14222">
        <w:rPr>
          <w:rFonts w:ascii="Times New Roman" w:hAnsi="Times New Roman"/>
          <w:bCs/>
        </w:rPr>
        <w:t xml:space="preserve">c) </w:t>
      </w:r>
      <w:bookmarkStart w:id="377" w:name="paragraf-17.odsek-1.pismeno-c.text"/>
      <w:bookmarkEnd w:id="376"/>
      <w:r w:rsidRPr="00E14222">
        <w:rPr>
          <w:rFonts w:ascii="Times New Roman" w:hAnsi="Times New Roman"/>
          <w:bCs/>
        </w:rPr>
        <w:t xml:space="preserve">pozemky a stavby alebo ich časti vo vlastníctve cirkví a náboženských spoločností registrovaných štátom, ktoré slúžia na vzdelávanie, na vedeckovýskumné účely alebo na vykonávanie náboženských obradov, </w:t>
      </w:r>
      <w:bookmarkEnd w:id="377"/>
    </w:p>
    <w:p w14:paraId="5CD47C0F" w14:textId="77777777" w:rsidR="006A6B49" w:rsidRPr="00E14222" w:rsidRDefault="00F5360F" w:rsidP="00E14222">
      <w:pPr>
        <w:spacing w:after="0" w:line="240" w:lineRule="auto"/>
        <w:ind w:left="495"/>
        <w:jc w:val="both"/>
        <w:rPr>
          <w:bCs/>
        </w:rPr>
      </w:pPr>
      <w:bookmarkStart w:id="378" w:name="paragraf-17.odsek-1.pismeno-d"/>
      <w:bookmarkEnd w:id="375"/>
      <w:r w:rsidRPr="00E14222">
        <w:rPr>
          <w:rFonts w:ascii="Times New Roman" w:hAnsi="Times New Roman"/>
          <w:bCs/>
        </w:rPr>
        <w:t xml:space="preserve"> </w:t>
      </w:r>
      <w:bookmarkStart w:id="379" w:name="paragraf-17.odsek-1.pismeno-d.oznacenie"/>
      <w:r w:rsidRPr="00E14222">
        <w:rPr>
          <w:rFonts w:ascii="Times New Roman" w:hAnsi="Times New Roman"/>
          <w:bCs/>
        </w:rPr>
        <w:t xml:space="preserve">d) </w:t>
      </w:r>
      <w:bookmarkStart w:id="380" w:name="paragraf-17.odsek-1.pismeno-d.text"/>
      <w:bookmarkEnd w:id="379"/>
      <w:r w:rsidRPr="00E14222">
        <w:rPr>
          <w:rFonts w:ascii="Times New Roman" w:hAnsi="Times New Roman"/>
          <w:bCs/>
        </w:rPr>
        <w:t xml:space="preserve">pozemky a stavby alebo ich časti vo vlastníctve verejných vysokých škôl alebo vo vlastníctve štátu v správe štátnych vysokých škôl slúžiace na vysokoškolské vzdelávanie alebo na vedeckovýskumné účely, </w:t>
      </w:r>
      <w:bookmarkEnd w:id="380"/>
    </w:p>
    <w:p w14:paraId="5EA84522" w14:textId="77777777" w:rsidR="006A6B49" w:rsidRPr="00E14222" w:rsidRDefault="00F5360F" w:rsidP="00E14222">
      <w:pPr>
        <w:spacing w:after="0" w:line="240" w:lineRule="auto"/>
        <w:ind w:left="495"/>
        <w:jc w:val="both"/>
        <w:rPr>
          <w:bCs/>
        </w:rPr>
      </w:pPr>
      <w:bookmarkStart w:id="381" w:name="paragraf-17.odsek-1.pismeno-e"/>
      <w:bookmarkEnd w:id="378"/>
      <w:r w:rsidRPr="00E14222">
        <w:rPr>
          <w:rFonts w:ascii="Times New Roman" w:hAnsi="Times New Roman"/>
          <w:bCs/>
        </w:rPr>
        <w:t xml:space="preserve"> </w:t>
      </w:r>
      <w:bookmarkStart w:id="382" w:name="paragraf-17.odsek-1.pismeno-e.oznacenie"/>
      <w:r w:rsidRPr="00E14222">
        <w:rPr>
          <w:rFonts w:ascii="Times New Roman" w:hAnsi="Times New Roman"/>
          <w:bCs/>
        </w:rPr>
        <w:t xml:space="preserve">e) </w:t>
      </w:r>
      <w:bookmarkStart w:id="383" w:name="paragraf-17.odsek-1.pismeno-e.text"/>
      <w:bookmarkEnd w:id="382"/>
      <w:r w:rsidRPr="00E14222">
        <w:rPr>
          <w:rFonts w:ascii="Times New Roman" w:hAnsi="Times New Roman"/>
          <w:bCs/>
        </w:rPr>
        <w:t xml:space="preserve">pozemky a stavby alebo ich časti vo vlastníctve verejných výskumných inštitúcií alebo vo vlastníctve štátu v správe Slovenskej akadémie vied slúžiace na vedeckovýskumné účely, </w:t>
      </w:r>
      <w:bookmarkEnd w:id="383"/>
    </w:p>
    <w:p w14:paraId="78710297" w14:textId="77777777" w:rsidR="006A6B49" w:rsidRPr="00E14222" w:rsidRDefault="00F5360F" w:rsidP="00E14222">
      <w:pPr>
        <w:spacing w:after="0" w:line="240" w:lineRule="auto"/>
        <w:ind w:left="495"/>
        <w:jc w:val="both"/>
        <w:rPr>
          <w:bCs/>
        </w:rPr>
      </w:pPr>
      <w:bookmarkStart w:id="384" w:name="paragraf-17.odsek-1.pismeno-f"/>
      <w:bookmarkEnd w:id="381"/>
      <w:r w:rsidRPr="00E14222">
        <w:rPr>
          <w:rFonts w:ascii="Times New Roman" w:hAnsi="Times New Roman"/>
          <w:bCs/>
        </w:rPr>
        <w:t xml:space="preserve"> </w:t>
      </w:r>
      <w:bookmarkStart w:id="385" w:name="paragraf-17.odsek-1.pismeno-f.oznacenie"/>
      <w:r w:rsidRPr="00E14222">
        <w:rPr>
          <w:rFonts w:ascii="Times New Roman" w:hAnsi="Times New Roman"/>
          <w:bCs/>
        </w:rPr>
        <w:t xml:space="preserve">f) </w:t>
      </w:r>
      <w:bookmarkEnd w:id="385"/>
      <w:r w:rsidRPr="00E14222">
        <w:rPr>
          <w:rFonts w:ascii="Times New Roman" w:hAnsi="Times New Roman"/>
          <w:bCs/>
        </w:rPr>
        <w:t>pozemky a stavby alebo ich časti vo vlastníctve štátu alebo samosprávnych krajov slúžiace materským školám, na základné vzdelávanie,</w:t>
      </w:r>
      <w:hyperlink w:anchor="poznamky.poznamka-11ca">
        <w:r w:rsidR="006A6B49" w:rsidRPr="00E14222">
          <w:rPr>
            <w:rFonts w:ascii="Times New Roman" w:hAnsi="Times New Roman"/>
            <w:bCs/>
            <w:sz w:val="18"/>
            <w:vertAlign w:val="superscript"/>
          </w:rPr>
          <w:t>11ca</w:t>
        </w:r>
        <w:r w:rsidR="006A6B49" w:rsidRPr="00E14222">
          <w:rPr>
            <w:rFonts w:ascii="Times New Roman" w:hAnsi="Times New Roman"/>
            <w:bCs/>
          </w:rPr>
          <w:t>)</w:t>
        </w:r>
      </w:hyperlink>
      <w:r w:rsidRPr="00E14222">
        <w:rPr>
          <w:rFonts w:ascii="Times New Roman" w:hAnsi="Times New Roman"/>
          <w:bCs/>
        </w:rPr>
        <w:t xml:space="preserve"> na stredné vzdelávanie</w:t>
      </w:r>
      <w:hyperlink w:anchor="poznamky.poznamka-11c">
        <w:r w:rsidR="006A6B49" w:rsidRPr="00E14222">
          <w:rPr>
            <w:rFonts w:ascii="Times New Roman" w:hAnsi="Times New Roman"/>
            <w:bCs/>
            <w:sz w:val="18"/>
            <w:vertAlign w:val="superscript"/>
          </w:rPr>
          <w:t>11c</w:t>
        </w:r>
        <w:r w:rsidR="006A6B49" w:rsidRPr="00E14222">
          <w:rPr>
            <w:rFonts w:ascii="Times New Roman" w:hAnsi="Times New Roman"/>
            <w:bCs/>
          </w:rPr>
          <w:t>)</w:t>
        </w:r>
      </w:hyperlink>
      <w:r w:rsidRPr="00E14222">
        <w:rPr>
          <w:rFonts w:ascii="Times New Roman" w:hAnsi="Times New Roman"/>
          <w:bCs/>
        </w:rPr>
        <w:t xml:space="preserve"> a na vyššie odborné vzdelávanie</w:t>
      </w:r>
      <w:hyperlink w:anchor="poznamky.poznamka-11c">
        <w:r w:rsidR="006A6B49" w:rsidRPr="00E14222">
          <w:rPr>
            <w:rFonts w:ascii="Times New Roman" w:hAnsi="Times New Roman"/>
            <w:bCs/>
            <w:sz w:val="18"/>
            <w:vertAlign w:val="superscript"/>
          </w:rPr>
          <w:t>11c</w:t>
        </w:r>
        <w:r w:rsidR="006A6B49" w:rsidRPr="00E14222">
          <w:rPr>
            <w:rFonts w:ascii="Times New Roman" w:hAnsi="Times New Roman"/>
            <w:bCs/>
          </w:rPr>
          <w:t>)</w:t>
        </w:r>
      </w:hyperlink>
      <w:bookmarkStart w:id="386" w:name="paragraf-17.odsek-1.pismeno-f.text"/>
      <w:r w:rsidRPr="00E14222">
        <w:rPr>
          <w:rFonts w:ascii="Times New Roman" w:hAnsi="Times New Roman"/>
          <w:bCs/>
        </w:rPr>
        <w:t xml:space="preserve"> a slúžiace strediskám praktického vyučovania a ak sú v zriaďovateľskej pôsobnosti štátu alebo samosprávnych krajov, </w:t>
      </w:r>
      <w:bookmarkEnd w:id="386"/>
    </w:p>
    <w:p w14:paraId="227D4182" w14:textId="77777777" w:rsidR="006A6B49" w:rsidRPr="00E14222" w:rsidRDefault="00F5360F" w:rsidP="00E14222">
      <w:pPr>
        <w:spacing w:after="0" w:line="240" w:lineRule="auto"/>
        <w:ind w:left="495"/>
        <w:jc w:val="both"/>
        <w:rPr>
          <w:bCs/>
        </w:rPr>
      </w:pPr>
      <w:bookmarkStart w:id="387" w:name="paragraf-17.odsek-1.pismeno-g"/>
      <w:bookmarkEnd w:id="384"/>
      <w:r w:rsidRPr="00E14222">
        <w:rPr>
          <w:rFonts w:ascii="Times New Roman" w:hAnsi="Times New Roman"/>
          <w:bCs/>
        </w:rPr>
        <w:t xml:space="preserve"> </w:t>
      </w:r>
      <w:bookmarkStart w:id="388" w:name="paragraf-17.odsek-1.pismeno-g.oznacenie"/>
      <w:r w:rsidRPr="00E14222">
        <w:rPr>
          <w:rFonts w:ascii="Times New Roman" w:hAnsi="Times New Roman"/>
          <w:bCs/>
        </w:rPr>
        <w:t xml:space="preserve">g) </w:t>
      </w:r>
      <w:bookmarkEnd w:id="388"/>
      <w:r w:rsidRPr="00E14222">
        <w:rPr>
          <w:rFonts w:ascii="Times New Roman" w:hAnsi="Times New Roman"/>
          <w:bCs/>
        </w:rPr>
        <w:t>pozemky verejne prístupných parkov vo vlastníctve zdravotníckych zariadení poskytujúcich ústavnú zdravotnú starostlivosť,</w:t>
      </w:r>
      <w:hyperlink w:anchor="poznamky.poznamka-11d">
        <w:r w:rsidR="006A6B49" w:rsidRPr="00E14222">
          <w:rPr>
            <w:rFonts w:ascii="Times New Roman" w:hAnsi="Times New Roman"/>
            <w:bCs/>
            <w:sz w:val="18"/>
            <w:vertAlign w:val="superscript"/>
          </w:rPr>
          <w:t>11d</w:t>
        </w:r>
        <w:r w:rsidR="006A6B49" w:rsidRPr="00E14222">
          <w:rPr>
            <w:rFonts w:ascii="Times New Roman" w:hAnsi="Times New Roman"/>
            <w:bCs/>
          </w:rPr>
          <w:t>)</w:t>
        </w:r>
      </w:hyperlink>
      <w:bookmarkStart w:id="389" w:name="paragraf-17.odsek-1.pismeno-g.text"/>
      <w:r w:rsidRPr="00E14222">
        <w:rPr>
          <w:rFonts w:ascii="Times New Roman" w:hAnsi="Times New Roman"/>
          <w:bCs/>
        </w:rPr>
        <w:t xml:space="preserve"> </w:t>
      </w:r>
      <w:bookmarkEnd w:id="389"/>
    </w:p>
    <w:p w14:paraId="3A46EC5F" w14:textId="77777777" w:rsidR="006A6B49" w:rsidRPr="00E14222" w:rsidRDefault="00F5360F" w:rsidP="00E14222">
      <w:pPr>
        <w:spacing w:after="0" w:line="240" w:lineRule="auto"/>
        <w:ind w:left="495"/>
        <w:jc w:val="both"/>
        <w:rPr>
          <w:bCs/>
        </w:rPr>
      </w:pPr>
      <w:bookmarkStart w:id="390" w:name="paragraf-17.odsek-1.pismeno-h"/>
      <w:bookmarkEnd w:id="387"/>
      <w:r w:rsidRPr="00E14222">
        <w:rPr>
          <w:rFonts w:ascii="Times New Roman" w:hAnsi="Times New Roman"/>
          <w:bCs/>
        </w:rPr>
        <w:t xml:space="preserve"> </w:t>
      </w:r>
      <w:bookmarkStart w:id="391" w:name="paragraf-17.odsek-1.pismeno-h.oznacenie"/>
      <w:r w:rsidRPr="00E14222">
        <w:rPr>
          <w:rFonts w:ascii="Times New Roman" w:hAnsi="Times New Roman"/>
          <w:bCs/>
        </w:rPr>
        <w:t xml:space="preserve">h) </w:t>
      </w:r>
      <w:bookmarkStart w:id="392" w:name="paragraf-17.odsek-1.pismeno-h.text"/>
      <w:bookmarkEnd w:id="391"/>
      <w:r w:rsidRPr="00E14222">
        <w:rPr>
          <w:rFonts w:ascii="Times New Roman" w:hAnsi="Times New Roman"/>
          <w:bCs/>
        </w:rPr>
        <w:t xml:space="preserve">pozemky, stavby a nebytové priestory vo vlastníctve Slovenského Červeného kríža. </w:t>
      </w:r>
      <w:bookmarkEnd w:id="392"/>
    </w:p>
    <w:p w14:paraId="4DE6D1AD" w14:textId="3279C46E" w:rsidR="006A6B49" w:rsidRPr="00E14222" w:rsidRDefault="00F5360F" w:rsidP="00704ABF">
      <w:pPr>
        <w:spacing w:after="0" w:line="240" w:lineRule="auto"/>
        <w:jc w:val="both"/>
        <w:rPr>
          <w:bCs/>
        </w:rPr>
      </w:pPr>
      <w:bookmarkStart w:id="393" w:name="paragraf-17.odsek-2.oznacenie"/>
      <w:bookmarkStart w:id="394" w:name="paragraf-17.odsek-2"/>
      <w:bookmarkEnd w:id="367"/>
      <w:bookmarkEnd w:id="390"/>
      <w:r w:rsidRPr="00E14222">
        <w:rPr>
          <w:rFonts w:ascii="Times New Roman" w:hAnsi="Times New Roman"/>
          <w:bCs/>
        </w:rPr>
        <w:t xml:space="preserve">(2) </w:t>
      </w:r>
      <w:bookmarkEnd w:id="393"/>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395" w:name="paragraf-17.odsek-2.text"/>
      <w:r w:rsidRPr="00E14222">
        <w:rPr>
          <w:rFonts w:ascii="Times New Roman" w:hAnsi="Times New Roman"/>
          <w:bCs/>
        </w:rPr>
        <w:t xml:space="preserve"> podľa miestnych podmienok v obci alebo jej jednotlivej časti ustanoviť zníženie dane z pozemkov alebo oslobodiť od dane z pozemkov </w:t>
      </w:r>
      <w:bookmarkEnd w:id="395"/>
    </w:p>
    <w:p w14:paraId="2B06B988" w14:textId="77777777" w:rsidR="006A6B49" w:rsidRPr="00E14222" w:rsidRDefault="00F5360F" w:rsidP="00E14222">
      <w:pPr>
        <w:spacing w:after="0" w:line="240" w:lineRule="auto"/>
        <w:ind w:left="495"/>
        <w:jc w:val="both"/>
        <w:rPr>
          <w:bCs/>
        </w:rPr>
      </w:pPr>
      <w:bookmarkStart w:id="396" w:name="paragraf-17.odsek-2.pismeno-a"/>
      <w:r w:rsidRPr="00E14222">
        <w:rPr>
          <w:rFonts w:ascii="Times New Roman" w:hAnsi="Times New Roman"/>
          <w:bCs/>
        </w:rPr>
        <w:t xml:space="preserve"> </w:t>
      </w:r>
      <w:bookmarkStart w:id="397" w:name="paragraf-17.odsek-2.pismeno-a.oznacenie"/>
      <w:r w:rsidRPr="00E14222">
        <w:rPr>
          <w:rFonts w:ascii="Times New Roman" w:hAnsi="Times New Roman"/>
          <w:bCs/>
        </w:rPr>
        <w:t xml:space="preserve">a) </w:t>
      </w:r>
      <w:bookmarkEnd w:id="397"/>
      <w:r w:rsidRPr="00E14222">
        <w:rPr>
          <w:rFonts w:ascii="Times New Roman" w:hAnsi="Times New Roman"/>
          <w:bCs/>
        </w:rPr>
        <w:t>pozemky vo vlastníctve právnických osôb, ktoré nie sú založené alebo zriadené na podnikanie,</w:t>
      </w:r>
      <w:hyperlink w:anchor="poznamky.poznamka-12">
        <w:r w:rsidR="006A6B49" w:rsidRPr="00E14222">
          <w:rPr>
            <w:rFonts w:ascii="Times New Roman" w:hAnsi="Times New Roman"/>
            <w:bCs/>
            <w:sz w:val="18"/>
            <w:vertAlign w:val="superscript"/>
          </w:rPr>
          <w:t>12</w:t>
        </w:r>
        <w:r w:rsidR="006A6B49" w:rsidRPr="00E14222">
          <w:rPr>
            <w:rFonts w:ascii="Times New Roman" w:hAnsi="Times New Roman"/>
            <w:bCs/>
          </w:rPr>
          <w:t>)</w:t>
        </w:r>
      </w:hyperlink>
      <w:bookmarkStart w:id="398" w:name="paragraf-17.odsek-2.pismeno-a.text"/>
      <w:r w:rsidRPr="00E14222">
        <w:rPr>
          <w:rFonts w:ascii="Times New Roman" w:hAnsi="Times New Roman"/>
          <w:bCs/>
        </w:rPr>
        <w:t xml:space="preserve"> </w:t>
      </w:r>
      <w:bookmarkEnd w:id="398"/>
    </w:p>
    <w:p w14:paraId="3C086E86" w14:textId="77777777" w:rsidR="006A6B49" w:rsidRPr="00E14222" w:rsidRDefault="00F5360F" w:rsidP="00E14222">
      <w:pPr>
        <w:spacing w:after="0" w:line="240" w:lineRule="auto"/>
        <w:ind w:left="495"/>
        <w:jc w:val="both"/>
        <w:rPr>
          <w:bCs/>
        </w:rPr>
      </w:pPr>
      <w:bookmarkStart w:id="399" w:name="paragraf-17.odsek-2.pismeno-b"/>
      <w:bookmarkEnd w:id="396"/>
      <w:r w:rsidRPr="00E14222">
        <w:rPr>
          <w:rFonts w:ascii="Times New Roman" w:hAnsi="Times New Roman"/>
          <w:bCs/>
        </w:rPr>
        <w:t xml:space="preserve"> </w:t>
      </w:r>
      <w:bookmarkStart w:id="400" w:name="paragraf-17.odsek-2.pismeno-b.oznacenie"/>
      <w:r w:rsidRPr="00E14222">
        <w:rPr>
          <w:rFonts w:ascii="Times New Roman" w:hAnsi="Times New Roman"/>
          <w:bCs/>
        </w:rPr>
        <w:t xml:space="preserve">b) </w:t>
      </w:r>
      <w:bookmarkEnd w:id="400"/>
      <w:r w:rsidRPr="00E14222">
        <w:rPr>
          <w:rFonts w:ascii="Times New Roman" w:hAnsi="Times New Roman"/>
          <w:bCs/>
        </w:rPr>
        <w:t>pozemky, na ktorých sú cintoríny, kolumbáriá, urnové háje a rozptylové lúky,</w:t>
      </w:r>
      <w:hyperlink w:anchor="poznamky.poznamka-13">
        <w:r w:rsidR="006A6B49" w:rsidRPr="00E14222">
          <w:rPr>
            <w:rFonts w:ascii="Times New Roman" w:hAnsi="Times New Roman"/>
            <w:bCs/>
            <w:sz w:val="18"/>
            <w:vertAlign w:val="superscript"/>
          </w:rPr>
          <w:t>13</w:t>
        </w:r>
        <w:r w:rsidR="006A6B49" w:rsidRPr="00E14222">
          <w:rPr>
            <w:rFonts w:ascii="Times New Roman" w:hAnsi="Times New Roman"/>
            <w:bCs/>
          </w:rPr>
          <w:t>)</w:t>
        </w:r>
      </w:hyperlink>
      <w:bookmarkStart w:id="401" w:name="paragraf-17.odsek-2.pismeno-b.text"/>
      <w:r w:rsidRPr="00E14222">
        <w:rPr>
          <w:rFonts w:ascii="Times New Roman" w:hAnsi="Times New Roman"/>
          <w:bCs/>
        </w:rPr>
        <w:t xml:space="preserve"> </w:t>
      </w:r>
      <w:bookmarkEnd w:id="401"/>
    </w:p>
    <w:p w14:paraId="2A84D589" w14:textId="77777777" w:rsidR="006A6B49" w:rsidRPr="00E14222" w:rsidRDefault="00F5360F" w:rsidP="00E14222">
      <w:pPr>
        <w:spacing w:after="0" w:line="240" w:lineRule="auto"/>
        <w:ind w:left="495"/>
        <w:jc w:val="both"/>
        <w:rPr>
          <w:bCs/>
        </w:rPr>
      </w:pPr>
      <w:bookmarkStart w:id="402" w:name="paragraf-17.odsek-2.pismeno-c"/>
      <w:bookmarkEnd w:id="399"/>
      <w:r w:rsidRPr="00E14222">
        <w:rPr>
          <w:rFonts w:ascii="Times New Roman" w:hAnsi="Times New Roman"/>
          <w:bCs/>
        </w:rPr>
        <w:t xml:space="preserve"> </w:t>
      </w:r>
      <w:bookmarkStart w:id="403" w:name="paragraf-17.odsek-2.pismeno-c.oznacenie"/>
      <w:r w:rsidRPr="00E14222">
        <w:rPr>
          <w:rFonts w:ascii="Times New Roman" w:hAnsi="Times New Roman"/>
          <w:bCs/>
        </w:rPr>
        <w:t xml:space="preserve">c) </w:t>
      </w:r>
      <w:bookmarkEnd w:id="403"/>
      <w:r w:rsidRPr="00E14222">
        <w:rPr>
          <w:rFonts w:ascii="Times New Roman" w:hAnsi="Times New Roman"/>
          <w:bCs/>
        </w:rPr>
        <w:t xml:space="preserve">močiare, plochy slatín a slancov, rašeliniská, remízky, háje, vetrolamy a pásma hygienickej ochrany vodných zdrojov I. stupňa </w:t>
      </w:r>
      <w:proofErr w:type="gramStart"/>
      <w:r w:rsidRPr="00E14222">
        <w:rPr>
          <w:rFonts w:ascii="Times New Roman" w:hAnsi="Times New Roman"/>
          <w:bCs/>
        </w:rPr>
        <w:t>a</w:t>
      </w:r>
      <w:proofErr w:type="gramEnd"/>
      <w:r w:rsidRPr="00E14222">
        <w:rPr>
          <w:rFonts w:ascii="Times New Roman" w:hAnsi="Times New Roman"/>
          <w:bCs/>
        </w:rPr>
        <w:t xml:space="preserve"> II. stupňa,</w:t>
      </w:r>
      <w:hyperlink w:anchor="poznamky.poznamka-14">
        <w:r w:rsidR="006A6B49" w:rsidRPr="00E14222">
          <w:rPr>
            <w:rFonts w:ascii="Times New Roman" w:hAnsi="Times New Roman"/>
            <w:bCs/>
            <w:sz w:val="18"/>
            <w:vertAlign w:val="superscript"/>
          </w:rPr>
          <w:t>14</w:t>
        </w:r>
        <w:r w:rsidR="006A6B49" w:rsidRPr="00E14222">
          <w:rPr>
            <w:rFonts w:ascii="Times New Roman" w:hAnsi="Times New Roman"/>
            <w:bCs/>
          </w:rPr>
          <w:t>)</w:t>
        </w:r>
      </w:hyperlink>
      <w:r w:rsidRPr="00E14222">
        <w:rPr>
          <w:rFonts w:ascii="Times New Roman" w:hAnsi="Times New Roman"/>
          <w:bCs/>
        </w:rPr>
        <w:t xml:space="preserve"> pásma ochrany prírodných liečivých zdrojov I. stupňa </w:t>
      </w:r>
      <w:proofErr w:type="gramStart"/>
      <w:r w:rsidRPr="00E14222">
        <w:rPr>
          <w:rFonts w:ascii="Times New Roman" w:hAnsi="Times New Roman"/>
          <w:bCs/>
        </w:rPr>
        <w:t>a</w:t>
      </w:r>
      <w:proofErr w:type="gramEnd"/>
      <w:r w:rsidRPr="00E14222">
        <w:rPr>
          <w:rFonts w:ascii="Times New Roman" w:hAnsi="Times New Roman"/>
          <w:bCs/>
        </w:rPr>
        <w:t xml:space="preserve"> II. stupňa a zdrojov prírodných minerálnych vôd stolových I. stupňa </w:t>
      </w:r>
      <w:proofErr w:type="gramStart"/>
      <w:r w:rsidRPr="00E14222">
        <w:rPr>
          <w:rFonts w:ascii="Times New Roman" w:hAnsi="Times New Roman"/>
          <w:bCs/>
        </w:rPr>
        <w:t>a</w:t>
      </w:r>
      <w:proofErr w:type="gramEnd"/>
      <w:r w:rsidRPr="00E14222">
        <w:rPr>
          <w:rFonts w:ascii="Times New Roman" w:hAnsi="Times New Roman"/>
          <w:bCs/>
        </w:rPr>
        <w:t xml:space="preserve"> II. stupňa,</w:t>
      </w:r>
      <w:hyperlink w:anchor="poznamky.poznamka-15">
        <w:r w:rsidR="006A6B49" w:rsidRPr="00E14222">
          <w:rPr>
            <w:rFonts w:ascii="Times New Roman" w:hAnsi="Times New Roman"/>
            <w:bCs/>
            <w:sz w:val="18"/>
            <w:vertAlign w:val="superscript"/>
          </w:rPr>
          <w:t>15</w:t>
        </w:r>
        <w:r w:rsidR="006A6B49" w:rsidRPr="00E14222">
          <w:rPr>
            <w:rFonts w:ascii="Times New Roman" w:hAnsi="Times New Roman"/>
            <w:bCs/>
          </w:rPr>
          <w:t>)</w:t>
        </w:r>
      </w:hyperlink>
      <w:bookmarkStart w:id="404" w:name="paragraf-17.odsek-2.pismeno-c.text"/>
      <w:r w:rsidRPr="00E14222">
        <w:rPr>
          <w:rFonts w:ascii="Times New Roman" w:hAnsi="Times New Roman"/>
          <w:bCs/>
        </w:rPr>
        <w:t xml:space="preserve"> </w:t>
      </w:r>
      <w:bookmarkEnd w:id="404"/>
    </w:p>
    <w:p w14:paraId="4500ADDA" w14:textId="77777777" w:rsidR="006A6B49" w:rsidRPr="00E14222" w:rsidRDefault="00F5360F" w:rsidP="00E14222">
      <w:pPr>
        <w:spacing w:after="0" w:line="240" w:lineRule="auto"/>
        <w:ind w:left="495"/>
        <w:jc w:val="both"/>
        <w:rPr>
          <w:bCs/>
        </w:rPr>
      </w:pPr>
      <w:bookmarkStart w:id="405" w:name="paragraf-17.odsek-2.pismeno-d"/>
      <w:bookmarkEnd w:id="402"/>
      <w:r w:rsidRPr="00E14222">
        <w:rPr>
          <w:rFonts w:ascii="Times New Roman" w:hAnsi="Times New Roman"/>
          <w:bCs/>
        </w:rPr>
        <w:t xml:space="preserve"> </w:t>
      </w:r>
      <w:bookmarkStart w:id="406" w:name="paragraf-17.odsek-2.pismeno-d.oznacenie"/>
      <w:r w:rsidRPr="00E14222">
        <w:rPr>
          <w:rFonts w:ascii="Times New Roman" w:hAnsi="Times New Roman"/>
          <w:bCs/>
        </w:rPr>
        <w:t xml:space="preserve">d) </w:t>
      </w:r>
      <w:bookmarkEnd w:id="406"/>
      <w:r w:rsidRPr="00E14222">
        <w:rPr>
          <w:rFonts w:ascii="Times New Roman" w:hAnsi="Times New Roman"/>
          <w:bCs/>
        </w:rPr>
        <w:t>časti pozemkov, na ktorých sú zriadené meračské značky, signály a iné zariadenia bodov, geodetických základov,</w:t>
      </w:r>
      <w:hyperlink w:anchor="poznamky.poznamka-16">
        <w:r w:rsidR="006A6B49" w:rsidRPr="00E14222">
          <w:rPr>
            <w:rFonts w:ascii="Times New Roman" w:hAnsi="Times New Roman"/>
            <w:bCs/>
            <w:sz w:val="18"/>
            <w:vertAlign w:val="superscript"/>
          </w:rPr>
          <w:t>16</w:t>
        </w:r>
        <w:r w:rsidR="006A6B49" w:rsidRPr="00E14222">
          <w:rPr>
            <w:rFonts w:ascii="Times New Roman" w:hAnsi="Times New Roman"/>
            <w:bCs/>
          </w:rPr>
          <w:t>)</w:t>
        </w:r>
      </w:hyperlink>
      <w:r w:rsidRPr="00E14222">
        <w:rPr>
          <w:rFonts w:ascii="Times New Roman" w:hAnsi="Times New Roman"/>
          <w:bCs/>
        </w:rPr>
        <w:t xml:space="preserve"> stožiare rozvodu elektrickej energie,</w:t>
      </w:r>
      <w:hyperlink w:anchor="poznamky.poznamka-17">
        <w:r w:rsidR="006A6B49" w:rsidRPr="00E14222">
          <w:rPr>
            <w:rFonts w:ascii="Times New Roman" w:hAnsi="Times New Roman"/>
            <w:bCs/>
            <w:sz w:val="18"/>
            <w:vertAlign w:val="superscript"/>
          </w:rPr>
          <w:t>17</w:t>
        </w:r>
        <w:r w:rsidR="006A6B49" w:rsidRPr="00E14222">
          <w:rPr>
            <w:rFonts w:ascii="Times New Roman" w:hAnsi="Times New Roman"/>
            <w:bCs/>
          </w:rPr>
          <w:t>)</w:t>
        </w:r>
      </w:hyperlink>
      <w:bookmarkStart w:id="407" w:name="paragraf-17.odsek-2.pismeno-d.text"/>
      <w:r w:rsidRPr="00E14222">
        <w:rPr>
          <w:rFonts w:ascii="Times New Roman" w:hAnsi="Times New Roman"/>
          <w:bCs/>
        </w:rPr>
        <w:t xml:space="preserve"> stĺpy telekomunikačného vedenia a televízne prevádzače, nadzemné časti zariadení na rozvod vykurovacích plynov a pásy pozemkov v lesoch vyčlenené na rozvod elektrickej energie a vykurovacích plynov, </w:t>
      </w:r>
      <w:bookmarkEnd w:id="407"/>
    </w:p>
    <w:p w14:paraId="461A702B" w14:textId="77777777" w:rsidR="006A6B49" w:rsidRPr="00E14222" w:rsidRDefault="00F5360F" w:rsidP="00E14222">
      <w:pPr>
        <w:spacing w:after="0" w:line="240" w:lineRule="auto"/>
        <w:ind w:left="495"/>
        <w:jc w:val="both"/>
        <w:rPr>
          <w:bCs/>
        </w:rPr>
      </w:pPr>
      <w:bookmarkStart w:id="408" w:name="paragraf-17.odsek-2.pismeno-e"/>
      <w:bookmarkEnd w:id="405"/>
      <w:r w:rsidRPr="00E14222">
        <w:rPr>
          <w:rFonts w:ascii="Times New Roman" w:hAnsi="Times New Roman"/>
          <w:bCs/>
        </w:rPr>
        <w:t xml:space="preserve"> </w:t>
      </w:r>
      <w:bookmarkStart w:id="409" w:name="paragraf-17.odsek-2.pismeno-e.oznacenie"/>
      <w:r w:rsidRPr="00E14222">
        <w:rPr>
          <w:rFonts w:ascii="Times New Roman" w:hAnsi="Times New Roman"/>
          <w:bCs/>
        </w:rPr>
        <w:t xml:space="preserve">e) </w:t>
      </w:r>
      <w:bookmarkStart w:id="410" w:name="paragraf-17.odsek-2.pismeno-e.text"/>
      <w:bookmarkEnd w:id="409"/>
      <w:r w:rsidRPr="00E14222">
        <w:rPr>
          <w:rFonts w:ascii="Times New Roman" w:hAnsi="Times New Roman"/>
          <w:bCs/>
        </w:rPr>
        <w:t xml:space="preserve">pozemky verejne prístupných parkov, priestorov a športovísk, </w:t>
      </w:r>
      <w:bookmarkEnd w:id="410"/>
    </w:p>
    <w:p w14:paraId="7F4DF1A4" w14:textId="77777777" w:rsidR="006A6B49" w:rsidRPr="00E14222" w:rsidRDefault="00F5360F" w:rsidP="00E14222">
      <w:pPr>
        <w:spacing w:after="0" w:line="240" w:lineRule="auto"/>
        <w:ind w:left="495"/>
        <w:jc w:val="both"/>
        <w:rPr>
          <w:bCs/>
        </w:rPr>
      </w:pPr>
      <w:bookmarkStart w:id="411" w:name="paragraf-17.odsek-2.pismeno-f"/>
      <w:bookmarkEnd w:id="408"/>
      <w:r w:rsidRPr="00E14222">
        <w:rPr>
          <w:rFonts w:ascii="Times New Roman" w:hAnsi="Times New Roman"/>
          <w:bCs/>
        </w:rPr>
        <w:t xml:space="preserve"> </w:t>
      </w:r>
      <w:bookmarkStart w:id="412" w:name="paragraf-17.odsek-2.pismeno-f.oznacenie"/>
      <w:r w:rsidRPr="00E14222">
        <w:rPr>
          <w:rFonts w:ascii="Times New Roman" w:hAnsi="Times New Roman"/>
          <w:bCs/>
        </w:rPr>
        <w:t xml:space="preserve">f) </w:t>
      </w:r>
      <w:bookmarkEnd w:id="412"/>
      <w:r w:rsidRPr="00E14222">
        <w:rPr>
          <w:rFonts w:ascii="Times New Roman" w:hAnsi="Times New Roman"/>
          <w:bCs/>
        </w:rPr>
        <w:t>pozemky v národných parkoch, chránených krajinných oblastiach, chránených areáloch, prírodných rezerváciách, národných prírodných rezerváciách, prírodných pamiatkach, národných prírodných pamiatkach, chránených krajinných prvkoch, vo vyhlásených ochranných pásmach s tretím a štvrtým stupňom ochrany a územiach medzinárodného významu,</w:t>
      </w:r>
      <w:hyperlink w:anchor="poznamky.poznamka-18">
        <w:r w:rsidR="006A6B49" w:rsidRPr="00E14222">
          <w:rPr>
            <w:rFonts w:ascii="Times New Roman" w:hAnsi="Times New Roman"/>
            <w:bCs/>
            <w:i/>
            <w:sz w:val="18"/>
            <w:vertAlign w:val="superscript"/>
          </w:rPr>
          <w:t>18</w:t>
        </w:r>
        <w:r w:rsidR="006A6B49" w:rsidRPr="00E14222">
          <w:rPr>
            <w:rFonts w:ascii="Times New Roman" w:hAnsi="Times New Roman"/>
            <w:bCs/>
            <w:i/>
          </w:rPr>
          <w:t>)</w:t>
        </w:r>
      </w:hyperlink>
      <w:bookmarkStart w:id="413" w:name="paragraf-17.odsek-2.pismeno-f.text"/>
      <w:r w:rsidRPr="00E14222">
        <w:rPr>
          <w:rFonts w:ascii="Times New Roman" w:hAnsi="Times New Roman"/>
          <w:bCs/>
        </w:rPr>
        <w:t xml:space="preserve"> </w:t>
      </w:r>
      <w:bookmarkEnd w:id="413"/>
    </w:p>
    <w:p w14:paraId="6C3C207A" w14:textId="77777777" w:rsidR="006A6B49" w:rsidRPr="00E14222" w:rsidRDefault="00F5360F" w:rsidP="00E14222">
      <w:pPr>
        <w:spacing w:after="0" w:line="240" w:lineRule="auto"/>
        <w:ind w:left="495"/>
        <w:jc w:val="both"/>
        <w:rPr>
          <w:bCs/>
        </w:rPr>
      </w:pPr>
      <w:bookmarkStart w:id="414" w:name="paragraf-17.odsek-2.pismeno-g"/>
      <w:bookmarkEnd w:id="411"/>
      <w:r w:rsidRPr="00E14222">
        <w:rPr>
          <w:rFonts w:ascii="Times New Roman" w:hAnsi="Times New Roman"/>
          <w:bCs/>
        </w:rPr>
        <w:t xml:space="preserve"> </w:t>
      </w:r>
      <w:bookmarkStart w:id="415" w:name="paragraf-17.odsek-2.pismeno-g.oznacenie"/>
      <w:r w:rsidRPr="00E14222">
        <w:rPr>
          <w:rFonts w:ascii="Times New Roman" w:hAnsi="Times New Roman"/>
          <w:bCs/>
        </w:rPr>
        <w:t xml:space="preserve">g) </w:t>
      </w:r>
      <w:bookmarkStart w:id="416" w:name="paragraf-17.odsek-2.pismeno-g.text"/>
      <w:bookmarkEnd w:id="415"/>
      <w:r w:rsidRPr="00E14222">
        <w:rPr>
          <w:rFonts w:ascii="Times New Roman" w:hAnsi="Times New Roman"/>
          <w:bCs/>
        </w:rPr>
        <w:t xml:space="preserve">pozemky funkčne spojené so stavbami slúžiacimi verejnej doprave, </w:t>
      </w:r>
      <w:bookmarkEnd w:id="416"/>
    </w:p>
    <w:p w14:paraId="59B6EAEB" w14:textId="77777777" w:rsidR="006A6B49" w:rsidRPr="00E14222" w:rsidRDefault="00F5360F" w:rsidP="00E14222">
      <w:pPr>
        <w:spacing w:after="0" w:line="240" w:lineRule="auto"/>
        <w:ind w:left="495"/>
        <w:jc w:val="both"/>
        <w:rPr>
          <w:bCs/>
        </w:rPr>
      </w:pPr>
      <w:bookmarkStart w:id="417" w:name="paragraf-17.odsek-2.pismeno-h"/>
      <w:bookmarkEnd w:id="414"/>
      <w:r w:rsidRPr="00E14222">
        <w:rPr>
          <w:rFonts w:ascii="Times New Roman" w:hAnsi="Times New Roman"/>
          <w:bCs/>
        </w:rPr>
        <w:t xml:space="preserve"> </w:t>
      </w:r>
      <w:bookmarkStart w:id="418" w:name="paragraf-17.odsek-2.pismeno-h.oznacenie"/>
      <w:r w:rsidRPr="00E14222">
        <w:rPr>
          <w:rFonts w:ascii="Times New Roman" w:hAnsi="Times New Roman"/>
          <w:bCs/>
        </w:rPr>
        <w:t xml:space="preserve">h) </w:t>
      </w:r>
      <w:bookmarkStart w:id="419" w:name="paragraf-17.odsek-2.pismeno-h.text"/>
      <w:bookmarkEnd w:id="418"/>
      <w:r w:rsidRPr="00E14222">
        <w:rPr>
          <w:rFonts w:ascii="Times New Roman" w:hAnsi="Times New Roman"/>
          <w:bCs/>
        </w:rPr>
        <w:t xml:space="preserve">pozemky užívané školami a školskými zariadeniami, </w:t>
      </w:r>
      <w:bookmarkEnd w:id="419"/>
    </w:p>
    <w:p w14:paraId="595F2A49" w14:textId="77777777" w:rsidR="006A6B49" w:rsidRPr="00E14222" w:rsidRDefault="00F5360F" w:rsidP="00E14222">
      <w:pPr>
        <w:spacing w:after="0" w:line="240" w:lineRule="auto"/>
        <w:ind w:left="495"/>
        <w:jc w:val="both"/>
        <w:rPr>
          <w:bCs/>
        </w:rPr>
      </w:pPr>
      <w:bookmarkStart w:id="420" w:name="paragraf-17.odsek-2.pismeno-i"/>
      <w:bookmarkEnd w:id="417"/>
      <w:r w:rsidRPr="00E14222">
        <w:rPr>
          <w:rFonts w:ascii="Times New Roman" w:hAnsi="Times New Roman"/>
          <w:bCs/>
        </w:rPr>
        <w:t xml:space="preserve"> </w:t>
      </w:r>
      <w:bookmarkStart w:id="421" w:name="paragraf-17.odsek-2.pismeno-i.oznacenie"/>
      <w:r w:rsidRPr="00E14222">
        <w:rPr>
          <w:rFonts w:ascii="Times New Roman" w:hAnsi="Times New Roman"/>
          <w:bCs/>
        </w:rPr>
        <w:t xml:space="preserve">i) </w:t>
      </w:r>
      <w:bookmarkStart w:id="422" w:name="paragraf-17.odsek-2.pismeno-i.text"/>
      <w:bookmarkEnd w:id="421"/>
      <w:r w:rsidRPr="00E14222">
        <w:rPr>
          <w:rFonts w:ascii="Times New Roman" w:hAnsi="Times New Roman"/>
          <w:bCs/>
        </w:rPr>
        <w:t xml:space="preserve">lesné pozemky od nasledujúceho roka po vzniku holiny do roku plánovaného začatia výchovnej ťažby (prvej prebierky), </w:t>
      </w:r>
      <w:bookmarkEnd w:id="422"/>
    </w:p>
    <w:p w14:paraId="32E62875" w14:textId="77777777" w:rsidR="006A6B49" w:rsidRPr="00E14222" w:rsidRDefault="00F5360F" w:rsidP="00E14222">
      <w:pPr>
        <w:spacing w:after="0" w:line="240" w:lineRule="auto"/>
        <w:ind w:left="495"/>
        <w:jc w:val="both"/>
        <w:rPr>
          <w:bCs/>
        </w:rPr>
      </w:pPr>
      <w:bookmarkStart w:id="423" w:name="paragraf-17.odsek-2.pismeno-j"/>
      <w:bookmarkEnd w:id="420"/>
      <w:r w:rsidRPr="00E14222">
        <w:rPr>
          <w:rFonts w:ascii="Times New Roman" w:hAnsi="Times New Roman"/>
          <w:bCs/>
        </w:rPr>
        <w:t xml:space="preserve"> </w:t>
      </w:r>
      <w:bookmarkStart w:id="424" w:name="paragraf-17.odsek-2.pismeno-j.oznacenie"/>
      <w:r w:rsidRPr="00E14222">
        <w:rPr>
          <w:rFonts w:ascii="Times New Roman" w:hAnsi="Times New Roman"/>
          <w:bCs/>
        </w:rPr>
        <w:t xml:space="preserve">j) </w:t>
      </w:r>
      <w:bookmarkEnd w:id="424"/>
      <w:r w:rsidRPr="00E14222">
        <w:rPr>
          <w:rFonts w:ascii="Times New Roman" w:hAnsi="Times New Roman"/>
          <w:bCs/>
        </w:rPr>
        <w:t xml:space="preserve">pozemky, ktorých hospodárske využívanie je obmedzené vzhľadom na podkopanie, ich umiestnenie v oblasti dobývacích priestorov alebo pásiem hygienickej ochrany vody II. a III. stupňa, ochranu a tvorbu životného prostredia, ich postihnutie ekologickými katastrofami, nadmerným imisným zaťažením, na pozemky rekultivované investičným zúrodňovaním okrem rekultivácií plne financovaných zo štátneho rozpočtu, na rokliny, výmole, vysoké medze s </w:t>
      </w:r>
      <w:r w:rsidRPr="00E14222">
        <w:rPr>
          <w:rFonts w:ascii="Times New Roman" w:hAnsi="Times New Roman"/>
          <w:bCs/>
        </w:rPr>
        <w:lastRenderedPageBreak/>
        <w:t>kroviskami alebo kamením, pásma ochrany prírodných liečivých zdrojov II. a III. stupňa a zdrojov prírodných minerálnych vôd stolových II. a III. stupňa,</w:t>
      </w:r>
      <w:hyperlink w:anchor="poznamky.poznamka-14">
        <w:r w:rsidR="006A6B49" w:rsidRPr="00E14222">
          <w:rPr>
            <w:rFonts w:ascii="Times New Roman" w:hAnsi="Times New Roman"/>
            <w:bCs/>
            <w:sz w:val="18"/>
            <w:vertAlign w:val="superscript"/>
          </w:rPr>
          <w:t>14</w:t>
        </w:r>
        <w:r w:rsidR="006A6B49" w:rsidRPr="00E14222">
          <w:rPr>
            <w:rFonts w:ascii="Times New Roman" w:hAnsi="Times New Roman"/>
            <w:bCs/>
          </w:rPr>
          <w:t>)</w:t>
        </w:r>
      </w:hyperlink>
      <w:bookmarkStart w:id="425" w:name="paragraf-17.odsek-2.pismeno-j.text"/>
      <w:r w:rsidRPr="00E14222">
        <w:rPr>
          <w:rFonts w:ascii="Times New Roman" w:hAnsi="Times New Roman"/>
          <w:bCs/>
        </w:rPr>
        <w:t xml:space="preserve"> na genofondové plochy, brehové porasty </w:t>
      </w:r>
      <w:proofErr w:type="gramStart"/>
      <w:r w:rsidRPr="00E14222">
        <w:rPr>
          <w:rFonts w:ascii="Times New Roman" w:hAnsi="Times New Roman"/>
          <w:bCs/>
        </w:rPr>
        <w:t>a</w:t>
      </w:r>
      <w:proofErr w:type="gramEnd"/>
      <w:r w:rsidRPr="00E14222">
        <w:rPr>
          <w:rFonts w:ascii="Times New Roman" w:hAnsi="Times New Roman"/>
          <w:bCs/>
        </w:rPr>
        <w:t xml:space="preserve"> iné plochy stromovej a krovinatej vegetácie na nelesných pozemkoch s pôdoochranou, ekologickou alebo krajinotvornou funkciou, </w:t>
      </w:r>
      <w:bookmarkEnd w:id="425"/>
    </w:p>
    <w:p w14:paraId="42AAE699" w14:textId="77777777" w:rsidR="006A6B49" w:rsidRPr="00E14222" w:rsidRDefault="00F5360F" w:rsidP="00E14222">
      <w:pPr>
        <w:spacing w:after="0" w:line="240" w:lineRule="auto"/>
        <w:ind w:left="495"/>
        <w:jc w:val="both"/>
        <w:rPr>
          <w:bCs/>
        </w:rPr>
      </w:pPr>
      <w:bookmarkStart w:id="426" w:name="paragraf-17.odsek-2.pismeno-k"/>
      <w:bookmarkEnd w:id="423"/>
      <w:r w:rsidRPr="00E14222">
        <w:rPr>
          <w:rFonts w:ascii="Times New Roman" w:hAnsi="Times New Roman"/>
          <w:bCs/>
        </w:rPr>
        <w:t xml:space="preserve"> </w:t>
      </w:r>
      <w:bookmarkStart w:id="427" w:name="paragraf-17.odsek-2.pismeno-k.oznacenie"/>
      <w:r w:rsidRPr="00E14222">
        <w:rPr>
          <w:rFonts w:ascii="Times New Roman" w:hAnsi="Times New Roman"/>
          <w:bCs/>
        </w:rPr>
        <w:t xml:space="preserve">k) </w:t>
      </w:r>
      <w:bookmarkEnd w:id="427"/>
      <w:r w:rsidRPr="00E14222">
        <w:rPr>
          <w:rFonts w:ascii="Times New Roman" w:hAnsi="Times New Roman"/>
          <w:bCs/>
        </w:rPr>
        <w:t>pozemky, ktorých vlastníkmi sú fyzické osoby v hmotnej núdzi</w:t>
      </w:r>
      <w:hyperlink w:anchor="poznamky.poznamka-19">
        <w:r w:rsidR="006A6B49" w:rsidRPr="00E14222">
          <w:rPr>
            <w:rFonts w:ascii="Times New Roman" w:hAnsi="Times New Roman"/>
            <w:bCs/>
            <w:sz w:val="18"/>
            <w:vertAlign w:val="superscript"/>
          </w:rPr>
          <w:t>19</w:t>
        </w:r>
        <w:r w:rsidR="006A6B49" w:rsidRPr="00E14222">
          <w:rPr>
            <w:rFonts w:ascii="Times New Roman" w:hAnsi="Times New Roman"/>
            <w:bCs/>
          </w:rPr>
          <w:t>)</w:t>
        </w:r>
      </w:hyperlink>
      <w:bookmarkStart w:id="428" w:name="paragraf-17.odsek-2.pismeno-k.text"/>
      <w:r w:rsidRPr="00E14222">
        <w:rPr>
          <w:rFonts w:ascii="Times New Roman" w:hAnsi="Times New Roman"/>
          <w:bCs/>
        </w:rPr>
        <w:t xml:space="preserve"> alebo fyzické osoby staršie ako 62 rokov, ak tieto pozemky slúžia výhradne na ich osobnú potrebu, </w:t>
      </w:r>
      <w:bookmarkEnd w:id="428"/>
    </w:p>
    <w:p w14:paraId="315D4A1C" w14:textId="77777777" w:rsidR="006A6B49" w:rsidRPr="00E14222" w:rsidRDefault="00F5360F" w:rsidP="00E14222">
      <w:pPr>
        <w:spacing w:after="0" w:line="240" w:lineRule="auto"/>
        <w:ind w:left="495"/>
        <w:jc w:val="both"/>
        <w:rPr>
          <w:bCs/>
        </w:rPr>
      </w:pPr>
      <w:bookmarkStart w:id="429" w:name="paragraf-17.odsek-2.pismeno-l"/>
      <w:bookmarkEnd w:id="426"/>
      <w:r w:rsidRPr="00E14222">
        <w:rPr>
          <w:rFonts w:ascii="Times New Roman" w:hAnsi="Times New Roman"/>
          <w:bCs/>
        </w:rPr>
        <w:t xml:space="preserve"> </w:t>
      </w:r>
      <w:bookmarkStart w:id="430" w:name="paragraf-17.odsek-2.pismeno-l.oznacenie"/>
      <w:r w:rsidRPr="00E14222">
        <w:rPr>
          <w:rFonts w:ascii="Times New Roman" w:hAnsi="Times New Roman"/>
          <w:bCs/>
        </w:rPr>
        <w:t xml:space="preserve">l) </w:t>
      </w:r>
      <w:bookmarkStart w:id="431" w:name="paragraf-17.odsek-2.pismeno-l.text"/>
      <w:bookmarkEnd w:id="430"/>
      <w:r w:rsidRPr="00E14222">
        <w:rPr>
          <w:rFonts w:ascii="Times New Roman" w:hAnsi="Times New Roman"/>
          <w:bCs/>
        </w:rPr>
        <w:t xml:space="preserve">pozemky okrem pozemkov v zastavanej časti obce, na ktorých vykonávajú samostatne hospodáriaci roľníci poľnohospodársku výrobu ako svoju hlavnú činnosť, </w:t>
      </w:r>
      <w:bookmarkEnd w:id="431"/>
    </w:p>
    <w:p w14:paraId="62F0D56F" w14:textId="77777777" w:rsidR="006A6B49" w:rsidRPr="00E14222" w:rsidRDefault="00F5360F" w:rsidP="00E14222">
      <w:pPr>
        <w:spacing w:after="0" w:line="240" w:lineRule="auto"/>
        <w:ind w:left="495"/>
        <w:jc w:val="both"/>
        <w:rPr>
          <w:bCs/>
        </w:rPr>
      </w:pPr>
      <w:bookmarkStart w:id="432" w:name="paragraf-17.odsek-2.pismeno-m"/>
      <w:bookmarkEnd w:id="429"/>
      <w:r w:rsidRPr="00E14222">
        <w:rPr>
          <w:rFonts w:ascii="Times New Roman" w:hAnsi="Times New Roman"/>
          <w:bCs/>
        </w:rPr>
        <w:t xml:space="preserve"> </w:t>
      </w:r>
      <w:bookmarkStart w:id="433" w:name="paragraf-17.odsek-2.pismeno-m.oznacenie"/>
      <w:r w:rsidRPr="00E14222">
        <w:rPr>
          <w:rFonts w:ascii="Times New Roman" w:hAnsi="Times New Roman"/>
          <w:bCs/>
        </w:rPr>
        <w:t xml:space="preserve">m) </w:t>
      </w:r>
      <w:bookmarkEnd w:id="433"/>
      <w:r w:rsidRPr="00E14222">
        <w:rPr>
          <w:rFonts w:ascii="Times New Roman" w:hAnsi="Times New Roman"/>
          <w:bCs/>
        </w:rPr>
        <w:t>pozemky vo vlastníctve registrovaného sociálneho podniku.</w:t>
      </w:r>
      <w:hyperlink w:anchor="poznamky.poznamka-19a">
        <w:r w:rsidR="006A6B49" w:rsidRPr="00E14222">
          <w:rPr>
            <w:rFonts w:ascii="Times New Roman" w:hAnsi="Times New Roman"/>
            <w:bCs/>
            <w:sz w:val="18"/>
            <w:vertAlign w:val="superscript"/>
          </w:rPr>
          <w:t>19a</w:t>
        </w:r>
        <w:r w:rsidR="006A6B49" w:rsidRPr="00E14222">
          <w:rPr>
            <w:rFonts w:ascii="Times New Roman" w:hAnsi="Times New Roman"/>
            <w:bCs/>
          </w:rPr>
          <w:t>)</w:t>
        </w:r>
      </w:hyperlink>
      <w:bookmarkStart w:id="434" w:name="paragraf-17.odsek-2.pismeno-m.text"/>
      <w:r w:rsidRPr="00E14222">
        <w:rPr>
          <w:rFonts w:ascii="Times New Roman" w:hAnsi="Times New Roman"/>
          <w:bCs/>
        </w:rPr>
        <w:t xml:space="preserve"> </w:t>
      </w:r>
      <w:bookmarkEnd w:id="434"/>
    </w:p>
    <w:p w14:paraId="4C38E52E" w14:textId="04716CF5" w:rsidR="006A6B49" w:rsidRPr="00E14222" w:rsidRDefault="00F5360F" w:rsidP="00704ABF">
      <w:pPr>
        <w:spacing w:after="0" w:line="240" w:lineRule="auto"/>
        <w:jc w:val="both"/>
        <w:rPr>
          <w:bCs/>
        </w:rPr>
      </w:pPr>
      <w:bookmarkStart w:id="435" w:name="paragraf-17.odsek-3.oznacenie"/>
      <w:bookmarkStart w:id="436" w:name="paragraf-17.odsek-3"/>
      <w:bookmarkEnd w:id="394"/>
      <w:bookmarkEnd w:id="432"/>
      <w:r w:rsidRPr="00E14222">
        <w:rPr>
          <w:rFonts w:ascii="Times New Roman" w:hAnsi="Times New Roman"/>
          <w:bCs/>
        </w:rPr>
        <w:t xml:space="preserve">(3) </w:t>
      </w:r>
      <w:bookmarkEnd w:id="435"/>
      <w:r w:rsidRPr="00E14222">
        <w:rPr>
          <w:rFonts w:ascii="Times New Roman" w:hAnsi="Times New Roman"/>
          <w:bCs/>
        </w:rPr>
        <w:t>Správca dane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437" w:name="paragraf-17.odsek-3.text"/>
      <w:r w:rsidRPr="00E14222">
        <w:rPr>
          <w:rFonts w:ascii="Times New Roman" w:hAnsi="Times New Roman"/>
          <w:bCs/>
        </w:rPr>
        <w:t xml:space="preserve"> podľa miestnych podmienok v obci alebo jej jednotlivej časti ustanoviť zníženie dane alebo oslobodiť od dane zo stavieb alebo od dane z bytov </w:t>
      </w:r>
      <w:bookmarkEnd w:id="437"/>
    </w:p>
    <w:p w14:paraId="3DBCF818" w14:textId="77777777" w:rsidR="006A6B49" w:rsidRPr="00E14222" w:rsidRDefault="00F5360F" w:rsidP="00E14222">
      <w:pPr>
        <w:spacing w:after="0" w:line="240" w:lineRule="auto"/>
        <w:ind w:left="495"/>
        <w:jc w:val="both"/>
        <w:rPr>
          <w:bCs/>
        </w:rPr>
      </w:pPr>
      <w:bookmarkStart w:id="438" w:name="paragraf-17.odsek-3.pismeno-a"/>
      <w:r w:rsidRPr="00E14222">
        <w:rPr>
          <w:rFonts w:ascii="Times New Roman" w:hAnsi="Times New Roman"/>
          <w:bCs/>
        </w:rPr>
        <w:t xml:space="preserve"> </w:t>
      </w:r>
      <w:bookmarkStart w:id="439" w:name="paragraf-17.odsek-3.pismeno-a.oznacenie"/>
      <w:r w:rsidRPr="00E14222">
        <w:rPr>
          <w:rFonts w:ascii="Times New Roman" w:hAnsi="Times New Roman"/>
          <w:bCs/>
        </w:rPr>
        <w:t xml:space="preserve">a) </w:t>
      </w:r>
      <w:bookmarkEnd w:id="439"/>
      <w:r w:rsidRPr="00E14222">
        <w:rPr>
          <w:rFonts w:ascii="Times New Roman" w:hAnsi="Times New Roman"/>
          <w:bCs/>
        </w:rPr>
        <w:t>stavby alebo byty vo vlastníctve právnických osôb, ktoré nie sú založené alebo zriadené na podnikanie,</w:t>
      </w:r>
      <w:hyperlink w:anchor="poznamky.poznamka-12">
        <w:r w:rsidR="006A6B49" w:rsidRPr="00E14222">
          <w:rPr>
            <w:rFonts w:ascii="Times New Roman" w:hAnsi="Times New Roman"/>
            <w:bCs/>
            <w:sz w:val="18"/>
            <w:vertAlign w:val="superscript"/>
          </w:rPr>
          <w:t>12</w:t>
        </w:r>
        <w:r w:rsidR="006A6B49" w:rsidRPr="00E14222">
          <w:rPr>
            <w:rFonts w:ascii="Times New Roman" w:hAnsi="Times New Roman"/>
            <w:bCs/>
          </w:rPr>
          <w:t>)</w:t>
        </w:r>
      </w:hyperlink>
      <w:bookmarkStart w:id="440" w:name="paragraf-17.odsek-3.pismeno-a.text"/>
      <w:r w:rsidRPr="00E14222">
        <w:rPr>
          <w:rFonts w:ascii="Times New Roman" w:hAnsi="Times New Roman"/>
          <w:bCs/>
        </w:rPr>
        <w:t xml:space="preserve"> </w:t>
      </w:r>
      <w:bookmarkEnd w:id="440"/>
    </w:p>
    <w:p w14:paraId="15867727" w14:textId="77777777" w:rsidR="006A6B49" w:rsidRPr="00E14222" w:rsidRDefault="00F5360F" w:rsidP="00E14222">
      <w:pPr>
        <w:spacing w:after="0" w:line="240" w:lineRule="auto"/>
        <w:ind w:left="495"/>
        <w:jc w:val="both"/>
        <w:rPr>
          <w:bCs/>
        </w:rPr>
      </w:pPr>
      <w:bookmarkStart w:id="441" w:name="paragraf-17.odsek-3.pismeno-b"/>
      <w:bookmarkEnd w:id="438"/>
      <w:r w:rsidRPr="00E14222">
        <w:rPr>
          <w:rFonts w:ascii="Times New Roman" w:hAnsi="Times New Roman"/>
          <w:bCs/>
        </w:rPr>
        <w:t xml:space="preserve"> </w:t>
      </w:r>
      <w:bookmarkStart w:id="442" w:name="paragraf-17.odsek-3.pismeno-b.oznacenie"/>
      <w:r w:rsidRPr="00E14222">
        <w:rPr>
          <w:rFonts w:ascii="Times New Roman" w:hAnsi="Times New Roman"/>
          <w:bCs/>
        </w:rPr>
        <w:t xml:space="preserve">b) </w:t>
      </w:r>
      <w:bookmarkEnd w:id="442"/>
      <w:r w:rsidRPr="00E14222">
        <w:rPr>
          <w:rFonts w:ascii="Times New Roman" w:hAnsi="Times New Roman"/>
          <w:bCs/>
        </w:rPr>
        <w:t>stavby alebo byty slúžiace školám, školským zariadeniam a zdravotníckym zariadeniam, zariadeniam na pracovnú rehabilitáciu a rekvalifikáciu občanov so zmenenou pracovnou schopnosťou,</w:t>
      </w:r>
      <w:hyperlink w:anchor="poznamky.poznamka-20">
        <w:r w:rsidR="006A6B49" w:rsidRPr="00E14222">
          <w:rPr>
            <w:rFonts w:ascii="Times New Roman" w:hAnsi="Times New Roman"/>
            <w:bCs/>
            <w:sz w:val="18"/>
            <w:vertAlign w:val="superscript"/>
          </w:rPr>
          <w:t>20</w:t>
        </w:r>
        <w:r w:rsidR="006A6B49" w:rsidRPr="00E14222">
          <w:rPr>
            <w:rFonts w:ascii="Times New Roman" w:hAnsi="Times New Roman"/>
            <w:bCs/>
          </w:rPr>
          <w:t>)</w:t>
        </w:r>
      </w:hyperlink>
      <w:r w:rsidRPr="00E14222">
        <w:rPr>
          <w:rFonts w:ascii="Times New Roman" w:hAnsi="Times New Roman"/>
          <w:bCs/>
        </w:rPr>
        <w:t xml:space="preserve"> stavby užívané na účely sociálnej pomoci,</w:t>
      </w:r>
      <w:hyperlink w:anchor="poznamky.poznamka-20a">
        <w:r w:rsidR="006A6B49" w:rsidRPr="00E14222">
          <w:rPr>
            <w:rFonts w:ascii="Times New Roman" w:hAnsi="Times New Roman"/>
            <w:bCs/>
            <w:sz w:val="18"/>
            <w:vertAlign w:val="superscript"/>
          </w:rPr>
          <w:t>20a</w:t>
        </w:r>
        <w:r w:rsidR="006A6B49" w:rsidRPr="00E14222">
          <w:rPr>
            <w:rFonts w:ascii="Times New Roman" w:hAnsi="Times New Roman"/>
            <w:bCs/>
          </w:rPr>
          <w:t>)</w:t>
        </w:r>
      </w:hyperlink>
      <w:r w:rsidRPr="00E14222">
        <w:rPr>
          <w:rFonts w:ascii="Times New Roman" w:hAnsi="Times New Roman"/>
          <w:bCs/>
        </w:rPr>
        <w:t xml:space="preserve"> stavby a nebytové priestory alebo ich časti užívané na šport</w:t>
      </w:r>
      <w:hyperlink w:anchor="poznamky.poznamka-20b">
        <w:r w:rsidR="006A6B49" w:rsidRPr="00E14222">
          <w:rPr>
            <w:rFonts w:ascii="Times New Roman" w:hAnsi="Times New Roman"/>
            <w:bCs/>
            <w:sz w:val="18"/>
            <w:vertAlign w:val="superscript"/>
          </w:rPr>
          <w:t>20b</w:t>
        </w:r>
        <w:r w:rsidR="006A6B49" w:rsidRPr="00E14222">
          <w:rPr>
            <w:rFonts w:ascii="Times New Roman" w:hAnsi="Times New Roman"/>
            <w:bCs/>
          </w:rPr>
          <w:t>)</w:t>
        </w:r>
      </w:hyperlink>
      <w:bookmarkStart w:id="443" w:name="paragraf-17.odsek-3.pismeno-b.text"/>
      <w:r w:rsidRPr="00E14222">
        <w:rPr>
          <w:rFonts w:ascii="Times New Roman" w:hAnsi="Times New Roman"/>
          <w:bCs/>
        </w:rPr>
        <w:t xml:space="preserve"> a múzeá, galérie, knižnice, divadlá, kiná, amfiteátre, výstavné siene, osvetové zariadenia alebo niektoré druhy z nich, </w:t>
      </w:r>
      <w:bookmarkEnd w:id="443"/>
    </w:p>
    <w:p w14:paraId="6295E31D" w14:textId="77777777" w:rsidR="006A6B49" w:rsidRPr="00E14222" w:rsidRDefault="00F5360F" w:rsidP="00E14222">
      <w:pPr>
        <w:spacing w:after="0" w:line="240" w:lineRule="auto"/>
        <w:ind w:left="495"/>
        <w:jc w:val="both"/>
        <w:rPr>
          <w:bCs/>
        </w:rPr>
      </w:pPr>
      <w:bookmarkStart w:id="444" w:name="paragraf-17.odsek-3.pismeno-c"/>
      <w:bookmarkEnd w:id="441"/>
      <w:r w:rsidRPr="00E14222">
        <w:rPr>
          <w:rFonts w:ascii="Times New Roman" w:hAnsi="Times New Roman"/>
          <w:bCs/>
        </w:rPr>
        <w:t xml:space="preserve"> </w:t>
      </w:r>
      <w:bookmarkStart w:id="445" w:name="paragraf-17.odsek-3.pismeno-c.oznacenie"/>
      <w:r w:rsidRPr="00E14222">
        <w:rPr>
          <w:rFonts w:ascii="Times New Roman" w:hAnsi="Times New Roman"/>
          <w:bCs/>
        </w:rPr>
        <w:t xml:space="preserve">c) </w:t>
      </w:r>
      <w:bookmarkStart w:id="446" w:name="paragraf-17.odsek-3.pismeno-c.text"/>
      <w:bookmarkEnd w:id="445"/>
      <w:r w:rsidRPr="00E14222">
        <w:rPr>
          <w:rFonts w:ascii="Times New Roman" w:hAnsi="Times New Roman"/>
          <w:bCs/>
        </w:rPr>
        <w:t xml:space="preserve">stavby alebo byty, ktorých využitie je obmedzené z dôvodu rozsiahlej rekonštrukcie, stavebnej uzávery alebo umiestnenia na podkopanom pozemku, </w:t>
      </w:r>
      <w:bookmarkEnd w:id="446"/>
    </w:p>
    <w:p w14:paraId="2B36C879" w14:textId="77777777" w:rsidR="006A6B49" w:rsidRPr="00E14222" w:rsidRDefault="00F5360F" w:rsidP="00E14222">
      <w:pPr>
        <w:spacing w:after="0" w:line="240" w:lineRule="auto"/>
        <w:ind w:left="495"/>
        <w:jc w:val="both"/>
        <w:rPr>
          <w:bCs/>
        </w:rPr>
      </w:pPr>
      <w:bookmarkStart w:id="447" w:name="paragraf-17.odsek-3.pismeno-d"/>
      <w:bookmarkEnd w:id="444"/>
      <w:r w:rsidRPr="00E14222">
        <w:rPr>
          <w:rFonts w:ascii="Times New Roman" w:hAnsi="Times New Roman"/>
          <w:bCs/>
        </w:rPr>
        <w:t xml:space="preserve"> </w:t>
      </w:r>
      <w:bookmarkStart w:id="448" w:name="paragraf-17.odsek-3.pismeno-d.oznacenie"/>
      <w:r w:rsidRPr="00E14222">
        <w:rPr>
          <w:rFonts w:ascii="Times New Roman" w:hAnsi="Times New Roman"/>
          <w:bCs/>
        </w:rPr>
        <w:t xml:space="preserve">d) </w:t>
      </w:r>
      <w:bookmarkEnd w:id="448"/>
      <w:r w:rsidRPr="00E14222">
        <w:rPr>
          <w:rFonts w:ascii="Times New Roman" w:hAnsi="Times New Roman"/>
          <w:bCs/>
        </w:rPr>
        <w:t>stavby na bývanie a byty podľa druhej časti tohto zákona vo vlastníctve fyzických osôb v hmotnej núdzi,</w:t>
      </w:r>
      <w:hyperlink w:anchor="poznamky.poznamka-19">
        <w:r w:rsidR="006A6B49" w:rsidRPr="00E14222">
          <w:rPr>
            <w:rFonts w:ascii="Times New Roman" w:hAnsi="Times New Roman"/>
            <w:bCs/>
            <w:i/>
            <w:sz w:val="18"/>
            <w:vertAlign w:val="superscript"/>
          </w:rPr>
          <w:t>19</w:t>
        </w:r>
        <w:r w:rsidR="006A6B49" w:rsidRPr="00E14222">
          <w:rPr>
            <w:rFonts w:ascii="Times New Roman" w:hAnsi="Times New Roman"/>
            <w:bCs/>
            <w:i/>
          </w:rPr>
          <w:t>)</w:t>
        </w:r>
      </w:hyperlink>
      <w:bookmarkStart w:id="449" w:name="paragraf-17.odsek-3.pismeno-d.text"/>
      <w:r w:rsidRPr="00E14222">
        <w:rPr>
          <w:rFonts w:ascii="Times New Roman" w:hAnsi="Times New Roman"/>
          <w:bCs/>
        </w:rPr>
        <w:t xml:space="preserve"> fyzických osôb starších ako 62 rokov, držiteľov preukazu fyzickej osoby s ťažkým zdravotným postihnutím alebo držiteľov preukazu fyzickej osoby s ťažkým zdravotným postihnutím so sprievodcom, ako aj prevažne alebo úplne bezvládnych fyzických osôb, ktoré slúžia na ich trvalé bývanie, </w:t>
      </w:r>
      <w:bookmarkEnd w:id="449"/>
    </w:p>
    <w:p w14:paraId="6FB583E0" w14:textId="77777777" w:rsidR="006A6B49" w:rsidRPr="00E14222" w:rsidRDefault="00F5360F" w:rsidP="00E14222">
      <w:pPr>
        <w:spacing w:after="0" w:line="240" w:lineRule="auto"/>
        <w:ind w:left="495"/>
        <w:jc w:val="both"/>
        <w:rPr>
          <w:bCs/>
        </w:rPr>
      </w:pPr>
      <w:bookmarkStart w:id="450" w:name="paragraf-17.odsek-3.pismeno-e"/>
      <w:bookmarkEnd w:id="447"/>
      <w:r w:rsidRPr="00E14222">
        <w:rPr>
          <w:rFonts w:ascii="Times New Roman" w:hAnsi="Times New Roman"/>
          <w:bCs/>
        </w:rPr>
        <w:t xml:space="preserve"> </w:t>
      </w:r>
      <w:bookmarkStart w:id="451" w:name="paragraf-17.odsek-3.pismeno-e.oznacenie"/>
      <w:r w:rsidRPr="00E14222">
        <w:rPr>
          <w:rFonts w:ascii="Times New Roman" w:hAnsi="Times New Roman"/>
          <w:bCs/>
        </w:rPr>
        <w:t xml:space="preserve">e) </w:t>
      </w:r>
      <w:bookmarkStart w:id="452" w:name="paragraf-17.odsek-3.pismeno-e.text"/>
      <w:bookmarkEnd w:id="451"/>
      <w:r w:rsidRPr="00E14222">
        <w:rPr>
          <w:rFonts w:ascii="Times New Roman" w:hAnsi="Times New Roman"/>
          <w:bCs/>
        </w:rPr>
        <w:t xml:space="preserve">garáže a nebytové priestory v bytových domoch slúžiace ako garáž vo vlastníctve fyzických osôb starších ako 62 rokov, držiteľov preukazu fyzickej osoby s ťažkým zdravotným postihnutím alebo držiteľov preukazu fyzickej osoby s ťažkým zdravotným postihnutím so sprievodcom, ktoré slúžia pre motorové vozidlo používané na ich dopravu, </w:t>
      </w:r>
      <w:bookmarkEnd w:id="452"/>
    </w:p>
    <w:p w14:paraId="219111E0" w14:textId="77777777" w:rsidR="006A6B49" w:rsidRPr="00E14222" w:rsidRDefault="00F5360F" w:rsidP="00E14222">
      <w:pPr>
        <w:spacing w:after="0" w:line="240" w:lineRule="auto"/>
        <w:ind w:left="495"/>
        <w:jc w:val="both"/>
        <w:rPr>
          <w:bCs/>
        </w:rPr>
      </w:pPr>
      <w:bookmarkStart w:id="453" w:name="paragraf-17.odsek-3.pismeno-f"/>
      <w:bookmarkEnd w:id="450"/>
      <w:r w:rsidRPr="00E14222">
        <w:rPr>
          <w:rFonts w:ascii="Times New Roman" w:hAnsi="Times New Roman"/>
          <w:bCs/>
        </w:rPr>
        <w:t xml:space="preserve"> </w:t>
      </w:r>
      <w:bookmarkStart w:id="454" w:name="paragraf-17.odsek-3.pismeno-f.oznacenie"/>
      <w:r w:rsidRPr="00E14222">
        <w:rPr>
          <w:rFonts w:ascii="Times New Roman" w:hAnsi="Times New Roman"/>
          <w:bCs/>
        </w:rPr>
        <w:t xml:space="preserve">f) </w:t>
      </w:r>
      <w:bookmarkStart w:id="455" w:name="paragraf-17.odsek-3.pismeno-f.text"/>
      <w:bookmarkEnd w:id="454"/>
      <w:r w:rsidRPr="00E14222">
        <w:rPr>
          <w:rFonts w:ascii="Times New Roman" w:hAnsi="Times New Roman"/>
          <w:bCs/>
        </w:rPr>
        <w:t xml:space="preserve">stavby na pôdohospodársku produkciu, skleníky, stavby využívané na skladovanie vlastnej pôdohospodárskej produkcie, stavby pre vodné hospodárstvo okrem stavieb na skladovanie inej ako vlastnej pôdohospodárskej produkcie a stavieb na administratívu, </w:t>
      </w:r>
      <w:bookmarkEnd w:id="455"/>
    </w:p>
    <w:p w14:paraId="55678E9F" w14:textId="77777777" w:rsidR="006A6B49" w:rsidRPr="00E14222" w:rsidRDefault="00F5360F" w:rsidP="00E14222">
      <w:pPr>
        <w:spacing w:after="0" w:line="240" w:lineRule="auto"/>
        <w:ind w:left="495"/>
        <w:jc w:val="both"/>
        <w:rPr>
          <w:bCs/>
        </w:rPr>
      </w:pPr>
      <w:bookmarkStart w:id="456" w:name="paragraf-17.odsek-3.pismeno-g"/>
      <w:bookmarkEnd w:id="453"/>
      <w:r w:rsidRPr="00E14222">
        <w:rPr>
          <w:rFonts w:ascii="Times New Roman" w:hAnsi="Times New Roman"/>
          <w:bCs/>
        </w:rPr>
        <w:t xml:space="preserve"> </w:t>
      </w:r>
      <w:bookmarkStart w:id="457" w:name="paragraf-17.odsek-3.pismeno-g.oznacenie"/>
      <w:r w:rsidRPr="00E14222">
        <w:rPr>
          <w:rFonts w:ascii="Times New Roman" w:hAnsi="Times New Roman"/>
          <w:bCs/>
        </w:rPr>
        <w:t xml:space="preserve">g) </w:t>
      </w:r>
      <w:bookmarkStart w:id="458" w:name="paragraf-17.odsek-3.pismeno-g.text"/>
      <w:bookmarkEnd w:id="457"/>
      <w:r w:rsidRPr="00E14222">
        <w:rPr>
          <w:rFonts w:ascii="Times New Roman" w:hAnsi="Times New Roman"/>
          <w:bCs/>
        </w:rPr>
        <w:t xml:space="preserve">stavby, byty a nebytové priestory vo vlastníctve registrovaného sociálneho podniku. </w:t>
      </w:r>
      <w:bookmarkEnd w:id="458"/>
    </w:p>
    <w:p w14:paraId="00D75836" w14:textId="0E6DA0F0" w:rsidR="006A6B49" w:rsidRPr="00E14222" w:rsidRDefault="00F5360F" w:rsidP="00704ABF">
      <w:pPr>
        <w:spacing w:after="0" w:line="240" w:lineRule="auto"/>
        <w:jc w:val="both"/>
        <w:rPr>
          <w:bCs/>
        </w:rPr>
      </w:pPr>
      <w:bookmarkStart w:id="459" w:name="paragraf-17.odsek-4.oznacenie"/>
      <w:bookmarkStart w:id="460" w:name="paragraf-17.odsek-4"/>
      <w:bookmarkEnd w:id="436"/>
      <w:bookmarkEnd w:id="456"/>
      <w:r w:rsidRPr="00E14222">
        <w:rPr>
          <w:rFonts w:ascii="Times New Roman" w:hAnsi="Times New Roman"/>
          <w:bCs/>
        </w:rPr>
        <w:t xml:space="preserve">(4) </w:t>
      </w:r>
      <w:bookmarkEnd w:id="459"/>
      <w:r w:rsidRPr="00E14222">
        <w:rPr>
          <w:rFonts w:ascii="Times New Roman" w:hAnsi="Times New Roman"/>
          <w:bCs/>
        </w:rPr>
        <w:t>Správca dane môže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461" w:name="paragraf-17.odsek-4.text"/>
      <w:r w:rsidRPr="00E14222">
        <w:rPr>
          <w:rFonts w:ascii="Times New Roman" w:hAnsi="Times New Roman"/>
          <w:bCs/>
        </w:rPr>
        <w:t xml:space="preserve"> podľa miestnych podmienok vekovú hranicu fyzických osôb uvedenú v odsekoch 2 a 3 zvýšiť. </w:t>
      </w:r>
      <w:bookmarkEnd w:id="461"/>
    </w:p>
    <w:p w14:paraId="605FB90D" w14:textId="1EC3D7EE" w:rsidR="006A6B49" w:rsidRPr="00E14222" w:rsidRDefault="00F5360F" w:rsidP="00704ABF">
      <w:pPr>
        <w:spacing w:after="0" w:line="240" w:lineRule="auto"/>
        <w:jc w:val="both"/>
        <w:rPr>
          <w:bCs/>
        </w:rPr>
      </w:pPr>
      <w:bookmarkStart w:id="462" w:name="paragraf-17.odsek-5.oznacenie"/>
      <w:bookmarkStart w:id="463" w:name="paragraf-17.odsek-5"/>
      <w:bookmarkEnd w:id="460"/>
      <w:r w:rsidRPr="00E14222">
        <w:rPr>
          <w:rFonts w:ascii="Times New Roman" w:hAnsi="Times New Roman"/>
          <w:bCs/>
        </w:rPr>
        <w:t xml:space="preserve">(5) </w:t>
      </w:r>
      <w:bookmarkStart w:id="464" w:name="paragraf-17.odsek-5.text"/>
      <w:bookmarkEnd w:id="462"/>
      <w:r w:rsidRPr="00E14222">
        <w:rPr>
          <w:rFonts w:ascii="Times New Roman" w:hAnsi="Times New Roman"/>
          <w:bCs/>
        </w:rPr>
        <w:t xml:space="preserve">Pri súbehu znížení dane podľa odseku 2 alebo odseku 3 sa uplatní zníženie dane výhodnejšie pre daňovníka. </w:t>
      </w:r>
      <w:bookmarkEnd w:id="464"/>
    </w:p>
    <w:p w14:paraId="534B12B8" w14:textId="5A3F768A" w:rsidR="006A6B49" w:rsidRPr="00E14222" w:rsidRDefault="00F5360F" w:rsidP="00704ABF">
      <w:pPr>
        <w:spacing w:after="0" w:line="240" w:lineRule="auto"/>
        <w:jc w:val="both"/>
        <w:rPr>
          <w:bCs/>
        </w:rPr>
      </w:pPr>
      <w:bookmarkStart w:id="465" w:name="paragraf-17.odsek-6.oznacenie"/>
      <w:bookmarkStart w:id="466" w:name="paragraf-17.odsek-6"/>
      <w:bookmarkEnd w:id="463"/>
      <w:r w:rsidRPr="00E14222">
        <w:rPr>
          <w:rFonts w:ascii="Times New Roman" w:hAnsi="Times New Roman"/>
          <w:bCs/>
        </w:rPr>
        <w:t xml:space="preserve">(6) </w:t>
      </w:r>
      <w:bookmarkStart w:id="467" w:name="paragraf-17.odsek-6.text"/>
      <w:bookmarkEnd w:id="465"/>
      <w:r w:rsidRPr="00E14222">
        <w:rPr>
          <w:rFonts w:ascii="Times New Roman" w:hAnsi="Times New Roman"/>
          <w:bCs/>
        </w:rPr>
        <w:t xml:space="preserve">Ak v prípade viacpodlažnej stavby je oslobodená iba časť stavby, pri určení základu dane sa postupuje takto: </w:t>
      </w:r>
      <w:bookmarkEnd w:id="467"/>
    </w:p>
    <w:p w14:paraId="021A10D6" w14:textId="77777777" w:rsidR="006A6B49" w:rsidRPr="00E14222" w:rsidRDefault="00F5360F" w:rsidP="00E14222">
      <w:pPr>
        <w:spacing w:after="0" w:line="240" w:lineRule="auto"/>
        <w:ind w:left="495"/>
        <w:jc w:val="both"/>
        <w:rPr>
          <w:bCs/>
        </w:rPr>
      </w:pPr>
      <w:bookmarkStart w:id="468" w:name="paragraf-17.odsek-6.pismeno-a"/>
      <w:r w:rsidRPr="00E14222">
        <w:rPr>
          <w:rFonts w:ascii="Times New Roman" w:hAnsi="Times New Roman"/>
          <w:bCs/>
        </w:rPr>
        <w:t xml:space="preserve"> </w:t>
      </w:r>
      <w:bookmarkStart w:id="469" w:name="paragraf-17.odsek-6.pismeno-a.oznacenie"/>
      <w:r w:rsidRPr="00E14222">
        <w:rPr>
          <w:rFonts w:ascii="Times New Roman" w:hAnsi="Times New Roman"/>
          <w:bCs/>
        </w:rPr>
        <w:t xml:space="preserve">a) </w:t>
      </w:r>
      <w:bookmarkEnd w:id="469"/>
      <w:r w:rsidRPr="00E14222">
        <w:rPr>
          <w:rFonts w:ascii="Times New Roman" w:hAnsi="Times New Roman"/>
          <w:bCs/>
        </w:rPr>
        <w:t>výmera podlahových plôch časti stavby, ktorá je oslobodená od dane zo stavieb v m</w:t>
      </w:r>
      <w:r w:rsidRPr="00E14222">
        <w:rPr>
          <w:rFonts w:ascii="Times New Roman" w:hAnsi="Times New Roman"/>
          <w:bCs/>
          <w:sz w:val="18"/>
          <w:vertAlign w:val="superscript"/>
        </w:rPr>
        <w:t>2</w:t>
      </w:r>
      <w:r w:rsidRPr="00E14222">
        <w:rPr>
          <w:rFonts w:ascii="Times New Roman" w:hAnsi="Times New Roman"/>
          <w:bCs/>
        </w:rPr>
        <w:t>, sa vydelí celkovou výmerou podlahovej plochy všetkých podlaží stavby v m</w:t>
      </w:r>
      <w:r w:rsidRPr="00E14222">
        <w:rPr>
          <w:rFonts w:ascii="Times New Roman" w:hAnsi="Times New Roman"/>
          <w:bCs/>
          <w:sz w:val="18"/>
          <w:vertAlign w:val="superscript"/>
        </w:rPr>
        <w:t>2</w:t>
      </w:r>
      <w:bookmarkStart w:id="470" w:name="paragraf-17.odsek-6.pismeno-a.text"/>
      <w:r w:rsidRPr="00E14222">
        <w:rPr>
          <w:rFonts w:ascii="Times New Roman" w:hAnsi="Times New Roman"/>
          <w:bCs/>
        </w:rPr>
        <w:t xml:space="preserve"> vrátane výmery podlahových plôch časti stavby, ktorá je oslobodená od dane zo stavieb, </w:t>
      </w:r>
      <w:bookmarkEnd w:id="470"/>
    </w:p>
    <w:p w14:paraId="3D049C1D" w14:textId="77777777" w:rsidR="006A6B49" w:rsidRPr="00E14222" w:rsidRDefault="00F5360F" w:rsidP="00E14222">
      <w:pPr>
        <w:spacing w:after="0" w:line="240" w:lineRule="auto"/>
        <w:ind w:left="495"/>
        <w:jc w:val="both"/>
        <w:rPr>
          <w:bCs/>
        </w:rPr>
      </w:pPr>
      <w:bookmarkStart w:id="471" w:name="paragraf-17.odsek-6.pismeno-b"/>
      <w:bookmarkEnd w:id="468"/>
      <w:r w:rsidRPr="00E14222">
        <w:rPr>
          <w:rFonts w:ascii="Times New Roman" w:hAnsi="Times New Roman"/>
          <w:bCs/>
        </w:rPr>
        <w:t xml:space="preserve"> </w:t>
      </w:r>
      <w:bookmarkStart w:id="472" w:name="paragraf-17.odsek-6.pismeno-b.oznacenie"/>
      <w:r w:rsidRPr="00E14222">
        <w:rPr>
          <w:rFonts w:ascii="Times New Roman" w:hAnsi="Times New Roman"/>
          <w:bCs/>
        </w:rPr>
        <w:t xml:space="preserve">b) </w:t>
      </w:r>
      <w:bookmarkStart w:id="473" w:name="paragraf-17.odsek-6.pismeno-b.text"/>
      <w:bookmarkEnd w:id="472"/>
      <w:r w:rsidRPr="00E14222">
        <w:rPr>
          <w:rFonts w:ascii="Times New Roman" w:hAnsi="Times New Roman"/>
          <w:bCs/>
        </w:rPr>
        <w:t xml:space="preserve">podiel vypočítaný podľa písmena a), zaokrúhlený na stotiny nadol, sa odpočíta od čísla 1, </w:t>
      </w:r>
      <w:bookmarkEnd w:id="473"/>
    </w:p>
    <w:p w14:paraId="74E5CB1E" w14:textId="77777777" w:rsidR="006A6B49" w:rsidRPr="00E14222" w:rsidRDefault="00F5360F" w:rsidP="00E14222">
      <w:pPr>
        <w:spacing w:after="0" w:line="240" w:lineRule="auto"/>
        <w:ind w:left="495"/>
        <w:jc w:val="both"/>
        <w:rPr>
          <w:bCs/>
        </w:rPr>
      </w:pPr>
      <w:bookmarkStart w:id="474" w:name="paragraf-17.odsek-6.pismeno-c"/>
      <w:bookmarkEnd w:id="471"/>
      <w:r w:rsidRPr="00E14222">
        <w:rPr>
          <w:rFonts w:ascii="Times New Roman" w:hAnsi="Times New Roman"/>
          <w:bCs/>
        </w:rPr>
        <w:t xml:space="preserve"> </w:t>
      </w:r>
      <w:bookmarkStart w:id="475" w:name="paragraf-17.odsek-6.pismeno-c.oznacenie"/>
      <w:r w:rsidRPr="00E14222">
        <w:rPr>
          <w:rFonts w:ascii="Times New Roman" w:hAnsi="Times New Roman"/>
          <w:bCs/>
        </w:rPr>
        <w:t xml:space="preserve">c) </w:t>
      </w:r>
      <w:bookmarkEnd w:id="475"/>
      <w:r w:rsidRPr="00E14222">
        <w:rPr>
          <w:rFonts w:ascii="Times New Roman" w:hAnsi="Times New Roman"/>
          <w:bCs/>
        </w:rPr>
        <w:t>rozdielom zisteným podľa písmena b) sa vynásobí celková výmera stavbou zastavanej plochy v m</w:t>
      </w:r>
      <w:r w:rsidRPr="00E14222">
        <w:rPr>
          <w:rFonts w:ascii="Times New Roman" w:hAnsi="Times New Roman"/>
          <w:bCs/>
          <w:sz w:val="18"/>
          <w:vertAlign w:val="superscript"/>
        </w:rPr>
        <w:t>2</w:t>
      </w:r>
      <w:bookmarkStart w:id="476" w:name="paragraf-17.odsek-6.pismeno-c.text"/>
      <w:r w:rsidRPr="00E14222">
        <w:rPr>
          <w:rFonts w:ascii="Times New Roman" w:hAnsi="Times New Roman"/>
          <w:bCs/>
        </w:rPr>
        <w:t xml:space="preserve">. </w:t>
      </w:r>
      <w:bookmarkEnd w:id="476"/>
    </w:p>
    <w:p w14:paraId="2EAE32CA" w14:textId="4FB364FF" w:rsidR="006A6B49" w:rsidRPr="00E14222" w:rsidRDefault="00F5360F" w:rsidP="00704ABF">
      <w:pPr>
        <w:spacing w:after="0" w:line="240" w:lineRule="auto"/>
        <w:jc w:val="both"/>
        <w:rPr>
          <w:bCs/>
        </w:rPr>
      </w:pPr>
      <w:bookmarkStart w:id="477" w:name="paragraf-17.odsek-7.oznacenie"/>
      <w:bookmarkStart w:id="478" w:name="paragraf-17.odsek-7"/>
      <w:bookmarkEnd w:id="466"/>
      <w:bookmarkEnd w:id="474"/>
      <w:r w:rsidRPr="00E14222">
        <w:rPr>
          <w:rFonts w:ascii="Times New Roman" w:hAnsi="Times New Roman"/>
          <w:bCs/>
        </w:rPr>
        <w:t xml:space="preserve">(7) </w:t>
      </w:r>
      <w:bookmarkEnd w:id="477"/>
      <w:r w:rsidRPr="00E14222">
        <w:rPr>
          <w:rFonts w:ascii="Times New Roman" w:hAnsi="Times New Roman"/>
          <w:bCs/>
        </w:rPr>
        <w:t xml:space="preserve">Daňovník uplatní nárok na zníženie dane alebo oslobodenie od dane podľa odsekov 2 až 4 v priznaní k dani z nehnuteľností, k dani za psa, k dani za predajné automaty a k dani za nevýherné hracie prístroje alebo v čiastkovom priznaní na to zdaňovacie obdobie, na ktoré mu prvýkrát vzniká nárok na zníženie dane alebo oslobodenie od dane, najneskôr v lehote podľa </w:t>
      </w:r>
      <w:hyperlink w:anchor="paragraf-99a.odsek-1">
        <w:r w:rsidR="006A6B49" w:rsidRPr="00E14222">
          <w:rPr>
            <w:rFonts w:ascii="Times New Roman" w:hAnsi="Times New Roman"/>
            <w:bCs/>
          </w:rPr>
          <w:t>§ 99a ods. 1</w:t>
        </w:r>
      </w:hyperlink>
      <w:bookmarkStart w:id="479" w:name="paragraf-17.odsek-7.text"/>
      <w:r w:rsidRPr="00E14222">
        <w:rPr>
          <w:rFonts w:ascii="Times New Roman" w:hAnsi="Times New Roman"/>
          <w:bCs/>
        </w:rPr>
        <w:t xml:space="preserve">, inak nárok na príslušné zdaňovacie obdobie zaniká. Ak ide o zníženie dane alebo oslobodenie od dane podľa odseku 3 písm. d) a e), nárok daňovníka, ktorý presiahol vekovú hranicu 62 rokov alebo inú vekovú hranicu určenú podľa odseku 4, sa považuje za uplatnený dosiahnutím takto ustanovenej alebo určenej vekovej hranice. </w:t>
      </w:r>
      <w:bookmarkEnd w:id="479"/>
    </w:p>
    <w:p w14:paraId="342C11CD" w14:textId="77777777" w:rsidR="00704ABF" w:rsidRDefault="00F5360F" w:rsidP="00E14222">
      <w:pPr>
        <w:spacing w:after="0" w:line="240" w:lineRule="auto"/>
        <w:ind w:left="345"/>
        <w:jc w:val="both"/>
        <w:rPr>
          <w:rFonts w:ascii="Times New Roman" w:hAnsi="Times New Roman"/>
          <w:bCs/>
        </w:rPr>
      </w:pPr>
      <w:bookmarkStart w:id="480" w:name="paragraf-17a.oznacenie"/>
      <w:bookmarkStart w:id="481" w:name="paragraf-17a"/>
      <w:bookmarkEnd w:id="364"/>
      <w:bookmarkEnd w:id="478"/>
      <w:r w:rsidRPr="00E14222">
        <w:rPr>
          <w:rFonts w:ascii="Times New Roman" w:hAnsi="Times New Roman"/>
          <w:bCs/>
        </w:rPr>
        <w:t xml:space="preserve"> </w:t>
      </w:r>
    </w:p>
    <w:p w14:paraId="6BDF30A5" w14:textId="19B3AED5" w:rsidR="006A6B49" w:rsidRPr="00E14222" w:rsidRDefault="00F5360F" w:rsidP="00704ABF">
      <w:pPr>
        <w:spacing w:after="0" w:line="240" w:lineRule="auto"/>
        <w:ind w:left="345"/>
        <w:jc w:val="center"/>
        <w:rPr>
          <w:bCs/>
        </w:rPr>
      </w:pPr>
      <w:r w:rsidRPr="00E14222">
        <w:rPr>
          <w:rFonts w:ascii="Times New Roman" w:hAnsi="Times New Roman"/>
          <w:bCs/>
        </w:rPr>
        <w:t>§ 17a</w:t>
      </w:r>
    </w:p>
    <w:p w14:paraId="047C1A38" w14:textId="77777777" w:rsidR="00704ABF" w:rsidRDefault="00F5360F" w:rsidP="00E14222">
      <w:pPr>
        <w:spacing w:after="0" w:line="240" w:lineRule="auto"/>
        <w:ind w:left="420"/>
        <w:jc w:val="both"/>
        <w:rPr>
          <w:rFonts w:ascii="Times New Roman" w:hAnsi="Times New Roman"/>
          <w:bCs/>
        </w:rPr>
      </w:pPr>
      <w:bookmarkStart w:id="482" w:name="paragraf-17a.odsek-1"/>
      <w:bookmarkEnd w:id="480"/>
      <w:r w:rsidRPr="00E14222">
        <w:rPr>
          <w:rFonts w:ascii="Times New Roman" w:hAnsi="Times New Roman"/>
          <w:bCs/>
        </w:rPr>
        <w:t xml:space="preserve"> </w:t>
      </w:r>
      <w:bookmarkStart w:id="483" w:name="paragraf-17a.odsek-1.oznacenie"/>
      <w:bookmarkEnd w:id="483"/>
    </w:p>
    <w:p w14:paraId="6C5A0BCC" w14:textId="643FF3E2" w:rsidR="006A6B49" w:rsidRPr="00E14222" w:rsidRDefault="00F5360F" w:rsidP="00704ABF">
      <w:pPr>
        <w:spacing w:after="0" w:line="240" w:lineRule="auto"/>
        <w:jc w:val="both"/>
        <w:rPr>
          <w:bCs/>
        </w:rPr>
      </w:pPr>
      <w:r w:rsidRPr="00E14222">
        <w:rPr>
          <w:rFonts w:ascii="Times New Roman" w:hAnsi="Times New Roman"/>
          <w:bCs/>
        </w:rPr>
        <w:lastRenderedPageBreak/>
        <w:t>Jednotlivou časťou obce je územne celistvá časť obce, v ktorej je najmenej 5 % daňovníkov dane z nehnuteľností danej obce a ktorá je ustanovená vo všeobecne záväznom nariadení.</w:t>
      </w:r>
      <w:hyperlink w:anchor="poznamky.poznamka-11">
        <w:r w:rsidR="006A6B49" w:rsidRPr="00E14222">
          <w:rPr>
            <w:rFonts w:ascii="Times New Roman" w:hAnsi="Times New Roman"/>
            <w:bCs/>
            <w:i/>
            <w:sz w:val="18"/>
            <w:vertAlign w:val="superscript"/>
          </w:rPr>
          <w:t>11</w:t>
        </w:r>
        <w:r w:rsidR="006A6B49" w:rsidRPr="00E14222">
          <w:rPr>
            <w:rFonts w:ascii="Times New Roman" w:hAnsi="Times New Roman"/>
            <w:bCs/>
            <w:i/>
          </w:rPr>
          <w:t>)</w:t>
        </w:r>
      </w:hyperlink>
      <w:bookmarkStart w:id="484" w:name="paragraf-17a.odsek-1.text"/>
      <w:r w:rsidRPr="00E14222">
        <w:rPr>
          <w:rFonts w:ascii="Times New Roman" w:hAnsi="Times New Roman"/>
          <w:bCs/>
        </w:rPr>
        <w:t xml:space="preserve"> Ak má daňovník viac nehnuteľností v jednotlivej časti obce, na účely ustanoveného percenta sa považuje za daňovníka len raz. Jednotlivú časť obce môže tvoriť ulica, vzájomne susediace ulice alebo susediace parcely pozemkov. </w:t>
      </w:r>
      <w:bookmarkEnd w:id="484"/>
    </w:p>
    <w:p w14:paraId="463E9F00" w14:textId="77777777" w:rsidR="003B5655" w:rsidRDefault="003B5655" w:rsidP="00704ABF">
      <w:pPr>
        <w:spacing w:after="0" w:line="240" w:lineRule="auto"/>
        <w:ind w:left="345"/>
        <w:jc w:val="center"/>
        <w:rPr>
          <w:rFonts w:ascii="Times New Roman" w:hAnsi="Times New Roman"/>
          <w:bCs/>
        </w:rPr>
      </w:pPr>
      <w:bookmarkStart w:id="485" w:name="paragraf-18.oznacenie"/>
      <w:bookmarkStart w:id="486" w:name="paragraf-18"/>
      <w:bookmarkEnd w:id="481"/>
      <w:bookmarkEnd w:id="482"/>
    </w:p>
    <w:p w14:paraId="558373A4" w14:textId="295F409D" w:rsidR="006A6B49" w:rsidRPr="00E14222" w:rsidRDefault="00F5360F" w:rsidP="00704ABF">
      <w:pPr>
        <w:spacing w:after="0" w:line="240" w:lineRule="auto"/>
        <w:ind w:left="345"/>
        <w:jc w:val="center"/>
        <w:rPr>
          <w:bCs/>
        </w:rPr>
      </w:pPr>
      <w:r w:rsidRPr="00E14222">
        <w:rPr>
          <w:rFonts w:ascii="Times New Roman" w:hAnsi="Times New Roman"/>
          <w:bCs/>
        </w:rPr>
        <w:t>§ 18</w:t>
      </w:r>
    </w:p>
    <w:p w14:paraId="2EF82F06" w14:textId="4CE47D1F" w:rsidR="006A6B49" w:rsidRPr="00E14222" w:rsidRDefault="00F5360F" w:rsidP="00704ABF">
      <w:pPr>
        <w:spacing w:after="0" w:line="240" w:lineRule="auto"/>
        <w:ind w:left="345"/>
        <w:jc w:val="center"/>
        <w:rPr>
          <w:bCs/>
        </w:rPr>
      </w:pPr>
      <w:bookmarkStart w:id="487" w:name="paragraf-18.nadpis"/>
      <w:bookmarkEnd w:id="485"/>
      <w:r w:rsidRPr="00E14222">
        <w:rPr>
          <w:rFonts w:ascii="Times New Roman" w:hAnsi="Times New Roman"/>
          <w:bCs/>
        </w:rPr>
        <w:t>Vznik a zánik daňovej povinnosti</w:t>
      </w:r>
    </w:p>
    <w:p w14:paraId="6DDF87F2" w14:textId="77777777" w:rsidR="00704ABF" w:rsidRDefault="00704ABF" w:rsidP="00704ABF">
      <w:pPr>
        <w:spacing w:after="0" w:line="240" w:lineRule="auto"/>
        <w:jc w:val="both"/>
        <w:rPr>
          <w:rFonts w:ascii="Times New Roman" w:hAnsi="Times New Roman"/>
          <w:bCs/>
        </w:rPr>
      </w:pPr>
      <w:bookmarkStart w:id="488" w:name="paragraf-18.odsek-1.oznacenie"/>
      <w:bookmarkStart w:id="489" w:name="paragraf-18.odsek-1"/>
      <w:bookmarkEnd w:id="487"/>
    </w:p>
    <w:p w14:paraId="0230C7DC" w14:textId="3936296A" w:rsidR="006A6B49" w:rsidRPr="00E14222" w:rsidRDefault="00F5360F" w:rsidP="00704ABF">
      <w:pPr>
        <w:spacing w:after="0" w:line="240" w:lineRule="auto"/>
        <w:jc w:val="both"/>
        <w:rPr>
          <w:bCs/>
        </w:rPr>
      </w:pPr>
      <w:r w:rsidRPr="00E14222">
        <w:rPr>
          <w:rFonts w:ascii="Times New Roman" w:hAnsi="Times New Roman"/>
          <w:bCs/>
        </w:rPr>
        <w:t xml:space="preserve">(1) </w:t>
      </w:r>
      <w:bookmarkStart w:id="490" w:name="paragraf-18.odsek-1.text"/>
      <w:bookmarkEnd w:id="488"/>
      <w:r w:rsidRPr="00E14222">
        <w:rPr>
          <w:rFonts w:ascii="Times New Roman" w:hAnsi="Times New Roman"/>
          <w:bCs/>
        </w:rPr>
        <w:t xml:space="preserve">Daňová povinnosť vzniká 1. januára zdaňovacieho obdobia nasledujúceho po zdaňovacom období, v ktorom sa daňovník stal vlastníkom, správcom, nájomcom alebo užívateľom nehnuteľnosti, ktorá je predmetom dane, a zaniká 31. decembra zdaňovacieho obdobia, v ktorom daňovníkovi zanikne vlastníctvo, správa, nájom alebo užívanie nehnuteľnosti. Ak sa daňovník stane vlastníkom, správcom, nájomcom alebo užívateľom nehnuteľnosti 1. januára bežného zdaňovacieho obdobia, vzniká daňová povinnosť týmto dňom. </w:t>
      </w:r>
      <w:bookmarkEnd w:id="490"/>
    </w:p>
    <w:p w14:paraId="246FEBC3" w14:textId="336F30D9" w:rsidR="006A6B49" w:rsidRPr="00E14222" w:rsidRDefault="00F5360F" w:rsidP="00704ABF">
      <w:pPr>
        <w:spacing w:after="0" w:line="240" w:lineRule="auto"/>
        <w:jc w:val="both"/>
        <w:rPr>
          <w:bCs/>
        </w:rPr>
      </w:pPr>
      <w:bookmarkStart w:id="491" w:name="paragraf-18.odsek-2.oznacenie"/>
      <w:bookmarkStart w:id="492" w:name="paragraf-18.odsek-2"/>
      <w:bookmarkEnd w:id="489"/>
      <w:r w:rsidRPr="00E14222">
        <w:rPr>
          <w:rFonts w:ascii="Times New Roman" w:hAnsi="Times New Roman"/>
          <w:bCs/>
        </w:rPr>
        <w:t xml:space="preserve">(2) </w:t>
      </w:r>
      <w:bookmarkEnd w:id="491"/>
      <w:r w:rsidRPr="00E14222">
        <w:rPr>
          <w:rFonts w:ascii="Times New Roman" w:hAnsi="Times New Roman"/>
          <w:bCs/>
        </w:rPr>
        <w:t>Na vyrubenie dane z nehnuteľností je rozhodujúci stav k 1. januáru zdaňovacieho obdobia. Na zmeny skutočností rozhodujúcich pre daňovú povinnosť, ktoré nastanú v priebehu zdaňovacieho obdobia, sa neprihliada, ak tento zákon neustanovuje inak. V prípade nadobudnutia nehnuteľnosti vydražením</w:t>
      </w:r>
      <w:hyperlink w:anchor="poznamky.poznamka-21">
        <w:r w:rsidR="006A6B49" w:rsidRPr="00E14222">
          <w:rPr>
            <w:rFonts w:ascii="Times New Roman" w:hAnsi="Times New Roman"/>
            <w:bCs/>
            <w:sz w:val="18"/>
            <w:vertAlign w:val="superscript"/>
          </w:rPr>
          <w:t>21</w:t>
        </w:r>
        <w:r w:rsidR="006A6B49" w:rsidRPr="00E14222">
          <w:rPr>
            <w:rFonts w:ascii="Times New Roman" w:hAnsi="Times New Roman"/>
            <w:bCs/>
          </w:rPr>
          <w:t>)</w:t>
        </w:r>
      </w:hyperlink>
      <w:bookmarkStart w:id="493" w:name="paragraf-18.odsek-2.text"/>
      <w:r w:rsidRPr="00E14222">
        <w:rPr>
          <w:rFonts w:ascii="Times New Roman" w:hAnsi="Times New Roman"/>
          <w:bCs/>
        </w:rPr>
        <w:t xml:space="preserve"> v priebehu roka daňová povinnosť vzniká prvým dňom mesiaca nasledujúceho po dni, v ktorom sa vydražiteľ stal vlastníkom nehnuteľnosti alebo prvým dňom mesiaca nasledujúceho po dni schválenia príklepu súdom. Pri zániku vlastníckych práv vydražením daňová povinnosť zaniká posledným dňom mesiaca, v ktorom zanikli vlastnícke práva k vydraženej nehnuteľnosti. Pri nadobudnutí nehnuteľnosti dedením v priebehu roka daňová povinnosť dedičovi vzniká prvým dňom mesiaca nasledujúceho po dni, v ktorom sa dedič stal vlastníkom nehnuteľnosti na základe právoplatného osvedčenia o dedičstve alebo rozhodnutia o dedičstve. </w:t>
      </w:r>
      <w:bookmarkEnd w:id="493"/>
    </w:p>
    <w:bookmarkEnd w:id="57"/>
    <w:bookmarkEnd w:id="362"/>
    <w:bookmarkEnd w:id="486"/>
    <w:bookmarkEnd w:id="492"/>
    <w:p w14:paraId="74B44B17" w14:textId="77777777" w:rsidR="006A6B49" w:rsidRPr="00E14222" w:rsidRDefault="006A6B49" w:rsidP="00E14222">
      <w:pPr>
        <w:spacing w:after="0" w:line="240" w:lineRule="auto"/>
        <w:ind w:left="120"/>
        <w:jc w:val="both"/>
        <w:rPr>
          <w:bCs/>
        </w:rPr>
      </w:pPr>
    </w:p>
    <w:p w14:paraId="43B1AB7D" w14:textId="7BE89578" w:rsidR="006A6B49" w:rsidRPr="00E14222" w:rsidRDefault="00F5360F" w:rsidP="00704ABF">
      <w:pPr>
        <w:spacing w:after="0" w:line="240" w:lineRule="auto"/>
        <w:ind w:left="195"/>
        <w:jc w:val="center"/>
        <w:rPr>
          <w:bCs/>
        </w:rPr>
      </w:pPr>
      <w:bookmarkStart w:id="494" w:name="predpis.cast-tretia.oznacenie"/>
      <w:bookmarkStart w:id="495" w:name="predpis.cast-tretia"/>
      <w:r w:rsidRPr="00E14222">
        <w:rPr>
          <w:rFonts w:ascii="Times New Roman" w:hAnsi="Times New Roman"/>
          <w:bCs/>
        </w:rPr>
        <w:t>TRETIA ČASŤ</w:t>
      </w:r>
    </w:p>
    <w:p w14:paraId="120CB740" w14:textId="4B1C4E4A" w:rsidR="006A6B49" w:rsidRPr="00E14222" w:rsidRDefault="00F5360F" w:rsidP="00704ABF">
      <w:pPr>
        <w:spacing w:after="0" w:line="240" w:lineRule="auto"/>
        <w:ind w:left="195"/>
        <w:jc w:val="center"/>
        <w:rPr>
          <w:bCs/>
        </w:rPr>
      </w:pPr>
      <w:bookmarkStart w:id="496" w:name="predpis.cast-tretia.nadpis"/>
      <w:bookmarkEnd w:id="494"/>
      <w:r w:rsidRPr="00E14222">
        <w:rPr>
          <w:rFonts w:ascii="Times New Roman" w:hAnsi="Times New Roman"/>
          <w:bCs/>
        </w:rPr>
        <w:t>DAŇ ZA PSA</w:t>
      </w:r>
    </w:p>
    <w:p w14:paraId="5C05E57B" w14:textId="77777777" w:rsidR="003B5655" w:rsidRDefault="003B5655" w:rsidP="00704ABF">
      <w:pPr>
        <w:spacing w:after="0" w:line="240" w:lineRule="auto"/>
        <w:ind w:left="270"/>
        <w:jc w:val="center"/>
        <w:rPr>
          <w:rFonts w:ascii="Times New Roman" w:hAnsi="Times New Roman"/>
          <w:bCs/>
        </w:rPr>
      </w:pPr>
      <w:bookmarkStart w:id="497" w:name="paragraf-22.oznacenie"/>
      <w:bookmarkStart w:id="498" w:name="paragraf-22"/>
      <w:bookmarkEnd w:id="496"/>
    </w:p>
    <w:p w14:paraId="0CDEC7C1" w14:textId="6B66A647" w:rsidR="006A6B49" w:rsidRPr="00E14222" w:rsidRDefault="00F5360F" w:rsidP="00704ABF">
      <w:pPr>
        <w:spacing w:after="0" w:line="240" w:lineRule="auto"/>
        <w:ind w:left="270"/>
        <w:jc w:val="center"/>
        <w:rPr>
          <w:bCs/>
        </w:rPr>
      </w:pPr>
      <w:r w:rsidRPr="00E14222">
        <w:rPr>
          <w:rFonts w:ascii="Times New Roman" w:hAnsi="Times New Roman"/>
          <w:bCs/>
        </w:rPr>
        <w:t>§ 22</w:t>
      </w:r>
    </w:p>
    <w:p w14:paraId="59A1DEC0" w14:textId="15D81841" w:rsidR="006A6B49" w:rsidRPr="00E14222" w:rsidRDefault="00F5360F" w:rsidP="00704ABF">
      <w:pPr>
        <w:spacing w:after="0" w:line="240" w:lineRule="auto"/>
        <w:ind w:left="270"/>
        <w:jc w:val="center"/>
        <w:rPr>
          <w:bCs/>
        </w:rPr>
      </w:pPr>
      <w:bookmarkStart w:id="499" w:name="paragraf-22.nadpis"/>
      <w:bookmarkEnd w:id="497"/>
      <w:r w:rsidRPr="00E14222">
        <w:rPr>
          <w:rFonts w:ascii="Times New Roman" w:hAnsi="Times New Roman"/>
          <w:bCs/>
        </w:rPr>
        <w:t>Predmet dane</w:t>
      </w:r>
    </w:p>
    <w:p w14:paraId="7E37D2ED" w14:textId="77777777" w:rsidR="00704ABF" w:rsidRDefault="00704ABF" w:rsidP="00704ABF">
      <w:pPr>
        <w:spacing w:after="0" w:line="240" w:lineRule="auto"/>
        <w:jc w:val="both"/>
        <w:rPr>
          <w:rFonts w:ascii="Times New Roman" w:hAnsi="Times New Roman"/>
          <w:bCs/>
        </w:rPr>
      </w:pPr>
      <w:bookmarkStart w:id="500" w:name="paragraf-22.odsek-1.oznacenie"/>
      <w:bookmarkStart w:id="501" w:name="paragraf-22.odsek-1"/>
      <w:bookmarkEnd w:id="499"/>
    </w:p>
    <w:p w14:paraId="31EB48F6" w14:textId="42EC4C4C" w:rsidR="006A6B49" w:rsidRPr="00E14222" w:rsidRDefault="00F5360F" w:rsidP="00704ABF">
      <w:pPr>
        <w:spacing w:after="0" w:line="240" w:lineRule="auto"/>
        <w:jc w:val="both"/>
        <w:rPr>
          <w:bCs/>
        </w:rPr>
      </w:pPr>
      <w:r w:rsidRPr="00E14222">
        <w:rPr>
          <w:rFonts w:ascii="Times New Roman" w:hAnsi="Times New Roman"/>
          <w:bCs/>
        </w:rPr>
        <w:t xml:space="preserve">(1) </w:t>
      </w:r>
      <w:bookmarkStart w:id="502" w:name="paragraf-22.odsek-1.text"/>
      <w:bookmarkEnd w:id="500"/>
      <w:r w:rsidRPr="00E14222">
        <w:rPr>
          <w:rFonts w:ascii="Times New Roman" w:hAnsi="Times New Roman"/>
          <w:bCs/>
        </w:rPr>
        <w:t xml:space="preserve">Predmetom dane za psa je pes starší ako 6 mesiacov chovaný fyzickou osobou alebo právnickou osobou. </w:t>
      </w:r>
      <w:bookmarkEnd w:id="502"/>
    </w:p>
    <w:p w14:paraId="2A5ADDB6" w14:textId="3EA3CDB3" w:rsidR="006A6B49" w:rsidRPr="00E14222" w:rsidRDefault="00F5360F" w:rsidP="00704ABF">
      <w:pPr>
        <w:spacing w:after="0" w:line="240" w:lineRule="auto"/>
        <w:jc w:val="both"/>
        <w:rPr>
          <w:bCs/>
        </w:rPr>
      </w:pPr>
      <w:bookmarkStart w:id="503" w:name="paragraf-22.odsek-2.oznacenie"/>
      <w:bookmarkStart w:id="504" w:name="paragraf-22.odsek-2"/>
      <w:bookmarkEnd w:id="501"/>
      <w:r w:rsidRPr="00E14222">
        <w:rPr>
          <w:rFonts w:ascii="Times New Roman" w:hAnsi="Times New Roman"/>
          <w:bCs/>
        </w:rPr>
        <w:t xml:space="preserve">(2) </w:t>
      </w:r>
      <w:bookmarkStart w:id="505" w:name="paragraf-22.odsek-2.text"/>
      <w:bookmarkEnd w:id="503"/>
      <w:r w:rsidRPr="00E14222">
        <w:rPr>
          <w:rFonts w:ascii="Times New Roman" w:hAnsi="Times New Roman"/>
          <w:bCs/>
        </w:rPr>
        <w:t xml:space="preserve">Predmetom dane za psa nie je </w:t>
      </w:r>
      <w:bookmarkEnd w:id="505"/>
    </w:p>
    <w:p w14:paraId="7AF84882" w14:textId="77777777" w:rsidR="006A6B49" w:rsidRPr="00E14222" w:rsidRDefault="00F5360F" w:rsidP="00E14222">
      <w:pPr>
        <w:spacing w:after="0" w:line="240" w:lineRule="auto"/>
        <w:ind w:left="420"/>
        <w:jc w:val="both"/>
        <w:rPr>
          <w:bCs/>
        </w:rPr>
      </w:pPr>
      <w:bookmarkStart w:id="506" w:name="paragraf-22.odsek-2.pismeno-a"/>
      <w:r w:rsidRPr="00E14222">
        <w:rPr>
          <w:rFonts w:ascii="Times New Roman" w:hAnsi="Times New Roman"/>
          <w:bCs/>
        </w:rPr>
        <w:t xml:space="preserve"> </w:t>
      </w:r>
      <w:bookmarkStart w:id="507" w:name="paragraf-22.odsek-2.pismeno-a.oznacenie"/>
      <w:r w:rsidRPr="00E14222">
        <w:rPr>
          <w:rFonts w:ascii="Times New Roman" w:hAnsi="Times New Roman"/>
          <w:bCs/>
        </w:rPr>
        <w:t xml:space="preserve">a) </w:t>
      </w:r>
      <w:bookmarkStart w:id="508" w:name="paragraf-22.odsek-2.pismeno-a.text"/>
      <w:bookmarkEnd w:id="507"/>
      <w:r w:rsidRPr="00E14222">
        <w:rPr>
          <w:rFonts w:ascii="Times New Roman" w:hAnsi="Times New Roman"/>
          <w:bCs/>
        </w:rPr>
        <w:t xml:space="preserve">pes chovaný na vedecké účely a výskumné účely, </w:t>
      </w:r>
      <w:bookmarkEnd w:id="508"/>
    </w:p>
    <w:p w14:paraId="2202A8AD" w14:textId="77777777" w:rsidR="006A6B49" w:rsidRPr="00E14222" w:rsidRDefault="00F5360F" w:rsidP="00E14222">
      <w:pPr>
        <w:spacing w:after="0" w:line="240" w:lineRule="auto"/>
        <w:ind w:left="420"/>
        <w:jc w:val="both"/>
        <w:rPr>
          <w:bCs/>
        </w:rPr>
      </w:pPr>
      <w:bookmarkStart w:id="509" w:name="paragraf-22.odsek-2.pismeno-b"/>
      <w:bookmarkEnd w:id="506"/>
      <w:r w:rsidRPr="00E14222">
        <w:rPr>
          <w:rFonts w:ascii="Times New Roman" w:hAnsi="Times New Roman"/>
          <w:bCs/>
        </w:rPr>
        <w:t xml:space="preserve"> </w:t>
      </w:r>
      <w:bookmarkStart w:id="510" w:name="paragraf-22.odsek-2.pismeno-b.oznacenie"/>
      <w:r w:rsidRPr="00E14222">
        <w:rPr>
          <w:rFonts w:ascii="Times New Roman" w:hAnsi="Times New Roman"/>
          <w:bCs/>
        </w:rPr>
        <w:t xml:space="preserve">b) </w:t>
      </w:r>
      <w:bookmarkStart w:id="511" w:name="paragraf-22.odsek-2.pismeno-b.text"/>
      <w:bookmarkEnd w:id="510"/>
      <w:r w:rsidRPr="00E14222">
        <w:rPr>
          <w:rFonts w:ascii="Times New Roman" w:hAnsi="Times New Roman"/>
          <w:bCs/>
        </w:rPr>
        <w:t xml:space="preserve">pes umiestnený v útulku zvierat, </w:t>
      </w:r>
      <w:bookmarkEnd w:id="511"/>
    </w:p>
    <w:p w14:paraId="5B0DBBA7" w14:textId="77777777" w:rsidR="006A6B49" w:rsidRPr="00E14222" w:rsidRDefault="00F5360F" w:rsidP="00E14222">
      <w:pPr>
        <w:spacing w:after="0" w:line="240" w:lineRule="auto"/>
        <w:ind w:left="420"/>
        <w:jc w:val="both"/>
        <w:rPr>
          <w:bCs/>
        </w:rPr>
      </w:pPr>
      <w:bookmarkStart w:id="512" w:name="paragraf-22.odsek-2.pismeno-c"/>
      <w:bookmarkEnd w:id="509"/>
      <w:r w:rsidRPr="00E14222">
        <w:rPr>
          <w:rFonts w:ascii="Times New Roman" w:hAnsi="Times New Roman"/>
          <w:bCs/>
        </w:rPr>
        <w:t xml:space="preserve"> </w:t>
      </w:r>
      <w:bookmarkStart w:id="513" w:name="paragraf-22.odsek-2.pismeno-c.oznacenie"/>
      <w:r w:rsidRPr="00E14222">
        <w:rPr>
          <w:rFonts w:ascii="Times New Roman" w:hAnsi="Times New Roman"/>
          <w:bCs/>
        </w:rPr>
        <w:t xml:space="preserve">c) </w:t>
      </w:r>
      <w:bookmarkStart w:id="514" w:name="paragraf-22.odsek-2.pismeno-c.text"/>
      <w:bookmarkEnd w:id="513"/>
      <w:r w:rsidRPr="00E14222">
        <w:rPr>
          <w:rFonts w:ascii="Times New Roman" w:hAnsi="Times New Roman"/>
          <w:bCs/>
        </w:rPr>
        <w:t xml:space="preserve">pes so špeciálnym výcvikom, ktorého vlastní alebo používa držiteľ preukazu fyzickej osoby s ťažkým zdravotným postihnutím alebo držiteľ preukazu fyzickej osoby s ťažkým zdravotným postihnutím so sprievodcom, </w:t>
      </w:r>
      <w:bookmarkEnd w:id="514"/>
    </w:p>
    <w:p w14:paraId="38E4E875" w14:textId="77777777" w:rsidR="006A6B49" w:rsidRPr="00E14222" w:rsidRDefault="00F5360F" w:rsidP="00E14222">
      <w:pPr>
        <w:spacing w:after="0" w:line="240" w:lineRule="auto"/>
        <w:ind w:left="420"/>
        <w:jc w:val="both"/>
        <w:rPr>
          <w:bCs/>
        </w:rPr>
      </w:pPr>
      <w:bookmarkStart w:id="515" w:name="paragraf-22.odsek-2.pismeno-d"/>
      <w:bookmarkEnd w:id="512"/>
      <w:r w:rsidRPr="00E14222">
        <w:rPr>
          <w:rFonts w:ascii="Times New Roman" w:hAnsi="Times New Roman"/>
          <w:bCs/>
        </w:rPr>
        <w:t xml:space="preserve"> </w:t>
      </w:r>
      <w:bookmarkStart w:id="516" w:name="paragraf-22.odsek-2.pismeno-d.oznacenie"/>
      <w:r w:rsidRPr="00E14222">
        <w:rPr>
          <w:rFonts w:ascii="Times New Roman" w:hAnsi="Times New Roman"/>
          <w:bCs/>
        </w:rPr>
        <w:t xml:space="preserve">d) </w:t>
      </w:r>
      <w:bookmarkEnd w:id="516"/>
      <w:r w:rsidRPr="00E14222">
        <w:rPr>
          <w:rFonts w:ascii="Times New Roman" w:hAnsi="Times New Roman"/>
          <w:bCs/>
        </w:rPr>
        <w:t>pes, ktorého vlastníkom alebo držiteľom je odídenec podľa osobitného predpisu.</w:t>
      </w:r>
      <w:hyperlink w:anchor="poznamky.poznamka-21a">
        <w:r w:rsidR="006A6B49" w:rsidRPr="00E14222">
          <w:rPr>
            <w:rFonts w:ascii="Times New Roman" w:hAnsi="Times New Roman"/>
            <w:bCs/>
            <w:sz w:val="18"/>
            <w:vertAlign w:val="superscript"/>
          </w:rPr>
          <w:t>21a</w:t>
        </w:r>
        <w:r w:rsidR="006A6B49" w:rsidRPr="00E14222">
          <w:rPr>
            <w:rFonts w:ascii="Times New Roman" w:hAnsi="Times New Roman"/>
            <w:bCs/>
          </w:rPr>
          <w:t>)</w:t>
        </w:r>
      </w:hyperlink>
      <w:bookmarkStart w:id="517" w:name="paragraf-22.odsek-2.pismeno-d.text"/>
      <w:r w:rsidRPr="00E14222">
        <w:rPr>
          <w:rFonts w:ascii="Times New Roman" w:hAnsi="Times New Roman"/>
          <w:bCs/>
        </w:rPr>
        <w:t xml:space="preserve"> </w:t>
      </w:r>
      <w:bookmarkEnd w:id="517"/>
    </w:p>
    <w:p w14:paraId="6B960A47" w14:textId="77777777" w:rsidR="00704ABF" w:rsidRDefault="00704ABF" w:rsidP="00704ABF">
      <w:pPr>
        <w:spacing w:after="0" w:line="240" w:lineRule="auto"/>
        <w:ind w:left="270"/>
        <w:jc w:val="center"/>
        <w:rPr>
          <w:rFonts w:ascii="Times New Roman" w:hAnsi="Times New Roman"/>
          <w:bCs/>
        </w:rPr>
      </w:pPr>
      <w:bookmarkStart w:id="518" w:name="paragraf-23.oznacenie"/>
      <w:bookmarkStart w:id="519" w:name="paragraf-23"/>
      <w:bookmarkEnd w:id="498"/>
      <w:bookmarkEnd w:id="504"/>
      <w:bookmarkEnd w:id="515"/>
    </w:p>
    <w:p w14:paraId="40B6B4D5" w14:textId="790FBB6C" w:rsidR="006A6B49" w:rsidRPr="00E14222" w:rsidRDefault="00F5360F" w:rsidP="00704ABF">
      <w:pPr>
        <w:spacing w:after="0" w:line="240" w:lineRule="auto"/>
        <w:ind w:left="270"/>
        <w:jc w:val="center"/>
        <w:rPr>
          <w:bCs/>
        </w:rPr>
      </w:pPr>
      <w:r w:rsidRPr="00E14222">
        <w:rPr>
          <w:rFonts w:ascii="Times New Roman" w:hAnsi="Times New Roman"/>
          <w:bCs/>
        </w:rPr>
        <w:t>§ 23</w:t>
      </w:r>
    </w:p>
    <w:p w14:paraId="3C443189" w14:textId="28C39E0A" w:rsidR="006A6B49" w:rsidRPr="00E14222" w:rsidRDefault="00F5360F" w:rsidP="00704ABF">
      <w:pPr>
        <w:spacing w:after="0" w:line="240" w:lineRule="auto"/>
        <w:ind w:left="270"/>
        <w:jc w:val="center"/>
        <w:rPr>
          <w:bCs/>
        </w:rPr>
      </w:pPr>
      <w:bookmarkStart w:id="520" w:name="paragraf-23.nadpis"/>
      <w:bookmarkEnd w:id="518"/>
      <w:r w:rsidRPr="00E14222">
        <w:rPr>
          <w:rFonts w:ascii="Times New Roman" w:hAnsi="Times New Roman"/>
          <w:bCs/>
        </w:rPr>
        <w:t>Daňovník</w:t>
      </w:r>
    </w:p>
    <w:p w14:paraId="75F275E1" w14:textId="77777777" w:rsidR="00704ABF" w:rsidRDefault="00704ABF" w:rsidP="00704ABF">
      <w:pPr>
        <w:spacing w:after="0" w:line="240" w:lineRule="auto"/>
        <w:jc w:val="both"/>
        <w:rPr>
          <w:rFonts w:ascii="Times New Roman" w:hAnsi="Times New Roman"/>
          <w:bCs/>
        </w:rPr>
      </w:pPr>
      <w:bookmarkStart w:id="521" w:name="paragraf-23.text"/>
      <w:bookmarkEnd w:id="520"/>
    </w:p>
    <w:p w14:paraId="1F2D2CAA" w14:textId="17DF8B5F" w:rsidR="006A6B49" w:rsidRPr="00E14222" w:rsidRDefault="00F5360F" w:rsidP="00704ABF">
      <w:pPr>
        <w:spacing w:after="0" w:line="240" w:lineRule="auto"/>
        <w:jc w:val="both"/>
        <w:rPr>
          <w:bCs/>
        </w:rPr>
      </w:pPr>
      <w:r w:rsidRPr="00E14222">
        <w:rPr>
          <w:rFonts w:ascii="Times New Roman" w:hAnsi="Times New Roman"/>
          <w:bCs/>
        </w:rPr>
        <w:t xml:space="preserve">Daňovníkom je fyzická osoba alebo právnická osoba, ktorá je </w:t>
      </w:r>
      <w:bookmarkEnd w:id="521"/>
    </w:p>
    <w:p w14:paraId="23172BB5" w14:textId="77777777" w:rsidR="006A6B49" w:rsidRPr="00E14222" w:rsidRDefault="00F5360F" w:rsidP="00E14222">
      <w:pPr>
        <w:spacing w:after="0" w:line="240" w:lineRule="auto"/>
        <w:ind w:left="345"/>
        <w:jc w:val="both"/>
        <w:rPr>
          <w:bCs/>
        </w:rPr>
      </w:pPr>
      <w:bookmarkStart w:id="522" w:name="paragraf-23.pismeno-a"/>
      <w:r w:rsidRPr="00E14222">
        <w:rPr>
          <w:rFonts w:ascii="Times New Roman" w:hAnsi="Times New Roman"/>
          <w:bCs/>
        </w:rPr>
        <w:t xml:space="preserve"> </w:t>
      </w:r>
      <w:bookmarkStart w:id="523" w:name="paragraf-23.pismeno-a.oznacenie"/>
      <w:r w:rsidRPr="00E14222">
        <w:rPr>
          <w:rFonts w:ascii="Times New Roman" w:hAnsi="Times New Roman"/>
          <w:bCs/>
        </w:rPr>
        <w:t xml:space="preserve">a) </w:t>
      </w:r>
      <w:bookmarkStart w:id="524" w:name="paragraf-23.pismeno-a.text"/>
      <w:bookmarkEnd w:id="523"/>
      <w:r w:rsidRPr="00E14222">
        <w:rPr>
          <w:rFonts w:ascii="Times New Roman" w:hAnsi="Times New Roman"/>
          <w:bCs/>
        </w:rPr>
        <w:t xml:space="preserve">vlastníkom psa alebo </w:t>
      </w:r>
      <w:bookmarkEnd w:id="524"/>
    </w:p>
    <w:p w14:paraId="4AF49033" w14:textId="77777777" w:rsidR="006A6B49" w:rsidRPr="00E14222" w:rsidRDefault="00F5360F" w:rsidP="00E14222">
      <w:pPr>
        <w:spacing w:after="0" w:line="240" w:lineRule="auto"/>
        <w:ind w:left="345"/>
        <w:jc w:val="both"/>
        <w:rPr>
          <w:bCs/>
        </w:rPr>
      </w:pPr>
      <w:bookmarkStart w:id="525" w:name="paragraf-23.pismeno-b"/>
      <w:bookmarkEnd w:id="522"/>
      <w:r w:rsidRPr="00E14222">
        <w:rPr>
          <w:rFonts w:ascii="Times New Roman" w:hAnsi="Times New Roman"/>
          <w:bCs/>
        </w:rPr>
        <w:t xml:space="preserve"> </w:t>
      </w:r>
      <w:bookmarkStart w:id="526" w:name="paragraf-23.pismeno-b.oznacenie"/>
      <w:r w:rsidRPr="00E14222">
        <w:rPr>
          <w:rFonts w:ascii="Times New Roman" w:hAnsi="Times New Roman"/>
          <w:bCs/>
        </w:rPr>
        <w:t xml:space="preserve">b) </w:t>
      </w:r>
      <w:bookmarkStart w:id="527" w:name="paragraf-23.pismeno-b.text"/>
      <w:bookmarkEnd w:id="526"/>
      <w:r w:rsidRPr="00E14222">
        <w:rPr>
          <w:rFonts w:ascii="Times New Roman" w:hAnsi="Times New Roman"/>
          <w:bCs/>
        </w:rPr>
        <w:t xml:space="preserve">držiteľom psa, ak sa nedá preukázať, kto psa vlastní. </w:t>
      </w:r>
      <w:bookmarkEnd w:id="527"/>
    </w:p>
    <w:p w14:paraId="2FE82C6F" w14:textId="77777777" w:rsidR="00704ABF" w:rsidRDefault="00704ABF" w:rsidP="00704ABF">
      <w:pPr>
        <w:spacing w:after="0" w:line="240" w:lineRule="auto"/>
        <w:ind w:left="270"/>
        <w:jc w:val="center"/>
        <w:rPr>
          <w:rFonts w:ascii="Times New Roman" w:hAnsi="Times New Roman"/>
          <w:bCs/>
        </w:rPr>
      </w:pPr>
      <w:bookmarkStart w:id="528" w:name="paragraf-24.oznacenie"/>
      <w:bookmarkStart w:id="529" w:name="paragraf-24"/>
      <w:bookmarkEnd w:id="519"/>
      <w:bookmarkEnd w:id="525"/>
    </w:p>
    <w:p w14:paraId="127ABD5A" w14:textId="77777777" w:rsidR="003B5655" w:rsidRDefault="003B5655" w:rsidP="00704ABF">
      <w:pPr>
        <w:spacing w:after="0" w:line="240" w:lineRule="auto"/>
        <w:ind w:left="270"/>
        <w:jc w:val="center"/>
        <w:rPr>
          <w:rFonts w:ascii="Times New Roman" w:hAnsi="Times New Roman"/>
          <w:bCs/>
        </w:rPr>
      </w:pPr>
    </w:p>
    <w:p w14:paraId="234CDF61" w14:textId="69418AE7" w:rsidR="006A6B49" w:rsidRPr="00E14222" w:rsidRDefault="00F5360F" w:rsidP="00704ABF">
      <w:pPr>
        <w:spacing w:after="0" w:line="240" w:lineRule="auto"/>
        <w:ind w:left="270"/>
        <w:jc w:val="center"/>
        <w:rPr>
          <w:bCs/>
        </w:rPr>
      </w:pPr>
      <w:r w:rsidRPr="00E14222">
        <w:rPr>
          <w:rFonts w:ascii="Times New Roman" w:hAnsi="Times New Roman"/>
          <w:bCs/>
        </w:rPr>
        <w:t>§ 24</w:t>
      </w:r>
    </w:p>
    <w:p w14:paraId="57224076" w14:textId="2B71348B" w:rsidR="006A6B49" w:rsidRPr="00E14222" w:rsidRDefault="00F5360F" w:rsidP="00704ABF">
      <w:pPr>
        <w:spacing w:after="0" w:line="240" w:lineRule="auto"/>
        <w:ind w:left="270"/>
        <w:jc w:val="center"/>
        <w:rPr>
          <w:bCs/>
        </w:rPr>
      </w:pPr>
      <w:bookmarkStart w:id="530" w:name="paragraf-24.nadpis"/>
      <w:bookmarkEnd w:id="528"/>
      <w:r w:rsidRPr="00E14222">
        <w:rPr>
          <w:rFonts w:ascii="Times New Roman" w:hAnsi="Times New Roman"/>
          <w:bCs/>
        </w:rPr>
        <w:t>Základ dane</w:t>
      </w:r>
    </w:p>
    <w:p w14:paraId="580FDFDC" w14:textId="5FAC5A12" w:rsidR="006A6B49" w:rsidRPr="00E14222" w:rsidRDefault="00F5360F" w:rsidP="00704ABF">
      <w:pPr>
        <w:spacing w:after="0" w:line="240" w:lineRule="auto"/>
        <w:jc w:val="both"/>
        <w:rPr>
          <w:bCs/>
        </w:rPr>
      </w:pPr>
      <w:bookmarkStart w:id="531" w:name="paragraf-24.odsek-1.oznacenie"/>
      <w:bookmarkStart w:id="532" w:name="paragraf-24.odsek-1.text"/>
      <w:bookmarkStart w:id="533" w:name="paragraf-24.odsek-1"/>
      <w:bookmarkEnd w:id="530"/>
      <w:bookmarkEnd w:id="531"/>
      <w:r w:rsidRPr="00E14222">
        <w:rPr>
          <w:rFonts w:ascii="Times New Roman" w:hAnsi="Times New Roman"/>
          <w:bCs/>
        </w:rPr>
        <w:t xml:space="preserve">Základom dane je počet psov. </w:t>
      </w:r>
      <w:bookmarkEnd w:id="532"/>
    </w:p>
    <w:p w14:paraId="40F7A4CA" w14:textId="09BEDBB9" w:rsidR="00704ABF" w:rsidRDefault="00704ABF" w:rsidP="003B5655">
      <w:pPr>
        <w:spacing w:after="0" w:line="240" w:lineRule="auto"/>
        <w:jc w:val="both"/>
        <w:rPr>
          <w:rFonts w:ascii="Times New Roman" w:hAnsi="Times New Roman"/>
          <w:bCs/>
        </w:rPr>
      </w:pPr>
      <w:bookmarkStart w:id="534" w:name="paragraf-25.oznacenie"/>
      <w:bookmarkStart w:id="535" w:name="paragraf-25"/>
      <w:bookmarkEnd w:id="529"/>
      <w:bookmarkEnd w:id="533"/>
    </w:p>
    <w:p w14:paraId="740BD176" w14:textId="7779BB50" w:rsidR="006A6B49" w:rsidRPr="00E14222" w:rsidRDefault="00F5360F" w:rsidP="00704ABF">
      <w:pPr>
        <w:spacing w:after="0" w:line="240" w:lineRule="auto"/>
        <w:ind w:left="270"/>
        <w:jc w:val="center"/>
        <w:rPr>
          <w:bCs/>
        </w:rPr>
      </w:pPr>
      <w:r w:rsidRPr="00E14222">
        <w:rPr>
          <w:rFonts w:ascii="Times New Roman" w:hAnsi="Times New Roman"/>
          <w:bCs/>
        </w:rPr>
        <w:t>§ 25</w:t>
      </w:r>
    </w:p>
    <w:p w14:paraId="046F9435" w14:textId="33F805BF" w:rsidR="006A6B49" w:rsidRPr="00E14222" w:rsidRDefault="00F5360F" w:rsidP="00704ABF">
      <w:pPr>
        <w:spacing w:after="0" w:line="240" w:lineRule="auto"/>
        <w:ind w:left="270"/>
        <w:jc w:val="center"/>
        <w:rPr>
          <w:bCs/>
        </w:rPr>
      </w:pPr>
      <w:bookmarkStart w:id="536" w:name="paragraf-25.nadpis"/>
      <w:bookmarkEnd w:id="534"/>
      <w:r w:rsidRPr="00E14222">
        <w:rPr>
          <w:rFonts w:ascii="Times New Roman" w:hAnsi="Times New Roman"/>
          <w:bCs/>
        </w:rPr>
        <w:lastRenderedPageBreak/>
        <w:t>Sadzba dane</w:t>
      </w:r>
    </w:p>
    <w:p w14:paraId="47955DF1" w14:textId="515796E6" w:rsidR="006A6B49" w:rsidRPr="00E14222" w:rsidRDefault="00F5360F" w:rsidP="00704ABF">
      <w:pPr>
        <w:spacing w:after="0" w:line="240" w:lineRule="auto"/>
        <w:jc w:val="both"/>
        <w:rPr>
          <w:bCs/>
        </w:rPr>
      </w:pPr>
      <w:bookmarkStart w:id="537" w:name="paragraf-25.odsek-1.oznacenie"/>
      <w:bookmarkStart w:id="538" w:name="paragraf-25.odsek-1.text"/>
      <w:bookmarkStart w:id="539" w:name="paragraf-25.odsek-1"/>
      <w:bookmarkEnd w:id="536"/>
      <w:bookmarkEnd w:id="537"/>
      <w:r w:rsidRPr="00E14222">
        <w:rPr>
          <w:rFonts w:ascii="Times New Roman" w:hAnsi="Times New Roman"/>
          <w:bCs/>
        </w:rPr>
        <w:t xml:space="preserve">Sadzbu dane určí obec v eurách za jedného psa a kalendárny rok. Takto určená sadzba dane platí za každého ďalšieho psa u toho istého daňovníka. </w:t>
      </w:r>
      <w:bookmarkEnd w:id="538"/>
    </w:p>
    <w:p w14:paraId="713FD998" w14:textId="77777777" w:rsidR="00704ABF" w:rsidRDefault="00F5360F" w:rsidP="00E14222">
      <w:pPr>
        <w:spacing w:after="0" w:line="240" w:lineRule="auto"/>
        <w:ind w:left="270"/>
        <w:jc w:val="both"/>
        <w:rPr>
          <w:rFonts w:ascii="Times New Roman" w:hAnsi="Times New Roman"/>
          <w:bCs/>
        </w:rPr>
      </w:pPr>
      <w:bookmarkStart w:id="540" w:name="paragraf-26.oznacenie"/>
      <w:bookmarkStart w:id="541" w:name="paragraf-26"/>
      <w:bookmarkEnd w:id="535"/>
      <w:bookmarkEnd w:id="539"/>
      <w:r w:rsidRPr="00E14222">
        <w:rPr>
          <w:rFonts w:ascii="Times New Roman" w:hAnsi="Times New Roman"/>
          <w:bCs/>
        </w:rPr>
        <w:t xml:space="preserve"> </w:t>
      </w:r>
    </w:p>
    <w:p w14:paraId="4841B23A" w14:textId="398BA198" w:rsidR="006A6B49" w:rsidRPr="00E14222" w:rsidRDefault="00F5360F" w:rsidP="00704ABF">
      <w:pPr>
        <w:spacing w:after="0" w:line="240" w:lineRule="auto"/>
        <w:ind w:left="270"/>
        <w:jc w:val="center"/>
        <w:rPr>
          <w:bCs/>
        </w:rPr>
      </w:pPr>
      <w:r w:rsidRPr="00E14222">
        <w:rPr>
          <w:rFonts w:ascii="Times New Roman" w:hAnsi="Times New Roman"/>
          <w:bCs/>
        </w:rPr>
        <w:t>§ 26</w:t>
      </w:r>
    </w:p>
    <w:p w14:paraId="1B5F4672" w14:textId="5FB27E28" w:rsidR="006A6B49" w:rsidRPr="00E14222" w:rsidRDefault="00F5360F" w:rsidP="00704ABF">
      <w:pPr>
        <w:spacing w:after="0" w:line="240" w:lineRule="auto"/>
        <w:ind w:left="270"/>
        <w:jc w:val="center"/>
        <w:rPr>
          <w:bCs/>
        </w:rPr>
      </w:pPr>
      <w:bookmarkStart w:id="542" w:name="paragraf-26.nadpis"/>
      <w:bookmarkEnd w:id="540"/>
      <w:r w:rsidRPr="00E14222">
        <w:rPr>
          <w:rFonts w:ascii="Times New Roman" w:hAnsi="Times New Roman"/>
          <w:bCs/>
        </w:rPr>
        <w:t>Vznik a zánik daňovej povinnosti</w:t>
      </w:r>
    </w:p>
    <w:p w14:paraId="6B3ECCC4" w14:textId="77777777" w:rsidR="00704ABF" w:rsidRDefault="00704ABF" w:rsidP="00704ABF">
      <w:pPr>
        <w:spacing w:after="0" w:line="240" w:lineRule="auto"/>
        <w:jc w:val="both"/>
        <w:rPr>
          <w:rFonts w:ascii="Times New Roman" w:hAnsi="Times New Roman"/>
          <w:bCs/>
        </w:rPr>
      </w:pPr>
      <w:bookmarkStart w:id="543" w:name="paragraf-26.odsek-1.oznacenie"/>
      <w:bookmarkStart w:id="544" w:name="paragraf-26.odsek-1"/>
      <w:bookmarkEnd w:id="542"/>
      <w:bookmarkEnd w:id="543"/>
    </w:p>
    <w:p w14:paraId="311E420E" w14:textId="58FC89C9" w:rsidR="006A6B49" w:rsidRPr="00E14222" w:rsidRDefault="00F5360F" w:rsidP="00704ABF">
      <w:pPr>
        <w:spacing w:after="0" w:line="240" w:lineRule="auto"/>
        <w:jc w:val="both"/>
        <w:rPr>
          <w:bCs/>
        </w:rPr>
      </w:pPr>
      <w:r w:rsidRPr="00E14222">
        <w:rPr>
          <w:rFonts w:ascii="Times New Roman" w:hAnsi="Times New Roman"/>
          <w:bCs/>
        </w:rPr>
        <w:t xml:space="preserve">Daňová povinnosť vzniká prvým dňom kalendárneho mesiaca nasledujúceho po mesiaci, v ktorom sa pes stal predmetom dane podľa </w:t>
      </w:r>
      <w:hyperlink w:anchor="paragraf-22.odsek-1">
        <w:r w:rsidR="006A6B49" w:rsidRPr="00E14222">
          <w:rPr>
            <w:rFonts w:ascii="Times New Roman" w:hAnsi="Times New Roman"/>
            <w:bCs/>
          </w:rPr>
          <w:t>§ 22 ods. 1</w:t>
        </w:r>
      </w:hyperlink>
      <w:bookmarkStart w:id="545" w:name="paragraf-26.odsek-1.text"/>
      <w:r w:rsidRPr="00E14222">
        <w:rPr>
          <w:rFonts w:ascii="Times New Roman" w:hAnsi="Times New Roman"/>
          <w:bCs/>
        </w:rPr>
        <w:t xml:space="preserve">, a zaniká posledným dňom mesiaca, v ktorom pes prestal byť predmetom dane. </w:t>
      </w:r>
      <w:bookmarkEnd w:id="545"/>
    </w:p>
    <w:p w14:paraId="08235AEE" w14:textId="77777777" w:rsidR="00704ABF" w:rsidRDefault="00F5360F" w:rsidP="00E14222">
      <w:pPr>
        <w:spacing w:after="0" w:line="240" w:lineRule="auto"/>
        <w:ind w:left="270"/>
        <w:jc w:val="both"/>
        <w:rPr>
          <w:rFonts w:ascii="Times New Roman" w:hAnsi="Times New Roman"/>
          <w:bCs/>
        </w:rPr>
      </w:pPr>
      <w:bookmarkStart w:id="546" w:name="paragraf-28.oznacenie"/>
      <w:bookmarkStart w:id="547" w:name="paragraf-28"/>
      <w:bookmarkEnd w:id="541"/>
      <w:bookmarkEnd w:id="544"/>
      <w:r w:rsidRPr="00E14222">
        <w:rPr>
          <w:rFonts w:ascii="Times New Roman" w:hAnsi="Times New Roman"/>
          <w:bCs/>
        </w:rPr>
        <w:t xml:space="preserve"> </w:t>
      </w:r>
    </w:p>
    <w:p w14:paraId="70D8E73A" w14:textId="4F64091E" w:rsidR="006A6B49" w:rsidRPr="00E14222" w:rsidRDefault="00F5360F" w:rsidP="00704ABF">
      <w:pPr>
        <w:spacing w:after="0" w:line="240" w:lineRule="auto"/>
        <w:ind w:left="270"/>
        <w:jc w:val="center"/>
        <w:rPr>
          <w:bCs/>
        </w:rPr>
      </w:pPr>
      <w:r w:rsidRPr="00E14222">
        <w:rPr>
          <w:rFonts w:ascii="Times New Roman" w:hAnsi="Times New Roman"/>
          <w:bCs/>
        </w:rPr>
        <w:t>§ 28</w:t>
      </w:r>
    </w:p>
    <w:p w14:paraId="4C2B9B99" w14:textId="41767247" w:rsidR="006A6B49" w:rsidRPr="00E14222" w:rsidRDefault="00F5360F" w:rsidP="00704ABF">
      <w:pPr>
        <w:spacing w:after="0" w:line="240" w:lineRule="auto"/>
        <w:ind w:left="270"/>
        <w:jc w:val="center"/>
        <w:rPr>
          <w:bCs/>
        </w:rPr>
      </w:pPr>
      <w:bookmarkStart w:id="548" w:name="paragraf-28.nadpis"/>
      <w:bookmarkEnd w:id="546"/>
      <w:r w:rsidRPr="00E14222">
        <w:rPr>
          <w:rFonts w:ascii="Times New Roman" w:hAnsi="Times New Roman"/>
          <w:bCs/>
        </w:rPr>
        <w:t>Správa dane</w:t>
      </w:r>
    </w:p>
    <w:p w14:paraId="45EAC22B" w14:textId="77777777" w:rsidR="00704ABF" w:rsidRDefault="00704ABF" w:rsidP="00704ABF">
      <w:pPr>
        <w:spacing w:after="0" w:line="240" w:lineRule="auto"/>
        <w:jc w:val="both"/>
        <w:rPr>
          <w:rFonts w:ascii="Times New Roman" w:hAnsi="Times New Roman"/>
          <w:bCs/>
        </w:rPr>
      </w:pPr>
      <w:bookmarkStart w:id="549" w:name="paragraf-28.odsek-1.oznacenie"/>
      <w:bookmarkStart w:id="550" w:name="paragraf-28.odsek-1.text"/>
      <w:bookmarkStart w:id="551" w:name="paragraf-28.odsek-1"/>
      <w:bookmarkEnd w:id="548"/>
      <w:bookmarkEnd w:id="549"/>
    </w:p>
    <w:p w14:paraId="3FFD1C6A" w14:textId="67370C96" w:rsidR="006A6B49" w:rsidRPr="00E14222" w:rsidRDefault="00F5360F" w:rsidP="00704ABF">
      <w:pPr>
        <w:spacing w:after="0" w:line="240" w:lineRule="auto"/>
        <w:jc w:val="both"/>
        <w:rPr>
          <w:bCs/>
        </w:rPr>
      </w:pPr>
      <w:r w:rsidRPr="00E14222">
        <w:rPr>
          <w:rFonts w:ascii="Times New Roman" w:hAnsi="Times New Roman"/>
          <w:bCs/>
        </w:rPr>
        <w:t xml:space="preserve">Miestne príslušnou obcou je obec, na ktorej území je pes chovaný. </w:t>
      </w:r>
      <w:bookmarkEnd w:id="550"/>
    </w:p>
    <w:p w14:paraId="6C309CB3" w14:textId="77777777" w:rsidR="003B5655" w:rsidRDefault="003B5655" w:rsidP="00704ABF">
      <w:pPr>
        <w:spacing w:after="0" w:line="240" w:lineRule="auto"/>
        <w:ind w:left="270"/>
        <w:jc w:val="center"/>
        <w:rPr>
          <w:rFonts w:ascii="Times New Roman" w:hAnsi="Times New Roman"/>
          <w:bCs/>
        </w:rPr>
      </w:pPr>
      <w:bookmarkStart w:id="552" w:name="paragraf-29.oznacenie"/>
      <w:bookmarkStart w:id="553" w:name="paragraf-29"/>
      <w:bookmarkEnd w:id="547"/>
      <w:bookmarkEnd w:id="551"/>
    </w:p>
    <w:p w14:paraId="6C37F48F" w14:textId="79FFFA42" w:rsidR="006A6B49" w:rsidRPr="00E14222" w:rsidRDefault="00F5360F" w:rsidP="00704ABF">
      <w:pPr>
        <w:spacing w:after="0" w:line="240" w:lineRule="auto"/>
        <w:ind w:left="270"/>
        <w:jc w:val="center"/>
        <w:rPr>
          <w:bCs/>
        </w:rPr>
      </w:pPr>
      <w:r w:rsidRPr="00E14222">
        <w:rPr>
          <w:rFonts w:ascii="Times New Roman" w:hAnsi="Times New Roman"/>
          <w:bCs/>
        </w:rPr>
        <w:t>§ 29</w:t>
      </w:r>
    </w:p>
    <w:p w14:paraId="39ADFAED" w14:textId="3DB2197B" w:rsidR="006A6B49" w:rsidRPr="00E14222" w:rsidRDefault="00F5360F" w:rsidP="00704ABF">
      <w:pPr>
        <w:spacing w:after="0" w:line="240" w:lineRule="auto"/>
        <w:ind w:left="270"/>
        <w:jc w:val="center"/>
        <w:rPr>
          <w:bCs/>
        </w:rPr>
      </w:pPr>
      <w:bookmarkStart w:id="554" w:name="paragraf-29.nadpis"/>
      <w:bookmarkEnd w:id="552"/>
      <w:r w:rsidRPr="00E14222">
        <w:rPr>
          <w:rFonts w:ascii="Times New Roman" w:hAnsi="Times New Roman"/>
          <w:bCs/>
        </w:rPr>
        <w:t>Splnomocňovacie ustanovenie</w:t>
      </w:r>
    </w:p>
    <w:p w14:paraId="4D43D1B4" w14:textId="77777777" w:rsidR="00704ABF" w:rsidRDefault="00704ABF" w:rsidP="00704ABF">
      <w:pPr>
        <w:spacing w:after="0" w:line="240" w:lineRule="auto"/>
        <w:jc w:val="both"/>
        <w:rPr>
          <w:rFonts w:ascii="Times New Roman" w:hAnsi="Times New Roman"/>
          <w:bCs/>
        </w:rPr>
      </w:pPr>
      <w:bookmarkStart w:id="555" w:name="paragraf-29.odsek-1.oznacenie"/>
      <w:bookmarkStart w:id="556" w:name="paragraf-29.odsek-1"/>
      <w:bookmarkEnd w:id="554"/>
      <w:bookmarkEnd w:id="555"/>
    </w:p>
    <w:p w14:paraId="62801C01" w14:textId="545B4A72" w:rsidR="006A6B49" w:rsidRPr="00E14222" w:rsidRDefault="00F5360F" w:rsidP="00704ABF">
      <w:pPr>
        <w:spacing w:after="0" w:line="240" w:lineRule="auto"/>
        <w:jc w:val="both"/>
        <w:rPr>
          <w:bCs/>
        </w:rPr>
      </w:pPr>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557" w:name="paragraf-29.odsek-1.text"/>
      <w:r w:rsidRPr="00E14222">
        <w:rPr>
          <w:rFonts w:ascii="Times New Roman" w:hAnsi="Times New Roman"/>
          <w:bCs/>
        </w:rPr>
        <w:t xml:space="preserve"> najmä sadzbu dane, prípadne rôzne sadzby dane podľa určených kritérií spojených s predmetom dane, prípadné oslobodenia od dane alebo zníženia dane. </w:t>
      </w:r>
      <w:bookmarkEnd w:id="557"/>
    </w:p>
    <w:bookmarkEnd w:id="495"/>
    <w:bookmarkEnd w:id="553"/>
    <w:bookmarkEnd w:id="556"/>
    <w:p w14:paraId="67BF3E42" w14:textId="77777777" w:rsidR="006A6B49" w:rsidRPr="00E14222" w:rsidRDefault="006A6B49" w:rsidP="003B5655">
      <w:pPr>
        <w:spacing w:after="0" w:line="240" w:lineRule="auto"/>
        <w:jc w:val="both"/>
        <w:rPr>
          <w:bCs/>
        </w:rPr>
      </w:pPr>
    </w:p>
    <w:p w14:paraId="2EC45965" w14:textId="0BB65142" w:rsidR="006A6B49" w:rsidRPr="00E14222" w:rsidRDefault="00F5360F" w:rsidP="00704ABF">
      <w:pPr>
        <w:spacing w:after="0" w:line="240" w:lineRule="auto"/>
        <w:ind w:left="195"/>
        <w:jc w:val="center"/>
        <w:rPr>
          <w:bCs/>
        </w:rPr>
      </w:pPr>
      <w:bookmarkStart w:id="558" w:name="predpis.cast-stvrta.oznacenie"/>
      <w:bookmarkStart w:id="559" w:name="predpis.cast-stvrta"/>
      <w:r w:rsidRPr="00E14222">
        <w:rPr>
          <w:rFonts w:ascii="Times New Roman" w:hAnsi="Times New Roman"/>
          <w:bCs/>
        </w:rPr>
        <w:t>ŠTVRTÁ ČASŤ</w:t>
      </w:r>
    </w:p>
    <w:p w14:paraId="3DA6555A" w14:textId="56472A84" w:rsidR="006A6B49" w:rsidRPr="00E14222" w:rsidRDefault="00F5360F" w:rsidP="00704ABF">
      <w:pPr>
        <w:spacing w:after="0" w:line="240" w:lineRule="auto"/>
        <w:ind w:left="195"/>
        <w:jc w:val="center"/>
        <w:rPr>
          <w:bCs/>
        </w:rPr>
      </w:pPr>
      <w:bookmarkStart w:id="560" w:name="predpis.cast-stvrta.nadpis"/>
      <w:bookmarkEnd w:id="558"/>
      <w:r w:rsidRPr="00E14222">
        <w:rPr>
          <w:rFonts w:ascii="Times New Roman" w:hAnsi="Times New Roman"/>
          <w:bCs/>
        </w:rPr>
        <w:t>DAŇ ZA UŽÍVANIE VEREJNÉHO PRIESTRANSTVA</w:t>
      </w:r>
    </w:p>
    <w:p w14:paraId="1B63CA1D" w14:textId="77777777" w:rsidR="003B5655" w:rsidRDefault="003B5655" w:rsidP="00704ABF">
      <w:pPr>
        <w:spacing w:after="0" w:line="240" w:lineRule="auto"/>
        <w:ind w:left="270"/>
        <w:jc w:val="center"/>
        <w:rPr>
          <w:rFonts w:ascii="Times New Roman" w:hAnsi="Times New Roman"/>
          <w:bCs/>
        </w:rPr>
      </w:pPr>
      <w:bookmarkStart w:id="561" w:name="paragraf-30.oznacenie"/>
      <w:bookmarkStart w:id="562" w:name="paragraf-30"/>
      <w:bookmarkEnd w:id="560"/>
    </w:p>
    <w:p w14:paraId="3125397C" w14:textId="1FF8806E" w:rsidR="006A6B49" w:rsidRPr="00E14222" w:rsidRDefault="00F5360F" w:rsidP="00704ABF">
      <w:pPr>
        <w:spacing w:after="0" w:line="240" w:lineRule="auto"/>
        <w:ind w:left="270"/>
        <w:jc w:val="center"/>
        <w:rPr>
          <w:bCs/>
        </w:rPr>
      </w:pPr>
      <w:r w:rsidRPr="00E14222">
        <w:rPr>
          <w:rFonts w:ascii="Times New Roman" w:hAnsi="Times New Roman"/>
          <w:bCs/>
        </w:rPr>
        <w:t>§ 30</w:t>
      </w:r>
    </w:p>
    <w:p w14:paraId="7C1B1113" w14:textId="356DE601" w:rsidR="006A6B49" w:rsidRPr="00E14222" w:rsidRDefault="00F5360F" w:rsidP="00704ABF">
      <w:pPr>
        <w:spacing w:after="0" w:line="240" w:lineRule="auto"/>
        <w:ind w:left="270"/>
        <w:jc w:val="center"/>
        <w:rPr>
          <w:bCs/>
        </w:rPr>
      </w:pPr>
      <w:bookmarkStart w:id="563" w:name="paragraf-30.nadpis"/>
      <w:bookmarkEnd w:id="561"/>
      <w:r w:rsidRPr="00E14222">
        <w:rPr>
          <w:rFonts w:ascii="Times New Roman" w:hAnsi="Times New Roman"/>
          <w:bCs/>
        </w:rPr>
        <w:t>Predmet dane</w:t>
      </w:r>
    </w:p>
    <w:p w14:paraId="055E5275" w14:textId="77777777" w:rsidR="00704ABF" w:rsidRDefault="00704ABF" w:rsidP="00704ABF">
      <w:pPr>
        <w:spacing w:after="0" w:line="240" w:lineRule="auto"/>
        <w:jc w:val="both"/>
        <w:rPr>
          <w:rFonts w:ascii="Times New Roman" w:hAnsi="Times New Roman"/>
          <w:bCs/>
        </w:rPr>
      </w:pPr>
      <w:bookmarkStart w:id="564" w:name="paragraf-30.odsek-1.oznacenie"/>
      <w:bookmarkStart w:id="565" w:name="paragraf-30.odsek-1"/>
      <w:bookmarkEnd w:id="563"/>
    </w:p>
    <w:p w14:paraId="356B0D99" w14:textId="5949F58F" w:rsidR="006A6B49" w:rsidRPr="00704ABF" w:rsidRDefault="00F5360F" w:rsidP="00704ABF">
      <w:pPr>
        <w:spacing w:after="0" w:line="240" w:lineRule="auto"/>
        <w:jc w:val="both"/>
        <w:rPr>
          <w:rFonts w:ascii="Times New Roman" w:hAnsi="Times New Roman"/>
          <w:bCs/>
        </w:rPr>
      </w:pPr>
      <w:r w:rsidRPr="00E14222">
        <w:rPr>
          <w:rFonts w:ascii="Times New Roman" w:hAnsi="Times New Roman"/>
          <w:bCs/>
        </w:rPr>
        <w:t xml:space="preserve">(1) </w:t>
      </w:r>
      <w:bookmarkStart w:id="566" w:name="paragraf-30.odsek-1.text"/>
      <w:bookmarkEnd w:id="564"/>
      <w:r w:rsidRPr="00E14222">
        <w:rPr>
          <w:rFonts w:ascii="Times New Roman" w:hAnsi="Times New Roman"/>
          <w:bCs/>
        </w:rPr>
        <w:t xml:space="preserve">Predmetom dane za užívanie verejného priestranstva je osobitné užívanie verejného priestranstva. </w:t>
      </w:r>
      <w:bookmarkEnd w:id="566"/>
    </w:p>
    <w:p w14:paraId="66F57E9F" w14:textId="0E8E0E60" w:rsidR="006A6B49" w:rsidRPr="00E14222" w:rsidRDefault="00F5360F" w:rsidP="00704ABF">
      <w:pPr>
        <w:spacing w:after="0" w:line="240" w:lineRule="auto"/>
        <w:jc w:val="both"/>
        <w:rPr>
          <w:bCs/>
        </w:rPr>
      </w:pPr>
      <w:bookmarkStart w:id="567" w:name="paragraf-30.odsek-2.oznacenie"/>
      <w:bookmarkStart w:id="568" w:name="paragraf-30.odsek-2"/>
      <w:bookmarkEnd w:id="565"/>
      <w:r w:rsidRPr="00E14222">
        <w:rPr>
          <w:rFonts w:ascii="Times New Roman" w:hAnsi="Times New Roman"/>
          <w:bCs/>
        </w:rPr>
        <w:t xml:space="preserve">(2) </w:t>
      </w:r>
      <w:bookmarkEnd w:id="567"/>
      <w:r w:rsidRPr="00E14222">
        <w:rPr>
          <w:rFonts w:ascii="Times New Roman" w:hAnsi="Times New Roman"/>
          <w:bCs/>
        </w:rPr>
        <w:t>Verejným priestranstvom na účely tohto zákona sú verejnosti prístupné pozemky vo vlastníctve obce. Verejným priestranstvom na účely tohto zákona nie sú pozemky, ktoré obec prenajala podľa osobitného zákona.</w:t>
      </w:r>
      <w:hyperlink w:anchor="poznamky.poznamka-22a">
        <w:r w:rsidR="006A6B49" w:rsidRPr="00E14222">
          <w:rPr>
            <w:rFonts w:ascii="Times New Roman" w:hAnsi="Times New Roman"/>
            <w:bCs/>
            <w:sz w:val="18"/>
            <w:vertAlign w:val="superscript"/>
          </w:rPr>
          <w:t>22a</w:t>
        </w:r>
        <w:r w:rsidR="006A6B49" w:rsidRPr="00E14222">
          <w:rPr>
            <w:rFonts w:ascii="Times New Roman" w:hAnsi="Times New Roman"/>
            <w:bCs/>
          </w:rPr>
          <w:t>)</w:t>
        </w:r>
      </w:hyperlink>
      <w:bookmarkStart w:id="569" w:name="paragraf-30.odsek-2.text"/>
      <w:r w:rsidRPr="00E14222">
        <w:rPr>
          <w:rFonts w:ascii="Times New Roman" w:hAnsi="Times New Roman"/>
          <w:bCs/>
        </w:rPr>
        <w:t xml:space="preserve"> </w:t>
      </w:r>
      <w:bookmarkEnd w:id="569"/>
    </w:p>
    <w:p w14:paraId="73078402" w14:textId="7ACA315E" w:rsidR="006A6B49" w:rsidRPr="00E14222" w:rsidRDefault="00F5360F" w:rsidP="00704ABF">
      <w:pPr>
        <w:spacing w:after="0" w:line="240" w:lineRule="auto"/>
        <w:jc w:val="both"/>
        <w:rPr>
          <w:bCs/>
        </w:rPr>
      </w:pPr>
      <w:bookmarkStart w:id="570" w:name="paragraf-30.odsek-3.oznacenie"/>
      <w:bookmarkStart w:id="571" w:name="paragraf-30.odsek-3"/>
      <w:bookmarkEnd w:id="568"/>
      <w:r w:rsidRPr="00E14222">
        <w:rPr>
          <w:rFonts w:ascii="Times New Roman" w:hAnsi="Times New Roman"/>
          <w:bCs/>
        </w:rPr>
        <w:t xml:space="preserve">(3) </w:t>
      </w:r>
      <w:bookmarkEnd w:id="570"/>
      <w:r w:rsidRPr="00E14222">
        <w:rPr>
          <w:rFonts w:ascii="Times New Roman" w:hAnsi="Times New Roman"/>
          <w:bCs/>
        </w:rPr>
        <w:t xml:space="preserve">Osobitným užívaním verejného priestranstva sa rozumie umiestnenie zariadenia slúžiaceho na poskytovanie služieb, umiestnenie stavebného zariadenia, predajného zariadenia, zariadenia cirkusu, zariadenia lunaparku </w:t>
      </w:r>
      <w:proofErr w:type="gramStart"/>
      <w:r w:rsidRPr="00E14222">
        <w:rPr>
          <w:rFonts w:ascii="Times New Roman" w:hAnsi="Times New Roman"/>
          <w:bCs/>
        </w:rPr>
        <w:t>a</w:t>
      </w:r>
      <w:proofErr w:type="gramEnd"/>
      <w:r w:rsidRPr="00E14222">
        <w:rPr>
          <w:rFonts w:ascii="Times New Roman" w:hAnsi="Times New Roman"/>
          <w:bCs/>
        </w:rPr>
        <w:t xml:space="preserve"> iných atrakcií, umiestnenie skládky, trvalé parkovanie vozidla mimo stráženého parkoviska a podobne. Osobitným užívaním verejného priestranstva nie je užívanie verejného priestranstva v súvislosti s odstránením poruchy alebo havárie rozvodov a verejných sietí.</w:t>
      </w:r>
      <w:hyperlink w:anchor="poznamky.poznamka-22b">
        <w:r w:rsidR="006A6B49" w:rsidRPr="00E14222">
          <w:rPr>
            <w:rFonts w:ascii="Times New Roman" w:hAnsi="Times New Roman"/>
            <w:bCs/>
            <w:sz w:val="18"/>
            <w:vertAlign w:val="superscript"/>
          </w:rPr>
          <w:t>22b</w:t>
        </w:r>
        <w:r w:rsidR="006A6B49" w:rsidRPr="00E14222">
          <w:rPr>
            <w:rFonts w:ascii="Times New Roman" w:hAnsi="Times New Roman"/>
            <w:bCs/>
          </w:rPr>
          <w:t>)</w:t>
        </w:r>
      </w:hyperlink>
      <w:bookmarkStart w:id="572" w:name="paragraf-30.odsek-3.text"/>
      <w:r w:rsidRPr="00E14222">
        <w:rPr>
          <w:rFonts w:ascii="Times New Roman" w:hAnsi="Times New Roman"/>
          <w:bCs/>
        </w:rPr>
        <w:t xml:space="preserve"> </w:t>
      </w:r>
      <w:bookmarkEnd w:id="572"/>
    </w:p>
    <w:p w14:paraId="36E3884A" w14:textId="77777777" w:rsidR="00704ABF" w:rsidRDefault="00704ABF" w:rsidP="00E14222">
      <w:pPr>
        <w:spacing w:after="0" w:line="240" w:lineRule="auto"/>
        <w:ind w:left="270"/>
        <w:jc w:val="both"/>
        <w:rPr>
          <w:rFonts w:ascii="Times New Roman" w:hAnsi="Times New Roman"/>
          <w:bCs/>
        </w:rPr>
      </w:pPr>
      <w:bookmarkStart w:id="573" w:name="paragraf-31.oznacenie"/>
      <w:bookmarkStart w:id="574" w:name="paragraf-31"/>
      <w:bookmarkEnd w:id="562"/>
      <w:bookmarkEnd w:id="571"/>
    </w:p>
    <w:p w14:paraId="0260304D" w14:textId="09D981CB" w:rsidR="006A6B49" w:rsidRPr="00E14222" w:rsidRDefault="00F5360F" w:rsidP="00704ABF">
      <w:pPr>
        <w:spacing w:after="0" w:line="240" w:lineRule="auto"/>
        <w:ind w:left="270"/>
        <w:jc w:val="center"/>
        <w:rPr>
          <w:bCs/>
        </w:rPr>
      </w:pPr>
      <w:r w:rsidRPr="00E14222">
        <w:rPr>
          <w:rFonts w:ascii="Times New Roman" w:hAnsi="Times New Roman"/>
          <w:bCs/>
        </w:rPr>
        <w:t>§ 31</w:t>
      </w:r>
    </w:p>
    <w:p w14:paraId="3F2998EB" w14:textId="45B09388" w:rsidR="006A6B49" w:rsidRPr="00E14222" w:rsidRDefault="00F5360F" w:rsidP="00704ABF">
      <w:pPr>
        <w:spacing w:after="0" w:line="240" w:lineRule="auto"/>
        <w:ind w:left="270"/>
        <w:jc w:val="center"/>
        <w:rPr>
          <w:bCs/>
        </w:rPr>
      </w:pPr>
      <w:bookmarkStart w:id="575" w:name="paragraf-31.nadpis"/>
      <w:bookmarkEnd w:id="573"/>
      <w:r w:rsidRPr="00E14222">
        <w:rPr>
          <w:rFonts w:ascii="Times New Roman" w:hAnsi="Times New Roman"/>
          <w:bCs/>
        </w:rPr>
        <w:t>Daňovník</w:t>
      </w:r>
    </w:p>
    <w:p w14:paraId="0DBC7CF7" w14:textId="77777777" w:rsidR="00704ABF" w:rsidRDefault="00704ABF" w:rsidP="00704ABF">
      <w:pPr>
        <w:spacing w:after="0" w:line="240" w:lineRule="auto"/>
        <w:jc w:val="both"/>
        <w:rPr>
          <w:rFonts w:ascii="Times New Roman" w:hAnsi="Times New Roman"/>
          <w:bCs/>
        </w:rPr>
      </w:pPr>
      <w:bookmarkStart w:id="576" w:name="paragraf-31.odsek-1.oznacenie"/>
      <w:bookmarkStart w:id="577" w:name="paragraf-31.odsek-1.text"/>
      <w:bookmarkStart w:id="578" w:name="paragraf-31.odsek-1"/>
      <w:bookmarkEnd w:id="575"/>
      <w:bookmarkEnd w:id="576"/>
    </w:p>
    <w:p w14:paraId="39DC49E3" w14:textId="213873BA" w:rsidR="006A6B49" w:rsidRPr="00E14222" w:rsidRDefault="00F5360F" w:rsidP="00704ABF">
      <w:pPr>
        <w:spacing w:after="0" w:line="240" w:lineRule="auto"/>
        <w:jc w:val="both"/>
        <w:rPr>
          <w:bCs/>
        </w:rPr>
      </w:pPr>
      <w:r w:rsidRPr="00E14222">
        <w:rPr>
          <w:rFonts w:ascii="Times New Roman" w:hAnsi="Times New Roman"/>
          <w:bCs/>
        </w:rPr>
        <w:t xml:space="preserve">Daňovníkom je fyzická osoba alebo právnická osoba, ktorá verejné priestranstvo užíva. </w:t>
      </w:r>
      <w:bookmarkEnd w:id="577"/>
    </w:p>
    <w:p w14:paraId="20885CB7" w14:textId="77777777" w:rsidR="00704ABF" w:rsidRDefault="00704ABF" w:rsidP="00704ABF">
      <w:pPr>
        <w:spacing w:after="0" w:line="240" w:lineRule="auto"/>
        <w:ind w:left="270"/>
        <w:jc w:val="center"/>
        <w:rPr>
          <w:rFonts w:ascii="Times New Roman" w:hAnsi="Times New Roman"/>
          <w:bCs/>
        </w:rPr>
      </w:pPr>
      <w:bookmarkStart w:id="579" w:name="paragraf-32.oznacenie"/>
      <w:bookmarkStart w:id="580" w:name="paragraf-32"/>
      <w:bookmarkEnd w:id="574"/>
      <w:bookmarkEnd w:id="578"/>
    </w:p>
    <w:p w14:paraId="530B6421" w14:textId="0074EBD8" w:rsidR="006A6B49" w:rsidRPr="00E14222" w:rsidRDefault="00F5360F" w:rsidP="00704ABF">
      <w:pPr>
        <w:spacing w:after="0" w:line="240" w:lineRule="auto"/>
        <w:ind w:left="270"/>
        <w:jc w:val="center"/>
        <w:rPr>
          <w:bCs/>
        </w:rPr>
      </w:pPr>
      <w:r w:rsidRPr="00E14222">
        <w:rPr>
          <w:rFonts w:ascii="Times New Roman" w:hAnsi="Times New Roman"/>
          <w:bCs/>
        </w:rPr>
        <w:t>§ 32</w:t>
      </w:r>
    </w:p>
    <w:p w14:paraId="770D1795" w14:textId="4CA241E7" w:rsidR="006A6B49" w:rsidRPr="00E14222" w:rsidRDefault="00F5360F" w:rsidP="00704ABF">
      <w:pPr>
        <w:spacing w:after="0" w:line="240" w:lineRule="auto"/>
        <w:ind w:left="270"/>
        <w:jc w:val="center"/>
        <w:rPr>
          <w:bCs/>
        </w:rPr>
      </w:pPr>
      <w:bookmarkStart w:id="581" w:name="paragraf-32.nadpis"/>
      <w:bookmarkEnd w:id="579"/>
      <w:r w:rsidRPr="00E14222">
        <w:rPr>
          <w:rFonts w:ascii="Times New Roman" w:hAnsi="Times New Roman"/>
          <w:bCs/>
        </w:rPr>
        <w:t>Základ dane</w:t>
      </w:r>
    </w:p>
    <w:p w14:paraId="72444015" w14:textId="77777777" w:rsidR="00704ABF" w:rsidRDefault="00704ABF" w:rsidP="00704ABF">
      <w:pPr>
        <w:spacing w:after="0" w:line="240" w:lineRule="auto"/>
        <w:jc w:val="both"/>
        <w:rPr>
          <w:rFonts w:ascii="Times New Roman" w:hAnsi="Times New Roman"/>
          <w:bCs/>
        </w:rPr>
      </w:pPr>
      <w:bookmarkStart w:id="582" w:name="paragraf-32.odsek-1.oznacenie"/>
      <w:bookmarkStart w:id="583" w:name="paragraf-32.odsek-1"/>
      <w:bookmarkEnd w:id="581"/>
      <w:bookmarkEnd w:id="582"/>
    </w:p>
    <w:p w14:paraId="4C4EA7EA" w14:textId="5221B5B2" w:rsidR="006A6B49" w:rsidRPr="00E14222" w:rsidRDefault="00F5360F" w:rsidP="00704ABF">
      <w:pPr>
        <w:spacing w:after="0" w:line="240" w:lineRule="auto"/>
        <w:jc w:val="both"/>
        <w:rPr>
          <w:bCs/>
        </w:rPr>
      </w:pPr>
      <w:r w:rsidRPr="00E14222">
        <w:rPr>
          <w:rFonts w:ascii="Times New Roman" w:hAnsi="Times New Roman"/>
          <w:bCs/>
        </w:rPr>
        <w:t>Základom dane za užívanie verejného priestranstva je výmera užívaného verejného priestranstva v m</w:t>
      </w:r>
      <w:r w:rsidRPr="00E14222">
        <w:rPr>
          <w:rFonts w:ascii="Times New Roman" w:hAnsi="Times New Roman"/>
          <w:bCs/>
          <w:sz w:val="18"/>
          <w:vertAlign w:val="superscript"/>
        </w:rPr>
        <w:t>2</w:t>
      </w:r>
      <w:bookmarkStart w:id="584" w:name="paragraf-32.odsek-1.text"/>
      <w:r w:rsidRPr="00E14222">
        <w:rPr>
          <w:rFonts w:ascii="Times New Roman" w:hAnsi="Times New Roman"/>
          <w:bCs/>
        </w:rPr>
        <w:t xml:space="preserve">. </w:t>
      </w:r>
      <w:bookmarkEnd w:id="584"/>
    </w:p>
    <w:p w14:paraId="2F3EFB0F" w14:textId="77777777" w:rsidR="00704ABF" w:rsidRDefault="00F5360F" w:rsidP="00E14222">
      <w:pPr>
        <w:spacing w:after="0" w:line="240" w:lineRule="auto"/>
        <w:ind w:left="270"/>
        <w:jc w:val="both"/>
        <w:rPr>
          <w:rFonts w:ascii="Times New Roman" w:hAnsi="Times New Roman"/>
          <w:bCs/>
        </w:rPr>
      </w:pPr>
      <w:bookmarkStart w:id="585" w:name="paragraf-33.oznacenie"/>
      <w:bookmarkStart w:id="586" w:name="paragraf-33"/>
      <w:bookmarkEnd w:id="580"/>
      <w:bookmarkEnd w:id="583"/>
      <w:r w:rsidRPr="00E14222">
        <w:rPr>
          <w:rFonts w:ascii="Times New Roman" w:hAnsi="Times New Roman"/>
          <w:bCs/>
        </w:rPr>
        <w:t xml:space="preserve"> </w:t>
      </w:r>
    </w:p>
    <w:p w14:paraId="5E1A3CE3" w14:textId="77777777" w:rsidR="003B5655" w:rsidRDefault="003B5655" w:rsidP="00E14222">
      <w:pPr>
        <w:spacing w:after="0" w:line="240" w:lineRule="auto"/>
        <w:ind w:left="270"/>
        <w:jc w:val="both"/>
        <w:rPr>
          <w:rFonts w:ascii="Times New Roman" w:hAnsi="Times New Roman"/>
          <w:bCs/>
        </w:rPr>
      </w:pPr>
    </w:p>
    <w:p w14:paraId="008C8E5C" w14:textId="1E3244EB" w:rsidR="006A6B49" w:rsidRPr="00E14222" w:rsidRDefault="00F5360F" w:rsidP="00704ABF">
      <w:pPr>
        <w:spacing w:after="0" w:line="240" w:lineRule="auto"/>
        <w:ind w:left="270"/>
        <w:jc w:val="center"/>
        <w:rPr>
          <w:bCs/>
        </w:rPr>
      </w:pPr>
      <w:r w:rsidRPr="00E14222">
        <w:rPr>
          <w:rFonts w:ascii="Times New Roman" w:hAnsi="Times New Roman"/>
          <w:bCs/>
        </w:rPr>
        <w:t>§ 33</w:t>
      </w:r>
    </w:p>
    <w:p w14:paraId="2B3E0470" w14:textId="16578FD3" w:rsidR="006A6B49" w:rsidRPr="00E14222" w:rsidRDefault="00F5360F" w:rsidP="00704ABF">
      <w:pPr>
        <w:spacing w:after="0" w:line="240" w:lineRule="auto"/>
        <w:ind w:left="270"/>
        <w:jc w:val="center"/>
        <w:rPr>
          <w:bCs/>
        </w:rPr>
      </w:pPr>
      <w:bookmarkStart w:id="587" w:name="paragraf-33.nadpis"/>
      <w:bookmarkEnd w:id="585"/>
      <w:r w:rsidRPr="00E14222">
        <w:rPr>
          <w:rFonts w:ascii="Times New Roman" w:hAnsi="Times New Roman"/>
          <w:bCs/>
        </w:rPr>
        <w:t>Sadzba dane</w:t>
      </w:r>
    </w:p>
    <w:p w14:paraId="6C72822B" w14:textId="77777777" w:rsidR="00704ABF" w:rsidRDefault="00704ABF" w:rsidP="00704ABF">
      <w:pPr>
        <w:spacing w:after="0" w:line="240" w:lineRule="auto"/>
        <w:jc w:val="both"/>
        <w:rPr>
          <w:rFonts w:ascii="Times New Roman" w:hAnsi="Times New Roman"/>
          <w:bCs/>
        </w:rPr>
      </w:pPr>
      <w:bookmarkStart w:id="588" w:name="paragraf-33.odsek-1.oznacenie"/>
      <w:bookmarkStart w:id="589" w:name="paragraf-33.odsek-1"/>
      <w:bookmarkEnd w:id="587"/>
      <w:bookmarkEnd w:id="588"/>
    </w:p>
    <w:p w14:paraId="053D0C31" w14:textId="076C9A92" w:rsidR="006A6B49" w:rsidRPr="00E14222" w:rsidRDefault="00F5360F" w:rsidP="00704ABF">
      <w:pPr>
        <w:spacing w:after="0" w:line="240" w:lineRule="auto"/>
        <w:jc w:val="both"/>
        <w:rPr>
          <w:bCs/>
        </w:rPr>
      </w:pPr>
      <w:r w:rsidRPr="00E14222">
        <w:rPr>
          <w:rFonts w:ascii="Times New Roman" w:hAnsi="Times New Roman"/>
          <w:bCs/>
        </w:rPr>
        <w:t>Sadzbu dane za užívanie verejného priestranstva určí obec v eurách za každý aj začatý m</w:t>
      </w:r>
      <w:r w:rsidRPr="00E14222">
        <w:rPr>
          <w:rFonts w:ascii="Times New Roman" w:hAnsi="Times New Roman"/>
          <w:bCs/>
          <w:sz w:val="18"/>
          <w:vertAlign w:val="superscript"/>
        </w:rPr>
        <w:t>2</w:t>
      </w:r>
      <w:bookmarkStart w:id="590" w:name="paragraf-33.odsek-1.text"/>
      <w:r w:rsidRPr="00E14222">
        <w:rPr>
          <w:rFonts w:ascii="Times New Roman" w:hAnsi="Times New Roman"/>
          <w:bCs/>
        </w:rPr>
        <w:t xml:space="preserve"> osobitne užívaného verejného priestranstva a každý aj začatý deň. </w:t>
      </w:r>
      <w:bookmarkEnd w:id="590"/>
    </w:p>
    <w:p w14:paraId="7D97A0DA" w14:textId="77777777" w:rsidR="00704ABF" w:rsidRDefault="00F5360F" w:rsidP="00E14222">
      <w:pPr>
        <w:spacing w:after="0" w:line="240" w:lineRule="auto"/>
        <w:ind w:left="270"/>
        <w:jc w:val="both"/>
        <w:rPr>
          <w:rFonts w:ascii="Times New Roman" w:hAnsi="Times New Roman"/>
          <w:bCs/>
        </w:rPr>
      </w:pPr>
      <w:bookmarkStart w:id="591" w:name="paragraf-34.oznacenie"/>
      <w:bookmarkStart w:id="592" w:name="paragraf-34"/>
      <w:bookmarkEnd w:id="586"/>
      <w:bookmarkEnd w:id="589"/>
      <w:r w:rsidRPr="00E14222">
        <w:rPr>
          <w:rFonts w:ascii="Times New Roman" w:hAnsi="Times New Roman"/>
          <w:bCs/>
        </w:rPr>
        <w:lastRenderedPageBreak/>
        <w:t xml:space="preserve"> </w:t>
      </w:r>
    </w:p>
    <w:p w14:paraId="12096811" w14:textId="3D02D07E" w:rsidR="006A6B49" w:rsidRPr="00E14222" w:rsidRDefault="00F5360F" w:rsidP="00704ABF">
      <w:pPr>
        <w:spacing w:after="0" w:line="240" w:lineRule="auto"/>
        <w:ind w:left="270"/>
        <w:jc w:val="center"/>
        <w:rPr>
          <w:bCs/>
        </w:rPr>
      </w:pPr>
      <w:r w:rsidRPr="00E14222">
        <w:rPr>
          <w:rFonts w:ascii="Times New Roman" w:hAnsi="Times New Roman"/>
          <w:bCs/>
        </w:rPr>
        <w:t>§ 34</w:t>
      </w:r>
    </w:p>
    <w:p w14:paraId="0DEA0F1C" w14:textId="7C9D76BF" w:rsidR="006A6B49" w:rsidRPr="00E14222" w:rsidRDefault="00F5360F" w:rsidP="00704ABF">
      <w:pPr>
        <w:spacing w:after="0" w:line="240" w:lineRule="auto"/>
        <w:ind w:left="270"/>
        <w:jc w:val="center"/>
        <w:rPr>
          <w:bCs/>
        </w:rPr>
      </w:pPr>
      <w:bookmarkStart w:id="593" w:name="paragraf-34.nadpis"/>
      <w:bookmarkEnd w:id="591"/>
      <w:r w:rsidRPr="00E14222">
        <w:rPr>
          <w:rFonts w:ascii="Times New Roman" w:hAnsi="Times New Roman"/>
          <w:bCs/>
        </w:rPr>
        <w:t>Vznik a zánik daňovej povinnosti</w:t>
      </w:r>
    </w:p>
    <w:p w14:paraId="3192AF99" w14:textId="77777777" w:rsidR="00704ABF" w:rsidRDefault="00704ABF" w:rsidP="00704ABF">
      <w:pPr>
        <w:spacing w:after="0" w:line="240" w:lineRule="auto"/>
        <w:jc w:val="both"/>
        <w:rPr>
          <w:rFonts w:ascii="Times New Roman" w:hAnsi="Times New Roman"/>
          <w:bCs/>
        </w:rPr>
      </w:pPr>
      <w:bookmarkStart w:id="594" w:name="paragraf-34.odsek-1.oznacenie"/>
      <w:bookmarkStart w:id="595" w:name="paragraf-34.odsek-1.text"/>
      <w:bookmarkStart w:id="596" w:name="paragraf-34.odsek-1"/>
      <w:bookmarkEnd w:id="593"/>
      <w:bookmarkEnd w:id="594"/>
    </w:p>
    <w:p w14:paraId="67526678" w14:textId="44169659" w:rsidR="006A6B49" w:rsidRPr="00E14222" w:rsidRDefault="00F5360F" w:rsidP="00704ABF">
      <w:pPr>
        <w:spacing w:after="0" w:line="240" w:lineRule="auto"/>
        <w:jc w:val="both"/>
        <w:rPr>
          <w:bCs/>
        </w:rPr>
      </w:pPr>
      <w:r w:rsidRPr="00E14222">
        <w:rPr>
          <w:rFonts w:ascii="Times New Roman" w:hAnsi="Times New Roman"/>
          <w:bCs/>
        </w:rPr>
        <w:t xml:space="preserve">Daňová povinnosť vzniká dňom začatia osobitného užívania verejného priestranstva a zaniká dňom skončenia osobitného užívania verejného priestranstva. </w:t>
      </w:r>
      <w:bookmarkEnd w:id="595"/>
    </w:p>
    <w:p w14:paraId="34101A00" w14:textId="77777777" w:rsidR="00704ABF" w:rsidRDefault="00704ABF" w:rsidP="00704ABF">
      <w:pPr>
        <w:spacing w:after="0" w:line="240" w:lineRule="auto"/>
        <w:ind w:left="270"/>
        <w:jc w:val="center"/>
        <w:rPr>
          <w:rFonts w:ascii="Times New Roman" w:hAnsi="Times New Roman"/>
          <w:bCs/>
        </w:rPr>
      </w:pPr>
      <w:bookmarkStart w:id="597" w:name="paragraf-34a.oznacenie"/>
      <w:bookmarkStart w:id="598" w:name="paragraf-34a"/>
      <w:bookmarkEnd w:id="592"/>
      <w:bookmarkEnd w:id="596"/>
    </w:p>
    <w:p w14:paraId="5F32021D" w14:textId="0C5BAD32" w:rsidR="006A6B49" w:rsidRPr="00E14222" w:rsidRDefault="00F5360F" w:rsidP="00704ABF">
      <w:pPr>
        <w:spacing w:after="0" w:line="240" w:lineRule="auto"/>
        <w:ind w:left="270"/>
        <w:jc w:val="center"/>
        <w:rPr>
          <w:bCs/>
        </w:rPr>
      </w:pPr>
      <w:r w:rsidRPr="00E14222">
        <w:rPr>
          <w:rFonts w:ascii="Times New Roman" w:hAnsi="Times New Roman"/>
          <w:bCs/>
        </w:rPr>
        <w:t>§ 34a</w:t>
      </w:r>
    </w:p>
    <w:p w14:paraId="1C880614" w14:textId="0106C73B" w:rsidR="006A6B49" w:rsidRPr="00E14222" w:rsidRDefault="00F5360F" w:rsidP="00704ABF">
      <w:pPr>
        <w:spacing w:after="0" w:line="240" w:lineRule="auto"/>
        <w:ind w:left="270"/>
        <w:jc w:val="center"/>
        <w:rPr>
          <w:bCs/>
        </w:rPr>
      </w:pPr>
      <w:bookmarkStart w:id="599" w:name="paragraf-34a.nadpis"/>
      <w:bookmarkEnd w:id="597"/>
      <w:r w:rsidRPr="00E14222">
        <w:rPr>
          <w:rFonts w:ascii="Times New Roman" w:hAnsi="Times New Roman"/>
          <w:bCs/>
        </w:rPr>
        <w:t>Oznamovacia povinnosť, vyrubenie dane a platenie dane</w:t>
      </w:r>
    </w:p>
    <w:p w14:paraId="244381CA" w14:textId="77777777" w:rsidR="00704ABF" w:rsidRDefault="00704ABF" w:rsidP="00704ABF">
      <w:pPr>
        <w:spacing w:after="0" w:line="240" w:lineRule="auto"/>
        <w:jc w:val="both"/>
        <w:rPr>
          <w:rFonts w:ascii="Times New Roman" w:hAnsi="Times New Roman"/>
          <w:bCs/>
        </w:rPr>
      </w:pPr>
      <w:bookmarkStart w:id="600" w:name="paragraf-34a.odsek-1.oznacenie"/>
      <w:bookmarkStart w:id="601" w:name="paragraf-34a.odsek-1"/>
      <w:bookmarkEnd w:id="599"/>
    </w:p>
    <w:p w14:paraId="295DE431" w14:textId="76F4B152" w:rsidR="006A6B49" w:rsidRPr="00E14222" w:rsidRDefault="00F5360F" w:rsidP="00704ABF">
      <w:pPr>
        <w:spacing w:after="0" w:line="240" w:lineRule="auto"/>
        <w:jc w:val="both"/>
        <w:rPr>
          <w:bCs/>
        </w:rPr>
      </w:pPr>
      <w:r w:rsidRPr="00E14222">
        <w:rPr>
          <w:rFonts w:ascii="Times New Roman" w:hAnsi="Times New Roman"/>
          <w:bCs/>
        </w:rPr>
        <w:t xml:space="preserve">(1) </w:t>
      </w:r>
      <w:bookmarkStart w:id="602" w:name="paragraf-34a.odsek-1.text"/>
      <w:bookmarkEnd w:id="600"/>
      <w:r w:rsidRPr="00E14222">
        <w:rPr>
          <w:rFonts w:ascii="Times New Roman" w:hAnsi="Times New Roman"/>
          <w:bCs/>
        </w:rPr>
        <w:t xml:space="preserve">Daňovník je povinný oznámiť svoj zámer osobitného užívania verejného priestranstva správcovi dane najneskôr v deň vzniku daňovej povinnosti. </w:t>
      </w:r>
      <w:bookmarkEnd w:id="602"/>
    </w:p>
    <w:p w14:paraId="1207E4C0" w14:textId="4CD6E48B" w:rsidR="006A6B49" w:rsidRPr="00E14222" w:rsidRDefault="00F5360F" w:rsidP="00704ABF">
      <w:pPr>
        <w:spacing w:after="0" w:line="240" w:lineRule="auto"/>
        <w:jc w:val="both"/>
        <w:rPr>
          <w:bCs/>
        </w:rPr>
      </w:pPr>
      <w:bookmarkStart w:id="603" w:name="paragraf-34a.odsek-2.oznacenie"/>
      <w:bookmarkStart w:id="604" w:name="paragraf-34a.odsek-2"/>
      <w:bookmarkEnd w:id="601"/>
      <w:r w:rsidRPr="00E14222">
        <w:rPr>
          <w:rFonts w:ascii="Times New Roman" w:hAnsi="Times New Roman"/>
          <w:bCs/>
        </w:rPr>
        <w:t xml:space="preserve">(2) </w:t>
      </w:r>
      <w:bookmarkStart w:id="605" w:name="paragraf-34a.odsek-2.text"/>
      <w:bookmarkEnd w:id="603"/>
      <w:r w:rsidRPr="00E14222">
        <w:rPr>
          <w:rFonts w:ascii="Times New Roman" w:hAnsi="Times New Roman"/>
          <w:bCs/>
        </w:rPr>
        <w:t xml:space="preserve">Obec vyrubí daň rozhodnutím najskôr v deň vzniku daňovej povinnosti. Vyrubená daň je splatná do 15 dní odo dňa nadobudnutia právoplatnosti rozhodnutia. Obec môže určiť splátky dane a lehotu ich splatnosti v rozhodnutí. Daňovník môže vyrubenú daň, ktorá bola rozhodnutím obce určená v splátkach, zaplatiť aj naraz najneskôr v lehote splatnosti prvej splátky. </w:t>
      </w:r>
      <w:bookmarkEnd w:id="605"/>
    </w:p>
    <w:p w14:paraId="53DF4F06" w14:textId="6B0A913E" w:rsidR="006A6B49" w:rsidRPr="00E14222" w:rsidRDefault="00F5360F" w:rsidP="00704ABF">
      <w:pPr>
        <w:spacing w:after="0" w:line="240" w:lineRule="auto"/>
        <w:jc w:val="both"/>
        <w:rPr>
          <w:bCs/>
        </w:rPr>
      </w:pPr>
      <w:bookmarkStart w:id="606" w:name="paragraf-34a.odsek-3.oznacenie"/>
      <w:bookmarkStart w:id="607" w:name="paragraf-34a.odsek-3"/>
      <w:bookmarkEnd w:id="604"/>
      <w:r w:rsidRPr="00E14222">
        <w:rPr>
          <w:rFonts w:ascii="Times New Roman" w:hAnsi="Times New Roman"/>
          <w:bCs/>
        </w:rPr>
        <w:t xml:space="preserve">(3) </w:t>
      </w:r>
      <w:bookmarkStart w:id="608" w:name="paragraf-34a.odsek-3.text"/>
      <w:bookmarkEnd w:id="606"/>
      <w:r w:rsidRPr="00E14222">
        <w:rPr>
          <w:rFonts w:ascii="Times New Roman" w:hAnsi="Times New Roman"/>
          <w:bCs/>
        </w:rPr>
        <w:t xml:space="preserve">Ak daňová povinnosť zanikne a daňovník oznámi túto skutočnosť správcovi dane do 30 dní odo dňa zániku daňovej povinnosti, správca dane vráti pomernú časť dane za zostávajúce dni, za ktoré bola daň zaplatená. Nárok na vrátenie pomernej časti dane zaniká, ak daňovník v uvedenej lehote zánik daňovej povinnosti neoznámi. </w:t>
      </w:r>
      <w:bookmarkEnd w:id="608"/>
    </w:p>
    <w:p w14:paraId="2C045801" w14:textId="77777777" w:rsidR="00704ABF" w:rsidRDefault="00704ABF" w:rsidP="00704ABF">
      <w:pPr>
        <w:spacing w:after="0" w:line="240" w:lineRule="auto"/>
        <w:ind w:left="270"/>
        <w:jc w:val="center"/>
        <w:rPr>
          <w:rFonts w:ascii="Times New Roman" w:hAnsi="Times New Roman"/>
          <w:bCs/>
        </w:rPr>
      </w:pPr>
      <w:bookmarkStart w:id="609" w:name="paragraf-34b.oznacenie"/>
      <w:bookmarkStart w:id="610" w:name="paragraf-34b"/>
      <w:bookmarkEnd w:id="598"/>
      <w:bookmarkEnd w:id="607"/>
    </w:p>
    <w:p w14:paraId="38E778A4" w14:textId="5AC0A845" w:rsidR="006A6B49" w:rsidRPr="00E14222" w:rsidRDefault="00F5360F" w:rsidP="00704ABF">
      <w:pPr>
        <w:spacing w:after="0" w:line="240" w:lineRule="auto"/>
        <w:ind w:left="270"/>
        <w:jc w:val="center"/>
        <w:rPr>
          <w:bCs/>
        </w:rPr>
      </w:pPr>
      <w:r w:rsidRPr="00E14222">
        <w:rPr>
          <w:rFonts w:ascii="Times New Roman" w:hAnsi="Times New Roman"/>
          <w:bCs/>
        </w:rPr>
        <w:t>§ 34b</w:t>
      </w:r>
    </w:p>
    <w:p w14:paraId="230BEECA" w14:textId="44662BA8" w:rsidR="006A6B49" w:rsidRPr="00E14222" w:rsidRDefault="00F5360F" w:rsidP="00704ABF">
      <w:pPr>
        <w:spacing w:after="0" w:line="240" w:lineRule="auto"/>
        <w:ind w:left="270"/>
        <w:jc w:val="center"/>
        <w:rPr>
          <w:bCs/>
        </w:rPr>
      </w:pPr>
      <w:bookmarkStart w:id="611" w:name="paragraf-34b.nadpis"/>
      <w:bookmarkEnd w:id="609"/>
      <w:r w:rsidRPr="00E14222">
        <w:rPr>
          <w:rFonts w:ascii="Times New Roman" w:hAnsi="Times New Roman"/>
          <w:bCs/>
        </w:rPr>
        <w:t>Určenie dane podľa pomôcok</w:t>
      </w:r>
    </w:p>
    <w:p w14:paraId="7540578C" w14:textId="77777777" w:rsidR="00704ABF" w:rsidRDefault="00704ABF" w:rsidP="00704ABF">
      <w:pPr>
        <w:spacing w:after="0" w:line="240" w:lineRule="auto"/>
        <w:jc w:val="both"/>
        <w:rPr>
          <w:rFonts w:ascii="Times New Roman" w:hAnsi="Times New Roman"/>
          <w:bCs/>
        </w:rPr>
      </w:pPr>
      <w:bookmarkStart w:id="612" w:name="paragraf-34b.odsek-1.oznacenie"/>
      <w:bookmarkStart w:id="613" w:name="paragraf-34b.odsek-1"/>
      <w:bookmarkEnd w:id="611"/>
    </w:p>
    <w:p w14:paraId="1BD4929A" w14:textId="1A60238B" w:rsidR="006A6B49" w:rsidRPr="00E14222" w:rsidRDefault="00F5360F" w:rsidP="00704ABF">
      <w:pPr>
        <w:spacing w:after="0" w:line="240" w:lineRule="auto"/>
        <w:jc w:val="both"/>
        <w:rPr>
          <w:bCs/>
        </w:rPr>
      </w:pPr>
      <w:r w:rsidRPr="00E14222">
        <w:rPr>
          <w:rFonts w:ascii="Times New Roman" w:hAnsi="Times New Roman"/>
          <w:bCs/>
        </w:rPr>
        <w:t xml:space="preserve">(1) </w:t>
      </w:r>
      <w:bookmarkStart w:id="614" w:name="paragraf-34b.odsek-1.text"/>
      <w:bookmarkEnd w:id="612"/>
      <w:r w:rsidRPr="00E14222">
        <w:rPr>
          <w:rFonts w:ascii="Times New Roman" w:hAnsi="Times New Roman"/>
          <w:bCs/>
        </w:rPr>
        <w:t xml:space="preserve">Obec písomne vyzve daňovníka, ktorý nesplní oznamovaciu povinnosť o vzniku daňovej povinnosti, na jej splnenie v primeranej lehote, ktorá nemôže byť kratšia ako osem dní. </w:t>
      </w:r>
      <w:bookmarkEnd w:id="614"/>
    </w:p>
    <w:p w14:paraId="4508E1E8" w14:textId="406B7DB6" w:rsidR="006A6B49" w:rsidRPr="00E14222" w:rsidRDefault="00F5360F" w:rsidP="00704ABF">
      <w:pPr>
        <w:spacing w:after="0" w:line="240" w:lineRule="auto"/>
        <w:jc w:val="both"/>
        <w:rPr>
          <w:bCs/>
        </w:rPr>
      </w:pPr>
      <w:bookmarkStart w:id="615" w:name="paragraf-34b.odsek-2.oznacenie"/>
      <w:bookmarkStart w:id="616" w:name="paragraf-34b.odsek-2"/>
      <w:bookmarkEnd w:id="613"/>
      <w:r w:rsidRPr="00E14222">
        <w:rPr>
          <w:rFonts w:ascii="Times New Roman" w:hAnsi="Times New Roman"/>
          <w:bCs/>
        </w:rPr>
        <w:t xml:space="preserve">(2) </w:t>
      </w:r>
      <w:bookmarkStart w:id="617" w:name="paragraf-34b.odsek-2.text"/>
      <w:bookmarkEnd w:id="615"/>
      <w:r w:rsidRPr="00E14222">
        <w:rPr>
          <w:rFonts w:ascii="Times New Roman" w:hAnsi="Times New Roman"/>
          <w:bCs/>
        </w:rPr>
        <w:t xml:space="preserve">Ak daňovník nesplní oznamovaciu povinnosť ani na základe výzvy podľa odseku 1, obec zistí základ dane a určí daň podľa pomôcok. </w:t>
      </w:r>
      <w:bookmarkEnd w:id="617"/>
    </w:p>
    <w:p w14:paraId="00CF5175" w14:textId="76C27FA9" w:rsidR="006A6B49" w:rsidRPr="00E14222" w:rsidRDefault="00F5360F" w:rsidP="00704ABF">
      <w:pPr>
        <w:spacing w:after="0" w:line="240" w:lineRule="auto"/>
        <w:jc w:val="both"/>
        <w:rPr>
          <w:bCs/>
        </w:rPr>
      </w:pPr>
      <w:bookmarkStart w:id="618" w:name="paragraf-34b.odsek-3.oznacenie"/>
      <w:bookmarkStart w:id="619" w:name="paragraf-34b.odsek-3"/>
      <w:bookmarkEnd w:id="616"/>
      <w:r w:rsidRPr="00E14222">
        <w:rPr>
          <w:rFonts w:ascii="Times New Roman" w:hAnsi="Times New Roman"/>
          <w:bCs/>
        </w:rPr>
        <w:t xml:space="preserve">(3) </w:t>
      </w:r>
      <w:bookmarkStart w:id="620" w:name="paragraf-34b.odsek-3.text"/>
      <w:bookmarkEnd w:id="618"/>
      <w:r w:rsidRPr="00E14222">
        <w:rPr>
          <w:rFonts w:ascii="Times New Roman" w:hAnsi="Times New Roman"/>
          <w:bCs/>
        </w:rPr>
        <w:t xml:space="preserve">Obec oznámi daňovníkovi určenie dane podľa pomôcok, pričom dňom začatia určenia dane podľa pomôcok je deň uvedený v oznámení. </w:t>
      </w:r>
      <w:bookmarkEnd w:id="620"/>
    </w:p>
    <w:p w14:paraId="2C74B69E" w14:textId="1EA880B7" w:rsidR="006A6B49" w:rsidRPr="00E14222" w:rsidRDefault="00F5360F" w:rsidP="00704ABF">
      <w:pPr>
        <w:spacing w:after="0" w:line="240" w:lineRule="auto"/>
        <w:jc w:val="both"/>
        <w:rPr>
          <w:bCs/>
        </w:rPr>
      </w:pPr>
      <w:bookmarkStart w:id="621" w:name="paragraf-34b.odsek-4.oznacenie"/>
      <w:bookmarkStart w:id="622" w:name="paragraf-34b.odsek-4"/>
      <w:bookmarkEnd w:id="619"/>
      <w:r w:rsidRPr="00E14222">
        <w:rPr>
          <w:rFonts w:ascii="Times New Roman" w:hAnsi="Times New Roman"/>
          <w:bCs/>
        </w:rPr>
        <w:t xml:space="preserve">(4) </w:t>
      </w:r>
      <w:bookmarkEnd w:id="621"/>
      <w:r w:rsidRPr="00E14222">
        <w:rPr>
          <w:rFonts w:ascii="Times New Roman" w:hAnsi="Times New Roman"/>
          <w:bCs/>
        </w:rPr>
        <w:t>Na postup obce pri určení dane podľa pomôcok sa vzťahuje osobitný predpis.</w:t>
      </w:r>
      <w:hyperlink w:anchor="poznamky.poznamka-37a">
        <w:r w:rsidR="006A6B49" w:rsidRPr="00E14222">
          <w:rPr>
            <w:rFonts w:ascii="Times New Roman" w:hAnsi="Times New Roman"/>
            <w:bCs/>
            <w:i/>
            <w:sz w:val="18"/>
            <w:vertAlign w:val="superscript"/>
          </w:rPr>
          <w:t>37a</w:t>
        </w:r>
        <w:r w:rsidR="006A6B49" w:rsidRPr="00E14222">
          <w:rPr>
            <w:rFonts w:ascii="Times New Roman" w:hAnsi="Times New Roman"/>
            <w:bCs/>
            <w:i/>
          </w:rPr>
          <w:t>)</w:t>
        </w:r>
      </w:hyperlink>
      <w:bookmarkStart w:id="623" w:name="paragraf-34b.odsek-4.text"/>
      <w:r w:rsidRPr="00E14222">
        <w:rPr>
          <w:rFonts w:ascii="Times New Roman" w:hAnsi="Times New Roman"/>
          <w:bCs/>
        </w:rPr>
        <w:t xml:space="preserve"> </w:t>
      </w:r>
      <w:bookmarkEnd w:id="623"/>
    </w:p>
    <w:p w14:paraId="67F736FB" w14:textId="77777777" w:rsidR="00704ABF" w:rsidRDefault="00F5360F" w:rsidP="00E14222">
      <w:pPr>
        <w:spacing w:after="0" w:line="240" w:lineRule="auto"/>
        <w:ind w:left="270"/>
        <w:jc w:val="both"/>
        <w:rPr>
          <w:rFonts w:ascii="Times New Roman" w:hAnsi="Times New Roman"/>
          <w:bCs/>
        </w:rPr>
      </w:pPr>
      <w:bookmarkStart w:id="624" w:name="paragraf-35.oznacenie"/>
      <w:bookmarkStart w:id="625" w:name="paragraf-35"/>
      <w:bookmarkEnd w:id="610"/>
      <w:bookmarkEnd w:id="622"/>
      <w:r w:rsidRPr="00E14222">
        <w:rPr>
          <w:rFonts w:ascii="Times New Roman" w:hAnsi="Times New Roman"/>
          <w:bCs/>
        </w:rPr>
        <w:t xml:space="preserve"> </w:t>
      </w:r>
    </w:p>
    <w:p w14:paraId="148E9F53" w14:textId="120533BF" w:rsidR="006A6B49" w:rsidRPr="00E14222" w:rsidRDefault="00F5360F" w:rsidP="00704ABF">
      <w:pPr>
        <w:spacing w:after="0" w:line="240" w:lineRule="auto"/>
        <w:ind w:left="270"/>
        <w:jc w:val="center"/>
        <w:rPr>
          <w:bCs/>
        </w:rPr>
      </w:pPr>
      <w:r w:rsidRPr="00E14222">
        <w:rPr>
          <w:rFonts w:ascii="Times New Roman" w:hAnsi="Times New Roman"/>
          <w:bCs/>
        </w:rPr>
        <w:t>§ 35</w:t>
      </w:r>
    </w:p>
    <w:p w14:paraId="3E82DC8D" w14:textId="633E5936" w:rsidR="006A6B49" w:rsidRPr="00E14222" w:rsidRDefault="00F5360F" w:rsidP="00704ABF">
      <w:pPr>
        <w:spacing w:after="0" w:line="240" w:lineRule="auto"/>
        <w:ind w:left="270"/>
        <w:jc w:val="center"/>
        <w:rPr>
          <w:bCs/>
        </w:rPr>
      </w:pPr>
      <w:bookmarkStart w:id="626" w:name="paragraf-35.nadpis"/>
      <w:bookmarkEnd w:id="624"/>
      <w:r w:rsidRPr="00E14222">
        <w:rPr>
          <w:rFonts w:ascii="Times New Roman" w:hAnsi="Times New Roman"/>
          <w:bCs/>
        </w:rPr>
        <w:t>Správa dane</w:t>
      </w:r>
    </w:p>
    <w:p w14:paraId="3BC70B61" w14:textId="77777777" w:rsidR="00704ABF" w:rsidRDefault="00704ABF" w:rsidP="00704ABF">
      <w:pPr>
        <w:spacing w:after="0" w:line="240" w:lineRule="auto"/>
        <w:jc w:val="both"/>
        <w:rPr>
          <w:rFonts w:ascii="Times New Roman" w:hAnsi="Times New Roman"/>
          <w:bCs/>
        </w:rPr>
      </w:pPr>
      <w:bookmarkStart w:id="627" w:name="paragraf-35.odsek-1.oznacenie"/>
      <w:bookmarkStart w:id="628" w:name="paragraf-35.odsek-1.text"/>
      <w:bookmarkStart w:id="629" w:name="paragraf-35.odsek-1"/>
      <w:bookmarkEnd w:id="626"/>
      <w:bookmarkEnd w:id="627"/>
    </w:p>
    <w:p w14:paraId="3D53E18E" w14:textId="490E11A0" w:rsidR="006A6B49" w:rsidRPr="00E14222" w:rsidRDefault="00F5360F" w:rsidP="00704ABF">
      <w:pPr>
        <w:spacing w:after="0" w:line="240" w:lineRule="auto"/>
        <w:jc w:val="both"/>
        <w:rPr>
          <w:bCs/>
        </w:rPr>
      </w:pPr>
      <w:r w:rsidRPr="00E14222">
        <w:rPr>
          <w:rFonts w:ascii="Times New Roman" w:hAnsi="Times New Roman"/>
          <w:bCs/>
        </w:rPr>
        <w:t xml:space="preserve">Miestne príslušnou obcou je obec, na ktorej území sa užívané verejné priestranstvo nachádza. </w:t>
      </w:r>
      <w:bookmarkEnd w:id="628"/>
    </w:p>
    <w:p w14:paraId="33BC38BE" w14:textId="77777777" w:rsidR="00704ABF" w:rsidRDefault="00704ABF" w:rsidP="00704ABF">
      <w:pPr>
        <w:spacing w:after="0" w:line="240" w:lineRule="auto"/>
        <w:ind w:left="270"/>
        <w:jc w:val="center"/>
        <w:rPr>
          <w:rFonts w:ascii="Times New Roman" w:hAnsi="Times New Roman"/>
          <w:bCs/>
        </w:rPr>
      </w:pPr>
      <w:bookmarkStart w:id="630" w:name="paragraf-36.oznacenie"/>
      <w:bookmarkStart w:id="631" w:name="paragraf-36"/>
      <w:bookmarkEnd w:id="625"/>
      <w:bookmarkEnd w:id="629"/>
    </w:p>
    <w:p w14:paraId="5600DBF4" w14:textId="42117B83" w:rsidR="006A6B49" w:rsidRPr="00E14222" w:rsidRDefault="00F5360F" w:rsidP="00704ABF">
      <w:pPr>
        <w:spacing w:after="0" w:line="240" w:lineRule="auto"/>
        <w:ind w:left="270"/>
        <w:jc w:val="center"/>
        <w:rPr>
          <w:bCs/>
        </w:rPr>
      </w:pPr>
      <w:r w:rsidRPr="00E14222">
        <w:rPr>
          <w:rFonts w:ascii="Times New Roman" w:hAnsi="Times New Roman"/>
          <w:bCs/>
        </w:rPr>
        <w:t>§ 36</w:t>
      </w:r>
    </w:p>
    <w:p w14:paraId="7A02F189" w14:textId="7480145B" w:rsidR="006A6B49" w:rsidRPr="00E14222" w:rsidRDefault="00F5360F" w:rsidP="00704ABF">
      <w:pPr>
        <w:spacing w:after="0" w:line="240" w:lineRule="auto"/>
        <w:jc w:val="center"/>
        <w:rPr>
          <w:bCs/>
        </w:rPr>
      </w:pPr>
      <w:bookmarkStart w:id="632" w:name="paragraf-36.nadpis"/>
      <w:bookmarkEnd w:id="630"/>
      <w:r w:rsidRPr="00E14222">
        <w:rPr>
          <w:rFonts w:ascii="Times New Roman" w:hAnsi="Times New Roman"/>
          <w:bCs/>
        </w:rPr>
        <w:t>Splnomocňovacie ustanovenie</w:t>
      </w:r>
    </w:p>
    <w:p w14:paraId="4145AF9F" w14:textId="77777777" w:rsidR="00704ABF" w:rsidRDefault="00704ABF" w:rsidP="00704ABF">
      <w:pPr>
        <w:spacing w:after="0" w:line="240" w:lineRule="auto"/>
        <w:jc w:val="both"/>
        <w:rPr>
          <w:rFonts w:ascii="Times New Roman" w:hAnsi="Times New Roman"/>
          <w:bCs/>
        </w:rPr>
      </w:pPr>
      <w:bookmarkStart w:id="633" w:name="paragraf-36.odsek-1.oznacenie"/>
      <w:bookmarkStart w:id="634" w:name="paragraf-36.odsek-1"/>
      <w:bookmarkEnd w:id="632"/>
      <w:bookmarkEnd w:id="633"/>
    </w:p>
    <w:p w14:paraId="5DF90310" w14:textId="742B6EC7" w:rsidR="006A6B49" w:rsidRPr="00704ABF" w:rsidRDefault="00F5360F" w:rsidP="00704ABF">
      <w:pPr>
        <w:spacing w:after="0" w:line="240" w:lineRule="auto"/>
        <w:jc w:val="both"/>
        <w:rPr>
          <w:rFonts w:ascii="Times New Roman" w:hAnsi="Times New Roman"/>
          <w:bCs/>
        </w:rPr>
      </w:pPr>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635" w:name="paragraf-36.odsek-1.text"/>
      <w:r w:rsidRPr="00E14222">
        <w:rPr>
          <w:rFonts w:ascii="Times New Roman" w:hAnsi="Times New Roman"/>
          <w:bCs/>
        </w:rPr>
        <w:t xml:space="preserve"> najmä miesta, ktoré sú verejnými priestranstvami, osobitné spôsoby ich užívania, sadzbu dane, prípadne rôzne sadzby dane podľa určených kritérií alebo počas podujatí konaných na území obce, náležitosti oznamovacej povinnosti, prípadné oslobodenia od tejto dane alebo zníženia dane. </w:t>
      </w:r>
      <w:bookmarkEnd w:id="635"/>
    </w:p>
    <w:bookmarkEnd w:id="559"/>
    <w:bookmarkEnd w:id="631"/>
    <w:bookmarkEnd w:id="634"/>
    <w:p w14:paraId="34F7650A" w14:textId="77777777" w:rsidR="006A6B49" w:rsidRDefault="006A6B49" w:rsidP="00E14222">
      <w:pPr>
        <w:spacing w:after="0" w:line="240" w:lineRule="auto"/>
        <w:ind w:left="120"/>
        <w:jc w:val="both"/>
        <w:rPr>
          <w:bCs/>
        </w:rPr>
      </w:pPr>
    </w:p>
    <w:p w14:paraId="033704B4" w14:textId="77777777" w:rsidR="003B5655" w:rsidRDefault="003B5655" w:rsidP="00E14222">
      <w:pPr>
        <w:spacing w:after="0" w:line="240" w:lineRule="auto"/>
        <w:ind w:left="120"/>
        <w:jc w:val="both"/>
        <w:rPr>
          <w:bCs/>
        </w:rPr>
      </w:pPr>
    </w:p>
    <w:p w14:paraId="7B236362" w14:textId="77777777" w:rsidR="003B5655" w:rsidRDefault="003B5655" w:rsidP="00E14222">
      <w:pPr>
        <w:spacing w:after="0" w:line="240" w:lineRule="auto"/>
        <w:ind w:left="120"/>
        <w:jc w:val="both"/>
        <w:rPr>
          <w:bCs/>
        </w:rPr>
      </w:pPr>
    </w:p>
    <w:p w14:paraId="44B4847A" w14:textId="77777777" w:rsidR="003B5655" w:rsidRDefault="003B5655" w:rsidP="00E14222">
      <w:pPr>
        <w:spacing w:after="0" w:line="240" w:lineRule="auto"/>
        <w:ind w:left="120"/>
        <w:jc w:val="both"/>
        <w:rPr>
          <w:bCs/>
        </w:rPr>
      </w:pPr>
    </w:p>
    <w:p w14:paraId="77F73D39" w14:textId="77777777" w:rsidR="003B5655" w:rsidRPr="00E14222" w:rsidRDefault="003B5655" w:rsidP="00E14222">
      <w:pPr>
        <w:spacing w:after="0" w:line="240" w:lineRule="auto"/>
        <w:ind w:left="120"/>
        <w:jc w:val="both"/>
        <w:rPr>
          <w:bCs/>
        </w:rPr>
      </w:pPr>
    </w:p>
    <w:p w14:paraId="11EBFD83" w14:textId="291747C3" w:rsidR="006A6B49" w:rsidRPr="00E14222" w:rsidRDefault="00F5360F" w:rsidP="00704ABF">
      <w:pPr>
        <w:spacing w:after="0" w:line="240" w:lineRule="auto"/>
        <w:ind w:left="195"/>
        <w:jc w:val="center"/>
        <w:rPr>
          <w:bCs/>
        </w:rPr>
      </w:pPr>
      <w:bookmarkStart w:id="636" w:name="predpis.cast-piata.oznacenie"/>
      <w:bookmarkStart w:id="637" w:name="predpis.cast-piata"/>
      <w:r w:rsidRPr="00E14222">
        <w:rPr>
          <w:rFonts w:ascii="Times New Roman" w:hAnsi="Times New Roman"/>
          <w:bCs/>
        </w:rPr>
        <w:t>PIATA ČASŤ</w:t>
      </w:r>
    </w:p>
    <w:p w14:paraId="25694C01" w14:textId="013F725E" w:rsidR="006A6B49" w:rsidRPr="00E14222" w:rsidRDefault="00F5360F" w:rsidP="00704ABF">
      <w:pPr>
        <w:spacing w:after="0" w:line="240" w:lineRule="auto"/>
        <w:ind w:left="195"/>
        <w:jc w:val="center"/>
        <w:rPr>
          <w:bCs/>
        </w:rPr>
      </w:pPr>
      <w:bookmarkStart w:id="638" w:name="predpis.cast-piata.nadpis"/>
      <w:bookmarkEnd w:id="636"/>
      <w:r w:rsidRPr="00E14222">
        <w:rPr>
          <w:rFonts w:ascii="Times New Roman" w:hAnsi="Times New Roman"/>
          <w:bCs/>
        </w:rPr>
        <w:t>DAŇ ZA UBYTOVANIE</w:t>
      </w:r>
    </w:p>
    <w:p w14:paraId="0711B14A" w14:textId="77777777" w:rsidR="003B5655" w:rsidRDefault="003B5655" w:rsidP="00704ABF">
      <w:pPr>
        <w:spacing w:after="0" w:line="240" w:lineRule="auto"/>
        <w:ind w:left="270"/>
        <w:jc w:val="center"/>
        <w:rPr>
          <w:rFonts w:ascii="Times New Roman" w:hAnsi="Times New Roman"/>
          <w:bCs/>
        </w:rPr>
      </w:pPr>
      <w:bookmarkStart w:id="639" w:name="paragraf-37.oznacenie"/>
      <w:bookmarkStart w:id="640" w:name="paragraf-37"/>
      <w:bookmarkEnd w:id="638"/>
    </w:p>
    <w:p w14:paraId="53958BCB" w14:textId="39AB98CD" w:rsidR="006A6B49" w:rsidRPr="00E14222" w:rsidRDefault="00F5360F" w:rsidP="00704ABF">
      <w:pPr>
        <w:spacing w:after="0" w:line="240" w:lineRule="auto"/>
        <w:ind w:left="270"/>
        <w:jc w:val="center"/>
        <w:rPr>
          <w:bCs/>
        </w:rPr>
      </w:pPr>
      <w:r w:rsidRPr="00E14222">
        <w:rPr>
          <w:rFonts w:ascii="Times New Roman" w:hAnsi="Times New Roman"/>
          <w:bCs/>
        </w:rPr>
        <w:t>§ 37</w:t>
      </w:r>
    </w:p>
    <w:p w14:paraId="2B20C4E3" w14:textId="50201A7C" w:rsidR="006A6B49" w:rsidRDefault="00F5360F" w:rsidP="00704ABF">
      <w:pPr>
        <w:spacing w:after="0" w:line="240" w:lineRule="auto"/>
        <w:ind w:left="270"/>
        <w:jc w:val="center"/>
        <w:rPr>
          <w:rFonts w:ascii="Times New Roman" w:hAnsi="Times New Roman"/>
          <w:bCs/>
        </w:rPr>
      </w:pPr>
      <w:bookmarkStart w:id="641" w:name="paragraf-37.nadpis"/>
      <w:bookmarkEnd w:id="639"/>
      <w:r w:rsidRPr="00E14222">
        <w:rPr>
          <w:rFonts w:ascii="Times New Roman" w:hAnsi="Times New Roman"/>
          <w:bCs/>
        </w:rPr>
        <w:t>Predmet dane</w:t>
      </w:r>
    </w:p>
    <w:p w14:paraId="26FB4E35" w14:textId="77777777" w:rsidR="003B5655" w:rsidRPr="00E14222" w:rsidRDefault="003B5655" w:rsidP="00704ABF">
      <w:pPr>
        <w:spacing w:after="0" w:line="240" w:lineRule="auto"/>
        <w:ind w:left="270"/>
        <w:jc w:val="center"/>
        <w:rPr>
          <w:bCs/>
        </w:rPr>
      </w:pPr>
    </w:p>
    <w:p w14:paraId="232DFFA6" w14:textId="0175203F" w:rsidR="006A6B49" w:rsidRPr="00E14222" w:rsidRDefault="00F5360F" w:rsidP="00704ABF">
      <w:pPr>
        <w:spacing w:after="0" w:line="240" w:lineRule="auto"/>
        <w:jc w:val="both"/>
        <w:rPr>
          <w:bCs/>
        </w:rPr>
      </w:pPr>
      <w:bookmarkStart w:id="642" w:name="paragraf-37.odsek-1.oznacenie"/>
      <w:bookmarkStart w:id="643" w:name="paragraf-37.odsek-1"/>
      <w:bookmarkEnd w:id="641"/>
      <w:bookmarkEnd w:id="642"/>
      <w:r w:rsidRPr="00E14222">
        <w:rPr>
          <w:rFonts w:ascii="Times New Roman" w:hAnsi="Times New Roman"/>
          <w:bCs/>
        </w:rPr>
        <w:t xml:space="preserve">Predmetom dane za ubytovanie je odplatné prechodné ubytovanie fyzickej osoby podľa </w:t>
      </w:r>
      <w:hyperlink r:id="rId8" w:anchor="paragraf-754">
        <w:r w:rsidR="006A6B49" w:rsidRPr="00E14222">
          <w:rPr>
            <w:rFonts w:ascii="Times New Roman" w:hAnsi="Times New Roman"/>
            <w:bCs/>
          </w:rPr>
          <w:t>§ 754 až 759 Občianskeho zákonníka</w:t>
        </w:r>
      </w:hyperlink>
      <w:bookmarkStart w:id="644" w:name="paragraf-37.odsek-1.text"/>
      <w:r w:rsidRPr="00E14222">
        <w:rPr>
          <w:rFonts w:ascii="Times New Roman" w:hAnsi="Times New Roman"/>
          <w:bCs/>
        </w:rPr>
        <w:t xml:space="preserve"> v ubytovacom zariadení (ďalej len "zariadenie"), ktorým je hotel, motel, botel, hostel, penzión, apartmánový dom, kúpeľný dom, liečebný dom, ubytovacie zariadenie prírodných liečebných kúpeľov a kúpeľných liečební, ubytovňa, chata, stavba na individuálnu rekreáciu, zrub, bungalov, kemping, minikemp, táborisko, rodinný dom, byt v bytovom dome, v rodinnom dome alebo v stavbe slúžiacej na viaceré účely a iné zariadenie poskytujúce odplatné prechodné ubytovanie fyzickej osobe. </w:t>
      </w:r>
      <w:bookmarkEnd w:id="644"/>
    </w:p>
    <w:p w14:paraId="36D22F74" w14:textId="77777777" w:rsidR="00704ABF" w:rsidRDefault="00F5360F" w:rsidP="00E14222">
      <w:pPr>
        <w:spacing w:after="0" w:line="240" w:lineRule="auto"/>
        <w:ind w:left="270"/>
        <w:jc w:val="both"/>
        <w:rPr>
          <w:rFonts w:ascii="Times New Roman" w:hAnsi="Times New Roman"/>
          <w:bCs/>
        </w:rPr>
      </w:pPr>
      <w:bookmarkStart w:id="645" w:name="paragraf-38.oznacenie"/>
      <w:bookmarkStart w:id="646" w:name="paragraf-38"/>
      <w:bookmarkEnd w:id="640"/>
      <w:bookmarkEnd w:id="643"/>
      <w:r w:rsidRPr="00E14222">
        <w:rPr>
          <w:rFonts w:ascii="Times New Roman" w:hAnsi="Times New Roman"/>
          <w:bCs/>
        </w:rPr>
        <w:t xml:space="preserve"> </w:t>
      </w:r>
    </w:p>
    <w:p w14:paraId="36B54C36" w14:textId="38734A5E" w:rsidR="006A6B49" w:rsidRPr="00E14222" w:rsidRDefault="00F5360F" w:rsidP="00704ABF">
      <w:pPr>
        <w:spacing w:after="0" w:line="240" w:lineRule="auto"/>
        <w:ind w:left="270"/>
        <w:jc w:val="center"/>
        <w:rPr>
          <w:bCs/>
        </w:rPr>
      </w:pPr>
      <w:r w:rsidRPr="00E14222">
        <w:rPr>
          <w:rFonts w:ascii="Times New Roman" w:hAnsi="Times New Roman"/>
          <w:bCs/>
        </w:rPr>
        <w:t>§ 38</w:t>
      </w:r>
    </w:p>
    <w:p w14:paraId="64398357" w14:textId="17141B64" w:rsidR="006A6B49" w:rsidRPr="00E14222" w:rsidRDefault="00F5360F" w:rsidP="00704ABF">
      <w:pPr>
        <w:spacing w:after="0" w:line="240" w:lineRule="auto"/>
        <w:ind w:left="270"/>
        <w:jc w:val="center"/>
        <w:rPr>
          <w:bCs/>
        </w:rPr>
      </w:pPr>
      <w:bookmarkStart w:id="647" w:name="paragraf-38.nadpis"/>
      <w:bookmarkEnd w:id="645"/>
      <w:r w:rsidRPr="00E14222">
        <w:rPr>
          <w:rFonts w:ascii="Times New Roman" w:hAnsi="Times New Roman"/>
          <w:bCs/>
        </w:rPr>
        <w:t>Osoby zúčastnené na plnení daňovej povinnosti</w:t>
      </w:r>
    </w:p>
    <w:p w14:paraId="6932E41E" w14:textId="77777777" w:rsidR="00704ABF" w:rsidRDefault="00F5360F" w:rsidP="00E14222">
      <w:pPr>
        <w:spacing w:after="0" w:line="240" w:lineRule="auto"/>
        <w:ind w:left="345"/>
        <w:jc w:val="both"/>
        <w:rPr>
          <w:rFonts w:ascii="Times New Roman" w:hAnsi="Times New Roman"/>
          <w:bCs/>
        </w:rPr>
      </w:pPr>
      <w:bookmarkStart w:id="648" w:name="paragraf-38.odsek-1"/>
      <w:bookmarkEnd w:id="647"/>
      <w:r w:rsidRPr="00E14222">
        <w:rPr>
          <w:rFonts w:ascii="Times New Roman" w:hAnsi="Times New Roman"/>
          <w:bCs/>
        </w:rPr>
        <w:t xml:space="preserve"> </w:t>
      </w:r>
      <w:bookmarkStart w:id="649" w:name="paragraf-38.odsek-1.oznacenie"/>
    </w:p>
    <w:p w14:paraId="0D7084A3" w14:textId="638E67D9" w:rsidR="006A6B49" w:rsidRPr="00E14222" w:rsidRDefault="00F5360F" w:rsidP="00704ABF">
      <w:pPr>
        <w:spacing w:after="0" w:line="240" w:lineRule="auto"/>
        <w:jc w:val="both"/>
        <w:rPr>
          <w:bCs/>
        </w:rPr>
      </w:pPr>
      <w:r w:rsidRPr="00E14222">
        <w:rPr>
          <w:rFonts w:ascii="Times New Roman" w:hAnsi="Times New Roman"/>
          <w:bCs/>
        </w:rPr>
        <w:t xml:space="preserve">(1) </w:t>
      </w:r>
      <w:bookmarkStart w:id="650" w:name="paragraf-38.odsek-1.text"/>
      <w:bookmarkEnd w:id="649"/>
      <w:r w:rsidRPr="00E14222">
        <w:rPr>
          <w:rFonts w:ascii="Times New Roman" w:hAnsi="Times New Roman"/>
          <w:bCs/>
        </w:rPr>
        <w:t xml:space="preserve">Daňovníkom je fyzická osoba, ktorá sa v zariadení odplatne prechodne ubytuje. </w:t>
      </w:r>
      <w:bookmarkEnd w:id="650"/>
    </w:p>
    <w:p w14:paraId="309D2780" w14:textId="60664F81" w:rsidR="006A6B49" w:rsidRPr="00E14222" w:rsidRDefault="00F5360F" w:rsidP="00704ABF">
      <w:pPr>
        <w:spacing w:after="0" w:line="240" w:lineRule="auto"/>
        <w:jc w:val="both"/>
        <w:rPr>
          <w:bCs/>
        </w:rPr>
      </w:pPr>
      <w:bookmarkStart w:id="651" w:name="paragraf-38.odsek-2.oznacenie"/>
      <w:bookmarkStart w:id="652" w:name="paragraf-38.odsek-2"/>
      <w:bookmarkEnd w:id="648"/>
      <w:r w:rsidRPr="00E14222">
        <w:rPr>
          <w:rFonts w:ascii="Times New Roman" w:hAnsi="Times New Roman"/>
          <w:bCs/>
        </w:rPr>
        <w:t xml:space="preserve">(2) </w:t>
      </w:r>
      <w:bookmarkStart w:id="653" w:name="paragraf-38.odsek-2.text"/>
      <w:bookmarkEnd w:id="651"/>
      <w:r w:rsidRPr="00E14222">
        <w:rPr>
          <w:rFonts w:ascii="Times New Roman" w:hAnsi="Times New Roman"/>
          <w:bCs/>
        </w:rPr>
        <w:t xml:space="preserve">Platiteľom dane je prevádzkovateľ zariadenia, ktorý odplatné prechodné ubytovanie fyzickej osobe poskytuje. Ak nemožno určiť prevádzkovateľa zariadenia, platiteľom dane je vlastník nehnuteľnosti alebo jej časti, v ktorej sa odplatné prechodné ubytovanie fyzickej osobe poskytuje. Ak je nehnuteľnosť alebo jej časť, v ktorej sa poskytuje odplatné prechodné ubytovanie, vo vlastníctve viacerých osôb, platiteľom dane je každý z nich a za daň ručia spoločne a nerozdielne. </w:t>
      </w:r>
      <w:bookmarkEnd w:id="653"/>
    </w:p>
    <w:p w14:paraId="18011B84" w14:textId="5004E453" w:rsidR="006A6B49" w:rsidRPr="00E14222" w:rsidRDefault="00F5360F" w:rsidP="00704ABF">
      <w:pPr>
        <w:spacing w:after="0" w:line="240" w:lineRule="auto"/>
        <w:jc w:val="both"/>
        <w:rPr>
          <w:bCs/>
        </w:rPr>
      </w:pPr>
      <w:bookmarkStart w:id="654" w:name="paragraf-38.odsek-3.oznacenie"/>
      <w:bookmarkStart w:id="655" w:name="paragraf-38.odsek-3"/>
      <w:bookmarkEnd w:id="652"/>
      <w:r w:rsidRPr="00E14222">
        <w:rPr>
          <w:rFonts w:ascii="Times New Roman" w:hAnsi="Times New Roman"/>
          <w:bCs/>
        </w:rPr>
        <w:t xml:space="preserve">(3) </w:t>
      </w:r>
      <w:bookmarkEnd w:id="654"/>
      <w:r w:rsidRPr="00E14222">
        <w:rPr>
          <w:rFonts w:ascii="Times New Roman" w:hAnsi="Times New Roman"/>
          <w:bCs/>
        </w:rPr>
        <w:t>Zástupca platiteľa dane je fyzická osoba alebo právnická osoba, ktorá sprostredkuje odplatné prechodné ubytovanie medzi platiteľom dane a daňovníkom prostredníctvom prevádzkovania digitálnej platformy</w:t>
      </w:r>
      <w:hyperlink w:anchor="poznamky.poznamka-22d">
        <w:r w:rsidR="006A6B49" w:rsidRPr="00E14222">
          <w:rPr>
            <w:rFonts w:ascii="Times New Roman" w:hAnsi="Times New Roman"/>
            <w:bCs/>
            <w:sz w:val="18"/>
            <w:vertAlign w:val="superscript"/>
          </w:rPr>
          <w:t>22d</w:t>
        </w:r>
        <w:r w:rsidR="006A6B49" w:rsidRPr="00E14222">
          <w:rPr>
            <w:rFonts w:ascii="Times New Roman" w:hAnsi="Times New Roman"/>
            <w:bCs/>
          </w:rPr>
          <w:t>)</w:t>
        </w:r>
      </w:hyperlink>
      <w:bookmarkStart w:id="656" w:name="paragraf-38.odsek-3.text"/>
      <w:r w:rsidRPr="00E14222">
        <w:rPr>
          <w:rFonts w:ascii="Times New Roman" w:hAnsi="Times New Roman"/>
          <w:bCs/>
        </w:rPr>
        <w:t xml:space="preserve"> s ponukou zariadení na území obce poskytujúcich odplatné prechodné ubytovanie. </w:t>
      </w:r>
      <w:bookmarkEnd w:id="656"/>
    </w:p>
    <w:p w14:paraId="4A0D4EEB" w14:textId="77777777" w:rsidR="00704ABF" w:rsidRDefault="00704ABF" w:rsidP="00704ABF">
      <w:pPr>
        <w:spacing w:after="0" w:line="240" w:lineRule="auto"/>
        <w:ind w:left="270"/>
        <w:jc w:val="center"/>
        <w:rPr>
          <w:rFonts w:ascii="Times New Roman" w:hAnsi="Times New Roman"/>
          <w:bCs/>
        </w:rPr>
      </w:pPr>
      <w:bookmarkStart w:id="657" w:name="paragraf-38a.oznacenie"/>
      <w:bookmarkStart w:id="658" w:name="paragraf-38a"/>
      <w:bookmarkEnd w:id="646"/>
      <w:bookmarkEnd w:id="655"/>
    </w:p>
    <w:p w14:paraId="7D894B66" w14:textId="1B4F3E14" w:rsidR="006A6B49" w:rsidRPr="00E14222" w:rsidRDefault="00F5360F" w:rsidP="00704ABF">
      <w:pPr>
        <w:spacing w:after="0" w:line="240" w:lineRule="auto"/>
        <w:ind w:left="270"/>
        <w:jc w:val="center"/>
        <w:rPr>
          <w:bCs/>
        </w:rPr>
      </w:pPr>
      <w:r w:rsidRPr="00E14222">
        <w:rPr>
          <w:rFonts w:ascii="Times New Roman" w:hAnsi="Times New Roman"/>
          <w:bCs/>
        </w:rPr>
        <w:t>§ 38a</w:t>
      </w:r>
    </w:p>
    <w:p w14:paraId="199A8368" w14:textId="77777777" w:rsidR="00704ABF" w:rsidRDefault="00704ABF" w:rsidP="00704ABF">
      <w:pPr>
        <w:spacing w:after="0" w:line="240" w:lineRule="auto"/>
        <w:jc w:val="both"/>
        <w:rPr>
          <w:rFonts w:ascii="Times New Roman" w:hAnsi="Times New Roman"/>
          <w:bCs/>
        </w:rPr>
      </w:pPr>
      <w:bookmarkStart w:id="659" w:name="paragraf-38a.odsek-1.oznacenie"/>
      <w:bookmarkStart w:id="660" w:name="paragraf-38a.odsek-1"/>
      <w:bookmarkEnd w:id="657"/>
      <w:bookmarkEnd w:id="659"/>
    </w:p>
    <w:p w14:paraId="171E8DF4" w14:textId="4A46CFB1" w:rsidR="006A6B49" w:rsidRPr="00E14222" w:rsidRDefault="00F5360F" w:rsidP="00704ABF">
      <w:pPr>
        <w:spacing w:after="0" w:line="240" w:lineRule="auto"/>
        <w:jc w:val="both"/>
        <w:rPr>
          <w:bCs/>
        </w:rPr>
      </w:pPr>
      <w:r w:rsidRPr="00E14222">
        <w:rPr>
          <w:rFonts w:ascii="Times New Roman" w:hAnsi="Times New Roman"/>
          <w:bCs/>
        </w:rPr>
        <w:t>Daňovníkom nie je odídenec podľa osobitného predpisu.</w:t>
      </w:r>
      <w:hyperlink w:anchor="poznamky.poznamka-21a">
        <w:r w:rsidR="006A6B49" w:rsidRPr="00E14222">
          <w:rPr>
            <w:rFonts w:ascii="Times New Roman" w:hAnsi="Times New Roman"/>
            <w:bCs/>
            <w:sz w:val="18"/>
            <w:vertAlign w:val="superscript"/>
          </w:rPr>
          <w:t>21a</w:t>
        </w:r>
        <w:r w:rsidR="006A6B49" w:rsidRPr="00E14222">
          <w:rPr>
            <w:rFonts w:ascii="Times New Roman" w:hAnsi="Times New Roman"/>
            <w:bCs/>
          </w:rPr>
          <w:t>)</w:t>
        </w:r>
      </w:hyperlink>
      <w:bookmarkStart w:id="661" w:name="paragraf-38a.odsek-1.text"/>
      <w:r w:rsidRPr="00E14222">
        <w:rPr>
          <w:rFonts w:ascii="Times New Roman" w:hAnsi="Times New Roman"/>
          <w:bCs/>
        </w:rPr>
        <w:t xml:space="preserve"> </w:t>
      </w:r>
      <w:bookmarkEnd w:id="661"/>
    </w:p>
    <w:p w14:paraId="507DF578" w14:textId="77777777" w:rsidR="003B5655" w:rsidRDefault="003B5655" w:rsidP="00704ABF">
      <w:pPr>
        <w:spacing w:after="0" w:line="240" w:lineRule="auto"/>
        <w:ind w:left="270"/>
        <w:jc w:val="center"/>
        <w:rPr>
          <w:rFonts w:ascii="Times New Roman" w:hAnsi="Times New Roman"/>
          <w:bCs/>
        </w:rPr>
      </w:pPr>
      <w:bookmarkStart w:id="662" w:name="paragraf-39.oznacenie"/>
      <w:bookmarkStart w:id="663" w:name="paragraf-39"/>
      <w:bookmarkEnd w:id="658"/>
      <w:bookmarkEnd w:id="660"/>
    </w:p>
    <w:p w14:paraId="0A3893E6" w14:textId="2698D707" w:rsidR="006A6B49" w:rsidRPr="00E14222" w:rsidRDefault="00F5360F" w:rsidP="00704ABF">
      <w:pPr>
        <w:spacing w:after="0" w:line="240" w:lineRule="auto"/>
        <w:ind w:left="270"/>
        <w:jc w:val="center"/>
        <w:rPr>
          <w:bCs/>
        </w:rPr>
      </w:pPr>
      <w:r w:rsidRPr="00E14222">
        <w:rPr>
          <w:rFonts w:ascii="Times New Roman" w:hAnsi="Times New Roman"/>
          <w:bCs/>
        </w:rPr>
        <w:t>§ 39</w:t>
      </w:r>
    </w:p>
    <w:p w14:paraId="378E9242" w14:textId="6482A13E" w:rsidR="006A6B49" w:rsidRPr="00E14222" w:rsidRDefault="00F5360F" w:rsidP="00704ABF">
      <w:pPr>
        <w:spacing w:after="0" w:line="240" w:lineRule="auto"/>
        <w:ind w:left="270"/>
        <w:jc w:val="center"/>
        <w:rPr>
          <w:bCs/>
        </w:rPr>
      </w:pPr>
      <w:bookmarkStart w:id="664" w:name="paragraf-39.nadpis"/>
      <w:bookmarkEnd w:id="662"/>
      <w:r w:rsidRPr="00E14222">
        <w:rPr>
          <w:rFonts w:ascii="Times New Roman" w:hAnsi="Times New Roman"/>
          <w:bCs/>
        </w:rPr>
        <w:t>Základ dane</w:t>
      </w:r>
    </w:p>
    <w:p w14:paraId="0FE340CF" w14:textId="77777777" w:rsidR="00704ABF" w:rsidRDefault="00704ABF" w:rsidP="00E14222">
      <w:pPr>
        <w:spacing w:after="0" w:line="240" w:lineRule="auto"/>
        <w:ind w:left="345"/>
        <w:jc w:val="both"/>
        <w:rPr>
          <w:rFonts w:ascii="Times New Roman" w:hAnsi="Times New Roman"/>
          <w:bCs/>
        </w:rPr>
      </w:pPr>
      <w:bookmarkStart w:id="665" w:name="paragraf-39.odsek-1.oznacenie"/>
      <w:bookmarkStart w:id="666" w:name="paragraf-39.odsek-1.text"/>
      <w:bookmarkStart w:id="667" w:name="paragraf-39.odsek-1"/>
      <w:bookmarkEnd w:id="664"/>
      <w:bookmarkEnd w:id="665"/>
    </w:p>
    <w:p w14:paraId="738DAE30" w14:textId="35797751" w:rsidR="006A6B49" w:rsidRPr="00E14222" w:rsidRDefault="00704ABF" w:rsidP="00CA4FB9">
      <w:pPr>
        <w:spacing w:after="0" w:line="240" w:lineRule="auto"/>
        <w:jc w:val="both"/>
        <w:rPr>
          <w:bCs/>
        </w:rPr>
      </w:pPr>
      <w:r>
        <w:rPr>
          <w:rFonts w:ascii="Times New Roman" w:hAnsi="Times New Roman"/>
          <w:bCs/>
        </w:rPr>
        <w:t>Z</w:t>
      </w:r>
      <w:r w:rsidRPr="00E14222">
        <w:rPr>
          <w:rFonts w:ascii="Times New Roman" w:hAnsi="Times New Roman"/>
          <w:bCs/>
        </w:rPr>
        <w:t xml:space="preserve">ákladom dane je počet prenocovaní, najviac však 60 prenocovaní daňovníka u jedného platiteľa dane v jednom kalendárnom roku. </w:t>
      </w:r>
      <w:bookmarkEnd w:id="666"/>
    </w:p>
    <w:p w14:paraId="042B3835" w14:textId="77777777" w:rsidR="003B5655" w:rsidRDefault="003B5655" w:rsidP="00704ABF">
      <w:pPr>
        <w:spacing w:after="0" w:line="240" w:lineRule="auto"/>
        <w:ind w:left="270"/>
        <w:jc w:val="center"/>
        <w:rPr>
          <w:rFonts w:ascii="Times New Roman" w:hAnsi="Times New Roman"/>
          <w:bCs/>
        </w:rPr>
      </w:pPr>
      <w:bookmarkStart w:id="668" w:name="paragraf-40.oznacenie"/>
      <w:bookmarkStart w:id="669" w:name="paragraf-40"/>
      <w:bookmarkEnd w:id="663"/>
      <w:bookmarkEnd w:id="667"/>
    </w:p>
    <w:p w14:paraId="1D605AD4" w14:textId="0B3ED2D7" w:rsidR="006A6B49" w:rsidRPr="00E14222" w:rsidRDefault="00F5360F" w:rsidP="00704ABF">
      <w:pPr>
        <w:spacing w:after="0" w:line="240" w:lineRule="auto"/>
        <w:ind w:left="270"/>
        <w:jc w:val="center"/>
        <w:rPr>
          <w:bCs/>
        </w:rPr>
      </w:pPr>
      <w:r w:rsidRPr="00E14222">
        <w:rPr>
          <w:rFonts w:ascii="Times New Roman" w:hAnsi="Times New Roman"/>
          <w:bCs/>
        </w:rPr>
        <w:t>§ 40</w:t>
      </w:r>
    </w:p>
    <w:p w14:paraId="1489465E" w14:textId="616FA5E0" w:rsidR="006A6B49" w:rsidRPr="00E14222" w:rsidRDefault="00F5360F" w:rsidP="00704ABF">
      <w:pPr>
        <w:spacing w:after="0" w:line="240" w:lineRule="auto"/>
        <w:ind w:left="270"/>
        <w:jc w:val="center"/>
        <w:rPr>
          <w:bCs/>
        </w:rPr>
      </w:pPr>
      <w:bookmarkStart w:id="670" w:name="paragraf-40.nadpis"/>
      <w:bookmarkEnd w:id="668"/>
      <w:r w:rsidRPr="00E14222">
        <w:rPr>
          <w:rFonts w:ascii="Times New Roman" w:hAnsi="Times New Roman"/>
          <w:bCs/>
        </w:rPr>
        <w:t>Sadzba dane</w:t>
      </w:r>
    </w:p>
    <w:p w14:paraId="0624F007" w14:textId="77777777" w:rsidR="00704ABF" w:rsidRDefault="00F5360F" w:rsidP="00E14222">
      <w:pPr>
        <w:spacing w:after="0" w:line="240" w:lineRule="auto"/>
        <w:ind w:left="345"/>
        <w:jc w:val="both"/>
        <w:rPr>
          <w:rFonts w:ascii="Times New Roman" w:hAnsi="Times New Roman"/>
          <w:bCs/>
        </w:rPr>
      </w:pPr>
      <w:bookmarkStart w:id="671" w:name="paragraf-40.odsek-1"/>
      <w:bookmarkEnd w:id="670"/>
      <w:r w:rsidRPr="00E14222">
        <w:rPr>
          <w:rFonts w:ascii="Times New Roman" w:hAnsi="Times New Roman"/>
          <w:bCs/>
        </w:rPr>
        <w:t xml:space="preserve"> </w:t>
      </w:r>
      <w:bookmarkStart w:id="672" w:name="paragraf-40.odsek-1.oznacenie"/>
    </w:p>
    <w:p w14:paraId="715D4555" w14:textId="13859154" w:rsidR="006A6B49" w:rsidRPr="00E14222" w:rsidRDefault="00F5360F" w:rsidP="00CA4FB9">
      <w:pPr>
        <w:spacing w:after="0" w:line="240" w:lineRule="auto"/>
        <w:jc w:val="both"/>
        <w:rPr>
          <w:bCs/>
        </w:rPr>
      </w:pPr>
      <w:r w:rsidRPr="00E14222">
        <w:rPr>
          <w:rFonts w:ascii="Times New Roman" w:hAnsi="Times New Roman"/>
          <w:bCs/>
        </w:rPr>
        <w:t xml:space="preserve">(1) </w:t>
      </w:r>
      <w:bookmarkStart w:id="673" w:name="paragraf-40.odsek-1.text"/>
      <w:bookmarkEnd w:id="672"/>
      <w:r w:rsidRPr="00E14222">
        <w:rPr>
          <w:rFonts w:ascii="Times New Roman" w:hAnsi="Times New Roman"/>
          <w:bCs/>
        </w:rPr>
        <w:t xml:space="preserve">Sadzbu dane určí obec v eurách na osobu a prenocovanie. </w:t>
      </w:r>
      <w:bookmarkEnd w:id="673"/>
    </w:p>
    <w:p w14:paraId="2239CF22" w14:textId="5218EBF9" w:rsidR="006A6B49" w:rsidRPr="00E14222" w:rsidRDefault="00F5360F" w:rsidP="00CA4FB9">
      <w:pPr>
        <w:spacing w:after="0" w:line="240" w:lineRule="auto"/>
        <w:jc w:val="both"/>
        <w:rPr>
          <w:bCs/>
        </w:rPr>
      </w:pPr>
      <w:bookmarkStart w:id="674" w:name="paragraf-40.odsek-2.oznacenie"/>
      <w:bookmarkStart w:id="675" w:name="paragraf-40.odsek-2"/>
      <w:bookmarkEnd w:id="671"/>
      <w:r w:rsidRPr="00E14222">
        <w:rPr>
          <w:rFonts w:ascii="Times New Roman" w:hAnsi="Times New Roman"/>
          <w:bCs/>
        </w:rPr>
        <w:t xml:space="preserve">(2) </w:t>
      </w:r>
      <w:bookmarkEnd w:id="674"/>
      <w:r w:rsidRPr="00E14222">
        <w:rPr>
          <w:rFonts w:ascii="Times New Roman" w:hAnsi="Times New Roman"/>
          <w:bCs/>
        </w:rPr>
        <w:t>Obec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ustanoviť rôznu sadzbu dane pre časti obce</w:t>
      </w:r>
      <w:hyperlink w:anchor="poznamky.poznamka-23a">
        <w:r w:rsidR="006A6B49" w:rsidRPr="00E14222">
          <w:rPr>
            <w:rFonts w:ascii="Times New Roman" w:hAnsi="Times New Roman"/>
            <w:bCs/>
            <w:sz w:val="18"/>
            <w:vertAlign w:val="superscript"/>
          </w:rPr>
          <w:t>23a</w:t>
        </w:r>
        <w:r w:rsidR="006A6B49" w:rsidRPr="00E14222">
          <w:rPr>
            <w:rFonts w:ascii="Times New Roman" w:hAnsi="Times New Roman"/>
            <w:bCs/>
          </w:rPr>
          <w:t>)</w:t>
        </w:r>
      </w:hyperlink>
      <w:bookmarkStart w:id="676" w:name="paragraf-40.odsek-2.text"/>
      <w:r w:rsidRPr="00E14222">
        <w:rPr>
          <w:rFonts w:ascii="Times New Roman" w:hAnsi="Times New Roman"/>
          <w:bCs/>
        </w:rPr>
        <w:t xml:space="preserve"> alebo pre jej jednotlivé katastrálne územia. </w:t>
      </w:r>
      <w:bookmarkEnd w:id="676"/>
    </w:p>
    <w:p w14:paraId="05D5B58F" w14:textId="77777777" w:rsidR="00704ABF" w:rsidRDefault="00704ABF" w:rsidP="00704ABF">
      <w:pPr>
        <w:spacing w:after="0" w:line="240" w:lineRule="auto"/>
        <w:ind w:left="270"/>
        <w:jc w:val="center"/>
        <w:rPr>
          <w:rFonts w:ascii="Times New Roman" w:hAnsi="Times New Roman"/>
          <w:bCs/>
        </w:rPr>
      </w:pPr>
      <w:bookmarkStart w:id="677" w:name="paragraf-41.oznacenie"/>
      <w:bookmarkStart w:id="678" w:name="paragraf-41"/>
      <w:bookmarkEnd w:id="669"/>
      <w:bookmarkEnd w:id="675"/>
    </w:p>
    <w:p w14:paraId="1ECC0B91" w14:textId="73685D71" w:rsidR="006A6B49" w:rsidRPr="00E14222" w:rsidRDefault="00F5360F" w:rsidP="00704ABF">
      <w:pPr>
        <w:spacing w:after="0" w:line="240" w:lineRule="auto"/>
        <w:ind w:left="270"/>
        <w:jc w:val="center"/>
        <w:rPr>
          <w:bCs/>
        </w:rPr>
      </w:pPr>
      <w:r w:rsidRPr="00E14222">
        <w:rPr>
          <w:rFonts w:ascii="Times New Roman" w:hAnsi="Times New Roman"/>
          <w:bCs/>
        </w:rPr>
        <w:t>§ 41</w:t>
      </w:r>
    </w:p>
    <w:p w14:paraId="14E486B4" w14:textId="6F4530B7" w:rsidR="006A6B49" w:rsidRPr="00E14222" w:rsidRDefault="00F5360F" w:rsidP="00704ABF">
      <w:pPr>
        <w:spacing w:after="0" w:line="240" w:lineRule="auto"/>
        <w:ind w:left="270"/>
        <w:jc w:val="center"/>
        <w:rPr>
          <w:bCs/>
        </w:rPr>
      </w:pPr>
      <w:bookmarkStart w:id="679" w:name="paragraf-41.nadpis"/>
      <w:bookmarkEnd w:id="677"/>
      <w:r w:rsidRPr="00E14222">
        <w:rPr>
          <w:rFonts w:ascii="Times New Roman" w:hAnsi="Times New Roman"/>
          <w:bCs/>
        </w:rPr>
        <w:t>Vznik a zánik daňovej povinnosti</w:t>
      </w:r>
    </w:p>
    <w:p w14:paraId="62FFE735" w14:textId="77777777" w:rsidR="00CA4FB9" w:rsidRDefault="00CA4FB9" w:rsidP="00704ABF">
      <w:pPr>
        <w:spacing w:after="0" w:line="240" w:lineRule="auto"/>
        <w:jc w:val="both"/>
        <w:rPr>
          <w:rFonts w:ascii="Times New Roman" w:hAnsi="Times New Roman"/>
          <w:bCs/>
        </w:rPr>
      </w:pPr>
      <w:bookmarkStart w:id="680" w:name="paragraf-41.odsek-1.oznacenie"/>
      <w:bookmarkStart w:id="681" w:name="paragraf-41.odsek-1.text"/>
      <w:bookmarkStart w:id="682" w:name="paragraf-41.odsek-1"/>
      <w:bookmarkEnd w:id="679"/>
      <w:bookmarkEnd w:id="680"/>
    </w:p>
    <w:p w14:paraId="1E1076BE" w14:textId="2AD5B14F" w:rsidR="006A6B49" w:rsidRPr="00E14222" w:rsidRDefault="00F5360F" w:rsidP="00704ABF">
      <w:pPr>
        <w:spacing w:after="0" w:line="240" w:lineRule="auto"/>
        <w:jc w:val="both"/>
        <w:rPr>
          <w:bCs/>
        </w:rPr>
      </w:pPr>
      <w:r w:rsidRPr="00E14222">
        <w:rPr>
          <w:rFonts w:ascii="Times New Roman" w:hAnsi="Times New Roman"/>
          <w:bCs/>
        </w:rPr>
        <w:t xml:space="preserve">Daňová povinnosť vzniká dňom poskytnutia odplatného prechodného ubytovania fyzickej osobe a zaniká dňom ukončenia poskytovania odplatného prechodného ubytovania fyzickej osobe. </w:t>
      </w:r>
      <w:bookmarkEnd w:id="681"/>
    </w:p>
    <w:p w14:paraId="03798A7C" w14:textId="77777777" w:rsidR="00CA4FB9" w:rsidRDefault="00CA4FB9" w:rsidP="00CA4FB9">
      <w:pPr>
        <w:spacing w:after="0" w:line="240" w:lineRule="auto"/>
        <w:ind w:left="270"/>
        <w:jc w:val="center"/>
        <w:rPr>
          <w:rFonts w:ascii="Times New Roman" w:hAnsi="Times New Roman"/>
          <w:bCs/>
        </w:rPr>
      </w:pPr>
      <w:bookmarkStart w:id="683" w:name="paragraf-41a.oznacenie"/>
      <w:bookmarkStart w:id="684" w:name="paragraf-41a"/>
      <w:bookmarkEnd w:id="678"/>
      <w:bookmarkEnd w:id="682"/>
    </w:p>
    <w:p w14:paraId="78A81835" w14:textId="0C390B77" w:rsidR="006A6B49" w:rsidRPr="00E14222" w:rsidRDefault="00F5360F" w:rsidP="00CA4FB9">
      <w:pPr>
        <w:spacing w:after="0" w:line="240" w:lineRule="auto"/>
        <w:ind w:left="270"/>
        <w:jc w:val="center"/>
        <w:rPr>
          <w:bCs/>
        </w:rPr>
      </w:pPr>
      <w:r w:rsidRPr="00E14222">
        <w:rPr>
          <w:rFonts w:ascii="Times New Roman" w:hAnsi="Times New Roman"/>
          <w:bCs/>
        </w:rPr>
        <w:t>§ 41a</w:t>
      </w:r>
    </w:p>
    <w:p w14:paraId="63B5AA81" w14:textId="02A908F2" w:rsidR="006A6B49" w:rsidRPr="00E14222" w:rsidRDefault="00F5360F" w:rsidP="00CA4FB9">
      <w:pPr>
        <w:spacing w:after="0" w:line="240" w:lineRule="auto"/>
        <w:ind w:left="270"/>
        <w:jc w:val="center"/>
        <w:rPr>
          <w:bCs/>
        </w:rPr>
      </w:pPr>
      <w:bookmarkStart w:id="685" w:name="paragraf-41a.nadpis"/>
      <w:bookmarkEnd w:id="683"/>
      <w:r w:rsidRPr="00E14222">
        <w:rPr>
          <w:rFonts w:ascii="Times New Roman" w:hAnsi="Times New Roman"/>
          <w:bCs/>
        </w:rPr>
        <w:t>Oznamovacia povinnosť</w:t>
      </w:r>
    </w:p>
    <w:p w14:paraId="513DB71C" w14:textId="77777777" w:rsidR="00CA4FB9" w:rsidRDefault="00CA4FB9" w:rsidP="00CA4FB9">
      <w:pPr>
        <w:spacing w:after="0" w:line="240" w:lineRule="auto"/>
        <w:jc w:val="both"/>
        <w:rPr>
          <w:rFonts w:ascii="Times New Roman" w:hAnsi="Times New Roman"/>
          <w:bCs/>
        </w:rPr>
      </w:pPr>
      <w:bookmarkStart w:id="686" w:name="paragraf-41a.odsek-1.oznacenie"/>
      <w:bookmarkStart w:id="687" w:name="paragraf-41a.odsek-1"/>
      <w:bookmarkEnd w:id="685"/>
    </w:p>
    <w:p w14:paraId="4B5AFD71" w14:textId="319F8F00" w:rsidR="006A6B49" w:rsidRPr="00CA4FB9" w:rsidRDefault="00F5360F" w:rsidP="00CA4FB9">
      <w:pPr>
        <w:spacing w:after="0" w:line="240" w:lineRule="auto"/>
        <w:jc w:val="both"/>
        <w:rPr>
          <w:rFonts w:ascii="Times New Roman" w:hAnsi="Times New Roman"/>
          <w:bCs/>
        </w:rPr>
      </w:pPr>
      <w:r w:rsidRPr="00E14222">
        <w:rPr>
          <w:rFonts w:ascii="Times New Roman" w:hAnsi="Times New Roman"/>
          <w:bCs/>
        </w:rPr>
        <w:t xml:space="preserve">(1) </w:t>
      </w:r>
      <w:bookmarkStart w:id="688" w:name="paragraf-41a.odsek-1.text"/>
      <w:bookmarkEnd w:id="686"/>
      <w:r w:rsidRPr="00E14222">
        <w:rPr>
          <w:rFonts w:ascii="Times New Roman" w:hAnsi="Times New Roman"/>
          <w:bCs/>
        </w:rPr>
        <w:t xml:space="preserve">Platiteľ dane je povinný obci oznámiť najneskôr v deň začatia poskytovania odplatného prechodného ubytovania ubytovaciu kapacitu zariadenia a ukončenie poskytovania odplatného prechodného ubytovania je platiteľ dane povinný obci oznámiť najneskôr do 30 dní odo dňa ukončenia poskytovania odplatného prechodného ubytovania. Platiteľ dane je povinný obci oznámiť všetky zmeny skutočností rozhodujúcich pre určenie dane do 30 dní odo dňa, keď tieto skutočnosti nastali. </w:t>
      </w:r>
      <w:bookmarkEnd w:id="688"/>
    </w:p>
    <w:p w14:paraId="7CB9A513" w14:textId="47A68B48" w:rsidR="006A6B49" w:rsidRPr="00E14222" w:rsidRDefault="00F5360F" w:rsidP="00CA4FB9">
      <w:pPr>
        <w:spacing w:after="0" w:line="240" w:lineRule="auto"/>
        <w:jc w:val="both"/>
        <w:rPr>
          <w:bCs/>
        </w:rPr>
      </w:pPr>
      <w:bookmarkStart w:id="689" w:name="paragraf-41a.odsek-2.oznacenie"/>
      <w:bookmarkStart w:id="690" w:name="paragraf-41a.odsek-2"/>
      <w:bookmarkEnd w:id="687"/>
      <w:r w:rsidRPr="00E14222">
        <w:rPr>
          <w:rFonts w:ascii="Times New Roman" w:hAnsi="Times New Roman"/>
          <w:bCs/>
        </w:rPr>
        <w:t xml:space="preserve">(2) </w:t>
      </w:r>
      <w:bookmarkStart w:id="691" w:name="paragraf-41a.odsek-2.text"/>
      <w:bookmarkEnd w:id="689"/>
      <w:r w:rsidRPr="00E14222">
        <w:rPr>
          <w:rFonts w:ascii="Times New Roman" w:hAnsi="Times New Roman"/>
          <w:bCs/>
        </w:rPr>
        <w:t xml:space="preserve">Platiteľ dane je povinný na účely tejto dane viesť podrobnú evidenciu fyzických osôb, ktorým bolo odplatné prechodné ubytovanie poskytované. Evidenciu fyzických osôb vedie v listinnej podobe alebo </w:t>
      </w:r>
      <w:r w:rsidRPr="00E14222">
        <w:rPr>
          <w:rFonts w:ascii="Times New Roman" w:hAnsi="Times New Roman"/>
          <w:bCs/>
        </w:rPr>
        <w:lastRenderedPageBreak/>
        <w:t xml:space="preserve">elektronickej podobe formou evidenčnej knihy, ktorá obsahuje meno a priezvisko fyzickej osoby, adresu trvalého pobytu, dátum narodenia, číslo a druh preukazu totožnosti, ktorým môže byť občiansky preukaz, cestovný pas alebo iný doklad preukazujúci totožnosť daňovníka, dĺžku pobytu (počet prenocovaní) a ďalšie záznamy potrebné pre správne určenie dane. Evidenčnú knihu je povinný viesť prehľadne a zápisy usporadúvať postupne z časového hľadiska podľa vzniku daňovej povinnosti. </w:t>
      </w:r>
      <w:bookmarkEnd w:id="691"/>
    </w:p>
    <w:p w14:paraId="78FEBF9D" w14:textId="5B3A2864" w:rsidR="006A6B49" w:rsidRPr="00E14222" w:rsidRDefault="00F5360F" w:rsidP="00CA4FB9">
      <w:pPr>
        <w:spacing w:after="0" w:line="240" w:lineRule="auto"/>
        <w:jc w:val="both"/>
        <w:rPr>
          <w:bCs/>
        </w:rPr>
      </w:pPr>
      <w:bookmarkStart w:id="692" w:name="paragraf-41a.odsek-3.oznacenie"/>
      <w:bookmarkStart w:id="693" w:name="paragraf-41a.odsek-3"/>
      <w:bookmarkEnd w:id="690"/>
      <w:r w:rsidRPr="00E14222">
        <w:rPr>
          <w:rFonts w:ascii="Times New Roman" w:hAnsi="Times New Roman"/>
          <w:bCs/>
        </w:rPr>
        <w:t xml:space="preserve">(3) </w:t>
      </w:r>
      <w:bookmarkStart w:id="694" w:name="paragraf-41a.odsek-3.text"/>
      <w:bookmarkEnd w:id="692"/>
      <w:r w:rsidRPr="00E14222">
        <w:rPr>
          <w:rFonts w:ascii="Times New Roman" w:hAnsi="Times New Roman"/>
          <w:bCs/>
        </w:rPr>
        <w:t xml:space="preserve">Platiteľ dane je povinný obci oznámiť, že namiesto neho daň z časti alebo úplne vyberá zástupca platiteľa dane, ktorý na seba preberá plnenie daňovej povinnosti za platiteľa dane. Platiteľ dane vedie podrobnú evidenciu podľa odseku 2 za všetky fyzické osoby, ktorým bolo odplatné prechodné ubytovanie poskytnuté. </w:t>
      </w:r>
      <w:bookmarkEnd w:id="694"/>
    </w:p>
    <w:p w14:paraId="6009D1A9" w14:textId="612C58FF" w:rsidR="006A6B49" w:rsidRPr="00E14222" w:rsidRDefault="00F5360F" w:rsidP="00CA4FB9">
      <w:pPr>
        <w:spacing w:after="0" w:line="240" w:lineRule="auto"/>
        <w:jc w:val="both"/>
        <w:rPr>
          <w:bCs/>
        </w:rPr>
      </w:pPr>
      <w:bookmarkStart w:id="695" w:name="paragraf-41a.odsek-4.oznacenie"/>
      <w:bookmarkStart w:id="696" w:name="paragraf-41a.odsek-4"/>
      <w:bookmarkEnd w:id="693"/>
      <w:r w:rsidRPr="00E14222">
        <w:rPr>
          <w:rFonts w:ascii="Times New Roman" w:hAnsi="Times New Roman"/>
          <w:bCs/>
        </w:rPr>
        <w:t xml:space="preserve">(4) </w:t>
      </w:r>
      <w:bookmarkEnd w:id="695"/>
      <w:r w:rsidRPr="00E14222">
        <w:rPr>
          <w:rFonts w:ascii="Times New Roman" w:hAnsi="Times New Roman"/>
          <w:bCs/>
        </w:rPr>
        <w:t xml:space="preserve">Platiteľ dane oznamuje obci základ dane podľa </w:t>
      </w:r>
      <w:hyperlink w:anchor="paragraf-39">
        <w:r w:rsidR="006A6B49" w:rsidRPr="00E14222">
          <w:rPr>
            <w:rFonts w:ascii="Times New Roman" w:hAnsi="Times New Roman"/>
            <w:bCs/>
          </w:rPr>
          <w:t>§ 39</w:t>
        </w:r>
      </w:hyperlink>
      <w:r w:rsidRPr="00E14222">
        <w:rPr>
          <w:rFonts w:ascii="Times New Roman" w:hAnsi="Times New Roman"/>
          <w:bCs/>
        </w:rPr>
        <w:t xml:space="preserve"> v lehote a spôsobom ustanoveným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Ak časť povinnosti alebo celú daňovú povinnosť plní za platiteľa dane zástupca platiteľa dane, základ dane podľa </w:t>
      </w:r>
      <w:hyperlink w:anchor="paragraf-39">
        <w:r w:rsidR="006A6B49" w:rsidRPr="00E14222">
          <w:rPr>
            <w:rFonts w:ascii="Times New Roman" w:hAnsi="Times New Roman"/>
            <w:bCs/>
          </w:rPr>
          <w:t>§ 39</w:t>
        </w:r>
      </w:hyperlink>
      <w:bookmarkStart w:id="697" w:name="paragraf-41a.odsek-4.text"/>
      <w:r w:rsidRPr="00E14222">
        <w:rPr>
          <w:rFonts w:ascii="Times New Roman" w:hAnsi="Times New Roman"/>
          <w:bCs/>
        </w:rPr>
        <w:t xml:space="preserve"> sa znižuje o základ dane, ktorý za platiteľa dane prebral jeho zástupca. </w:t>
      </w:r>
      <w:bookmarkEnd w:id="697"/>
    </w:p>
    <w:p w14:paraId="6AE9BE0C" w14:textId="77777777" w:rsidR="00CA4FB9" w:rsidRDefault="00CA4FB9" w:rsidP="00CA4FB9">
      <w:pPr>
        <w:spacing w:after="0" w:line="240" w:lineRule="auto"/>
        <w:ind w:left="270"/>
        <w:jc w:val="center"/>
        <w:rPr>
          <w:rFonts w:ascii="Times New Roman" w:hAnsi="Times New Roman"/>
          <w:bCs/>
        </w:rPr>
      </w:pPr>
      <w:bookmarkStart w:id="698" w:name="paragraf-41b.oznacenie"/>
      <w:bookmarkStart w:id="699" w:name="paragraf-41b"/>
      <w:bookmarkEnd w:id="684"/>
      <w:bookmarkEnd w:id="696"/>
    </w:p>
    <w:p w14:paraId="73BD2253" w14:textId="0D8CBADF" w:rsidR="006A6B49" w:rsidRPr="00E14222" w:rsidRDefault="00F5360F" w:rsidP="00CA4FB9">
      <w:pPr>
        <w:spacing w:after="0" w:line="240" w:lineRule="auto"/>
        <w:ind w:left="270"/>
        <w:jc w:val="center"/>
        <w:rPr>
          <w:bCs/>
        </w:rPr>
      </w:pPr>
      <w:r w:rsidRPr="00E14222">
        <w:rPr>
          <w:rFonts w:ascii="Times New Roman" w:hAnsi="Times New Roman"/>
          <w:bCs/>
        </w:rPr>
        <w:t>§ 41b</w:t>
      </w:r>
    </w:p>
    <w:p w14:paraId="39DAB381" w14:textId="64A8464D" w:rsidR="006A6B49" w:rsidRPr="00E14222" w:rsidRDefault="00F5360F" w:rsidP="00CA4FB9">
      <w:pPr>
        <w:spacing w:after="0" w:line="240" w:lineRule="auto"/>
        <w:ind w:left="270"/>
        <w:jc w:val="center"/>
        <w:rPr>
          <w:bCs/>
        </w:rPr>
      </w:pPr>
      <w:bookmarkStart w:id="700" w:name="paragraf-41b.nadpis"/>
      <w:bookmarkEnd w:id="698"/>
      <w:r w:rsidRPr="00E14222">
        <w:rPr>
          <w:rFonts w:ascii="Times New Roman" w:hAnsi="Times New Roman"/>
          <w:bCs/>
        </w:rPr>
        <w:t>Určenie dane podľa pomôcok</w:t>
      </w:r>
    </w:p>
    <w:p w14:paraId="7DE62903" w14:textId="77777777" w:rsidR="00CA4FB9" w:rsidRDefault="00F5360F" w:rsidP="00E14222">
      <w:pPr>
        <w:spacing w:after="0" w:line="240" w:lineRule="auto"/>
        <w:ind w:left="345"/>
        <w:jc w:val="both"/>
        <w:rPr>
          <w:rFonts w:ascii="Times New Roman" w:hAnsi="Times New Roman"/>
          <w:bCs/>
        </w:rPr>
      </w:pPr>
      <w:bookmarkStart w:id="701" w:name="paragraf-41b.odsek-1"/>
      <w:bookmarkEnd w:id="700"/>
      <w:r w:rsidRPr="00E14222">
        <w:rPr>
          <w:rFonts w:ascii="Times New Roman" w:hAnsi="Times New Roman"/>
          <w:bCs/>
        </w:rPr>
        <w:t xml:space="preserve"> </w:t>
      </w:r>
      <w:bookmarkStart w:id="702" w:name="paragraf-41b.odsek-1.oznacenie"/>
    </w:p>
    <w:p w14:paraId="16251E54" w14:textId="1099F8B0" w:rsidR="006A6B49" w:rsidRPr="00E14222" w:rsidRDefault="00F5360F" w:rsidP="00CA4FB9">
      <w:pPr>
        <w:spacing w:after="0" w:line="240" w:lineRule="auto"/>
        <w:jc w:val="both"/>
        <w:rPr>
          <w:bCs/>
        </w:rPr>
      </w:pPr>
      <w:r w:rsidRPr="00E14222">
        <w:rPr>
          <w:rFonts w:ascii="Times New Roman" w:hAnsi="Times New Roman"/>
          <w:bCs/>
        </w:rPr>
        <w:t xml:space="preserve">(1) </w:t>
      </w:r>
      <w:bookmarkStart w:id="703" w:name="paragraf-41b.odsek-1.text"/>
      <w:bookmarkEnd w:id="702"/>
      <w:r w:rsidRPr="00E14222">
        <w:rPr>
          <w:rFonts w:ascii="Times New Roman" w:hAnsi="Times New Roman"/>
          <w:bCs/>
        </w:rPr>
        <w:t xml:space="preserve">Obec písomne vyzve platiteľa dane, ktorý nesplní oznamovaciu povinnosť, na jej splnenie v primeranej lehote, ktorá nemôže byť kratšia ako osem dní. </w:t>
      </w:r>
      <w:bookmarkEnd w:id="703"/>
    </w:p>
    <w:p w14:paraId="2909346A" w14:textId="01C05752" w:rsidR="006A6B49" w:rsidRPr="00E14222" w:rsidRDefault="00F5360F" w:rsidP="00CA4FB9">
      <w:pPr>
        <w:spacing w:after="0" w:line="240" w:lineRule="auto"/>
        <w:jc w:val="both"/>
        <w:rPr>
          <w:bCs/>
        </w:rPr>
      </w:pPr>
      <w:bookmarkStart w:id="704" w:name="paragraf-41b.odsek-2.oznacenie"/>
      <w:bookmarkStart w:id="705" w:name="paragraf-41b.odsek-2"/>
      <w:bookmarkEnd w:id="701"/>
      <w:r w:rsidRPr="00E14222">
        <w:rPr>
          <w:rFonts w:ascii="Times New Roman" w:hAnsi="Times New Roman"/>
          <w:bCs/>
        </w:rPr>
        <w:t xml:space="preserve">(2) </w:t>
      </w:r>
      <w:bookmarkEnd w:id="704"/>
      <w:r w:rsidRPr="00E14222">
        <w:rPr>
          <w:rFonts w:ascii="Times New Roman" w:hAnsi="Times New Roman"/>
          <w:bCs/>
        </w:rPr>
        <w:t xml:space="preserve">Ak platiteľ dane nesplní oznamovaciu povinnosť ani na základe výzvy podľa odseku 1, obec zistí základ dane a určí daň podľa pomôcok. Základom dane pri určovaní dane podľa pomôcok je súčin ubytovacej kapacity zariadenia (počet lôžok) v čase určenia dane podľa pomôcok a počtu dní v kalendárnom roku, za ktoré si platiteľ dane nesplnil oznamovaciu povinnosť podľa </w:t>
      </w:r>
      <w:hyperlink w:anchor="paragraf-41a">
        <w:r w:rsidR="006A6B49" w:rsidRPr="00E14222">
          <w:rPr>
            <w:rFonts w:ascii="Times New Roman" w:hAnsi="Times New Roman"/>
            <w:bCs/>
          </w:rPr>
          <w:t>§ 41a</w:t>
        </w:r>
      </w:hyperlink>
      <w:r w:rsidRPr="00E14222">
        <w:rPr>
          <w:rFonts w:ascii="Times New Roman" w:hAnsi="Times New Roman"/>
          <w:bCs/>
        </w:rPr>
        <w:t xml:space="preserve">. Na určovanie dane podľa pomôcok nemá vplyv vznik a zánik daňovej povinnosti podľa </w:t>
      </w:r>
      <w:hyperlink w:anchor="paragraf-41">
        <w:r w:rsidR="006A6B49" w:rsidRPr="00E14222">
          <w:rPr>
            <w:rFonts w:ascii="Times New Roman" w:hAnsi="Times New Roman"/>
            <w:bCs/>
          </w:rPr>
          <w:t>§ 41</w:t>
        </w:r>
      </w:hyperlink>
      <w:bookmarkStart w:id="706" w:name="paragraf-41b.odsek-2.text"/>
      <w:r w:rsidRPr="00E14222">
        <w:rPr>
          <w:rFonts w:ascii="Times New Roman" w:hAnsi="Times New Roman"/>
          <w:bCs/>
        </w:rPr>
        <w:t xml:space="preserve">. </w:t>
      </w:r>
      <w:bookmarkEnd w:id="706"/>
    </w:p>
    <w:p w14:paraId="612C8D50" w14:textId="4AE2A8C0" w:rsidR="006A6B49" w:rsidRPr="00E14222" w:rsidRDefault="00F5360F" w:rsidP="00CA4FB9">
      <w:pPr>
        <w:spacing w:after="0" w:line="240" w:lineRule="auto"/>
        <w:jc w:val="both"/>
        <w:rPr>
          <w:bCs/>
        </w:rPr>
      </w:pPr>
      <w:bookmarkStart w:id="707" w:name="paragraf-41b.odsek-3.oznacenie"/>
      <w:bookmarkStart w:id="708" w:name="paragraf-41b.odsek-3"/>
      <w:bookmarkEnd w:id="705"/>
      <w:r w:rsidRPr="00E14222">
        <w:rPr>
          <w:rFonts w:ascii="Times New Roman" w:hAnsi="Times New Roman"/>
          <w:bCs/>
        </w:rPr>
        <w:t xml:space="preserve">(3) </w:t>
      </w:r>
      <w:bookmarkStart w:id="709" w:name="paragraf-41b.odsek-3.text"/>
      <w:bookmarkEnd w:id="707"/>
      <w:r w:rsidRPr="00E14222">
        <w:rPr>
          <w:rFonts w:ascii="Times New Roman" w:hAnsi="Times New Roman"/>
          <w:bCs/>
        </w:rPr>
        <w:t xml:space="preserve">Obec oznámi platiteľovi dane určenie dane podľa pomôcok, pričom dňom začatia určenia dane podľa pomôcok je deň uvedený v oznámení. </w:t>
      </w:r>
      <w:bookmarkEnd w:id="709"/>
    </w:p>
    <w:p w14:paraId="053628DB" w14:textId="74709DEC" w:rsidR="006A6B49" w:rsidRPr="00E14222" w:rsidRDefault="00F5360F" w:rsidP="00CA4FB9">
      <w:pPr>
        <w:spacing w:after="0" w:line="240" w:lineRule="auto"/>
        <w:jc w:val="both"/>
        <w:rPr>
          <w:bCs/>
        </w:rPr>
      </w:pPr>
      <w:bookmarkStart w:id="710" w:name="paragraf-41b.odsek-4.oznacenie"/>
      <w:bookmarkStart w:id="711" w:name="paragraf-41b.odsek-4"/>
      <w:bookmarkEnd w:id="708"/>
      <w:r w:rsidRPr="00E14222">
        <w:rPr>
          <w:rFonts w:ascii="Times New Roman" w:hAnsi="Times New Roman"/>
          <w:bCs/>
        </w:rPr>
        <w:t xml:space="preserve">(4) </w:t>
      </w:r>
      <w:bookmarkEnd w:id="710"/>
      <w:r w:rsidRPr="00E14222">
        <w:rPr>
          <w:rFonts w:ascii="Times New Roman" w:hAnsi="Times New Roman"/>
          <w:bCs/>
        </w:rPr>
        <w:t>Na postup obce pri určení dane podľa pomôcok sa vzťahuje osobitný predpis.</w:t>
      </w:r>
      <w:hyperlink w:anchor="poznamky.poznamka-37a">
        <w:r w:rsidR="006A6B49" w:rsidRPr="00E14222">
          <w:rPr>
            <w:rFonts w:ascii="Times New Roman" w:hAnsi="Times New Roman"/>
            <w:bCs/>
            <w:sz w:val="18"/>
            <w:vertAlign w:val="superscript"/>
          </w:rPr>
          <w:t>37a</w:t>
        </w:r>
        <w:r w:rsidR="006A6B49" w:rsidRPr="00E14222">
          <w:rPr>
            <w:rFonts w:ascii="Times New Roman" w:hAnsi="Times New Roman"/>
            <w:bCs/>
          </w:rPr>
          <w:t>)</w:t>
        </w:r>
      </w:hyperlink>
      <w:bookmarkStart w:id="712" w:name="paragraf-41b.odsek-4.text"/>
      <w:r w:rsidRPr="00E14222">
        <w:rPr>
          <w:rFonts w:ascii="Times New Roman" w:hAnsi="Times New Roman"/>
          <w:bCs/>
        </w:rPr>
        <w:t xml:space="preserve"> </w:t>
      </w:r>
      <w:bookmarkEnd w:id="712"/>
    </w:p>
    <w:p w14:paraId="49706C9A" w14:textId="77777777" w:rsidR="005C43D0" w:rsidRDefault="005C43D0" w:rsidP="00CA4FB9">
      <w:pPr>
        <w:spacing w:after="0" w:line="240" w:lineRule="auto"/>
        <w:ind w:left="270"/>
        <w:jc w:val="center"/>
        <w:rPr>
          <w:rFonts w:ascii="Times New Roman" w:hAnsi="Times New Roman"/>
          <w:bCs/>
        </w:rPr>
      </w:pPr>
      <w:bookmarkStart w:id="713" w:name="paragraf-41c.oznacenie"/>
      <w:bookmarkStart w:id="714" w:name="paragraf-41c"/>
      <w:bookmarkEnd w:id="699"/>
      <w:bookmarkEnd w:id="711"/>
    </w:p>
    <w:p w14:paraId="09CA1787" w14:textId="55FC41AD" w:rsidR="006A6B49" w:rsidRPr="00E14222" w:rsidRDefault="00F5360F" w:rsidP="00CA4FB9">
      <w:pPr>
        <w:spacing w:after="0" w:line="240" w:lineRule="auto"/>
        <w:ind w:left="270"/>
        <w:jc w:val="center"/>
        <w:rPr>
          <w:bCs/>
        </w:rPr>
      </w:pPr>
      <w:r w:rsidRPr="00E14222">
        <w:rPr>
          <w:rFonts w:ascii="Times New Roman" w:hAnsi="Times New Roman"/>
          <w:bCs/>
        </w:rPr>
        <w:t>§ 41c</w:t>
      </w:r>
    </w:p>
    <w:p w14:paraId="28F551D6" w14:textId="404D98E0" w:rsidR="006A6B49" w:rsidRPr="00E14222" w:rsidRDefault="00F5360F" w:rsidP="00CA4FB9">
      <w:pPr>
        <w:spacing w:after="0" w:line="240" w:lineRule="auto"/>
        <w:ind w:left="270"/>
        <w:jc w:val="center"/>
        <w:rPr>
          <w:bCs/>
        </w:rPr>
      </w:pPr>
      <w:bookmarkStart w:id="715" w:name="paragraf-41c.nadpis"/>
      <w:bookmarkEnd w:id="713"/>
      <w:r w:rsidRPr="00E14222">
        <w:rPr>
          <w:rFonts w:ascii="Times New Roman" w:hAnsi="Times New Roman"/>
          <w:bCs/>
        </w:rPr>
        <w:t>Osobitné ustanovenia pre zástupcu platiteľa dane</w:t>
      </w:r>
    </w:p>
    <w:p w14:paraId="5945D686" w14:textId="77777777" w:rsidR="00CA4FB9" w:rsidRDefault="00CA4FB9" w:rsidP="00CA4FB9">
      <w:pPr>
        <w:spacing w:after="0" w:line="240" w:lineRule="auto"/>
        <w:jc w:val="both"/>
        <w:rPr>
          <w:rFonts w:ascii="Times New Roman" w:hAnsi="Times New Roman"/>
          <w:bCs/>
        </w:rPr>
      </w:pPr>
      <w:bookmarkStart w:id="716" w:name="paragraf-41c.odsek-1.oznacenie"/>
      <w:bookmarkStart w:id="717" w:name="paragraf-41c.odsek-1"/>
      <w:bookmarkEnd w:id="715"/>
      <w:bookmarkEnd w:id="716"/>
    </w:p>
    <w:p w14:paraId="665156A2" w14:textId="0A6ED74A" w:rsidR="006A6B49" w:rsidRPr="00E14222" w:rsidRDefault="00F5360F" w:rsidP="00CA4FB9">
      <w:pPr>
        <w:spacing w:after="0" w:line="240" w:lineRule="auto"/>
        <w:jc w:val="both"/>
        <w:rPr>
          <w:bCs/>
        </w:rPr>
      </w:pPr>
      <w:r w:rsidRPr="00E14222">
        <w:rPr>
          <w:rFonts w:ascii="Times New Roman" w:hAnsi="Times New Roman"/>
          <w:bCs/>
        </w:rPr>
        <w:t xml:space="preserve">Obec môže so zástupcom platiteľa dane uzavrieť dohodu o náležitostiach rozsahu a spôsobu vedenia evidencie podľa </w:t>
      </w:r>
      <w:hyperlink w:anchor="paragraf-41a.odsek-2">
        <w:r w:rsidR="006A6B49" w:rsidRPr="00E14222">
          <w:rPr>
            <w:rFonts w:ascii="Times New Roman" w:hAnsi="Times New Roman"/>
            <w:bCs/>
          </w:rPr>
          <w:t>§ 41a ods. 2</w:t>
        </w:r>
      </w:hyperlink>
      <w:r w:rsidRPr="00E14222">
        <w:rPr>
          <w:rFonts w:ascii="Times New Roman" w:hAnsi="Times New Roman"/>
          <w:bCs/>
        </w:rPr>
        <w:t xml:space="preserve"> na účely platenia dane, spôsobe vyberania dane, náležitostiach potvrdenia o zaplatení dane, lehotách a spôsobe odvodu dane obci. Zástupca platiteľa dane oznamuje obci základ dane podľa </w:t>
      </w:r>
      <w:hyperlink w:anchor="paragraf-39">
        <w:r w:rsidR="006A6B49" w:rsidRPr="00E14222">
          <w:rPr>
            <w:rFonts w:ascii="Times New Roman" w:hAnsi="Times New Roman"/>
            <w:bCs/>
          </w:rPr>
          <w:t>§ 39</w:t>
        </w:r>
      </w:hyperlink>
      <w:r w:rsidRPr="00E14222">
        <w:rPr>
          <w:rFonts w:ascii="Times New Roman" w:hAnsi="Times New Roman"/>
          <w:bCs/>
        </w:rPr>
        <w:t xml:space="preserve"> v lehote a spôsobom ustanoveným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Zástupca platiteľa dane vyberá daň od daňovníka v mene platiteľa dane, ktorú odvádza na účet správcu dane. Platba na účet správcu dane sa považuje za odvedenú daň. Postup podľa osobitného predpisu vzťahujúci sa na neoznačenú platbu</w:t>
      </w:r>
      <w:hyperlink w:anchor="poznamky.poznamka-22e">
        <w:r w:rsidR="006A6B49" w:rsidRPr="00E14222">
          <w:rPr>
            <w:rFonts w:ascii="Times New Roman" w:hAnsi="Times New Roman"/>
            <w:bCs/>
            <w:sz w:val="18"/>
            <w:vertAlign w:val="superscript"/>
          </w:rPr>
          <w:t>22e</w:t>
        </w:r>
        <w:r w:rsidR="006A6B49" w:rsidRPr="00E14222">
          <w:rPr>
            <w:rFonts w:ascii="Times New Roman" w:hAnsi="Times New Roman"/>
            <w:bCs/>
          </w:rPr>
          <w:t>)</w:t>
        </w:r>
      </w:hyperlink>
      <w:bookmarkStart w:id="718" w:name="paragraf-41c.odsek-1.text"/>
      <w:r w:rsidRPr="00E14222">
        <w:rPr>
          <w:rFonts w:ascii="Times New Roman" w:hAnsi="Times New Roman"/>
          <w:bCs/>
        </w:rPr>
        <w:t xml:space="preserve"> sa nepoužije, ak zástupca platiteľa dane preukáže, že k odvedeniu dane došlo v dôsledku chyby v písaní, počítaní alebo inej zrejmej nesprávnosti. </w:t>
      </w:r>
      <w:bookmarkEnd w:id="718"/>
    </w:p>
    <w:p w14:paraId="42F4F4A1" w14:textId="77777777" w:rsidR="00CA4FB9" w:rsidRDefault="00CA4FB9" w:rsidP="00CA4FB9">
      <w:pPr>
        <w:spacing w:after="0" w:line="240" w:lineRule="auto"/>
        <w:rPr>
          <w:rFonts w:ascii="Times New Roman" w:hAnsi="Times New Roman"/>
          <w:bCs/>
        </w:rPr>
      </w:pPr>
      <w:bookmarkStart w:id="719" w:name="paragraf-41d.oznacenie"/>
      <w:bookmarkStart w:id="720" w:name="paragraf-41d"/>
      <w:bookmarkEnd w:id="714"/>
      <w:bookmarkEnd w:id="717"/>
    </w:p>
    <w:p w14:paraId="59756129" w14:textId="6F4EF409" w:rsidR="006A6B49" w:rsidRPr="00E14222" w:rsidRDefault="00F5360F" w:rsidP="00CA4FB9">
      <w:pPr>
        <w:spacing w:after="0" w:line="240" w:lineRule="auto"/>
        <w:jc w:val="center"/>
        <w:rPr>
          <w:bCs/>
        </w:rPr>
      </w:pPr>
      <w:r w:rsidRPr="00E14222">
        <w:rPr>
          <w:rFonts w:ascii="Times New Roman" w:hAnsi="Times New Roman"/>
          <w:bCs/>
        </w:rPr>
        <w:t>§ 41d</w:t>
      </w:r>
    </w:p>
    <w:p w14:paraId="071D59B5" w14:textId="6D26F6A6" w:rsidR="006A6B49" w:rsidRPr="00E14222" w:rsidRDefault="00F5360F" w:rsidP="00CA4FB9">
      <w:pPr>
        <w:spacing w:after="0" w:line="240" w:lineRule="auto"/>
        <w:ind w:left="270"/>
        <w:jc w:val="center"/>
        <w:rPr>
          <w:bCs/>
        </w:rPr>
      </w:pPr>
      <w:bookmarkStart w:id="721" w:name="paragraf-41d.nadpis"/>
      <w:bookmarkEnd w:id="719"/>
      <w:r w:rsidRPr="00E14222">
        <w:rPr>
          <w:rFonts w:ascii="Times New Roman" w:hAnsi="Times New Roman"/>
          <w:bCs/>
        </w:rPr>
        <w:t>Paušálna daň</w:t>
      </w:r>
    </w:p>
    <w:p w14:paraId="2AC0C2B3" w14:textId="77777777" w:rsidR="00CA4FB9" w:rsidRDefault="00CA4FB9" w:rsidP="00CA4FB9">
      <w:pPr>
        <w:spacing w:after="0" w:line="240" w:lineRule="auto"/>
        <w:jc w:val="both"/>
        <w:rPr>
          <w:rFonts w:ascii="Times New Roman" w:hAnsi="Times New Roman"/>
          <w:bCs/>
        </w:rPr>
      </w:pPr>
      <w:bookmarkStart w:id="722" w:name="paragraf-41d.odsek-1.oznacenie"/>
      <w:bookmarkStart w:id="723" w:name="paragraf-41d.odsek-1"/>
      <w:bookmarkEnd w:id="721"/>
    </w:p>
    <w:p w14:paraId="0C07393E" w14:textId="6F22F292" w:rsidR="006A6B49" w:rsidRPr="00E14222" w:rsidRDefault="00F5360F" w:rsidP="00CA4FB9">
      <w:pPr>
        <w:spacing w:after="0" w:line="240" w:lineRule="auto"/>
        <w:jc w:val="both"/>
        <w:rPr>
          <w:bCs/>
        </w:rPr>
      </w:pPr>
      <w:r w:rsidRPr="00E14222">
        <w:rPr>
          <w:rFonts w:ascii="Times New Roman" w:hAnsi="Times New Roman"/>
          <w:bCs/>
        </w:rPr>
        <w:t xml:space="preserve">(1) </w:t>
      </w:r>
      <w:bookmarkEnd w:id="722"/>
      <w:r w:rsidRPr="00E14222">
        <w:rPr>
          <w:rFonts w:ascii="Times New Roman" w:hAnsi="Times New Roman"/>
          <w:bCs/>
        </w:rPr>
        <w:t>Obec môže ustanoviť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724" w:name="paragraf-41d.odsek-1.text"/>
      <w:r w:rsidRPr="00E14222">
        <w:rPr>
          <w:rFonts w:ascii="Times New Roman" w:hAnsi="Times New Roman"/>
          <w:bCs/>
        </w:rPr>
        <w:t xml:space="preserve"> paušálnu sadzbu dane. Paušálna sadzba dane je sadzba dane na jedno lôžko z ubytovacej kapacity zariadenia na kalendárny rok. </w:t>
      </w:r>
      <w:bookmarkEnd w:id="724"/>
    </w:p>
    <w:p w14:paraId="0C2BB3C0" w14:textId="3FFA2A04" w:rsidR="006A6B49" w:rsidRPr="00E14222" w:rsidRDefault="00F5360F" w:rsidP="00CA4FB9">
      <w:pPr>
        <w:spacing w:after="0" w:line="240" w:lineRule="auto"/>
        <w:jc w:val="both"/>
        <w:rPr>
          <w:bCs/>
        </w:rPr>
      </w:pPr>
      <w:bookmarkStart w:id="725" w:name="paragraf-41d.odsek-2.oznacenie"/>
      <w:bookmarkStart w:id="726" w:name="paragraf-41d.odsek-2"/>
      <w:bookmarkEnd w:id="723"/>
      <w:r w:rsidRPr="00E14222">
        <w:rPr>
          <w:rFonts w:ascii="Times New Roman" w:hAnsi="Times New Roman"/>
          <w:bCs/>
        </w:rPr>
        <w:t xml:space="preserve">(2) </w:t>
      </w:r>
      <w:bookmarkEnd w:id="725"/>
      <w:r w:rsidRPr="00E14222">
        <w:rPr>
          <w:rFonts w:ascii="Times New Roman" w:hAnsi="Times New Roman"/>
          <w:bCs/>
        </w:rPr>
        <w:t xml:space="preserve">Paušálna daň sa vypočíta ako súčin paušálnej sadzby dane a najväčšej ubytovacej kapacity zariadenia za posledný rok; na zmeny ubytovacej kapacity počas kalendárneho roka sa neprihliada. Paušálna daň sa uplatní, ak s ňou platiteľ dane súhlasí; na platiteľa dane sa v tomto prípade nevzťahuje ustanovenie </w:t>
      </w:r>
      <w:hyperlink w:anchor="paragraf-41a.odsek-2">
        <w:r w:rsidR="006A6B49" w:rsidRPr="00E14222">
          <w:rPr>
            <w:rFonts w:ascii="Times New Roman" w:hAnsi="Times New Roman"/>
            <w:bCs/>
          </w:rPr>
          <w:t>§ 41a odsek 2.</w:t>
        </w:r>
      </w:hyperlink>
      <w:bookmarkStart w:id="727" w:name="paragraf-41d.odsek-2.text"/>
      <w:r w:rsidRPr="00E14222">
        <w:rPr>
          <w:rFonts w:ascii="Times New Roman" w:hAnsi="Times New Roman"/>
          <w:bCs/>
        </w:rPr>
        <w:t xml:space="preserve"> </w:t>
      </w:r>
      <w:bookmarkEnd w:id="727"/>
    </w:p>
    <w:p w14:paraId="039B9762" w14:textId="7B2A9EE3" w:rsidR="006A6B49" w:rsidRPr="00E14222" w:rsidRDefault="00F5360F" w:rsidP="00CA4FB9">
      <w:pPr>
        <w:spacing w:after="0" w:line="240" w:lineRule="auto"/>
        <w:jc w:val="both"/>
        <w:rPr>
          <w:bCs/>
        </w:rPr>
      </w:pPr>
      <w:bookmarkStart w:id="728" w:name="paragraf-41d.odsek-3.oznacenie"/>
      <w:bookmarkStart w:id="729" w:name="paragraf-41d.odsek-3"/>
      <w:bookmarkEnd w:id="726"/>
      <w:r w:rsidRPr="00E14222">
        <w:rPr>
          <w:rFonts w:ascii="Times New Roman" w:hAnsi="Times New Roman"/>
          <w:bCs/>
        </w:rPr>
        <w:t xml:space="preserve">(3) </w:t>
      </w:r>
      <w:bookmarkStart w:id="730" w:name="paragraf-41d.odsek-3.text"/>
      <w:bookmarkEnd w:id="728"/>
      <w:r w:rsidRPr="00E14222">
        <w:rPr>
          <w:rFonts w:ascii="Times New Roman" w:hAnsi="Times New Roman"/>
          <w:bCs/>
        </w:rPr>
        <w:t xml:space="preserve">Obec vyrubí paušálnu daň rozhodnutím. Obec môže v rozhodnutí určiť platenie paušálnej dane v splátkach. Splátky sú splatné v lehotách určených obcou v rozhodnutí; platiteľ dane môže vyrubenú daň zaplatiť aj naraz najneskôr v lehote splatnosti prvej splátky. </w:t>
      </w:r>
      <w:bookmarkEnd w:id="730"/>
    </w:p>
    <w:p w14:paraId="63E8E2D5" w14:textId="77777777" w:rsidR="00CA4FB9" w:rsidRDefault="00CA4FB9" w:rsidP="00CA4FB9">
      <w:pPr>
        <w:spacing w:after="0" w:line="240" w:lineRule="auto"/>
        <w:ind w:left="270"/>
        <w:jc w:val="center"/>
        <w:rPr>
          <w:rFonts w:ascii="Times New Roman" w:hAnsi="Times New Roman"/>
          <w:bCs/>
        </w:rPr>
      </w:pPr>
      <w:bookmarkStart w:id="731" w:name="paragraf-42.oznacenie"/>
      <w:bookmarkStart w:id="732" w:name="paragraf-42"/>
      <w:bookmarkEnd w:id="720"/>
      <w:bookmarkEnd w:id="729"/>
    </w:p>
    <w:p w14:paraId="030B3AC9" w14:textId="0B840CBA" w:rsidR="006A6B49" w:rsidRPr="00E14222" w:rsidRDefault="00F5360F" w:rsidP="00CA4FB9">
      <w:pPr>
        <w:spacing w:after="0" w:line="240" w:lineRule="auto"/>
        <w:ind w:left="270"/>
        <w:jc w:val="center"/>
        <w:rPr>
          <w:bCs/>
        </w:rPr>
      </w:pPr>
      <w:r w:rsidRPr="00E14222">
        <w:rPr>
          <w:rFonts w:ascii="Times New Roman" w:hAnsi="Times New Roman"/>
          <w:bCs/>
        </w:rPr>
        <w:t>§ 42</w:t>
      </w:r>
    </w:p>
    <w:p w14:paraId="60DADCA0" w14:textId="1F52AD1F" w:rsidR="006A6B49" w:rsidRPr="00E14222" w:rsidRDefault="00F5360F" w:rsidP="00CA4FB9">
      <w:pPr>
        <w:spacing w:after="0" w:line="240" w:lineRule="auto"/>
        <w:ind w:left="270"/>
        <w:jc w:val="center"/>
        <w:rPr>
          <w:bCs/>
        </w:rPr>
      </w:pPr>
      <w:bookmarkStart w:id="733" w:name="paragraf-42.nadpis"/>
      <w:bookmarkEnd w:id="731"/>
      <w:r w:rsidRPr="00E14222">
        <w:rPr>
          <w:rFonts w:ascii="Times New Roman" w:hAnsi="Times New Roman"/>
          <w:bCs/>
        </w:rPr>
        <w:t>Správa dane</w:t>
      </w:r>
    </w:p>
    <w:p w14:paraId="38F0C8F7" w14:textId="77777777" w:rsidR="00CA4FB9" w:rsidRDefault="00CA4FB9" w:rsidP="00CA4FB9">
      <w:pPr>
        <w:spacing w:after="0" w:line="240" w:lineRule="auto"/>
        <w:jc w:val="both"/>
        <w:rPr>
          <w:rFonts w:ascii="Times New Roman" w:hAnsi="Times New Roman"/>
          <w:bCs/>
        </w:rPr>
      </w:pPr>
      <w:bookmarkStart w:id="734" w:name="paragraf-42.odsek-1.oznacenie"/>
      <w:bookmarkStart w:id="735" w:name="paragraf-42.odsek-1.text"/>
      <w:bookmarkStart w:id="736" w:name="paragraf-42.odsek-1"/>
      <w:bookmarkEnd w:id="733"/>
      <w:bookmarkEnd w:id="734"/>
    </w:p>
    <w:p w14:paraId="474EDB64" w14:textId="15A3689B" w:rsidR="006A6B49" w:rsidRPr="00E14222" w:rsidRDefault="00F5360F" w:rsidP="00CA4FB9">
      <w:pPr>
        <w:spacing w:after="0" w:line="240" w:lineRule="auto"/>
        <w:jc w:val="both"/>
        <w:rPr>
          <w:bCs/>
        </w:rPr>
      </w:pPr>
      <w:r w:rsidRPr="00E14222">
        <w:rPr>
          <w:rFonts w:ascii="Times New Roman" w:hAnsi="Times New Roman"/>
          <w:bCs/>
        </w:rPr>
        <w:t xml:space="preserve">Miestne príslušnou obcou je obec, na ktorej území sa zariadenie nachádza. </w:t>
      </w:r>
      <w:bookmarkEnd w:id="735"/>
    </w:p>
    <w:p w14:paraId="075A32CF" w14:textId="77777777" w:rsidR="00CA4FB9" w:rsidRDefault="00CA4FB9" w:rsidP="00CA4FB9">
      <w:pPr>
        <w:spacing w:after="0" w:line="240" w:lineRule="auto"/>
        <w:ind w:left="270"/>
        <w:jc w:val="center"/>
        <w:rPr>
          <w:rFonts w:ascii="Times New Roman" w:hAnsi="Times New Roman"/>
          <w:bCs/>
        </w:rPr>
      </w:pPr>
      <w:bookmarkStart w:id="737" w:name="paragraf-43.oznacenie"/>
      <w:bookmarkStart w:id="738" w:name="paragraf-43"/>
      <w:bookmarkEnd w:id="732"/>
      <w:bookmarkEnd w:id="736"/>
    </w:p>
    <w:p w14:paraId="37436013" w14:textId="2AC5F524" w:rsidR="006A6B49" w:rsidRPr="00E14222" w:rsidRDefault="00F5360F" w:rsidP="00CA4FB9">
      <w:pPr>
        <w:spacing w:after="0" w:line="240" w:lineRule="auto"/>
        <w:ind w:left="270"/>
        <w:jc w:val="center"/>
        <w:rPr>
          <w:bCs/>
        </w:rPr>
      </w:pPr>
      <w:r w:rsidRPr="00E14222">
        <w:rPr>
          <w:rFonts w:ascii="Times New Roman" w:hAnsi="Times New Roman"/>
          <w:bCs/>
        </w:rPr>
        <w:t>§ 43</w:t>
      </w:r>
    </w:p>
    <w:p w14:paraId="2EC97D17" w14:textId="2213D886" w:rsidR="006A6B49" w:rsidRPr="00E14222" w:rsidRDefault="00F5360F" w:rsidP="00CA4FB9">
      <w:pPr>
        <w:spacing w:after="0" w:line="240" w:lineRule="auto"/>
        <w:ind w:left="270"/>
        <w:jc w:val="center"/>
        <w:rPr>
          <w:bCs/>
        </w:rPr>
      </w:pPr>
      <w:bookmarkStart w:id="739" w:name="paragraf-43.nadpis"/>
      <w:bookmarkEnd w:id="737"/>
      <w:r w:rsidRPr="00E14222">
        <w:rPr>
          <w:rFonts w:ascii="Times New Roman" w:hAnsi="Times New Roman"/>
          <w:bCs/>
        </w:rPr>
        <w:t>Splnomocňovacie ustanovenie</w:t>
      </w:r>
    </w:p>
    <w:p w14:paraId="36357ACB" w14:textId="77777777" w:rsidR="00CA4FB9" w:rsidRDefault="00CA4FB9" w:rsidP="00CA4FB9">
      <w:pPr>
        <w:spacing w:after="0" w:line="240" w:lineRule="auto"/>
        <w:jc w:val="both"/>
        <w:rPr>
          <w:rFonts w:ascii="Times New Roman" w:hAnsi="Times New Roman"/>
          <w:bCs/>
        </w:rPr>
      </w:pPr>
      <w:bookmarkStart w:id="740" w:name="paragraf-43.odsek-1.oznacenie"/>
      <w:bookmarkStart w:id="741" w:name="paragraf-43.odsek-1"/>
      <w:bookmarkEnd w:id="739"/>
      <w:bookmarkEnd w:id="740"/>
    </w:p>
    <w:p w14:paraId="02D09A13" w14:textId="2FC1BB26" w:rsidR="006A6B49" w:rsidRPr="00E14222" w:rsidRDefault="00F5360F" w:rsidP="00CA4FB9">
      <w:pPr>
        <w:spacing w:after="0" w:line="240" w:lineRule="auto"/>
        <w:jc w:val="both"/>
        <w:rPr>
          <w:bCs/>
        </w:rPr>
      </w:pPr>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najmä náležitosti oznamovacej povinnosti podľa </w:t>
      </w:r>
      <w:hyperlink w:anchor="paragraf-41a">
        <w:r w:rsidR="006A6B49" w:rsidRPr="00E14222">
          <w:rPr>
            <w:rFonts w:ascii="Times New Roman" w:hAnsi="Times New Roman"/>
            <w:bCs/>
          </w:rPr>
          <w:t>§ 41a</w:t>
        </w:r>
      </w:hyperlink>
      <w:r w:rsidRPr="00E14222">
        <w:rPr>
          <w:rFonts w:ascii="Times New Roman" w:hAnsi="Times New Roman"/>
          <w:bCs/>
        </w:rPr>
        <w:t xml:space="preserve">, sadzbu dane, prípadne rôzne sadzby dane podľa </w:t>
      </w:r>
      <w:hyperlink w:anchor="paragraf-40.odsek-2">
        <w:r w:rsidR="006A6B49" w:rsidRPr="00E14222">
          <w:rPr>
            <w:rFonts w:ascii="Times New Roman" w:hAnsi="Times New Roman"/>
            <w:bCs/>
          </w:rPr>
          <w:t>§ 40 ods. 2</w:t>
        </w:r>
      </w:hyperlink>
      <w:r w:rsidRPr="00E14222">
        <w:rPr>
          <w:rFonts w:ascii="Times New Roman" w:hAnsi="Times New Roman"/>
          <w:bCs/>
        </w:rPr>
        <w:t xml:space="preserve">, paušálnu daň podľa </w:t>
      </w:r>
      <w:hyperlink w:anchor="paragraf-41d">
        <w:r w:rsidR="006A6B49" w:rsidRPr="00E14222">
          <w:rPr>
            <w:rFonts w:ascii="Times New Roman" w:hAnsi="Times New Roman"/>
            <w:bCs/>
          </w:rPr>
          <w:t>§ 41d</w:t>
        </w:r>
      </w:hyperlink>
      <w:bookmarkStart w:id="742" w:name="paragraf-43.odsek-1.text"/>
      <w:r w:rsidRPr="00E14222">
        <w:rPr>
          <w:rFonts w:ascii="Times New Roman" w:hAnsi="Times New Roman"/>
          <w:bCs/>
        </w:rPr>
        <w:t xml:space="preserve">, spôsob a lehoty platenia dane, oslobodenia od dane alebo zníženia dane. </w:t>
      </w:r>
      <w:bookmarkEnd w:id="742"/>
    </w:p>
    <w:bookmarkEnd w:id="637"/>
    <w:bookmarkEnd w:id="738"/>
    <w:bookmarkEnd w:id="741"/>
    <w:p w14:paraId="17B37FA8" w14:textId="77777777" w:rsidR="006A6B49" w:rsidRPr="00E14222" w:rsidRDefault="006A6B49" w:rsidP="00E14222">
      <w:pPr>
        <w:spacing w:after="0" w:line="240" w:lineRule="auto"/>
        <w:ind w:left="120"/>
        <w:jc w:val="both"/>
        <w:rPr>
          <w:bCs/>
        </w:rPr>
      </w:pPr>
    </w:p>
    <w:p w14:paraId="5C34FEB6" w14:textId="78057D34" w:rsidR="006A6B49" w:rsidRPr="00E14222" w:rsidRDefault="00F5360F" w:rsidP="00CA4FB9">
      <w:pPr>
        <w:spacing w:after="0" w:line="240" w:lineRule="auto"/>
        <w:ind w:left="195"/>
        <w:jc w:val="center"/>
        <w:rPr>
          <w:bCs/>
        </w:rPr>
      </w:pPr>
      <w:bookmarkStart w:id="743" w:name="predpis.cast-siesta.oznacenie"/>
      <w:bookmarkStart w:id="744" w:name="predpis.cast-siesta"/>
      <w:r w:rsidRPr="00E14222">
        <w:rPr>
          <w:rFonts w:ascii="Times New Roman" w:hAnsi="Times New Roman"/>
          <w:bCs/>
        </w:rPr>
        <w:t>ŠIESTA ČASŤ</w:t>
      </w:r>
    </w:p>
    <w:p w14:paraId="781C832D" w14:textId="658569D5" w:rsidR="006A6B49" w:rsidRPr="00E14222" w:rsidRDefault="00F5360F" w:rsidP="00CA4FB9">
      <w:pPr>
        <w:spacing w:after="0" w:line="240" w:lineRule="auto"/>
        <w:ind w:left="195"/>
        <w:jc w:val="center"/>
        <w:rPr>
          <w:bCs/>
        </w:rPr>
      </w:pPr>
      <w:bookmarkStart w:id="745" w:name="predpis.cast-siesta.nadpis"/>
      <w:bookmarkEnd w:id="743"/>
      <w:r w:rsidRPr="00E14222">
        <w:rPr>
          <w:rFonts w:ascii="Times New Roman" w:hAnsi="Times New Roman"/>
          <w:bCs/>
        </w:rPr>
        <w:t>DAŇ ZA PREDAJNÉ AUTOMATY</w:t>
      </w:r>
    </w:p>
    <w:p w14:paraId="791C1A08" w14:textId="77777777" w:rsidR="003B5655" w:rsidRDefault="003B5655" w:rsidP="00CA4FB9">
      <w:pPr>
        <w:spacing w:after="0" w:line="240" w:lineRule="auto"/>
        <w:ind w:left="270"/>
        <w:jc w:val="center"/>
        <w:rPr>
          <w:rFonts w:ascii="Times New Roman" w:hAnsi="Times New Roman"/>
          <w:bCs/>
        </w:rPr>
      </w:pPr>
      <w:bookmarkStart w:id="746" w:name="paragraf-44.oznacenie"/>
      <w:bookmarkStart w:id="747" w:name="paragraf-44"/>
      <w:bookmarkEnd w:id="745"/>
    </w:p>
    <w:p w14:paraId="78E1473C" w14:textId="09180247" w:rsidR="006A6B49" w:rsidRPr="00E14222" w:rsidRDefault="00F5360F" w:rsidP="00CA4FB9">
      <w:pPr>
        <w:spacing w:after="0" w:line="240" w:lineRule="auto"/>
        <w:ind w:left="270"/>
        <w:jc w:val="center"/>
        <w:rPr>
          <w:bCs/>
        </w:rPr>
      </w:pPr>
      <w:r w:rsidRPr="00E14222">
        <w:rPr>
          <w:rFonts w:ascii="Times New Roman" w:hAnsi="Times New Roman"/>
          <w:bCs/>
        </w:rPr>
        <w:t>§ 44</w:t>
      </w:r>
    </w:p>
    <w:p w14:paraId="7576CC98" w14:textId="6B6B3D14" w:rsidR="006A6B49" w:rsidRPr="00E14222" w:rsidRDefault="00F5360F" w:rsidP="00CA4FB9">
      <w:pPr>
        <w:spacing w:after="0" w:line="240" w:lineRule="auto"/>
        <w:ind w:left="270"/>
        <w:jc w:val="center"/>
        <w:rPr>
          <w:bCs/>
        </w:rPr>
      </w:pPr>
      <w:bookmarkStart w:id="748" w:name="paragraf-44.nadpis"/>
      <w:bookmarkEnd w:id="746"/>
      <w:r w:rsidRPr="00E14222">
        <w:rPr>
          <w:rFonts w:ascii="Times New Roman" w:hAnsi="Times New Roman"/>
          <w:bCs/>
        </w:rPr>
        <w:t>Predmet dane</w:t>
      </w:r>
    </w:p>
    <w:p w14:paraId="180D56C9" w14:textId="77777777" w:rsidR="00CA4FB9" w:rsidRDefault="00CA4FB9" w:rsidP="00CA4FB9">
      <w:pPr>
        <w:spacing w:after="0" w:line="240" w:lineRule="auto"/>
        <w:jc w:val="both"/>
        <w:rPr>
          <w:rFonts w:ascii="Times New Roman" w:hAnsi="Times New Roman"/>
          <w:bCs/>
        </w:rPr>
      </w:pPr>
      <w:bookmarkStart w:id="749" w:name="paragraf-44.odsek-1.oznacenie"/>
      <w:bookmarkStart w:id="750" w:name="paragraf-44.odsek-1.text"/>
      <w:bookmarkStart w:id="751" w:name="paragraf-44.odsek-1"/>
      <w:bookmarkEnd w:id="748"/>
      <w:bookmarkEnd w:id="749"/>
    </w:p>
    <w:p w14:paraId="6993D089" w14:textId="6DCACC52" w:rsidR="006A6B49" w:rsidRPr="00E14222" w:rsidRDefault="00F5360F" w:rsidP="00CA4FB9">
      <w:pPr>
        <w:spacing w:after="0" w:line="240" w:lineRule="auto"/>
        <w:jc w:val="both"/>
        <w:rPr>
          <w:bCs/>
        </w:rPr>
      </w:pPr>
      <w:r w:rsidRPr="00E14222">
        <w:rPr>
          <w:rFonts w:ascii="Times New Roman" w:hAnsi="Times New Roman"/>
          <w:bCs/>
        </w:rPr>
        <w:t xml:space="preserve">Predmetom dane za predajné automaty sú prístroje </w:t>
      </w:r>
      <w:proofErr w:type="gramStart"/>
      <w:r w:rsidRPr="00E14222">
        <w:rPr>
          <w:rFonts w:ascii="Times New Roman" w:hAnsi="Times New Roman"/>
          <w:bCs/>
        </w:rPr>
        <w:t>a</w:t>
      </w:r>
      <w:proofErr w:type="gramEnd"/>
      <w:r w:rsidRPr="00E14222">
        <w:rPr>
          <w:rFonts w:ascii="Times New Roman" w:hAnsi="Times New Roman"/>
          <w:bCs/>
        </w:rPr>
        <w:t xml:space="preserve"> automaty, ktoré vydávajú tovar za odplatu (ďalej len „predajné automaty“) a sú umiestnené v priestoroch prístupných verejnosti. Predmetom dane za predajné automaty nie sú automaty, ktoré vydávajú cestovné lístky verejnej dopravy. </w:t>
      </w:r>
      <w:bookmarkEnd w:id="750"/>
    </w:p>
    <w:p w14:paraId="03AB7D24" w14:textId="77777777" w:rsidR="00CA4FB9" w:rsidRDefault="00CA4FB9" w:rsidP="00CA4FB9">
      <w:pPr>
        <w:spacing w:after="0" w:line="240" w:lineRule="auto"/>
        <w:ind w:left="270"/>
        <w:jc w:val="center"/>
        <w:rPr>
          <w:rFonts w:ascii="Times New Roman" w:hAnsi="Times New Roman"/>
          <w:bCs/>
        </w:rPr>
      </w:pPr>
      <w:bookmarkStart w:id="752" w:name="paragraf-45.oznacenie"/>
      <w:bookmarkStart w:id="753" w:name="paragraf-45"/>
      <w:bookmarkEnd w:id="747"/>
      <w:bookmarkEnd w:id="751"/>
    </w:p>
    <w:p w14:paraId="66B41892" w14:textId="63A31D64" w:rsidR="006A6B49" w:rsidRPr="00E14222" w:rsidRDefault="00F5360F" w:rsidP="00CA4FB9">
      <w:pPr>
        <w:spacing w:after="0" w:line="240" w:lineRule="auto"/>
        <w:ind w:left="270"/>
        <w:jc w:val="center"/>
        <w:rPr>
          <w:bCs/>
        </w:rPr>
      </w:pPr>
      <w:r w:rsidRPr="00E14222">
        <w:rPr>
          <w:rFonts w:ascii="Times New Roman" w:hAnsi="Times New Roman"/>
          <w:bCs/>
        </w:rPr>
        <w:t>§ 45</w:t>
      </w:r>
    </w:p>
    <w:p w14:paraId="261F7C19" w14:textId="62BF78E6" w:rsidR="006A6B49" w:rsidRPr="00E14222" w:rsidRDefault="00F5360F" w:rsidP="00CA4FB9">
      <w:pPr>
        <w:spacing w:after="0" w:line="240" w:lineRule="auto"/>
        <w:ind w:left="270"/>
        <w:jc w:val="center"/>
        <w:rPr>
          <w:bCs/>
        </w:rPr>
      </w:pPr>
      <w:bookmarkStart w:id="754" w:name="paragraf-45.nadpis"/>
      <w:bookmarkEnd w:id="752"/>
      <w:r w:rsidRPr="00E14222">
        <w:rPr>
          <w:rFonts w:ascii="Times New Roman" w:hAnsi="Times New Roman"/>
          <w:bCs/>
        </w:rPr>
        <w:t>Daňovník</w:t>
      </w:r>
    </w:p>
    <w:p w14:paraId="0242AA4A" w14:textId="77777777" w:rsidR="00CA4FB9" w:rsidRDefault="00CA4FB9" w:rsidP="00CA4FB9">
      <w:pPr>
        <w:spacing w:after="0" w:line="240" w:lineRule="auto"/>
        <w:jc w:val="both"/>
        <w:rPr>
          <w:rFonts w:ascii="Times New Roman" w:hAnsi="Times New Roman"/>
          <w:bCs/>
        </w:rPr>
      </w:pPr>
      <w:bookmarkStart w:id="755" w:name="paragraf-45.odsek-1.oznacenie"/>
      <w:bookmarkStart w:id="756" w:name="paragraf-45.odsek-1.text"/>
      <w:bookmarkStart w:id="757" w:name="paragraf-45.odsek-1"/>
      <w:bookmarkEnd w:id="754"/>
      <w:bookmarkEnd w:id="755"/>
    </w:p>
    <w:p w14:paraId="20E88381" w14:textId="1547E5AC" w:rsidR="006A6B49" w:rsidRPr="00E14222" w:rsidRDefault="00F5360F" w:rsidP="00CA4FB9">
      <w:pPr>
        <w:spacing w:after="0" w:line="240" w:lineRule="auto"/>
        <w:jc w:val="both"/>
        <w:rPr>
          <w:bCs/>
        </w:rPr>
      </w:pPr>
      <w:r w:rsidRPr="00E14222">
        <w:rPr>
          <w:rFonts w:ascii="Times New Roman" w:hAnsi="Times New Roman"/>
          <w:bCs/>
        </w:rPr>
        <w:t xml:space="preserve">Daňovníkom je fyzická osoba alebo právnická osoba, ktorá predajné automaty prevádzkuje. </w:t>
      </w:r>
      <w:bookmarkEnd w:id="756"/>
    </w:p>
    <w:p w14:paraId="11512A13" w14:textId="77777777" w:rsidR="00CA4FB9" w:rsidRDefault="00CA4FB9" w:rsidP="00CA4FB9">
      <w:pPr>
        <w:spacing w:after="0" w:line="240" w:lineRule="auto"/>
        <w:ind w:left="270"/>
        <w:jc w:val="center"/>
        <w:rPr>
          <w:rFonts w:ascii="Times New Roman" w:hAnsi="Times New Roman"/>
          <w:bCs/>
        </w:rPr>
      </w:pPr>
      <w:bookmarkStart w:id="758" w:name="paragraf-46.oznacenie"/>
      <w:bookmarkStart w:id="759" w:name="paragraf-46"/>
      <w:bookmarkEnd w:id="753"/>
      <w:bookmarkEnd w:id="757"/>
    </w:p>
    <w:p w14:paraId="1309BD17" w14:textId="0C681DF0" w:rsidR="006A6B49" w:rsidRPr="00E14222" w:rsidRDefault="00F5360F" w:rsidP="00CA4FB9">
      <w:pPr>
        <w:spacing w:after="0" w:line="240" w:lineRule="auto"/>
        <w:ind w:left="270"/>
        <w:jc w:val="center"/>
        <w:rPr>
          <w:bCs/>
        </w:rPr>
      </w:pPr>
      <w:r w:rsidRPr="00E14222">
        <w:rPr>
          <w:rFonts w:ascii="Times New Roman" w:hAnsi="Times New Roman"/>
          <w:bCs/>
        </w:rPr>
        <w:t>§ 46</w:t>
      </w:r>
    </w:p>
    <w:p w14:paraId="77A7CAEF" w14:textId="1C5BAD59" w:rsidR="006A6B49" w:rsidRPr="00E14222" w:rsidRDefault="00F5360F" w:rsidP="00CA4FB9">
      <w:pPr>
        <w:spacing w:after="0" w:line="240" w:lineRule="auto"/>
        <w:ind w:left="270"/>
        <w:jc w:val="center"/>
        <w:rPr>
          <w:bCs/>
        </w:rPr>
      </w:pPr>
      <w:bookmarkStart w:id="760" w:name="paragraf-46.nadpis"/>
      <w:bookmarkEnd w:id="758"/>
      <w:r w:rsidRPr="00E14222">
        <w:rPr>
          <w:rFonts w:ascii="Times New Roman" w:hAnsi="Times New Roman"/>
          <w:bCs/>
        </w:rPr>
        <w:t>Základ dane</w:t>
      </w:r>
    </w:p>
    <w:p w14:paraId="459D65FB" w14:textId="77777777" w:rsidR="00CA4FB9" w:rsidRDefault="00CA4FB9" w:rsidP="00CA4FB9">
      <w:pPr>
        <w:spacing w:after="0" w:line="240" w:lineRule="auto"/>
        <w:jc w:val="both"/>
        <w:rPr>
          <w:rFonts w:ascii="Times New Roman" w:hAnsi="Times New Roman"/>
          <w:bCs/>
        </w:rPr>
      </w:pPr>
      <w:bookmarkStart w:id="761" w:name="paragraf-46.odsek-1.oznacenie"/>
      <w:bookmarkStart w:id="762" w:name="paragraf-46.odsek-1.text"/>
      <w:bookmarkStart w:id="763" w:name="paragraf-46.odsek-1"/>
      <w:bookmarkEnd w:id="760"/>
      <w:bookmarkEnd w:id="761"/>
    </w:p>
    <w:p w14:paraId="7B2119C6" w14:textId="6F4F05C6" w:rsidR="006A6B49" w:rsidRPr="00E14222" w:rsidRDefault="00F5360F" w:rsidP="00CA4FB9">
      <w:pPr>
        <w:spacing w:after="0" w:line="240" w:lineRule="auto"/>
        <w:jc w:val="both"/>
        <w:rPr>
          <w:bCs/>
        </w:rPr>
      </w:pPr>
      <w:r w:rsidRPr="00E14222">
        <w:rPr>
          <w:rFonts w:ascii="Times New Roman" w:hAnsi="Times New Roman"/>
          <w:bCs/>
        </w:rPr>
        <w:t xml:space="preserve">Základom dane je počet predajných automatov. </w:t>
      </w:r>
      <w:bookmarkEnd w:id="762"/>
    </w:p>
    <w:p w14:paraId="47477255" w14:textId="77777777" w:rsidR="003B5655" w:rsidRDefault="003B5655" w:rsidP="00CA4FB9">
      <w:pPr>
        <w:spacing w:after="0" w:line="240" w:lineRule="auto"/>
        <w:ind w:left="270"/>
        <w:jc w:val="center"/>
        <w:rPr>
          <w:rFonts w:ascii="Times New Roman" w:hAnsi="Times New Roman"/>
          <w:bCs/>
        </w:rPr>
      </w:pPr>
      <w:bookmarkStart w:id="764" w:name="paragraf-47.oznacenie"/>
      <w:bookmarkStart w:id="765" w:name="paragraf-47"/>
      <w:bookmarkEnd w:id="759"/>
      <w:bookmarkEnd w:id="763"/>
    </w:p>
    <w:p w14:paraId="3FE6B0F3" w14:textId="461FA69B" w:rsidR="006A6B49" w:rsidRPr="00E14222" w:rsidRDefault="00F5360F" w:rsidP="00CA4FB9">
      <w:pPr>
        <w:spacing w:after="0" w:line="240" w:lineRule="auto"/>
        <w:ind w:left="270"/>
        <w:jc w:val="center"/>
        <w:rPr>
          <w:bCs/>
        </w:rPr>
      </w:pPr>
      <w:r w:rsidRPr="00E14222">
        <w:rPr>
          <w:rFonts w:ascii="Times New Roman" w:hAnsi="Times New Roman"/>
          <w:bCs/>
        </w:rPr>
        <w:t>§ 47</w:t>
      </w:r>
    </w:p>
    <w:p w14:paraId="101F2309" w14:textId="78F00DD5" w:rsidR="006A6B49" w:rsidRPr="00E14222" w:rsidRDefault="00F5360F" w:rsidP="00CA4FB9">
      <w:pPr>
        <w:spacing w:after="0" w:line="240" w:lineRule="auto"/>
        <w:ind w:left="270"/>
        <w:jc w:val="center"/>
        <w:rPr>
          <w:bCs/>
        </w:rPr>
      </w:pPr>
      <w:bookmarkStart w:id="766" w:name="paragraf-47.nadpis"/>
      <w:bookmarkEnd w:id="764"/>
      <w:r w:rsidRPr="00E14222">
        <w:rPr>
          <w:rFonts w:ascii="Times New Roman" w:hAnsi="Times New Roman"/>
          <w:bCs/>
        </w:rPr>
        <w:t>Sadzba dane</w:t>
      </w:r>
    </w:p>
    <w:p w14:paraId="6AC7CAF4" w14:textId="77777777" w:rsidR="00CA4FB9" w:rsidRDefault="00CA4FB9" w:rsidP="00CA4FB9">
      <w:pPr>
        <w:spacing w:after="0" w:line="240" w:lineRule="auto"/>
        <w:jc w:val="both"/>
        <w:rPr>
          <w:rFonts w:ascii="Times New Roman" w:hAnsi="Times New Roman"/>
          <w:bCs/>
        </w:rPr>
      </w:pPr>
      <w:bookmarkStart w:id="767" w:name="paragraf-47.odsek-1.oznacenie"/>
      <w:bookmarkStart w:id="768" w:name="paragraf-47.odsek-1.text"/>
      <w:bookmarkStart w:id="769" w:name="paragraf-47.odsek-1"/>
      <w:bookmarkEnd w:id="766"/>
      <w:bookmarkEnd w:id="767"/>
    </w:p>
    <w:p w14:paraId="158FD20F" w14:textId="3C643165" w:rsidR="006A6B49" w:rsidRPr="00E14222" w:rsidRDefault="00F5360F" w:rsidP="00CA4FB9">
      <w:pPr>
        <w:spacing w:after="0" w:line="240" w:lineRule="auto"/>
        <w:jc w:val="both"/>
        <w:rPr>
          <w:bCs/>
        </w:rPr>
      </w:pPr>
      <w:r w:rsidRPr="00E14222">
        <w:rPr>
          <w:rFonts w:ascii="Times New Roman" w:hAnsi="Times New Roman"/>
          <w:bCs/>
        </w:rPr>
        <w:t xml:space="preserve">Sadzbu dane určí obec v eurách za jeden predajný automat a kalendárny rok. </w:t>
      </w:r>
      <w:bookmarkEnd w:id="768"/>
    </w:p>
    <w:p w14:paraId="2ECD8CAF" w14:textId="77777777" w:rsidR="00CA4FB9" w:rsidRDefault="00CA4FB9" w:rsidP="00CA4FB9">
      <w:pPr>
        <w:spacing w:after="0" w:line="240" w:lineRule="auto"/>
        <w:ind w:left="270"/>
        <w:jc w:val="center"/>
        <w:rPr>
          <w:rFonts w:ascii="Times New Roman" w:hAnsi="Times New Roman"/>
          <w:bCs/>
        </w:rPr>
      </w:pPr>
      <w:bookmarkStart w:id="770" w:name="paragraf-48.oznacenie"/>
      <w:bookmarkStart w:id="771" w:name="paragraf-48"/>
      <w:bookmarkEnd w:id="765"/>
      <w:bookmarkEnd w:id="769"/>
    </w:p>
    <w:p w14:paraId="497A4F5B" w14:textId="7C8C5609" w:rsidR="006A6B49" w:rsidRPr="00E14222" w:rsidRDefault="00F5360F" w:rsidP="00CA4FB9">
      <w:pPr>
        <w:spacing w:after="0" w:line="240" w:lineRule="auto"/>
        <w:ind w:left="270"/>
        <w:jc w:val="center"/>
        <w:rPr>
          <w:bCs/>
        </w:rPr>
      </w:pPr>
      <w:r w:rsidRPr="00E14222">
        <w:rPr>
          <w:rFonts w:ascii="Times New Roman" w:hAnsi="Times New Roman"/>
          <w:bCs/>
        </w:rPr>
        <w:t>§ 48</w:t>
      </w:r>
    </w:p>
    <w:p w14:paraId="744341F4" w14:textId="36C31F7E" w:rsidR="006A6B49" w:rsidRPr="00E14222" w:rsidRDefault="00F5360F" w:rsidP="00CA4FB9">
      <w:pPr>
        <w:spacing w:after="0" w:line="240" w:lineRule="auto"/>
        <w:ind w:left="270"/>
        <w:jc w:val="center"/>
        <w:rPr>
          <w:bCs/>
        </w:rPr>
      </w:pPr>
      <w:bookmarkStart w:id="772" w:name="paragraf-48.nadpis"/>
      <w:bookmarkEnd w:id="770"/>
      <w:r w:rsidRPr="00E14222">
        <w:rPr>
          <w:rFonts w:ascii="Times New Roman" w:hAnsi="Times New Roman"/>
          <w:bCs/>
        </w:rPr>
        <w:t>Vznik a zánik daňovej povinnosti</w:t>
      </w:r>
    </w:p>
    <w:p w14:paraId="256A86A9" w14:textId="77777777" w:rsidR="00CA4FB9" w:rsidRDefault="00CA4FB9" w:rsidP="00CA4FB9">
      <w:pPr>
        <w:spacing w:after="0" w:line="240" w:lineRule="auto"/>
        <w:jc w:val="both"/>
        <w:rPr>
          <w:rFonts w:ascii="Times New Roman" w:hAnsi="Times New Roman"/>
          <w:bCs/>
        </w:rPr>
      </w:pPr>
      <w:bookmarkStart w:id="773" w:name="paragraf-48.odsek-1.oznacenie"/>
      <w:bookmarkStart w:id="774" w:name="paragraf-48.odsek-1.text"/>
      <w:bookmarkStart w:id="775" w:name="paragraf-48.odsek-1"/>
      <w:bookmarkEnd w:id="772"/>
      <w:bookmarkEnd w:id="773"/>
    </w:p>
    <w:p w14:paraId="53461D0F" w14:textId="29D682F4" w:rsidR="006A6B49" w:rsidRPr="00E14222" w:rsidRDefault="00F5360F" w:rsidP="00CA4FB9">
      <w:pPr>
        <w:spacing w:after="0" w:line="240" w:lineRule="auto"/>
        <w:jc w:val="both"/>
        <w:rPr>
          <w:bCs/>
        </w:rPr>
      </w:pPr>
      <w:r w:rsidRPr="00E14222">
        <w:rPr>
          <w:rFonts w:ascii="Times New Roman" w:hAnsi="Times New Roman"/>
          <w:bCs/>
        </w:rPr>
        <w:t xml:space="preserve">Daňová povinnosť vzniká prvým dňom kalendárneho mesiaca, v ktorom sa predajný automat začal prevádzkovať, a zaniká posledným dňom mesiaca, v ktorom sa ukončilo jeho prevádzkovanie. Ak dôjde v rámci jedného kalendárneho mesiaca k zmene správcu dane k tomu istému predmetu dane, vzniká daňová povinnosť u nového správcu dane prvým dňom mesiaca nasledujúceho po mesiaci, v ktorom došlo k zmene správcu dane. </w:t>
      </w:r>
      <w:bookmarkEnd w:id="774"/>
    </w:p>
    <w:p w14:paraId="2D979143" w14:textId="77777777" w:rsidR="00CA4FB9" w:rsidRDefault="00CA4FB9" w:rsidP="00CA4FB9">
      <w:pPr>
        <w:spacing w:after="0" w:line="240" w:lineRule="auto"/>
        <w:ind w:left="270"/>
        <w:jc w:val="center"/>
        <w:rPr>
          <w:rFonts w:ascii="Times New Roman" w:hAnsi="Times New Roman"/>
          <w:bCs/>
        </w:rPr>
      </w:pPr>
      <w:bookmarkStart w:id="776" w:name="paragraf-50.oznacenie"/>
      <w:bookmarkStart w:id="777" w:name="paragraf-50"/>
      <w:bookmarkEnd w:id="771"/>
      <w:bookmarkEnd w:id="775"/>
    </w:p>
    <w:p w14:paraId="43D5A62F" w14:textId="284D03CD" w:rsidR="006A6B49" w:rsidRPr="00E14222" w:rsidRDefault="00F5360F" w:rsidP="00CA4FB9">
      <w:pPr>
        <w:spacing w:after="0" w:line="240" w:lineRule="auto"/>
        <w:ind w:left="270"/>
        <w:jc w:val="center"/>
        <w:rPr>
          <w:bCs/>
        </w:rPr>
      </w:pPr>
      <w:r w:rsidRPr="00E14222">
        <w:rPr>
          <w:rFonts w:ascii="Times New Roman" w:hAnsi="Times New Roman"/>
          <w:bCs/>
        </w:rPr>
        <w:t>§ 50</w:t>
      </w:r>
    </w:p>
    <w:p w14:paraId="76553BD4" w14:textId="364DC5C9" w:rsidR="006A6B49" w:rsidRPr="00E14222" w:rsidRDefault="00F5360F" w:rsidP="00CA4FB9">
      <w:pPr>
        <w:spacing w:after="0" w:line="240" w:lineRule="auto"/>
        <w:ind w:left="270"/>
        <w:jc w:val="center"/>
        <w:rPr>
          <w:bCs/>
        </w:rPr>
      </w:pPr>
      <w:bookmarkStart w:id="778" w:name="paragraf-50.nadpis"/>
      <w:bookmarkEnd w:id="776"/>
      <w:r w:rsidRPr="00E14222">
        <w:rPr>
          <w:rFonts w:ascii="Times New Roman" w:hAnsi="Times New Roman"/>
          <w:bCs/>
        </w:rPr>
        <w:t>Správa dane</w:t>
      </w:r>
    </w:p>
    <w:p w14:paraId="052F0513" w14:textId="77777777" w:rsidR="00CA4FB9" w:rsidRDefault="00CA4FB9" w:rsidP="00CA4FB9">
      <w:pPr>
        <w:spacing w:after="0" w:line="240" w:lineRule="auto"/>
        <w:jc w:val="both"/>
        <w:rPr>
          <w:rFonts w:ascii="Times New Roman" w:hAnsi="Times New Roman"/>
          <w:bCs/>
        </w:rPr>
      </w:pPr>
      <w:bookmarkStart w:id="779" w:name="paragraf-50.odsek-1.oznacenie"/>
      <w:bookmarkStart w:id="780" w:name="paragraf-50.odsek-1.text"/>
      <w:bookmarkStart w:id="781" w:name="paragraf-50.odsek-1"/>
      <w:bookmarkEnd w:id="778"/>
      <w:bookmarkEnd w:id="779"/>
    </w:p>
    <w:p w14:paraId="3EE51D4A" w14:textId="15AC11AE" w:rsidR="006A6B49" w:rsidRPr="00E14222" w:rsidRDefault="00F5360F" w:rsidP="00CA4FB9">
      <w:pPr>
        <w:spacing w:after="0" w:line="240" w:lineRule="auto"/>
        <w:jc w:val="both"/>
        <w:rPr>
          <w:bCs/>
        </w:rPr>
      </w:pPr>
      <w:r w:rsidRPr="00E14222">
        <w:rPr>
          <w:rFonts w:ascii="Times New Roman" w:hAnsi="Times New Roman"/>
          <w:bCs/>
        </w:rPr>
        <w:t xml:space="preserve">Miestne príslušnou obcou je obec, na ktorej území sa predajné automaty prevádzkujú. </w:t>
      </w:r>
      <w:bookmarkEnd w:id="780"/>
    </w:p>
    <w:p w14:paraId="4862EDA5" w14:textId="77777777" w:rsidR="00CA4FB9" w:rsidRDefault="00CA4FB9" w:rsidP="00CA4FB9">
      <w:pPr>
        <w:spacing w:after="0" w:line="240" w:lineRule="auto"/>
        <w:ind w:left="270"/>
        <w:jc w:val="center"/>
        <w:rPr>
          <w:rFonts w:ascii="Times New Roman" w:hAnsi="Times New Roman"/>
          <w:bCs/>
        </w:rPr>
      </w:pPr>
      <w:bookmarkStart w:id="782" w:name="paragraf-51.oznacenie"/>
      <w:bookmarkStart w:id="783" w:name="paragraf-51"/>
      <w:bookmarkEnd w:id="777"/>
      <w:bookmarkEnd w:id="781"/>
    </w:p>
    <w:p w14:paraId="76A181A9" w14:textId="7F49AC46" w:rsidR="006A6B49" w:rsidRPr="00E14222" w:rsidRDefault="00F5360F" w:rsidP="00CA4FB9">
      <w:pPr>
        <w:spacing w:after="0" w:line="240" w:lineRule="auto"/>
        <w:ind w:left="270"/>
        <w:jc w:val="center"/>
        <w:rPr>
          <w:bCs/>
        </w:rPr>
      </w:pPr>
      <w:r w:rsidRPr="00E14222">
        <w:rPr>
          <w:rFonts w:ascii="Times New Roman" w:hAnsi="Times New Roman"/>
          <w:bCs/>
        </w:rPr>
        <w:t>§ 51</w:t>
      </w:r>
    </w:p>
    <w:p w14:paraId="2CF8322C" w14:textId="3BB5D86F" w:rsidR="006A6B49" w:rsidRPr="00E14222" w:rsidRDefault="00F5360F" w:rsidP="00CA4FB9">
      <w:pPr>
        <w:spacing w:after="0" w:line="240" w:lineRule="auto"/>
        <w:ind w:left="270"/>
        <w:jc w:val="center"/>
        <w:rPr>
          <w:bCs/>
        </w:rPr>
      </w:pPr>
      <w:bookmarkStart w:id="784" w:name="paragraf-51.nadpis"/>
      <w:bookmarkEnd w:id="782"/>
      <w:r w:rsidRPr="00E14222">
        <w:rPr>
          <w:rFonts w:ascii="Times New Roman" w:hAnsi="Times New Roman"/>
          <w:bCs/>
        </w:rPr>
        <w:t>Splnomocňovacie ustanovenie</w:t>
      </w:r>
    </w:p>
    <w:p w14:paraId="5A1533F4" w14:textId="77777777" w:rsidR="00CA4FB9" w:rsidRDefault="00CA4FB9" w:rsidP="00CA4FB9">
      <w:pPr>
        <w:spacing w:after="0" w:line="240" w:lineRule="auto"/>
        <w:jc w:val="both"/>
        <w:rPr>
          <w:rFonts w:ascii="Times New Roman" w:hAnsi="Times New Roman"/>
          <w:bCs/>
        </w:rPr>
      </w:pPr>
      <w:bookmarkStart w:id="785" w:name="paragraf-51.odsek-1.oznacenie"/>
      <w:bookmarkStart w:id="786" w:name="paragraf-51.odsek-1"/>
      <w:bookmarkEnd w:id="784"/>
      <w:bookmarkEnd w:id="785"/>
    </w:p>
    <w:p w14:paraId="48A98C8A" w14:textId="2A249FDA" w:rsidR="006A6B49" w:rsidRPr="00E14222" w:rsidRDefault="00F5360F" w:rsidP="00CA4FB9">
      <w:pPr>
        <w:spacing w:after="0" w:line="240" w:lineRule="auto"/>
        <w:jc w:val="both"/>
        <w:rPr>
          <w:bCs/>
        </w:rPr>
      </w:pPr>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787" w:name="paragraf-51.odsek-1.text"/>
      <w:r w:rsidRPr="00E14222">
        <w:rPr>
          <w:rFonts w:ascii="Times New Roman" w:hAnsi="Times New Roman"/>
          <w:bCs/>
        </w:rPr>
        <w:t xml:space="preserve"> najmä sadzbu dane, prípadne rôzne sadzby dane podľa určených kritérií, rozsah a spôsob vedenia preukaznej evidencie na účely dane, spôsob identifikácie predajných automatov, prípadné oslobodenia od tejto dane alebo zníženia dane. </w:t>
      </w:r>
      <w:bookmarkEnd w:id="787"/>
    </w:p>
    <w:bookmarkEnd w:id="744"/>
    <w:bookmarkEnd w:id="783"/>
    <w:bookmarkEnd w:id="786"/>
    <w:p w14:paraId="2B8159B5" w14:textId="77777777" w:rsidR="006A6B49" w:rsidRPr="00E14222" w:rsidRDefault="006A6B49" w:rsidP="00E14222">
      <w:pPr>
        <w:spacing w:after="0" w:line="240" w:lineRule="auto"/>
        <w:ind w:left="120"/>
        <w:jc w:val="both"/>
        <w:rPr>
          <w:bCs/>
        </w:rPr>
      </w:pPr>
    </w:p>
    <w:p w14:paraId="1C5B4AD9" w14:textId="40B8E63E" w:rsidR="006A6B49" w:rsidRPr="00E14222" w:rsidRDefault="00F5360F" w:rsidP="00CA4FB9">
      <w:pPr>
        <w:spacing w:after="0" w:line="240" w:lineRule="auto"/>
        <w:ind w:left="195"/>
        <w:jc w:val="center"/>
        <w:rPr>
          <w:bCs/>
        </w:rPr>
      </w:pPr>
      <w:bookmarkStart w:id="788" w:name="predpis.cast-siedma.oznacenie"/>
      <w:bookmarkStart w:id="789" w:name="predpis.cast-siedma"/>
      <w:r w:rsidRPr="00E14222">
        <w:rPr>
          <w:rFonts w:ascii="Times New Roman" w:hAnsi="Times New Roman"/>
          <w:bCs/>
        </w:rPr>
        <w:t>SIEDMA ČASŤ</w:t>
      </w:r>
    </w:p>
    <w:p w14:paraId="7553355B" w14:textId="7864E0E0" w:rsidR="006A6B49" w:rsidRPr="00E14222" w:rsidRDefault="00F5360F" w:rsidP="00CA4FB9">
      <w:pPr>
        <w:spacing w:after="0" w:line="240" w:lineRule="auto"/>
        <w:ind w:left="195"/>
        <w:jc w:val="center"/>
        <w:rPr>
          <w:bCs/>
        </w:rPr>
      </w:pPr>
      <w:bookmarkStart w:id="790" w:name="predpis.cast-siedma.nadpis"/>
      <w:bookmarkEnd w:id="788"/>
      <w:r w:rsidRPr="00E14222">
        <w:rPr>
          <w:rFonts w:ascii="Times New Roman" w:hAnsi="Times New Roman"/>
          <w:bCs/>
        </w:rPr>
        <w:t>DAŇ ZA NEVÝHERNÉ HRACIE PRÍSTROJE</w:t>
      </w:r>
    </w:p>
    <w:p w14:paraId="041A0319" w14:textId="77777777" w:rsidR="003B5655" w:rsidRDefault="003B5655" w:rsidP="00CA4FB9">
      <w:pPr>
        <w:spacing w:after="0" w:line="240" w:lineRule="auto"/>
        <w:ind w:left="270"/>
        <w:jc w:val="center"/>
        <w:rPr>
          <w:rFonts w:ascii="Times New Roman" w:hAnsi="Times New Roman"/>
          <w:bCs/>
        </w:rPr>
      </w:pPr>
      <w:bookmarkStart w:id="791" w:name="paragraf-52.oznacenie"/>
      <w:bookmarkStart w:id="792" w:name="paragraf-52"/>
      <w:bookmarkEnd w:id="790"/>
    </w:p>
    <w:p w14:paraId="1432CBB0" w14:textId="1AFA018B" w:rsidR="006A6B49" w:rsidRPr="00E14222" w:rsidRDefault="00F5360F" w:rsidP="00CA4FB9">
      <w:pPr>
        <w:spacing w:after="0" w:line="240" w:lineRule="auto"/>
        <w:ind w:left="270"/>
        <w:jc w:val="center"/>
        <w:rPr>
          <w:bCs/>
        </w:rPr>
      </w:pPr>
      <w:r w:rsidRPr="00E14222">
        <w:rPr>
          <w:rFonts w:ascii="Times New Roman" w:hAnsi="Times New Roman"/>
          <w:bCs/>
        </w:rPr>
        <w:t>§ 52</w:t>
      </w:r>
    </w:p>
    <w:p w14:paraId="7BBCDA81" w14:textId="07788BF4" w:rsidR="006A6B49" w:rsidRDefault="00F5360F" w:rsidP="00CA4FB9">
      <w:pPr>
        <w:spacing w:after="0" w:line="240" w:lineRule="auto"/>
        <w:ind w:left="270"/>
        <w:jc w:val="center"/>
        <w:rPr>
          <w:rFonts w:ascii="Times New Roman" w:hAnsi="Times New Roman"/>
          <w:bCs/>
        </w:rPr>
      </w:pPr>
      <w:bookmarkStart w:id="793" w:name="paragraf-52.nadpis"/>
      <w:bookmarkEnd w:id="791"/>
      <w:r w:rsidRPr="00E14222">
        <w:rPr>
          <w:rFonts w:ascii="Times New Roman" w:hAnsi="Times New Roman"/>
          <w:bCs/>
        </w:rPr>
        <w:t>Predmet dane</w:t>
      </w:r>
    </w:p>
    <w:p w14:paraId="34D8BD2D" w14:textId="77777777" w:rsidR="00CA4FB9" w:rsidRPr="00E14222" w:rsidRDefault="00CA4FB9" w:rsidP="00CA4FB9">
      <w:pPr>
        <w:spacing w:after="0" w:line="240" w:lineRule="auto"/>
        <w:ind w:left="270"/>
        <w:jc w:val="center"/>
        <w:rPr>
          <w:bCs/>
        </w:rPr>
      </w:pPr>
    </w:p>
    <w:p w14:paraId="17177037" w14:textId="6F72F7A1" w:rsidR="006A6B49" w:rsidRPr="00E14222" w:rsidRDefault="00F5360F" w:rsidP="00CA4FB9">
      <w:pPr>
        <w:spacing w:after="0" w:line="240" w:lineRule="auto"/>
        <w:jc w:val="both"/>
        <w:rPr>
          <w:bCs/>
        </w:rPr>
      </w:pPr>
      <w:bookmarkStart w:id="794" w:name="paragraf-52.odsek-1.oznacenie"/>
      <w:bookmarkStart w:id="795" w:name="paragraf-52.odsek-1"/>
      <w:bookmarkEnd w:id="793"/>
      <w:r w:rsidRPr="00E14222">
        <w:rPr>
          <w:rFonts w:ascii="Times New Roman" w:hAnsi="Times New Roman"/>
          <w:bCs/>
        </w:rPr>
        <w:t xml:space="preserve">(1) </w:t>
      </w:r>
      <w:bookmarkStart w:id="796" w:name="paragraf-52.odsek-1.text"/>
      <w:bookmarkEnd w:id="794"/>
      <w:r w:rsidRPr="00E14222">
        <w:rPr>
          <w:rFonts w:ascii="Times New Roman" w:hAnsi="Times New Roman"/>
          <w:bCs/>
        </w:rPr>
        <w:t xml:space="preserve">Predmetom dane za nevýherné hracie prístroje sú hracie prístroje, ktoré sa spúšťajú alebo prevádzkujú za odplatu, pričom tieto hracie prístroje nevydávajú peňažnú výhru a sú prevádzkované v priestoroch prístupných verejnosti (ďalej len „nevýherné hracie prístroje“). </w:t>
      </w:r>
      <w:bookmarkEnd w:id="796"/>
    </w:p>
    <w:p w14:paraId="7938B070" w14:textId="2892DE9D" w:rsidR="006A6B49" w:rsidRPr="00E14222" w:rsidRDefault="00F5360F" w:rsidP="00CA4FB9">
      <w:pPr>
        <w:spacing w:after="0" w:line="240" w:lineRule="auto"/>
        <w:jc w:val="both"/>
        <w:rPr>
          <w:bCs/>
        </w:rPr>
      </w:pPr>
      <w:bookmarkStart w:id="797" w:name="paragraf-52.odsek-2.oznacenie"/>
      <w:bookmarkStart w:id="798" w:name="paragraf-52.odsek-2"/>
      <w:bookmarkEnd w:id="795"/>
      <w:r w:rsidRPr="00E14222">
        <w:rPr>
          <w:rFonts w:ascii="Times New Roman" w:hAnsi="Times New Roman"/>
          <w:bCs/>
        </w:rPr>
        <w:t xml:space="preserve">(2) </w:t>
      </w:r>
      <w:bookmarkStart w:id="799" w:name="paragraf-52.odsek-2.text"/>
      <w:bookmarkEnd w:id="797"/>
      <w:r w:rsidRPr="00E14222">
        <w:rPr>
          <w:rFonts w:ascii="Times New Roman" w:hAnsi="Times New Roman"/>
          <w:bCs/>
        </w:rPr>
        <w:t xml:space="preserve">Nevýherné hracie prístroje sú: </w:t>
      </w:r>
      <w:bookmarkEnd w:id="799"/>
    </w:p>
    <w:p w14:paraId="0ED5BD50" w14:textId="77777777" w:rsidR="006A6B49" w:rsidRPr="00E14222" w:rsidRDefault="00F5360F" w:rsidP="00E14222">
      <w:pPr>
        <w:spacing w:after="0" w:line="240" w:lineRule="auto"/>
        <w:ind w:left="420"/>
        <w:jc w:val="both"/>
        <w:rPr>
          <w:bCs/>
        </w:rPr>
      </w:pPr>
      <w:bookmarkStart w:id="800" w:name="paragraf-52.odsek-2.pismeno-a"/>
      <w:r w:rsidRPr="00E14222">
        <w:rPr>
          <w:rFonts w:ascii="Times New Roman" w:hAnsi="Times New Roman"/>
          <w:bCs/>
        </w:rPr>
        <w:t xml:space="preserve"> </w:t>
      </w:r>
      <w:bookmarkStart w:id="801" w:name="paragraf-52.odsek-2.pismeno-a.oznacenie"/>
      <w:r w:rsidRPr="00E14222">
        <w:rPr>
          <w:rFonts w:ascii="Times New Roman" w:hAnsi="Times New Roman"/>
          <w:bCs/>
        </w:rPr>
        <w:t xml:space="preserve">a) </w:t>
      </w:r>
      <w:bookmarkStart w:id="802" w:name="paragraf-52.odsek-2.pismeno-a.text"/>
      <w:bookmarkEnd w:id="801"/>
      <w:r w:rsidRPr="00E14222">
        <w:rPr>
          <w:rFonts w:ascii="Times New Roman" w:hAnsi="Times New Roman"/>
          <w:bCs/>
        </w:rPr>
        <w:t xml:space="preserve">elektronické prístroje na počítačové hry, </w:t>
      </w:r>
      <w:bookmarkEnd w:id="802"/>
    </w:p>
    <w:p w14:paraId="38CC6D05" w14:textId="77777777" w:rsidR="006A6B49" w:rsidRPr="00E14222" w:rsidRDefault="00F5360F" w:rsidP="00E14222">
      <w:pPr>
        <w:spacing w:after="0" w:line="240" w:lineRule="auto"/>
        <w:ind w:left="420"/>
        <w:jc w:val="both"/>
        <w:rPr>
          <w:bCs/>
        </w:rPr>
      </w:pPr>
      <w:bookmarkStart w:id="803" w:name="paragraf-52.odsek-2.pismeno-b"/>
      <w:bookmarkEnd w:id="800"/>
      <w:r w:rsidRPr="00E14222">
        <w:rPr>
          <w:rFonts w:ascii="Times New Roman" w:hAnsi="Times New Roman"/>
          <w:bCs/>
        </w:rPr>
        <w:t xml:space="preserve"> </w:t>
      </w:r>
      <w:bookmarkStart w:id="804" w:name="paragraf-52.odsek-2.pismeno-b.oznacenie"/>
      <w:r w:rsidRPr="00E14222">
        <w:rPr>
          <w:rFonts w:ascii="Times New Roman" w:hAnsi="Times New Roman"/>
          <w:bCs/>
        </w:rPr>
        <w:t xml:space="preserve">b) </w:t>
      </w:r>
      <w:bookmarkStart w:id="805" w:name="paragraf-52.odsek-2.pismeno-b.text"/>
      <w:bookmarkEnd w:id="804"/>
      <w:r w:rsidRPr="00E14222">
        <w:rPr>
          <w:rFonts w:ascii="Times New Roman" w:hAnsi="Times New Roman"/>
          <w:bCs/>
        </w:rPr>
        <w:t xml:space="preserve">mechanické prístroje, elektronické prístroje, automaty </w:t>
      </w:r>
      <w:proofErr w:type="gramStart"/>
      <w:r w:rsidRPr="00E14222">
        <w:rPr>
          <w:rFonts w:ascii="Times New Roman" w:hAnsi="Times New Roman"/>
          <w:bCs/>
        </w:rPr>
        <w:t>a</w:t>
      </w:r>
      <w:proofErr w:type="gramEnd"/>
      <w:r w:rsidRPr="00E14222">
        <w:rPr>
          <w:rFonts w:ascii="Times New Roman" w:hAnsi="Times New Roman"/>
          <w:bCs/>
        </w:rPr>
        <w:t xml:space="preserve"> iné zariadenia na zábavné hry. </w:t>
      </w:r>
      <w:bookmarkEnd w:id="805"/>
    </w:p>
    <w:p w14:paraId="0E50FB85" w14:textId="77777777" w:rsidR="00CA4FB9" w:rsidRDefault="00CA4FB9" w:rsidP="00CA4FB9">
      <w:pPr>
        <w:spacing w:after="0" w:line="240" w:lineRule="auto"/>
        <w:ind w:left="270"/>
        <w:jc w:val="center"/>
        <w:rPr>
          <w:rFonts w:ascii="Times New Roman" w:hAnsi="Times New Roman"/>
          <w:bCs/>
        </w:rPr>
      </w:pPr>
      <w:bookmarkStart w:id="806" w:name="paragraf-53.oznacenie"/>
      <w:bookmarkStart w:id="807" w:name="paragraf-53"/>
      <w:bookmarkEnd w:id="792"/>
      <w:bookmarkEnd w:id="798"/>
      <w:bookmarkEnd w:id="803"/>
    </w:p>
    <w:p w14:paraId="157F332F" w14:textId="75D8841B" w:rsidR="006A6B49" w:rsidRPr="00E14222" w:rsidRDefault="00F5360F" w:rsidP="00CA4FB9">
      <w:pPr>
        <w:spacing w:after="0" w:line="240" w:lineRule="auto"/>
        <w:ind w:left="270"/>
        <w:jc w:val="center"/>
        <w:rPr>
          <w:bCs/>
        </w:rPr>
      </w:pPr>
      <w:r w:rsidRPr="00E14222">
        <w:rPr>
          <w:rFonts w:ascii="Times New Roman" w:hAnsi="Times New Roman"/>
          <w:bCs/>
        </w:rPr>
        <w:t>§ 53</w:t>
      </w:r>
    </w:p>
    <w:p w14:paraId="4BDB47CC" w14:textId="192ED4AA" w:rsidR="006A6B49" w:rsidRPr="00E14222" w:rsidRDefault="00F5360F" w:rsidP="00CA4FB9">
      <w:pPr>
        <w:spacing w:after="0" w:line="240" w:lineRule="auto"/>
        <w:ind w:left="270"/>
        <w:jc w:val="center"/>
        <w:rPr>
          <w:bCs/>
        </w:rPr>
      </w:pPr>
      <w:bookmarkStart w:id="808" w:name="paragraf-53.nadpis"/>
      <w:bookmarkEnd w:id="806"/>
      <w:r w:rsidRPr="00E14222">
        <w:rPr>
          <w:rFonts w:ascii="Times New Roman" w:hAnsi="Times New Roman"/>
          <w:bCs/>
        </w:rPr>
        <w:t>Daňovník</w:t>
      </w:r>
    </w:p>
    <w:p w14:paraId="28CCD57E" w14:textId="77777777" w:rsidR="00CA4FB9" w:rsidRDefault="00CA4FB9" w:rsidP="00CA4FB9">
      <w:pPr>
        <w:spacing w:after="0" w:line="240" w:lineRule="auto"/>
        <w:jc w:val="both"/>
        <w:rPr>
          <w:rFonts w:ascii="Times New Roman" w:hAnsi="Times New Roman"/>
          <w:bCs/>
        </w:rPr>
      </w:pPr>
      <w:bookmarkStart w:id="809" w:name="paragraf-53.odsek-1.oznacenie"/>
      <w:bookmarkStart w:id="810" w:name="paragraf-53.odsek-1.text"/>
      <w:bookmarkStart w:id="811" w:name="paragraf-53.odsek-1"/>
      <w:bookmarkEnd w:id="808"/>
      <w:bookmarkEnd w:id="809"/>
    </w:p>
    <w:p w14:paraId="365E4004" w14:textId="4012B594" w:rsidR="006A6B49" w:rsidRPr="00E14222" w:rsidRDefault="00F5360F" w:rsidP="00CA4FB9">
      <w:pPr>
        <w:spacing w:after="0" w:line="240" w:lineRule="auto"/>
        <w:jc w:val="both"/>
        <w:rPr>
          <w:bCs/>
        </w:rPr>
      </w:pPr>
      <w:r w:rsidRPr="00E14222">
        <w:rPr>
          <w:rFonts w:ascii="Times New Roman" w:hAnsi="Times New Roman"/>
          <w:bCs/>
        </w:rPr>
        <w:t xml:space="preserve">Daňovníkom je fyzická osoba alebo právnická osoba, ktorá nevýherné hracie prístroje prevádzkuje. </w:t>
      </w:r>
      <w:bookmarkEnd w:id="810"/>
    </w:p>
    <w:p w14:paraId="71412D43" w14:textId="77777777" w:rsidR="00CA4FB9" w:rsidRDefault="00CA4FB9" w:rsidP="00CA4FB9">
      <w:pPr>
        <w:spacing w:after="0" w:line="240" w:lineRule="auto"/>
        <w:ind w:left="270"/>
        <w:jc w:val="center"/>
        <w:rPr>
          <w:rFonts w:ascii="Times New Roman" w:hAnsi="Times New Roman"/>
          <w:bCs/>
        </w:rPr>
      </w:pPr>
      <w:bookmarkStart w:id="812" w:name="paragraf-54.oznacenie"/>
      <w:bookmarkStart w:id="813" w:name="paragraf-54"/>
      <w:bookmarkEnd w:id="807"/>
      <w:bookmarkEnd w:id="811"/>
    </w:p>
    <w:p w14:paraId="58CAAA4D" w14:textId="6572695E" w:rsidR="006A6B49" w:rsidRPr="00E14222" w:rsidRDefault="00F5360F" w:rsidP="00CA4FB9">
      <w:pPr>
        <w:spacing w:after="0" w:line="240" w:lineRule="auto"/>
        <w:ind w:left="270"/>
        <w:jc w:val="center"/>
        <w:rPr>
          <w:bCs/>
        </w:rPr>
      </w:pPr>
      <w:r w:rsidRPr="00E14222">
        <w:rPr>
          <w:rFonts w:ascii="Times New Roman" w:hAnsi="Times New Roman"/>
          <w:bCs/>
        </w:rPr>
        <w:t>§ 54</w:t>
      </w:r>
    </w:p>
    <w:p w14:paraId="71F4256F" w14:textId="794DD53D" w:rsidR="006A6B49" w:rsidRPr="00E14222" w:rsidRDefault="00F5360F" w:rsidP="00CA4FB9">
      <w:pPr>
        <w:spacing w:after="0" w:line="240" w:lineRule="auto"/>
        <w:ind w:left="270"/>
        <w:jc w:val="center"/>
        <w:rPr>
          <w:bCs/>
        </w:rPr>
      </w:pPr>
      <w:bookmarkStart w:id="814" w:name="paragraf-54.nadpis"/>
      <w:bookmarkEnd w:id="812"/>
      <w:r w:rsidRPr="00E14222">
        <w:rPr>
          <w:rFonts w:ascii="Times New Roman" w:hAnsi="Times New Roman"/>
          <w:bCs/>
        </w:rPr>
        <w:t>Základ dane</w:t>
      </w:r>
    </w:p>
    <w:p w14:paraId="3A9BE962" w14:textId="77777777" w:rsidR="00CA4FB9" w:rsidRDefault="00CA4FB9" w:rsidP="00CA4FB9">
      <w:pPr>
        <w:spacing w:after="0" w:line="240" w:lineRule="auto"/>
        <w:jc w:val="both"/>
        <w:rPr>
          <w:rFonts w:ascii="Times New Roman" w:hAnsi="Times New Roman"/>
          <w:bCs/>
        </w:rPr>
      </w:pPr>
      <w:bookmarkStart w:id="815" w:name="paragraf-54.odsek-1.oznacenie"/>
      <w:bookmarkStart w:id="816" w:name="paragraf-54.odsek-1.text"/>
      <w:bookmarkStart w:id="817" w:name="paragraf-54.odsek-1"/>
      <w:bookmarkEnd w:id="814"/>
      <w:bookmarkEnd w:id="815"/>
    </w:p>
    <w:p w14:paraId="3E4D0EE2" w14:textId="7C53EC44" w:rsidR="006A6B49" w:rsidRPr="00E14222" w:rsidRDefault="00F5360F" w:rsidP="00CA4FB9">
      <w:pPr>
        <w:spacing w:after="0" w:line="240" w:lineRule="auto"/>
        <w:jc w:val="both"/>
        <w:rPr>
          <w:bCs/>
        </w:rPr>
      </w:pPr>
      <w:r w:rsidRPr="00E14222">
        <w:rPr>
          <w:rFonts w:ascii="Times New Roman" w:hAnsi="Times New Roman"/>
          <w:bCs/>
        </w:rPr>
        <w:t xml:space="preserve">Základom dane je počet nevýherných hracích prístrojov. </w:t>
      </w:r>
      <w:bookmarkEnd w:id="816"/>
    </w:p>
    <w:p w14:paraId="0A6C92FC" w14:textId="77777777" w:rsidR="00CA4FB9" w:rsidRDefault="00CA4FB9" w:rsidP="00CA4FB9">
      <w:pPr>
        <w:spacing w:after="0" w:line="240" w:lineRule="auto"/>
        <w:ind w:left="270"/>
        <w:jc w:val="center"/>
        <w:rPr>
          <w:rFonts w:ascii="Times New Roman" w:hAnsi="Times New Roman"/>
          <w:bCs/>
        </w:rPr>
      </w:pPr>
      <w:bookmarkStart w:id="818" w:name="paragraf-55.oznacenie"/>
      <w:bookmarkStart w:id="819" w:name="paragraf-55"/>
      <w:bookmarkEnd w:id="813"/>
      <w:bookmarkEnd w:id="817"/>
    </w:p>
    <w:p w14:paraId="2D40BBCF" w14:textId="426A7DE5" w:rsidR="006A6B49" w:rsidRPr="00E14222" w:rsidRDefault="00F5360F" w:rsidP="00CA4FB9">
      <w:pPr>
        <w:spacing w:after="0" w:line="240" w:lineRule="auto"/>
        <w:ind w:left="270"/>
        <w:jc w:val="center"/>
        <w:rPr>
          <w:bCs/>
        </w:rPr>
      </w:pPr>
      <w:r w:rsidRPr="00E14222">
        <w:rPr>
          <w:rFonts w:ascii="Times New Roman" w:hAnsi="Times New Roman"/>
          <w:bCs/>
        </w:rPr>
        <w:t>§ 55</w:t>
      </w:r>
    </w:p>
    <w:p w14:paraId="2771C785" w14:textId="407CE4B0" w:rsidR="006A6B49" w:rsidRPr="00E14222" w:rsidRDefault="00F5360F" w:rsidP="00CA4FB9">
      <w:pPr>
        <w:spacing w:after="0" w:line="240" w:lineRule="auto"/>
        <w:ind w:left="270"/>
        <w:jc w:val="center"/>
        <w:rPr>
          <w:bCs/>
        </w:rPr>
      </w:pPr>
      <w:bookmarkStart w:id="820" w:name="paragraf-55.nadpis"/>
      <w:bookmarkEnd w:id="818"/>
      <w:r w:rsidRPr="00E14222">
        <w:rPr>
          <w:rFonts w:ascii="Times New Roman" w:hAnsi="Times New Roman"/>
          <w:bCs/>
        </w:rPr>
        <w:t>Sadzba dane</w:t>
      </w:r>
    </w:p>
    <w:p w14:paraId="61686C32" w14:textId="77777777" w:rsidR="00CA4FB9" w:rsidRDefault="00CA4FB9" w:rsidP="00CA4FB9">
      <w:pPr>
        <w:spacing w:after="0" w:line="240" w:lineRule="auto"/>
        <w:jc w:val="both"/>
        <w:rPr>
          <w:rFonts w:ascii="Times New Roman" w:hAnsi="Times New Roman"/>
          <w:bCs/>
        </w:rPr>
      </w:pPr>
      <w:bookmarkStart w:id="821" w:name="paragraf-55.odsek-1.oznacenie"/>
      <w:bookmarkStart w:id="822" w:name="paragraf-55.odsek-1.text"/>
      <w:bookmarkStart w:id="823" w:name="paragraf-55.odsek-1"/>
      <w:bookmarkEnd w:id="820"/>
      <w:bookmarkEnd w:id="821"/>
    </w:p>
    <w:p w14:paraId="5300128E" w14:textId="4C1BCBDB" w:rsidR="006A6B49" w:rsidRPr="00E14222" w:rsidRDefault="00F5360F" w:rsidP="00CA4FB9">
      <w:pPr>
        <w:spacing w:after="0" w:line="240" w:lineRule="auto"/>
        <w:jc w:val="both"/>
        <w:rPr>
          <w:bCs/>
        </w:rPr>
      </w:pPr>
      <w:r w:rsidRPr="00E14222">
        <w:rPr>
          <w:rFonts w:ascii="Times New Roman" w:hAnsi="Times New Roman"/>
          <w:bCs/>
        </w:rPr>
        <w:t xml:space="preserve">Sadzbu dane určí obec v eurách za jeden nevýherný hrací prístroj a kalendárny rok. </w:t>
      </w:r>
      <w:bookmarkEnd w:id="822"/>
    </w:p>
    <w:p w14:paraId="4666B57E" w14:textId="77777777" w:rsidR="00CA4FB9" w:rsidRDefault="00CA4FB9" w:rsidP="00CA4FB9">
      <w:pPr>
        <w:spacing w:after="0" w:line="240" w:lineRule="auto"/>
        <w:ind w:left="270"/>
        <w:jc w:val="center"/>
        <w:rPr>
          <w:rFonts w:ascii="Times New Roman" w:hAnsi="Times New Roman"/>
          <w:bCs/>
        </w:rPr>
      </w:pPr>
      <w:bookmarkStart w:id="824" w:name="paragraf-56.oznacenie"/>
      <w:bookmarkStart w:id="825" w:name="paragraf-56"/>
      <w:bookmarkEnd w:id="819"/>
      <w:bookmarkEnd w:id="823"/>
    </w:p>
    <w:p w14:paraId="44D4B83D" w14:textId="0BCCAF1D" w:rsidR="006A6B49" w:rsidRPr="00E14222" w:rsidRDefault="00F5360F" w:rsidP="00CA4FB9">
      <w:pPr>
        <w:spacing w:after="0" w:line="240" w:lineRule="auto"/>
        <w:ind w:left="270"/>
        <w:jc w:val="center"/>
        <w:rPr>
          <w:bCs/>
        </w:rPr>
      </w:pPr>
      <w:r w:rsidRPr="00E14222">
        <w:rPr>
          <w:rFonts w:ascii="Times New Roman" w:hAnsi="Times New Roman"/>
          <w:bCs/>
        </w:rPr>
        <w:t>§ 56</w:t>
      </w:r>
    </w:p>
    <w:p w14:paraId="2FACD028" w14:textId="7AC45344" w:rsidR="006A6B49" w:rsidRPr="00E14222" w:rsidRDefault="00F5360F" w:rsidP="00CA4FB9">
      <w:pPr>
        <w:spacing w:after="0" w:line="240" w:lineRule="auto"/>
        <w:ind w:left="270"/>
        <w:jc w:val="center"/>
        <w:rPr>
          <w:bCs/>
        </w:rPr>
      </w:pPr>
      <w:bookmarkStart w:id="826" w:name="paragraf-56.nadpis"/>
      <w:bookmarkEnd w:id="824"/>
      <w:r w:rsidRPr="00E14222">
        <w:rPr>
          <w:rFonts w:ascii="Times New Roman" w:hAnsi="Times New Roman"/>
          <w:bCs/>
        </w:rPr>
        <w:t>Vznik a zánik daňovej povinnosti</w:t>
      </w:r>
    </w:p>
    <w:p w14:paraId="148A2647" w14:textId="77777777" w:rsidR="00CA4FB9" w:rsidRDefault="00CA4FB9" w:rsidP="00CA4FB9">
      <w:pPr>
        <w:spacing w:after="0" w:line="240" w:lineRule="auto"/>
        <w:jc w:val="both"/>
        <w:rPr>
          <w:rFonts w:ascii="Times New Roman" w:hAnsi="Times New Roman"/>
          <w:bCs/>
        </w:rPr>
      </w:pPr>
      <w:bookmarkStart w:id="827" w:name="paragraf-56.odsek-1.oznacenie"/>
      <w:bookmarkStart w:id="828" w:name="paragraf-56.odsek-1.text"/>
      <w:bookmarkStart w:id="829" w:name="paragraf-56.odsek-1"/>
      <w:bookmarkEnd w:id="826"/>
      <w:bookmarkEnd w:id="827"/>
    </w:p>
    <w:p w14:paraId="13BA59C3" w14:textId="68EAD8C0" w:rsidR="006A6B49" w:rsidRPr="00E14222" w:rsidRDefault="00F5360F" w:rsidP="00CA4FB9">
      <w:pPr>
        <w:spacing w:after="0" w:line="240" w:lineRule="auto"/>
        <w:jc w:val="both"/>
        <w:rPr>
          <w:bCs/>
        </w:rPr>
      </w:pPr>
      <w:r w:rsidRPr="00E14222">
        <w:rPr>
          <w:rFonts w:ascii="Times New Roman" w:hAnsi="Times New Roman"/>
          <w:bCs/>
        </w:rPr>
        <w:t xml:space="preserve">Daňová povinnosť vzniká prvým dňom kalendárneho mesiaca, v ktorom sa nevýherný hrací prístroj začal prevádzkovať, a zaniká posledným dňom mesiaca, v ktorom sa ukončilo jeho prevádzkovanie. Ak dôjde v rámci jedného kalendárneho mesiaca k zmene správcu dane k tomu istému predmetu dane, vzniká daňová povinnosť u nového správcu dane prvým dňom mesiaca nasledujúceho po mesiaci, v ktorom došlo k zmene správcu dane. </w:t>
      </w:r>
      <w:bookmarkEnd w:id="828"/>
    </w:p>
    <w:p w14:paraId="60E520B6" w14:textId="77777777" w:rsidR="00CA4FB9" w:rsidRDefault="00CA4FB9" w:rsidP="00CA4FB9">
      <w:pPr>
        <w:spacing w:after="0" w:line="240" w:lineRule="auto"/>
        <w:ind w:left="270"/>
        <w:jc w:val="center"/>
        <w:rPr>
          <w:rFonts w:ascii="Times New Roman" w:hAnsi="Times New Roman"/>
          <w:bCs/>
        </w:rPr>
      </w:pPr>
      <w:bookmarkStart w:id="830" w:name="paragraf-58.oznacenie"/>
      <w:bookmarkStart w:id="831" w:name="paragraf-58"/>
      <w:bookmarkEnd w:id="825"/>
      <w:bookmarkEnd w:id="829"/>
    </w:p>
    <w:p w14:paraId="6F124F66" w14:textId="022BAEFF" w:rsidR="006A6B49" w:rsidRPr="00E14222" w:rsidRDefault="00F5360F" w:rsidP="00CA4FB9">
      <w:pPr>
        <w:spacing w:after="0" w:line="240" w:lineRule="auto"/>
        <w:ind w:left="270"/>
        <w:jc w:val="center"/>
        <w:rPr>
          <w:bCs/>
        </w:rPr>
      </w:pPr>
      <w:r w:rsidRPr="00E14222">
        <w:rPr>
          <w:rFonts w:ascii="Times New Roman" w:hAnsi="Times New Roman"/>
          <w:bCs/>
        </w:rPr>
        <w:t>§ 58</w:t>
      </w:r>
    </w:p>
    <w:p w14:paraId="2C7CF9C9" w14:textId="0B4692C6" w:rsidR="006A6B49" w:rsidRPr="00E14222" w:rsidRDefault="00F5360F" w:rsidP="00CA4FB9">
      <w:pPr>
        <w:spacing w:after="0" w:line="240" w:lineRule="auto"/>
        <w:ind w:left="270"/>
        <w:jc w:val="center"/>
        <w:rPr>
          <w:bCs/>
        </w:rPr>
      </w:pPr>
      <w:bookmarkStart w:id="832" w:name="paragraf-58.nadpis"/>
      <w:bookmarkEnd w:id="830"/>
      <w:r w:rsidRPr="00E14222">
        <w:rPr>
          <w:rFonts w:ascii="Times New Roman" w:hAnsi="Times New Roman"/>
          <w:bCs/>
        </w:rPr>
        <w:t>Správa dane</w:t>
      </w:r>
    </w:p>
    <w:p w14:paraId="79A58F07" w14:textId="77777777" w:rsidR="00CA4FB9" w:rsidRDefault="00CA4FB9" w:rsidP="00CA4FB9">
      <w:pPr>
        <w:spacing w:after="0" w:line="240" w:lineRule="auto"/>
        <w:jc w:val="both"/>
        <w:rPr>
          <w:rFonts w:ascii="Times New Roman" w:hAnsi="Times New Roman"/>
          <w:bCs/>
        </w:rPr>
      </w:pPr>
      <w:bookmarkStart w:id="833" w:name="paragraf-58.odsek-1.oznacenie"/>
      <w:bookmarkStart w:id="834" w:name="paragraf-58.odsek-1.text"/>
      <w:bookmarkStart w:id="835" w:name="paragraf-58.odsek-1"/>
      <w:bookmarkEnd w:id="832"/>
      <w:bookmarkEnd w:id="833"/>
    </w:p>
    <w:p w14:paraId="51876611" w14:textId="555359B6" w:rsidR="006A6B49" w:rsidRPr="00E14222" w:rsidRDefault="00F5360F" w:rsidP="00CA4FB9">
      <w:pPr>
        <w:spacing w:after="0" w:line="240" w:lineRule="auto"/>
        <w:jc w:val="both"/>
        <w:rPr>
          <w:bCs/>
        </w:rPr>
      </w:pPr>
      <w:r w:rsidRPr="00E14222">
        <w:rPr>
          <w:rFonts w:ascii="Times New Roman" w:hAnsi="Times New Roman"/>
          <w:bCs/>
        </w:rPr>
        <w:t xml:space="preserve">Miestne príslušnou obcou je obec, na ktorej území sa nevýherné hracie prístroje prevádzkujú. </w:t>
      </w:r>
      <w:bookmarkEnd w:id="834"/>
    </w:p>
    <w:p w14:paraId="61EECB1A" w14:textId="77777777" w:rsidR="00CA4FB9" w:rsidRDefault="00CA4FB9" w:rsidP="00CA4FB9">
      <w:pPr>
        <w:spacing w:after="0" w:line="240" w:lineRule="auto"/>
        <w:ind w:left="270"/>
        <w:jc w:val="center"/>
        <w:rPr>
          <w:rFonts w:ascii="Times New Roman" w:hAnsi="Times New Roman"/>
          <w:bCs/>
        </w:rPr>
      </w:pPr>
      <w:bookmarkStart w:id="836" w:name="paragraf-59.oznacenie"/>
      <w:bookmarkStart w:id="837" w:name="paragraf-59"/>
      <w:bookmarkEnd w:id="831"/>
      <w:bookmarkEnd w:id="835"/>
    </w:p>
    <w:p w14:paraId="5263700B" w14:textId="08EF5DD1" w:rsidR="006A6B49" w:rsidRPr="00E14222" w:rsidRDefault="00F5360F" w:rsidP="00CA4FB9">
      <w:pPr>
        <w:spacing w:after="0" w:line="240" w:lineRule="auto"/>
        <w:ind w:left="270"/>
        <w:jc w:val="center"/>
        <w:rPr>
          <w:bCs/>
        </w:rPr>
      </w:pPr>
      <w:r w:rsidRPr="00E14222">
        <w:rPr>
          <w:rFonts w:ascii="Times New Roman" w:hAnsi="Times New Roman"/>
          <w:bCs/>
        </w:rPr>
        <w:t>§ 59</w:t>
      </w:r>
    </w:p>
    <w:p w14:paraId="4BCE35FB" w14:textId="1675738F" w:rsidR="006A6B49" w:rsidRPr="00E14222" w:rsidRDefault="00F5360F" w:rsidP="00CA4FB9">
      <w:pPr>
        <w:spacing w:after="0" w:line="240" w:lineRule="auto"/>
        <w:jc w:val="center"/>
        <w:rPr>
          <w:bCs/>
        </w:rPr>
      </w:pPr>
      <w:bookmarkStart w:id="838" w:name="paragraf-59.nadpis"/>
      <w:bookmarkEnd w:id="836"/>
      <w:r w:rsidRPr="00E14222">
        <w:rPr>
          <w:rFonts w:ascii="Times New Roman" w:hAnsi="Times New Roman"/>
          <w:bCs/>
        </w:rPr>
        <w:t>Splnomocňovacie ustanovenie</w:t>
      </w:r>
    </w:p>
    <w:p w14:paraId="0AF2E348" w14:textId="77777777" w:rsidR="00CA4FB9" w:rsidRDefault="00CA4FB9" w:rsidP="00CA4FB9">
      <w:pPr>
        <w:spacing w:after="0" w:line="240" w:lineRule="auto"/>
        <w:jc w:val="both"/>
        <w:rPr>
          <w:rFonts w:ascii="Times New Roman" w:hAnsi="Times New Roman"/>
          <w:bCs/>
        </w:rPr>
      </w:pPr>
      <w:bookmarkStart w:id="839" w:name="paragraf-59.odsek-1.oznacenie"/>
      <w:bookmarkStart w:id="840" w:name="paragraf-59.odsek-1"/>
      <w:bookmarkEnd w:id="838"/>
      <w:bookmarkEnd w:id="839"/>
    </w:p>
    <w:p w14:paraId="40F9ABCF" w14:textId="26D66BD0" w:rsidR="006A6B49" w:rsidRPr="00E14222" w:rsidRDefault="00F5360F" w:rsidP="00CA4FB9">
      <w:pPr>
        <w:spacing w:after="0" w:line="240" w:lineRule="auto"/>
        <w:jc w:val="both"/>
        <w:rPr>
          <w:bCs/>
        </w:rPr>
      </w:pPr>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841" w:name="paragraf-59.odsek-1.text"/>
      <w:r w:rsidRPr="00E14222">
        <w:rPr>
          <w:rFonts w:ascii="Times New Roman" w:hAnsi="Times New Roman"/>
          <w:bCs/>
        </w:rPr>
        <w:t xml:space="preserve"> najmä sadzbu dane, prípadne rôzne sadzby dane podľa určených kritérií, rozsah a spôsob vedenia preukaznej evidencie na účely dane, spôsob identifikácie nevýherných hracích prístrojov, prípadné oslobodenia od dane alebo zníženia dane. </w:t>
      </w:r>
      <w:bookmarkEnd w:id="841"/>
    </w:p>
    <w:bookmarkEnd w:id="789"/>
    <w:bookmarkEnd w:id="837"/>
    <w:bookmarkEnd w:id="840"/>
    <w:p w14:paraId="454104EF" w14:textId="77777777" w:rsidR="006A6B49" w:rsidRPr="00E14222" w:rsidRDefault="006A6B49" w:rsidP="00E14222">
      <w:pPr>
        <w:spacing w:after="0" w:line="240" w:lineRule="auto"/>
        <w:ind w:left="120"/>
        <w:jc w:val="both"/>
        <w:rPr>
          <w:bCs/>
        </w:rPr>
      </w:pPr>
    </w:p>
    <w:p w14:paraId="6A670B68" w14:textId="36E2B863" w:rsidR="006A6B49" w:rsidRPr="00E14222" w:rsidRDefault="00F5360F" w:rsidP="00CA4FB9">
      <w:pPr>
        <w:spacing w:after="0" w:line="240" w:lineRule="auto"/>
        <w:ind w:left="195"/>
        <w:jc w:val="center"/>
        <w:rPr>
          <w:bCs/>
        </w:rPr>
      </w:pPr>
      <w:bookmarkStart w:id="842" w:name="predpis.cast-osma.oznacenie"/>
      <w:bookmarkStart w:id="843" w:name="predpis.cast-osma"/>
      <w:r w:rsidRPr="00E14222">
        <w:rPr>
          <w:rFonts w:ascii="Times New Roman" w:hAnsi="Times New Roman"/>
          <w:bCs/>
        </w:rPr>
        <w:t>ÔSMA ČASŤ</w:t>
      </w:r>
    </w:p>
    <w:p w14:paraId="0E2D72AB" w14:textId="5B36927E" w:rsidR="006A6B49" w:rsidRPr="00E14222" w:rsidRDefault="00F5360F" w:rsidP="00CA4FB9">
      <w:pPr>
        <w:spacing w:after="0" w:line="240" w:lineRule="auto"/>
        <w:ind w:left="195"/>
        <w:jc w:val="center"/>
        <w:rPr>
          <w:bCs/>
        </w:rPr>
      </w:pPr>
      <w:bookmarkStart w:id="844" w:name="predpis.cast-osma.nadpis"/>
      <w:bookmarkEnd w:id="842"/>
      <w:r w:rsidRPr="00E14222">
        <w:rPr>
          <w:rFonts w:ascii="Times New Roman" w:hAnsi="Times New Roman"/>
          <w:bCs/>
        </w:rPr>
        <w:t>DAŇ ZA VJAZD A ZOTRVANIE MOTOROVÉHO VOZIDLA V HISTORICKEJ ČASTI MESTA</w:t>
      </w:r>
    </w:p>
    <w:p w14:paraId="098E716E" w14:textId="77777777" w:rsidR="003B5655" w:rsidRDefault="003B5655" w:rsidP="00CA4FB9">
      <w:pPr>
        <w:spacing w:after="0" w:line="240" w:lineRule="auto"/>
        <w:ind w:left="270"/>
        <w:jc w:val="center"/>
        <w:rPr>
          <w:rFonts w:ascii="Times New Roman" w:hAnsi="Times New Roman"/>
          <w:bCs/>
        </w:rPr>
      </w:pPr>
      <w:bookmarkStart w:id="845" w:name="paragraf-60.oznacenie"/>
      <w:bookmarkStart w:id="846" w:name="paragraf-60"/>
      <w:bookmarkEnd w:id="844"/>
    </w:p>
    <w:p w14:paraId="0094D474" w14:textId="74F58223" w:rsidR="006A6B49" w:rsidRPr="00E14222" w:rsidRDefault="00F5360F" w:rsidP="00CA4FB9">
      <w:pPr>
        <w:spacing w:after="0" w:line="240" w:lineRule="auto"/>
        <w:ind w:left="270"/>
        <w:jc w:val="center"/>
        <w:rPr>
          <w:bCs/>
        </w:rPr>
      </w:pPr>
      <w:r w:rsidRPr="00E14222">
        <w:rPr>
          <w:rFonts w:ascii="Times New Roman" w:hAnsi="Times New Roman"/>
          <w:bCs/>
        </w:rPr>
        <w:lastRenderedPageBreak/>
        <w:t>§ 60</w:t>
      </w:r>
    </w:p>
    <w:p w14:paraId="68A720CF" w14:textId="59BC73A3" w:rsidR="006A6B49" w:rsidRPr="00E14222" w:rsidRDefault="00F5360F" w:rsidP="00CA4FB9">
      <w:pPr>
        <w:spacing w:after="0" w:line="240" w:lineRule="auto"/>
        <w:ind w:left="270"/>
        <w:jc w:val="center"/>
        <w:rPr>
          <w:bCs/>
        </w:rPr>
      </w:pPr>
      <w:bookmarkStart w:id="847" w:name="paragraf-60.nadpis"/>
      <w:bookmarkEnd w:id="845"/>
      <w:r w:rsidRPr="00E14222">
        <w:rPr>
          <w:rFonts w:ascii="Times New Roman" w:hAnsi="Times New Roman"/>
          <w:bCs/>
        </w:rPr>
        <w:t>Predmet dane</w:t>
      </w:r>
    </w:p>
    <w:p w14:paraId="1AEFC4E8" w14:textId="77777777" w:rsidR="00CA4FB9" w:rsidRDefault="00CA4FB9" w:rsidP="00CA4FB9">
      <w:pPr>
        <w:spacing w:after="0" w:line="240" w:lineRule="auto"/>
        <w:jc w:val="both"/>
        <w:rPr>
          <w:rFonts w:ascii="Times New Roman" w:hAnsi="Times New Roman"/>
          <w:bCs/>
        </w:rPr>
      </w:pPr>
      <w:bookmarkStart w:id="848" w:name="paragraf-60.odsek-1.oznacenie"/>
      <w:bookmarkStart w:id="849" w:name="paragraf-60.odsek-1"/>
      <w:bookmarkEnd w:id="847"/>
    </w:p>
    <w:p w14:paraId="6EA287A7" w14:textId="36ACB6DB" w:rsidR="006A6B49" w:rsidRPr="00E14222" w:rsidRDefault="00F5360F" w:rsidP="00CA4FB9">
      <w:pPr>
        <w:spacing w:after="0" w:line="240" w:lineRule="auto"/>
        <w:jc w:val="both"/>
        <w:rPr>
          <w:bCs/>
        </w:rPr>
      </w:pPr>
      <w:r w:rsidRPr="00E14222">
        <w:rPr>
          <w:rFonts w:ascii="Times New Roman" w:hAnsi="Times New Roman"/>
          <w:bCs/>
        </w:rPr>
        <w:t xml:space="preserve">(1) </w:t>
      </w:r>
      <w:bookmarkEnd w:id="848"/>
      <w:r w:rsidRPr="00E14222">
        <w:rPr>
          <w:rFonts w:ascii="Times New Roman" w:hAnsi="Times New Roman"/>
          <w:bCs/>
        </w:rPr>
        <w:t>Predmetom dane za vjazd a zotrvanie motorového vozidla v historickej časti mesta je vjazd a zotrvanie motorového vozidla</w:t>
      </w:r>
      <w:hyperlink w:anchor="poznamky.poznamka-24">
        <w:r w:rsidR="006A6B49" w:rsidRPr="00E14222">
          <w:rPr>
            <w:rFonts w:ascii="Times New Roman" w:hAnsi="Times New Roman"/>
            <w:bCs/>
            <w:sz w:val="18"/>
            <w:vertAlign w:val="superscript"/>
          </w:rPr>
          <w:t>24</w:t>
        </w:r>
        <w:r w:rsidR="006A6B49" w:rsidRPr="00E14222">
          <w:rPr>
            <w:rFonts w:ascii="Times New Roman" w:hAnsi="Times New Roman"/>
            <w:bCs/>
          </w:rPr>
          <w:t>)</w:t>
        </w:r>
      </w:hyperlink>
      <w:bookmarkStart w:id="850" w:name="paragraf-60.odsek-1.text"/>
      <w:r w:rsidRPr="00E14222">
        <w:rPr>
          <w:rFonts w:ascii="Times New Roman" w:hAnsi="Times New Roman"/>
          <w:bCs/>
        </w:rPr>
        <w:t xml:space="preserve"> v historickej časti mesta. </w:t>
      </w:r>
      <w:bookmarkEnd w:id="850"/>
    </w:p>
    <w:p w14:paraId="6C3B10E5" w14:textId="7B61A77C" w:rsidR="006A6B49" w:rsidRPr="00E14222" w:rsidRDefault="00F5360F" w:rsidP="00CA4FB9">
      <w:pPr>
        <w:spacing w:after="0" w:line="240" w:lineRule="auto"/>
        <w:jc w:val="both"/>
        <w:rPr>
          <w:bCs/>
        </w:rPr>
      </w:pPr>
      <w:bookmarkStart w:id="851" w:name="paragraf-60.odsek-2.oznacenie"/>
      <w:bookmarkStart w:id="852" w:name="paragraf-60.odsek-2"/>
      <w:bookmarkEnd w:id="849"/>
      <w:r w:rsidRPr="00E14222">
        <w:rPr>
          <w:rFonts w:ascii="Times New Roman" w:hAnsi="Times New Roman"/>
          <w:bCs/>
        </w:rPr>
        <w:t xml:space="preserve">(2) </w:t>
      </w:r>
      <w:bookmarkStart w:id="853" w:name="paragraf-60.odsek-2.text"/>
      <w:bookmarkEnd w:id="851"/>
      <w:r w:rsidRPr="00E14222">
        <w:rPr>
          <w:rFonts w:ascii="Times New Roman" w:hAnsi="Times New Roman"/>
          <w:bCs/>
        </w:rPr>
        <w:t xml:space="preserve">Predmetom dane nie je vjazd a zotrvanie motorového vozidla v historickej časti mesta pri činnostiach spojených s ochranou zdravia, majetku a verejného poriadku. </w:t>
      </w:r>
      <w:bookmarkEnd w:id="853"/>
    </w:p>
    <w:p w14:paraId="7FE9A4D9" w14:textId="77777777" w:rsidR="00CA4FB9" w:rsidRDefault="00CA4FB9" w:rsidP="00CA4FB9">
      <w:pPr>
        <w:spacing w:after="0" w:line="240" w:lineRule="auto"/>
        <w:ind w:left="270"/>
        <w:jc w:val="center"/>
        <w:rPr>
          <w:rFonts w:ascii="Times New Roman" w:hAnsi="Times New Roman"/>
          <w:bCs/>
        </w:rPr>
      </w:pPr>
      <w:bookmarkStart w:id="854" w:name="paragraf-61.oznacenie"/>
      <w:bookmarkStart w:id="855" w:name="paragraf-61"/>
      <w:bookmarkEnd w:id="846"/>
      <w:bookmarkEnd w:id="852"/>
    </w:p>
    <w:p w14:paraId="31040B84" w14:textId="19D44862" w:rsidR="006A6B49" w:rsidRPr="00E14222" w:rsidRDefault="00F5360F" w:rsidP="00CA4FB9">
      <w:pPr>
        <w:spacing w:after="0" w:line="240" w:lineRule="auto"/>
        <w:ind w:left="270"/>
        <w:jc w:val="center"/>
        <w:rPr>
          <w:bCs/>
        </w:rPr>
      </w:pPr>
      <w:r w:rsidRPr="00E14222">
        <w:rPr>
          <w:rFonts w:ascii="Times New Roman" w:hAnsi="Times New Roman"/>
          <w:bCs/>
        </w:rPr>
        <w:t>§ 61</w:t>
      </w:r>
    </w:p>
    <w:p w14:paraId="033A9735" w14:textId="066ACE1E" w:rsidR="006A6B49" w:rsidRPr="00E14222" w:rsidRDefault="00F5360F" w:rsidP="00CA4FB9">
      <w:pPr>
        <w:spacing w:after="0" w:line="240" w:lineRule="auto"/>
        <w:ind w:left="270"/>
        <w:jc w:val="center"/>
        <w:rPr>
          <w:bCs/>
        </w:rPr>
      </w:pPr>
      <w:bookmarkStart w:id="856" w:name="paragraf-61.nadpis"/>
      <w:bookmarkEnd w:id="854"/>
      <w:r w:rsidRPr="00E14222">
        <w:rPr>
          <w:rFonts w:ascii="Times New Roman" w:hAnsi="Times New Roman"/>
          <w:bCs/>
        </w:rPr>
        <w:t>Daňovník</w:t>
      </w:r>
    </w:p>
    <w:p w14:paraId="76380754" w14:textId="77777777" w:rsidR="00CA4FB9" w:rsidRDefault="00CA4FB9" w:rsidP="00CA4FB9">
      <w:pPr>
        <w:spacing w:after="0" w:line="240" w:lineRule="auto"/>
        <w:jc w:val="both"/>
        <w:rPr>
          <w:rFonts w:ascii="Times New Roman" w:hAnsi="Times New Roman"/>
          <w:bCs/>
        </w:rPr>
      </w:pPr>
      <w:bookmarkStart w:id="857" w:name="paragraf-61.odsek-1.oznacenie"/>
      <w:bookmarkStart w:id="858" w:name="paragraf-61.odsek-1"/>
      <w:bookmarkEnd w:id="856"/>
      <w:bookmarkEnd w:id="857"/>
    </w:p>
    <w:p w14:paraId="79C76DF8" w14:textId="400AB7C0" w:rsidR="006A6B49" w:rsidRPr="00E14222" w:rsidRDefault="00F5360F" w:rsidP="00CA4FB9">
      <w:pPr>
        <w:spacing w:after="0" w:line="240" w:lineRule="auto"/>
        <w:jc w:val="both"/>
        <w:rPr>
          <w:bCs/>
        </w:rPr>
      </w:pPr>
      <w:r w:rsidRPr="00E14222">
        <w:rPr>
          <w:rFonts w:ascii="Times New Roman" w:hAnsi="Times New Roman"/>
          <w:bCs/>
        </w:rPr>
        <w:t>Daňovníkom je fyzická osoba alebo právnická osoba, ktorá je držiteľom</w:t>
      </w:r>
      <w:hyperlink w:anchor="poznamky.poznamka-25">
        <w:r w:rsidR="006A6B49" w:rsidRPr="00E14222">
          <w:rPr>
            <w:rFonts w:ascii="Times New Roman" w:hAnsi="Times New Roman"/>
            <w:bCs/>
            <w:sz w:val="18"/>
            <w:vertAlign w:val="superscript"/>
          </w:rPr>
          <w:t>25</w:t>
        </w:r>
        <w:r w:rsidR="006A6B49" w:rsidRPr="00E14222">
          <w:rPr>
            <w:rFonts w:ascii="Times New Roman" w:hAnsi="Times New Roman"/>
            <w:bCs/>
          </w:rPr>
          <w:t>)</w:t>
        </w:r>
      </w:hyperlink>
      <w:bookmarkStart w:id="859" w:name="paragraf-61.odsek-1.text"/>
      <w:r w:rsidRPr="00E14222">
        <w:rPr>
          <w:rFonts w:ascii="Times New Roman" w:hAnsi="Times New Roman"/>
          <w:bCs/>
        </w:rPr>
        <w:t xml:space="preserve"> motorového vozidla. </w:t>
      </w:r>
      <w:bookmarkEnd w:id="859"/>
    </w:p>
    <w:p w14:paraId="135C12FE" w14:textId="77777777" w:rsidR="00CA4FB9" w:rsidRDefault="00CA4FB9" w:rsidP="00CA4FB9">
      <w:pPr>
        <w:spacing w:after="0" w:line="240" w:lineRule="auto"/>
        <w:ind w:left="270"/>
        <w:jc w:val="center"/>
        <w:rPr>
          <w:rFonts w:ascii="Times New Roman" w:hAnsi="Times New Roman"/>
          <w:bCs/>
        </w:rPr>
      </w:pPr>
      <w:bookmarkStart w:id="860" w:name="paragraf-62.oznacenie"/>
      <w:bookmarkStart w:id="861" w:name="paragraf-62"/>
      <w:bookmarkEnd w:id="855"/>
      <w:bookmarkEnd w:id="858"/>
    </w:p>
    <w:p w14:paraId="72D2B941" w14:textId="37715F26" w:rsidR="006A6B49" w:rsidRPr="00E14222" w:rsidRDefault="00F5360F" w:rsidP="00CA4FB9">
      <w:pPr>
        <w:spacing w:after="0" w:line="240" w:lineRule="auto"/>
        <w:ind w:left="270"/>
        <w:jc w:val="center"/>
        <w:rPr>
          <w:bCs/>
        </w:rPr>
      </w:pPr>
      <w:r w:rsidRPr="00E14222">
        <w:rPr>
          <w:rFonts w:ascii="Times New Roman" w:hAnsi="Times New Roman"/>
          <w:bCs/>
        </w:rPr>
        <w:t>§ 62</w:t>
      </w:r>
    </w:p>
    <w:p w14:paraId="1919F49E" w14:textId="21FADB16" w:rsidR="006A6B49" w:rsidRPr="00E14222" w:rsidRDefault="00F5360F" w:rsidP="00CA4FB9">
      <w:pPr>
        <w:spacing w:after="0" w:line="240" w:lineRule="auto"/>
        <w:ind w:left="270"/>
        <w:jc w:val="center"/>
        <w:rPr>
          <w:bCs/>
        </w:rPr>
      </w:pPr>
      <w:bookmarkStart w:id="862" w:name="paragraf-62.nadpis"/>
      <w:bookmarkEnd w:id="860"/>
      <w:r w:rsidRPr="00E14222">
        <w:rPr>
          <w:rFonts w:ascii="Times New Roman" w:hAnsi="Times New Roman"/>
          <w:bCs/>
        </w:rPr>
        <w:t>Základ dane</w:t>
      </w:r>
    </w:p>
    <w:p w14:paraId="56E1CC99" w14:textId="77777777" w:rsidR="00CA4FB9" w:rsidRDefault="00CA4FB9" w:rsidP="00CA4FB9">
      <w:pPr>
        <w:spacing w:after="0" w:line="240" w:lineRule="auto"/>
        <w:jc w:val="both"/>
        <w:rPr>
          <w:rFonts w:ascii="Times New Roman" w:hAnsi="Times New Roman"/>
          <w:bCs/>
        </w:rPr>
      </w:pPr>
      <w:bookmarkStart w:id="863" w:name="paragraf-62.odsek-1.oznacenie"/>
      <w:bookmarkStart w:id="864" w:name="paragraf-62.odsek-1.text"/>
      <w:bookmarkStart w:id="865" w:name="paragraf-62.odsek-1"/>
      <w:bookmarkEnd w:id="862"/>
      <w:bookmarkEnd w:id="863"/>
    </w:p>
    <w:p w14:paraId="13CA0A92" w14:textId="35E615DF" w:rsidR="006A6B49" w:rsidRPr="00E14222" w:rsidRDefault="00F5360F" w:rsidP="00CA4FB9">
      <w:pPr>
        <w:spacing w:after="0" w:line="240" w:lineRule="auto"/>
        <w:jc w:val="both"/>
        <w:rPr>
          <w:bCs/>
        </w:rPr>
      </w:pPr>
      <w:r w:rsidRPr="00E14222">
        <w:rPr>
          <w:rFonts w:ascii="Times New Roman" w:hAnsi="Times New Roman"/>
          <w:bCs/>
        </w:rPr>
        <w:t xml:space="preserve">Základom dane je počet dní vjazdu a zotrvania motorového vozidla v historickej časti mesta. </w:t>
      </w:r>
      <w:bookmarkEnd w:id="864"/>
    </w:p>
    <w:p w14:paraId="2150542F" w14:textId="77777777" w:rsidR="00CA4FB9" w:rsidRDefault="00CA4FB9" w:rsidP="00CA4FB9">
      <w:pPr>
        <w:spacing w:after="0" w:line="240" w:lineRule="auto"/>
        <w:ind w:left="270"/>
        <w:jc w:val="center"/>
        <w:rPr>
          <w:rFonts w:ascii="Times New Roman" w:hAnsi="Times New Roman"/>
          <w:bCs/>
        </w:rPr>
      </w:pPr>
      <w:bookmarkStart w:id="866" w:name="paragraf-63.oznacenie"/>
      <w:bookmarkStart w:id="867" w:name="paragraf-63"/>
      <w:bookmarkEnd w:id="861"/>
      <w:bookmarkEnd w:id="865"/>
    </w:p>
    <w:p w14:paraId="49044D38" w14:textId="546AD3E8" w:rsidR="006A6B49" w:rsidRPr="00E14222" w:rsidRDefault="00F5360F" w:rsidP="00CA4FB9">
      <w:pPr>
        <w:spacing w:after="0" w:line="240" w:lineRule="auto"/>
        <w:ind w:left="270"/>
        <w:jc w:val="center"/>
        <w:rPr>
          <w:bCs/>
        </w:rPr>
      </w:pPr>
      <w:r w:rsidRPr="00E14222">
        <w:rPr>
          <w:rFonts w:ascii="Times New Roman" w:hAnsi="Times New Roman"/>
          <w:bCs/>
        </w:rPr>
        <w:t>§ 63</w:t>
      </w:r>
    </w:p>
    <w:p w14:paraId="45133070" w14:textId="034CD93E" w:rsidR="006A6B49" w:rsidRPr="00E14222" w:rsidRDefault="00F5360F" w:rsidP="00CA4FB9">
      <w:pPr>
        <w:spacing w:after="0" w:line="240" w:lineRule="auto"/>
        <w:ind w:left="270"/>
        <w:jc w:val="center"/>
        <w:rPr>
          <w:bCs/>
        </w:rPr>
      </w:pPr>
      <w:bookmarkStart w:id="868" w:name="paragraf-63.nadpis"/>
      <w:bookmarkEnd w:id="866"/>
      <w:r w:rsidRPr="00E14222">
        <w:rPr>
          <w:rFonts w:ascii="Times New Roman" w:hAnsi="Times New Roman"/>
          <w:bCs/>
        </w:rPr>
        <w:t>Sadzba dane</w:t>
      </w:r>
    </w:p>
    <w:p w14:paraId="0C362364" w14:textId="72FDEF0E" w:rsidR="006A6B49" w:rsidRPr="00E14222" w:rsidRDefault="00F5360F" w:rsidP="00CA4FB9">
      <w:pPr>
        <w:spacing w:after="0" w:line="240" w:lineRule="auto"/>
        <w:jc w:val="both"/>
        <w:rPr>
          <w:bCs/>
        </w:rPr>
      </w:pPr>
      <w:bookmarkStart w:id="869" w:name="paragraf-63.odsek-1.oznacenie"/>
      <w:bookmarkStart w:id="870" w:name="paragraf-63.odsek-1"/>
      <w:bookmarkEnd w:id="868"/>
      <w:r w:rsidRPr="00E14222">
        <w:rPr>
          <w:rFonts w:ascii="Times New Roman" w:hAnsi="Times New Roman"/>
          <w:bCs/>
        </w:rPr>
        <w:t xml:space="preserve">(1) </w:t>
      </w:r>
      <w:bookmarkStart w:id="871" w:name="paragraf-63.odsek-1.text"/>
      <w:bookmarkEnd w:id="869"/>
      <w:r w:rsidRPr="00E14222">
        <w:rPr>
          <w:rFonts w:ascii="Times New Roman" w:hAnsi="Times New Roman"/>
          <w:bCs/>
        </w:rPr>
        <w:t xml:space="preserve">Sadzbu dane určí obec v eurách za motorové vozidlo a každý aj začatý deň vjazdu a zotrvania v historickej časti mesta. </w:t>
      </w:r>
      <w:bookmarkEnd w:id="871"/>
    </w:p>
    <w:p w14:paraId="13F8599F" w14:textId="3F183BE9" w:rsidR="006A6B49" w:rsidRPr="00E14222" w:rsidRDefault="00F5360F" w:rsidP="00CA4FB9">
      <w:pPr>
        <w:spacing w:after="0" w:line="240" w:lineRule="auto"/>
        <w:jc w:val="both"/>
        <w:rPr>
          <w:bCs/>
        </w:rPr>
      </w:pPr>
      <w:bookmarkStart w:id="872" w:name="paragraf-63.odsek-2.oznacenie"/>
      <w:bookmarkStart w:id="873" w:name="paragraf-63.odsek-2"/>
      <w:bookmarkEnd w:id="870"/>
      <w:r w:rsidRPr="00E14222">
        <w:rPr>
          <w:rFonts w:ascii="Times New Roman" w:hAnsi="Times New Roman"/>
          <w:bCs/>
        </w:rPr>
        <w:t xml:space="preserve">(2) </w:t>
      </w:r>
      <w:bookmarkStart w:id="874" w:name="paragraf-63.odsek-2.text"/>
      <w:bookmarkEnd w:id="872"/>
      <w:r w:rsidRPr="00E14222">
        <w:rPr>
          <w:rFonts w:ascii="Times New Roman" w:hAnsi="Times New Roman"/>
          <w:bCs/>
        </w:rPr>
        <w:t>Sadzba dane sa môže určiť aj paušálnou sumou za vjazd motorovým vozidlom do historickej časti mesta bez ohľadu na počet dní zotrvania v tejto časti mesta.</w:t>
      </w:r>
      <w:bookmarkEnd w:id="874"/>
    </w:p>
    <w:p w14:paraId="0B09B2D1" w14:textId="77777777" w:rsidR="00CA4FB9" w:rsidRDefault="00CA4FB9" w:rsidP="00CA4FB9">
      <w:pPr>
        <w:spacing w:after="0" w:line="240" w:lineRule="auto"/>
        <w:ind w:left="270"/>
        <w:jc w:val="center"/>
        <w:rPr>
          <w:rFonts w:ascii="Times New Roman" w:hAnsi="Times New Roman"/>
          <w:bCs/>
        </w:rPr>
      </w:pPr>
      <w:bookmarkStart w:id="875" w:name="paragraf-64.oznacenie"/>
      <w:bookmarkStart w:id="876" w:name="paragraf-64"/>
      <w:bookmarkEnd w:id="867"/>
      <w:bookmarkEnd w:id="873"/>
    </w:p>
    <w:p w14:paraId="3992D545" w14:textId="1E6E5D9B" w:rsidR="006A6B49" w:rsidRPr="00E14222" w:rsidRDefault="00F5360F" w:rsidP="00CA4FB9">
      <w:pPr>
        <w:spacing w:after="0" w:line="240" w:lineRule="auto"/>
        <w:ind w:left="270"/>
        <w:jc w:val="center"/>
        <w:rPr>
          <w:bCs/>
        </w:rPr>
      </w:pPr>
      <w:r w:rsidRPr="00E14222">
        <w:rPr>
          <w:rFonts w:ascii="Times New Roman" w:hAnsi="Times New Roman"/>
          <w:bCs/>
        </w:rPr>
        <w:t>§ 64</w:t>
      </w:r>
    </w:p>
    <w:p w14:paraId="510C8DDC" w14:textId="24CA897D" w:rsidR="006A6B49" w:rsidRPr="00E14222" w:rsidRDefault="00F5360F" w:rsidP="00CA4FB9">
      <w:pPr>
        <w:spacing w:after="0" w:line="240" w:lineRule="auto"/>
        <w:ind w:left="270"/>
        <w:jc w:val="center"/>
        <w:rPr>
          <w:bCs/>
        </w:rPr>
      </w:pPr>
      <w:bookmarkStart w:id="877" w:name="paragraf-64.nadpis"/>
      <w:bookmarkEnd w:id="875"/>
      <w:r w:rsidRPr="00E14222">
        <w:rPr>
          <w:rFonts w:ascii="Times New Roman" w:hAnsi="Times New Roman"/>
          <w:bCs/>
        </w:rPr>
        <w:t>Vznik a zánik daňovej povinnosti</w:t>
      </w:r>
    </w:p>
    <w:p w14:paraId="012A887E" w14:textId="77777777" w:rsidR="00CA4FB9" w:rsidRDefault="00CA4FB9" w:rsidP="00CA4FB9">
      <w:pPr>
        <w:spacing w:after="0" w:line="240" w:lineRule="auto"/>
        <w:jc w:val="both"/>
        <w:rPr>
          <w:rFonts w:ascii="Times New Roman" w:hAnsi="Times New Roman"/>
          <w:bCs/>
        </w:rPr>
      </w:pPr>
      <w:bookmarkStart w:id="878" w:name="paragraf-64.odsek-1.oznacenie"/>
      <w:bookmarkStart w:id="879" w:name="paragraf-64.odsek-1.text"/>
      <w:bookmarkStart w:id="880" w:name="paragraf-64.odsek-1"/>
      <w:bookmarkEnd w:id="877"/>
      <w:bookmarkEnd w:id="878"/>
    </w:p>
    <w:p w14:paraId="69AB09EF" w14:textId="1AE5E90E" w:rsidR="006A6B49" w:rsidRPr="00E14222" w:rsidRDefault="00F5360F" w:rsidP="00CA4FB9">
      <w:pPr>
        <w:spacing w:after="0" w:line="240" w:lineRule="auto"/>
        <w:jc w:val="both"/>
        <w:rPr>
          <w:bCs/>
        </w:rPr>
      </w:pPr>
      <w:r w:rsidRPr="00E14222">
        <w:rPr>
          <w:rFonts w:ascii="Times New Roman" w:hAnsi="Times New Roman"/>
          <w:bCs/>
        </w:rPr>
        <w:t xml:space="preserve">Daňová povinnosť vzniká dňom vjazdu motorového vozidla do historickej časti mesta a zotrvania motorového vozidla v historickej časti mesta a zaniká dňom výjazdu motorového vozidla z historickej časti mesta. </w:t>
      </w:r>
      <w:bookmarkEnd w:id="879"/>
    </w:p>
    <w:p w14:paraId="40CD7F31" w14:textId="77777777" w:rsidR="003B5655" w:rsidRDefault="003B5655" w:rsidP="00CA4FB9">
      <w:pPr>
        <w:spacing w:after="0" w:line="240" w:lineRule="auto"/>
        <w:ind w:left="270"/>
        <w:jc w:val="center"/>
        <w:rPr>
          <w:rFonts w:ascii="Times New Roman" w:hAnsi="Times New Roman"/>
          <w:bCs/>
        </w:rPr>
      </w:pPr>
      <w:bookmarkStart w:id="881" w:name="paragraf-64a.oznacenie"/>
      <w:bookmarkStart w:id="882" w:name="paragraf-64a"/>
      <w:bookmarkEnd w:id="876"/>
      <w:bookmarkEnd w:id="880"/>
    </w:p>
    <w:p w14:paraId="61A90DEF" w14:textId="38A22E0D" w:rsidR="006A6B49" w:rsidRPr="00E14222" w:rsidRDefault="00F5360F" w:rsidP="00CA4FB9">
      <w:pPr>
        <w:spacing w:after="0" w:line="240" w:lineRule="auto"/>
        <w:ind w:left="270"/>
        <w:jc w:val="center"/>
        <w:rPr>
          <w:bCs/>
        </w:rPr>
      </w:pPr>
      <w:r w:rsidRPr="00E14222">
        <w:rPr>
          <w:rFonts w:ascii="Times New Roman" w:hAnsi="Times New Roman"/>
          <w:bCs/>
        </w:rPr>
        <w:t>§ 64a</w:t>
      </w:r>
    </w:p>
    <w:p w14:paraId="2D886A2F" w14:textId="312B0C2B" w:rsidR="006A6B49" w:rsidRPr="00E14222" w:rsidRDefault="00F5360F" w:rsidP="00CA4FB9">
      <w:pPr>
        <w:spacing w:after="0" w:line="240" w:lineRule="auto"/>
        <w:ind w:left="270"/>
        <w:jc w:val="center"/>
        <w:rPr>
          <w:bCs/>
        </w:rPr>
      </w:pPr>
      <w:bookmarkStart w:id="883" w:name="paragraf-64a.nadpis"/>
      <w:bookmarkEnd w:id="881"/>
      <w:r w:rsidRPr="00E14222">
        <w:rPr>
          <w:rFonts w:ascii="Times New Roman" w:hAnsi="Times New Roman"/>
          <w:bCs/>
        </w:rPr>
        <w:t>Oznamovacia povinnosť, vyrubenie dane a platenie dane</w:t>
      </w:r>
    </w:p>
    <w:p w14:paraId="40690C54" w14:textId="77777777" w:rsidR="00CA4FB9" w:rsidRDefault="00CA4FB9" w:rsidP="00CA4FB9">
      <w:pPr>
        <w:spacing w:after="0" w:line="240" w:lineRule="auto"/>
        <w:jc w:val="both"/>
        <w:rPr>
          <w:rFonts w:ascii="Times New Roman" w:hAnsi="Times New Roman"/>
          <w:bCs/>
        </w:rPr>
      </w:pPr>
      <w:bookmarkStart w:id="884" w:name="paragraf-64a.odsek-1.oznacenie"/>
      <w:bookmarkStart w:id="885" w:name="paragraf-64a.odsek-1"/>
      <w:bookmarkEnd w:id="883"/>
    </w:p>
    <w:p w14:paraId="655E572D" w14:textId="765F4864" w:rsidR="006A6B49" w:rsidRPr="00E14222" w:rsidRDefault="00F5360F" w:rsidP="00CA4FB9">
      <w:pPr>
        <w:spacing w:after="0" w:line="240" w:lineRule="auto"/>
        <w:jc w:val="both"/>
        <w:rPr>
          <w:bCs/>
        </w:rPr>
      </w:pPr>
      <w:r w:rsidRPr="00E14222">
        <w:rPr>
          <w:rFonts w:ascii="Times New Roman" w:hAnsi="Times New Roman"/>
          <w:bCs/>
        </w:rPr>
        <w:t xml:space="preserve">(1) </w:t>
      </w:r>
      <w:bookmarkStart w:id="886" w:name="paragraf-64a.odsek-1.text"/>
      <w:bookmarkEnd w:id="884"/>
      <w:r w:rsidRPr="00E14222">
        <w:rPr>
          <w:rFonts w:ascii="Times New Roman" w:hAnsi="Times New Roman"/>
          <w:bCs/>
        </w:rPr>
        <w:t xml:space="preserve">Daňovník je povinný oznámiť svoj zámer vojsť motorovým vozidlom do historickej časti mesta a zotrvať motorovým vozidlom v historickej časti mesta správcovi dane, najneskôr v deň vzniku daňovej povinnosti. </w:t>
      </w:r>
      <w:bookmarkEnd w:id="886"/>
    </w:p>
    <w:p w14:paraId="6F434BD6" w14:textId="4EFB08F8" w:rsidR="006A6B49" w:rsidRPr="00E14222" w:rsidRDefault="00F5360F" w:rsidP="00CA4FB9">
      <w:pPr>
        <w:spacing w:after="0" w:line="240" w:lineRule="auto"/>
        <w:jc w:val="both"/>
        <w:rPr>
          <w:bCs/>
        </w:rPr>
      </w:pPr>
      <w:bookmarkStart w:id="887" w:name="paragraf-64a.odsek-2.oznacenie"/>
      <w:bookmarkStart w:id="888" w:name="paragraf-64a.odsek-2"/>
      <w:bookmarkEnd w:id="885"/>
      <w:r w:rsidRPr="00E14222">
        <w:rPr>
          <w:rFonts w:ascii="Times New Roman" w:hAnsi="Times New Roman"/>
          <w:bCs/>
        </w:rPr>
        <w:t xml:space="preserve">(2) </w:t>
      </w:r>
      <w:bookmarkStart w:id="889" w:name="paragraf-64a.odsek-2.text"/>
      <w:bookmarkEnd w:id="887"/>
      <w:r w:rsidRPr="00E14222">
        <w:rPr>
          <w:rFonts w:ascii="Times New Roman" w:hAnsi="Times New Roman"/>
          <w:bCs/>
        </w:rPr>
        <w:t>Obec vyrubí daň rozhodnutím najskôr v deň vzniku daňovej povinnosti. Vyrubená daň je splatná do 15 dní odo dňa nadobudnutia právoplatnosti rozhodnutia. Obec môže určiť splátky dane a lehotu ich splatnosti v rozhodnutí. Daňovník môže vyrubenú daň, ktorá bola rozhodnutím obce určená v splátkach, zaplatiť aj naraz najneskôr v lehote splatnosti prvej splátky.</w:t>
      </w:r>
      <w:bookmarkEnd w:id="889"/>
    </w:p>
    <w:p w14:paraId="03C13F91" w14:textId="10ADCD79" w:rsidR="006A6B49" w:rsidRPr="00E14222" w:rsidRDefault="00F5360F" w:rsidP="00CA4FB9">
      <w:pPr>
        <w:spacing w:after="0" w:line="240" w:lineRule="auto"/>
        <w:jc w:val="both"/>
        <w:rPr>
          <w:bCs/>
        </w:rPr>
      </w:pPr>
      <w:bookmarkStart w:id="890" w:name="paragraf-64a.odsek-3.oznacenie"/>
      <w:bookmarkStart w:id="891" w:name="paragraf-64a.odsek-3"/>
      <w:bookmarkEnd w:id="888"/>
      <w:r w:rsidRPr="00E14222">
        <w:rPr>
          <w:rFonts w:ascii="Times New Roman" w:hAnsi="Times New Roman"/>
          <w:bCs/>
        </w:rPr>
        <w:t xml:space="preserve">(3) </w:t>
      </w:r>
      <w:bookmarkStart w:id="892" w:name="paragraf-64a.odsek-3.text"/>
      <w:bookmarkEnd w:id="890"/>
      <w:r w:rsidRPr="00E14222">
        <w:rPr>
          <w:rFonts w:ascii="Times New Roman" w:hAnsi="Times New Roman"/>
          <w:bCs/>
        </w:rPr>
        <w:t xml:space="preserve">Ak daňová povinnosť zanikne a daňovník oznámi túto skutočnosť správcovi dane do 30 dní odo dňa zániku daňovej povinnosti, správca dane vráti pomernú časť dane za zostávajúce dni, za ktoré bola daň zaplatená. Nárok na vrátenie pomernej časti dane zaniká, ak daňovník v uvedenej lehote zánik daňovej povinnosti neoznámi. </w:t>
      </w:r>
      <w:bookmarkEnd w:id="892"/>
    </w:p>
    <w:p w14:paraId="47053B90" w14:textId="77777777" w:rsidR="00CA4FB9" w:rsidRDefault="00CA4FB9" w:rsidP="00CA4FB9">
      <w:pPr>
        <w:spacing w:after="0" w:line="240" w:lineRule="auto"/>
        <w:ind w:left="270"/>
        <w:jc w:val="center"/>
        <w:rPr>
          <w:rFonts w:ascii="Times New Roman" w:hAnsi="Times New Roman"/>
          <w:bCs/>
        </w:rPr>
      </w:pPr>
      <w:bookmarkStart w:id="893" w:name="paragraf-64b.oznacenie"/>
      <w:bookmarkStart w:id="894" w:name="paragraf-64b"/>
      <w:bookmarkEnd w:id="882"/>
      <w:bookmarkEnd w:id="891"/>
    </w:p>
    <w:p w14:paraId="47A3C2DB" w14:textId="77777777" w:rsidR="003B5655" w:rsidRDefault="003B5655" w:rsidP="00CA4FB9">
      <w:pPr>
        <w:spacing w:after="0" w:line="240" w:lineRule="auto"/>
        <w:ind w:left="270"/>
        <w:jc w:val="center"/>
        <w:rPr>
          <w:rFonts w:ascii="Times New Roman" w:hAnsi="Times New Roman"/>
          <w:bCs/>
        </w:rPr>
      </w:pPr>
    </w:p>
    <w:p w14:paraId="275DFAA8" w14:textId="77777777" w:rsidR="003B5655" w:rsidRDefault="003B5655" w:rsidP="00CA4FB9">
      <w:pPr>
        <w:spacing w:after="0" w:line="240" w:lineRule="auto"/>
        <w:ind w:left="270"/>
        <w:jc w:val="center"/>
        <w:rPr>
          <w:rFonts w:ascii="Times New Roman" w:hAnsi="Times New Roman"/>
          <w:bCs/>
        </w:rPr>
      </w:pPr>
    </w:p>
    <w:p w14:paraId="4E77C773" w14:textId="77777777" w:rsidR="003B5655" w:rsidRDefault="003B5655" w:rsidP="00CA4FB9">
      <w:pPr>
        <w:spacing w:after="0" w:line="240" w:lineRule="auto"/>
        <w:ind w:left="270"/>
        <w:jc w:val="center"/>
        <w:rPr>
          <w:rFonts w:ascii="Times New Roman" w:hAnsi="Times New Roman"/>
          <w:bCs/>
        </w:rPr>
      </w:pPr>
    </w:p>
    <w:p w14:paraId="27B043AB" w14:textId="7FD91B9C" w:rsidR="006A6B49" w:rsidRPr="00E14222" w:rsidRDefault="00F5360F" w:rsidP="00CA4FB9">
      <w:pPr>
        <w:spacing w:after="0" w:line="240" w:lineRule="auto"/>
        <w:ind w:left="270"/>
        <w:jc w:val="center"/>
        <w:rPr>
          <w:bCs/>
        </w:rPr>
      </w:pPr>
      <w:r w:rsidRPr="00E14222">
        <w:rPr>
          <w:rFonts w:ascii="Times New Roman" w:hAnsi="Times New Roman"/>
          <w:bCs/>
        </w:rPr>
        <w:t>§ 64b</w:t>
      </w:r>
    </w:p>
    <w:p w14:paraId="3020AE1F" w14:textId="384AEA90" w:rsidR="006A6B49" w:rsidRPr="00E14222" w:rsidRDefault="00F5360F" w:rsidP="00CA4FB9">
      <w:pPr>
        <w:spacing w:after="0" w:line="240" w:lineRule="auto"/>
        <w:ind w:left="270"/>
        <w:jc w:val="center"/>
        <w:rPr>
          <w:bCs/>
        </w:rPr>
      </w:pPr>
      <w:bookmarkStart w:id="895" w:name="paragraf-64b.nadpis"/>
      <w:bookmarkEnd w:id="893"/>
      <w:r w:rsidRPr="00E14222">
        <w:rPr>
          <w:rFonts w:ascii="Times New Roman" w:hAnsi="Times New Roman"/>
          <w:bCs/>
        </w:rPr>
        <w:t>Určenie dane podľa pomôcok</w:t>
      </w:r>
    </w:p>
    <w:p w14:paraId="2B50442B" w14:textId="77777777" w:rsidR="00CA4FB9" w:rsidRDefault="00CA4FB9" w:rsidP="00CA4FB9">
      <w:pPr>
        <w:spacing w:after="0" w:line="240" w:lineRule="auto"/>
        <w:jc w:val="both"/>
        <w:rPr>
          <w:rFonts w:ascii="Times New Roman" w:hAnsi="Times New Roman"/>
          <w:bCs/>
        </w:rPr>
      </w:pPr>
      <w:bookmarkStart w:id="896" w:name="paragraf-64b.odsek-1.oznacenie"/>
      <w:bookmarkStart w:id="897" w:name="paragraf-64b.odsek-1"/>
      <w:bookmarkEnd w:id="895"/>
    </w:p>
    <w:p w14:paraId="70C49B2C" w14:textId="733AA170" w:rsidR="006A6B49" w:rsidRPr="00E14222" w:rsidRDefault="00F5360F" w:rsidP="00CA4FB9">
      <w:pPr>
        <w:spacing w:after="0" w:line="240" w:lineRule="auto"/>
        <w:jc w:val="both"/>
        <w:rPr>
          <w:bCs/>
        </w:rPr>
      </w:pPr>
      <w:r w:rsidRPr="00E14222">
        <w:rPr>
          <w:rFonts w:ascii="Times New Roman" w:hAnsi="Times New Roman"/>
          <w:bCs/>
        </w:rPr>
        <w:t xml:space="preserve">(1) </w:t>
      </w:r>
      <w:bookmarkStart w:id="898" w:name="paragraf-64b.odsek-1.text"/>
      <w:bookmarkEnd w:id="896"/>
      <w:r w:rsidRPr="00E14222">
        <w:rPr>
          <w:rFonts w:ascii="Times New Roman" w:hAnsi="Times New Roman"/>
          <w:bCs/>
        </w:rPr>
        <w:t xml:space="preserve">Obec písomne vyzve daňovníka, ktorý nesplní oznamovaciu povinnosť o vzniku daňovej povinnosti, na jej splnenie v primeranej lehote, ktorá nemôže byť kratšia ako osem dní. </w:t>
      </w:r>
      <w:bookmarkEnd w:id="898"/>
    </w:p>
    <w:p w14:paraId="4181E4DD" w14:textId="4153F07A" w:rsidR="006A6B49" w:rsidRPr="00E14222" w:rsidRDefault="00F5360F" w:rsidP="00CA4FB9">
      <w:pPr>
        <w:spacing w:after="0" w:line="240" w:lineRule="auto"/>
        <w:jc w:val="both"/>
        <w:rPr>
          <w:bCs/>
        </w:rPr>
      </w:pPr>
      <w:bookmarkStart w:id="899" w:name="paragraf-64b.odsek-2.oznacenie"/>
      <w:bookmarkStart w:id="900" w:name="paragraf-64b.odsek-2"/>
      <w:bookmarkEnd w:id="897"/>
      <w:r w:rsidRPr="00E14222">
        <w:rPr>
          <w:rFonts w:ascii="Times New Roman" w:hAnsi="Times New Roman"/>
          <w:bCs/>
        </w:rPr>
        <w:lastRenderedPageBreak/>
        <w:t xml:space="preserve">(2) </w:t>
      </w:r>
      <w:bookmarkStart w:id="901" w:name="paragraf-64b.odsek-2.text"/>
      <w:bookmarkEnd w:id="899"/>
      <w:r w:rsidRPr="00E14222">
        <w:rPr>
          <w:rFonts w:ascii="Times New Roman" w:hAnsi="Times New Roman"/>
          <w:bCs/>
        </w:rPr>
        <w:t xml:space="preserve">Ak daňovník nesplní oznamovaciu povinnosť ani na základe výzvy podľa odseku 1, obec zistí základ dane a určí daň podľa pomôcok. </w:t>
      </w:r>
      <w:bookmarkEnd w:id="901"/>
    </w:p>
    <w:p w14:paraId="2F35D21F" w14:textId="4C3D3D67" w:rsidR="006A6B49" w:rsidRPr="00E14222" w:rsidRDefault="00F5360F" w:rsidP="00CA4FB9">
      <w:pPr>
        <w:spacing w:after="0" w:line="240" w:lineRule="auto"/>
        <w:jc w:val="both"/>
        <w:rPr>
          <w:bCs/>
        </w:rPr>
      </w:pPr>
      <w:bookmarkStart w:id="902" w:name="paragraf-64b.odsek-3.oznacenie"/>
      <w:bookmarkStart w:id="903" w:name="paragraf-64b.odsek-3"/>
      <w:bookmarkEnd w:id="900"/>
      <w:r w:rsidRPr="00E14222">
        <w:rPr>
          <w:rFonts w:ascii="Times New Roman" w:hAnsi="Times New Roman"/>
          <w:bCs/>
        </w:rPr>
        <w:t xml:space="preserve">(3) </w:t>
      </w:r>
      <w:bookmarkStart w:id="904" w:name="paragraf-64b.odsek-3.text"/>
      <w:bookmarkEnd w:id="902"/>
      <w:r w:rsidRPr="00E14222">
        <w:rPr>
          <w:rFonts w:ascii="Times New Roman" w:hAnsi="Times New Roman"/>
          <w:bCs/>
        </w:rPr>
        <w:t xml:space="preserve">Obec oznámi daňovníkovi určenie dane podľa pomôcok, pričom dňom začatia určenia dane podľa pomôcok je deň uvedený v oznámení. </w:t>
      </w:r>
      <w:bookmarkEnd w:id="904"/>
    </w:p>
    <w:p w14:paraId="3ECAAEF3" w14:textId="64698463" w:rsidR="006A6B49" w:rsidRPr="00E14222" w:rsidRDefault="00F5360F" w:rsidP="00CA4FB9">
      <w:pPr>
        <w:spacing w:after="0" w:line="240" w:lineRule="auto"/>
        <w:jc w:val="both"/>
        <w:rPr>
          <w:bCs/>
        </w:rPr>
      </w:pPr>
      <w:bookmarkStart w:id="905" w:name="paragraf-64b.odsek-4.oznacenie"/>
      <w:bookmarkStart w:id="906" w:name="paragraf-64b.odsek-4"/>
      <w:bookmarkEnd w:id="903"/>
      <w:r w:rsidRPr="00E14222">
        <w:rPr>
          <w:rFonts w:ascii="Times New Roman" w:hAnsi="Times New Roman"/>
          <w:bCs/>
        </w:rPr>
        <w:t xml:space="preserve">(4) </w:t>
      </w:r>
      <w:bookmarkEnd w:id="905"/>
      <w:r w:rsidRPr="00E14222">
        <w:rPr>
          <w:rFonts w:ascii="Times New Roman" w:hAnsi="Times New Roman"/>
          <w:bCs/>
        </w:rPr>
        <w:t>Na postup obce pri určení dane podľa pomôcok sa vzťahuje osobitný predpis</w:t>
      </w:r>
      <w:r w:rsidRPr="00E14222">
        <w:rPr>
          <w:rFonts w:ascii="Times New Roman" w:hAnsi="Times New Roman"/>
          <w:bCs/>
          <w:i/>
        </w:rPr>
        <w:t>.</w:t>
      </w:r>
      <w:hyperlink w:anchor="poznamky.poznamka-37a">
        <w:r w:rsidR="006A6B49" w:rsidRPr="00E14222">
          <w:rPr>
            <w:rFonts w:ascii="Times New Roman" w:hAnsi="Times New Roman"/>
            <w:bCs/>
            <w:i/>
            <w:sz w:val="18"/>
            <w:vertAlign w:val="superscript"/>
          </w:rPr>
          <w:t>37a</w:t>
        </w:r>
        <w:r w:rsidR="006A6B49" w:rsidRPr="00E14222">
          <w:rPr>
            <w:rFonts w:ascii="Times New Roman" w:hAnsi="Times New Roman"/>
            <w:bCs/>
            <w:i/>
          </w:rPr>
          <w:t>)</w:t>
        </w:r>
      </w:hyperlink>
      <w:bookmarkStart w:id="907" w:name="paragraf-64b.odsek-4.text"/>
      <w:r w:rsidRPr="00E14222">
        <w:rPr>
          <w:rFonts w:ascii="Times New Roman" w:hAnsi="Times New Roman"/>
          <w:bCs/>
        </w:rPr>
        <w:t xml:space="preserve"> </w:t>
      </w:r>
      <w:bookmarkEnd w:id="907"/>
    </w:p>
    <w:p w14:paraId="139EC52D" w14:textId="77777777" w:rsidR="00CA4FB9" w:rsidRDefault="00CA4FB9" w:rsidP="00CA4FB9">
      <w:pPr>
        <w:spacing w:after="0" w:line="240" w:lineRule="auto"/>
        <w:ind w:left="270"/>
        <w:jc w:val="center"/>
        <w:rPr>
          <w:rFonts w:ascii="Times New Roman" w:hAnsi="Times New Roman"/>
          <w:bCs/>
        </w:rPr>
      </w:pPr>
      <w:bookmarkStart w:id="908" w:name="paragraf-65.oznacenie"/>
      <w:bookmarkStart w:id="909" w:name="paragraf-65"/>
      <w:bookmarkEnd w:id="894"/>
      <w:bookmarkEnd w:id="906"/>
    </w:p>
    <w:p w14:paraId="00A68942" w14:textId="039559B2" w:rsidR="006A6B49" w:rsidRPr="00E14222" w:rsidRDefault="00F5360F" w:rsidP="00CA4FB9">
      <w:pPr>
        <w:spacing w:after="0" w:line="240" w:lineRule="auto"/>
        <w:ind w:left="270"/>
        <w:jc w:val="center"/>
        <w:rPr>
          <w:bCs/>
        </w:rPr>
      </w:pPr>
      <w:r w:rsidRPr="00E14222">
        <w:rPr>
          <w:rFonts w:ascii="Times New Roman" w:hAnsi="Times New Roman"/>
          <w:bCs/>
        </w:rPr>
        <w:t>§ 65</w:t>
      </w:r>
    </w:p>
    <w:p w14:paraId="0FEC4873" w14:textId="71E4DEBD" w:rsidR="006A6B49" w:rsidRPr="00E14222" w:rsidRDefault="00F5360F" w:rsidP="00CA4FB9">
      <w:pPr>
        <w:spacing w:after="0" w:line="240" w:lineRule="auto"/>
        <w:ind w:left="270"/>
        <w:jc w:val="center"/>
        <w:rPr>
          <w:bCs/>
        </w:rPr>
      </w:pPr>
      <w:bookmarkStart w:id="910" w:name="paragraf-65.nadpis"/>
      <w:bookmarkEnd w:id="908"/>
      <w:r w:rsidRPr="00E14222">
        <w:rPr>
          <w:rFonts w:ascii="Times New Roman" w:hAnsi="Times New Roman"/>
          <w:bCs/>
        </w:rPr>
        <w:t>Správa dane</w:t>
      </w:r>
    </w:p>
    <w:p w14:paraId="2F00E152" w14:textId="77777777" w:rsidR="00CA4FB9" w:rsidRDefault="00CA4FB9" w:rsidP="00CA4FB9">
      <w:pPr>
        <w:spacing w:after="0" w:line="240" w:lineRule="auto"/>
        <w:jc w:val="both"/>
        <w:rPr>
          <w:rFonts w:ascii="Times New Roman" w:hAnsi="Times New Roman"/>
          <w:bCs/>
        </w:rPr>
      </w:pPr>
      <w:bookmarkStart w:id="911" w:name="paragraf-65.odsek-1.oznacenie"/>
      <w:bookmarkStart w:id="912" w:name="paragraf-65.odsek-1.text"/>
      <w:bookmarkStart w:id="913" w:name="paragraf-65.odsek-1"/>
      <w:bookmarkEnd w:id="910"/>
      <w:bookmarkEnd w:id="911"/>
    </w:p>
    <w:p w14:paraId="76A42257" w14:textId="5B88ED35" w:rsidR="006A6B49" w:rsidRPr="00E14222" w:rsidRDefault="00F5360F" w:rsidP="00CA4FB9">
      <w:pPr>
        <w:spacing w:after="0" w:line="240" w:lineRule="auto"/>
        <w:jc w:val="both"/>
        <w:rPr>
          <w:bCs/>
        </w:rPr>
      </w:pPr>
      <w:r w:rsidRPr="00E14222">
        <w:rPr>
          <w:rFonts w:ascii="Times New Roman" w:hAnsi="Times New Roman"/>
          <w:bCs/>
        </w:rPr>
        <w:t xml:space="preserve">Miestne príslušnou obcou je obec, na ktorej území sa historické časti nachádzajú. </w:t>
      </w:r>
      <w:bookmarkEnd w:id="912"/>
    </w:p>
    <w:p w14:paraId="6857C387" w14:textId="77777777" w:rsidR="00CA4FB9" w:rsidRDefault="00CA4FB9" w:rsidP="00CA4FB9">
      <w:pPr>
        <w:spacing w:after="0" w:line="240" w:lineRule="auto"/>
        <w:ind w:left="270"/>
        <w:jc w:val="center"/>
        <w:rPr>
          <w:rFonts w:ascii="Times New Roman" w:hAnsi="Times New Roman"/>
          <w:bCs/>
        </w:rPr>
      </w:pPr>
      <w:bookmarkStart w:id="914" w:name="paragraf-66.oznacenie"/>
      <w:bookmarkStart w:id="915" w:name="paragraf-66"/>
      <w:bookmarkEnd w:id="909"/>
      <w:bookmarkEnd w:id="913"/>
    </w:p>
    <w:p w14:paraId="11C662A6" w14:textId="313F66CE" w:rsidR="006A6B49" w:rsidRPr="00E14222" w:rsidRDefault="00F5360F" w:rsidP="00CA4FB9">
      <w:pPr>
        <w:spacing w:after="0" w:line="240" w:lineRule="auto"/>
        <w:ind w:left="270"/>
        <w:jc w:val="center"/>
        <w:rPr>
          <w:bCs/>
        </w:rPr>
      </w:pPr>
      <w:r w:rsidRPr="00E14222">
        <w:rPr>
          <w:rFonts w:ascii="Times New Roman" w:hAnsi="Times New Roman"/>
          <w:bCs/>
        </w:rPr>
        <w:t>§ 66</w:t>
      </w:r>
    </w:p>
    <w:p w14:paraId="02C33FEB" w14:textId="14F2E44D" w:rsidR="006A6B49" w:rsidRPr="00E14222" w:rsidRDefault="00F5360F" w:rsidP="00CA4FB9">
      <w:pPr>
        <w:spacing w:after="0" w:line="240" w:lineRule="auto"/>
        <w:ind w:left="270"/>
        <w:jc w:val="center"/>
        <w:rPr>
          <w:bCs/>
        </w:rPr>
      </w:pPr>
      <w:bookmarkStart w:id="916" w:name="paragraf-66.nadpis"/>
      <w:bookmarkEnd w:id="914"/>
      <w:r w:rsidRPr="00E14222">
        <w:rPr>
          <w:rFonts w:ascii="Times New Roman" w:hAnsi="Times New Roman"/>
          <w:bCs/>
        </w:rPr>
        <w:t>Splnomocňovacie ustanovenie</w:t>
      </w:r>
    </w:p>
    <w:p w14:paraId="65F2E86D" w14:textId="77777777" w:rsidR="00CA4FB9" w:rsidRDefault="00CA4FB9" w:rsidP="00CA4FB9">
      <w:pPr>
        <w:spacing w:after="0" w:line="240" w:lineRule="auto"/>
        <w:jc w:val="both"/>
        <w:rPr>
          <w:rFonts w:ascii="Times New Roman" w:hAnsi="Times New Roman"/>
          <w:bCs/>
        </w:rPr>
      </w:pPr>
      <w:bookmarkStart w:id="917" w:name="paragraf-66.odsek-1.oznacenie"/>
      <w:bookmarkStart w:id="918" w:name="paragraf-66.odsek-1"/>
      <w:bookmarkEnd w:id="916"/>
      <w:bookmarkEnd w:id="917"/>
    </w:p>
    <w:p w14:paraId="1777C409" w14:textId="6BF660F8" w:rsidR="006A6B49" w:rsidRPr="00E14222" w:rsidRDefault="00F5360F" w:rsidP="00CA4FB9">
      <w:pPr>
        <w:spacing w:after="0" w:line="240" w:lineRule="auto"/>
        <w:jc w:val="both"/>
        <w:rPr>
          <w:bCs/>
        </w:rPr>
      </w:pPr>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919" w:name="paragraf-66.odsek-1.text"/>
      <w:r w:rsidRPr="00E14222">
        <w:rPr>
          <w:rFonts w:ascii="Times New Roman" w:hAnsi="Times New Roman"/>
          <w:bCs/>
        </w:rPr>
        <w:t xml:space="preserve"> najmä vymedzenie historickej časti, sadzbu dane, prípadne rôzne sadzby dane podľa určených kritérií alebo určí paušálnu sumu dane a podmienky vyberania paušálnej sumy dane, náležitosti oznamovacej povinnosti, prípadné oslobodenia od dane alebo zníženia dane. </w:t>
      </w:r>
      <w:bookmarkEnd w:id="919"/>
    </w:p>
    <w:bookmarkEnd w:id="843"/>
    <w:bookmarkEnd w:id="915"/>
    <w:bookmarkEnd w:id="918"/>
    <w:p w14:paraId="68A84072" w14:textId="77777777" w:rsidR="006A6B49" w:rsidRPr="00E14222" w:rsidRDefault="006A6B49" w:rsidP="00E14222">
      <w:pPr>
        <w:spacing w:after="0" w:line="240" w:lineRule="auto"/>
        <w:ind w:left="120"/>
        <w:jc w:val="both"/>
        <w:rPr>
          <w:bCs/>
        </w:rPr>
      </w:pPr>
    </w:p>
    <w:p w14:paraId="19BD4895" w14:textId="46A5A7D6" w:rsidR="006A6B49" w:rsidRPr="00E14222" w:rsidRDefault="00F5360F" w:rsidP="00CA4FB9">
      <w:pPr>
        <w:spacing w:after="0" w:line="240" w:lineRule="auto"/>
        <w:ind w:left="195"/>
        <w:jc w:val="center"/>
        <w:rPr>
          <w:bCs/>
        </w:rPr>
      </w:pPr>
      <w:bookmarkStart w:id="920" w:name="predpis.cast-deviata.oznacenie"/>
      <w:bookmarkStart w:id="921" w:name="predpis.cast-deviata"/>
      <w:r w:rsidRPr="00E14222">
        <w:rPr>
          <w:rFonts w:ascii="Times New Roman" w:hAnsi="Times New Roman"/>
          <w:bCs/>
        </w:rPr>
        <w:t>DEVIATA ČASŤ</w:t>
      </w:r>
    </w:p>
    <w:p w14:paraId="0D963694" w14:textId="2CB49778" w:rsidR="006A6B49" w:rsidRPr="00E14222" w:rsidRDefault="00F5360F" w:rsidP="00CA4FB9">
      <w:pPr>
        <w:spacing w:after="0" w:line="240" w:lineRule="auto"/>
        <w:ind w:left="195"/>
        <w:jc w:val="center"/>
        <w:rPr>
          <w:bCs/>
        </w:rPr>
      </w:pPr>
      <w:bookmarkStart w:id="922" w:name="predpis.cast-deviata.nadpis"/>
      <w:bookmarkEnd w:id="920"/>
      <w:r w:rsidRPr="00E14222">
        <w:rPr>
          <w:rFonts w:ascii="Times New Roman" w:hAnsi="Times New Roman"/>
          <w:bCs/>
        </w:rPr>
        <w:t>DAŇ ZA JADROVÉ ZARIADENIE</w:t>
      </w:r>
    </w:p>
    <w:p w14:paraId="2408AFC1" w14:textId="77777777" w:rsidR="00690218" w:rsidRDefault="00690218" w:rsidP="00CA4FB9">
      <w:pPr>
        <w:spacing w:after="0" w:line="240" w:lineRule="auto"/>
        <w:ind w:left="270"/>
        <w:jc w:val="center"/>
        <w:rPr>
          <w:rFonts w:ascii="Times New Roman" w:hAnsi="Times New Roman"/>
          <w:bCs/>
        </w:rPr>
      </w:pPr>
      <w:bookmarkStart w:id="923" w:name="paragraf-67.oznacenie"/>
      <w:bookmarkStart w:id="924" w:name="paragraf-67"/>
      <w:bookmarkEnd w:id="922"/>
    </w:p>
    <w:p w14:paraId="56B872F4" w14:textId="091FCD03" w:rsidR="006A6B49" w:rsidRPr="00E14222" w:rsidRDefault="00F5360F" w:rsidP="00CA4FB9">
      <w:pPr>
        <w:spacing w:after="0" w:line="240" w:lineRule="auto"/>
        <w:ind w:left="270"/>
        <w:jc w:val="center"/>
        <w:rPr>
          <w:bCs/>
        </w:rPr>
      </w:pPr>
      <w:r w:rsidRPr="00E14222">
        <w:rPr>
          <w:rFonts w:ascii="Times New Roman" w:hAnsi="Times New Roman"/>
          <w:bCs/>
        </w:rPr>
        <w:t>§ 67</w:t>
      </w:r>
    </w:p>
    <w:p w14:paraId="7D1ED467" w14:textId="0F6781FC" w:rsidR="006A6B49" w:rsidRPr="00E14222" w:rsidRDefault="00F5360F" w:rsidP="00CA4FB9">
      <w:pPr>
        <w:spacing w:after="0" w:line="240" w:lineRule="auto"/>
        <w:ind w:left="270"/>
        <w:jc w:val="center"/>
        <w:rPr>
          <w:bCs/>
        </w:rPr>
      </w:pPr>
      <w:bookmarkStart w:id="925" w:name="paragraf-67.nadpis"/>
      <w:bookmarkEnd w:id="923"/>
      <w:r w:rsidRPr="00E14222">
        <w:rPr>
          <w:rFonts w:ascii="Times New Roman" w:hAnsi="Times New Roman"/>
          <w:bCs/>
        </w:rPr>
        <w:t>Predmet dane</w:t>
      </w:r>
    </w:p>
    <w:p w14:paraId="02BBDAB7" w14:textId="77777777" w:rsidR="00CA4FB9" w:rsidRDefault="00CA4FB9" w:rsidP="00CA4FB9">
      <w:pPr>
        <w:spacing w:after="0" w:line="240" w:lineRule="auto"/>
        <w:jc w:val="both"/>
        <w:rPr>
          <w:rFonts w:ascii="Times New Roman" w:hAnsi="Times New Roman"/>
          <w:bCs/>
        </w:rPr>
      </w:pPr>
      <w:bookmarkStart w:id="926" w:name="paragraf-67.odsek-1.oznacenie"/>
      <w:bookmarkStart w:id="927" w:name="paragraf-67.odsek-1"/>
      <w:bookmarkEnd w:id="925"/>
      <w:bookmarkEnd w:id="926"/>
    </w:p>
    <w:p w14:paraId="22C7647D" w14:textId="30DBFE69" w:rsidR="006A6B49" w:rsidRPr="00E14222" w:rsidRDefault="00F5360F" w:rsidP="00CA4FB9">
      <w:pPr>
        <w:spacing w:after="0" w:line="240" w:lineRule="auto"/>
        <w:jc w:val="both"/>
        <w:rPr>
          <w:bCs/>
        </w:rPr>
      </w:pPr>
      <w:r w:rsidRPr="00E14222">
        <w:rPr>
          <w:rFonts w:ascii="Times New Roman" w:hAnsi="Times New Roman"/>
          <w:bCs/>
        </w:rPr>
        <w:t>Predmetom dane za jadrové zariadenie je jadrové zariadenie, v ktorom prebieha štiepna reakcia v jadrovom reaktore a vyrába sa elektrická energia</w:t>
      </w:r>
      <w:hyperlink w:anchor="poznamky.poznamka-25a">
        <w:r w:rsidR="006A6B49" w:rsidRPr="00E14222">
          <w:rPr>
            <w:rFonts w:ascii="Times New Roman" w:hAnsi="Times New Roman"/>
            <w:bCs/>
            <w:sz w:val="18"/>
            <w:vertAlign w:val="superscript"/>
          </w:rPr>
          <w:t>25a</w:t>
        </w:r>
        <w:r w:rsidR="006A6B49" w:rsidRPr="00E14222">
          <w:rPr>
            <w:rFonts w:ascii="Times New Roman" w:hAnsi="Times New Roman"/>
            <w:bCs/>
          </w:rPr>
          <w:t>)</w:t>
        </w:r>
      </w:hyperlink>
      <w:bookmarkStart w:id="928" w:name="paragraf-67.odsek-1.text"/>
      <w:r w:rsidRPr="00E14222">
        <w:rPr>
          <w:rFonts w:ascii="Times New Roman" w:hAnsi="Times New Roman"/>
          <w:bCs/>
        </w:rPr>
        <w:t xml:space="preserve"> (ďalej len „jadrové zariadenie“), a to aj po časť kalendárneho roka. </w:t>
      </w:r>
      <w:bookmarkEnd w:id="928"/>
    </w:p>
    <w:p w14:paraId="31DA464D" w14:textId="77777777" w:rsidR="00CA4FB9" w:rsidRDefault="00CA4FB9" w:rsidP="00690218">
      <w:pPr>
        <w:spacing w:after="0" w:line="240" w:lineRule="auto"/>
        <w:rPr>
          <w:rFonts w:ascii="Times New Roman" w:hAnsi="Times New Roman"/>
          <w:bCs/>
        </w:rPr>
      </w:pPr>
      <w:bookmarkStart w:id="929" w:name="paragraf-68.oznacenie"/>
      <w:bookmarkStart w:id="930" w:name="paragraf-68"/>
      <w:bookmarkEnd w:id="924"/>
      <w:bookmarkEnd w:id="927"/>
    </w:p>
    <w:p w14:paraId="5666C6A2" w14:textId="4EABDA15" w:rsidR="006A6B49" w:rsidRPr="00E14222" w:rsidRDefault="00F5360F" w:rsidP="00CA4FB9">
      <w:pPr>
        <w:spacing w:after="0" w:line="240" w:lineRule="auto"/>
        <w:ind w:left="270"/>
        <w:jc w:val="center"/>
        <w:rPr>
          <w:bCs/>
        </w:rPr>
      </w:pPr>
      <w:r w:rsidRPr="00E14222">
        <w:rPr>
          <w:rFonts w:ascii="Times New Roman" w:hAnsi="Times New Roman"/>
          <w:bCs/>
        </w:rPr>
        <w:t>§ 68</w:t>
      </w:r>
    </w:p>
    <w:p w14:paraId="3FDF09AC" w14:textId="7B07DA3E" w:rsidR="006A6B49" w:rsidRPr="00E14222" w:rsidRDefault="00F5360F" w:rsidP="00CA4FB9">
      <w:pPr>
        <w:spacing w:after="0" w:line="240" w:lineRule="auto"/>
        <w:jc w:val="center"/>
        <w:rPr>
          <w:bCs/>
        </w:rPr>
      </w:pPr>
      <w:bookmarkStart w:id="931" w:name="paragraf-68.nadpis"/>
      <w:bookmarkEnd w:id="929"/>
      <w:r w:rsidRPr="00E14222">
        <w:rPr>
          <w:rFonts w:ascii="Times New Roman" w:hAnsi="Times New Roman"/>
          <w:bCs/>
        </w:rPr>
        <w:t>Daňovník</w:t>
      </w:r>
    </w:p>
    <w:p w14:paraId="10010233" w14:textId="77777777" w:rsidR="00CA4FB9" w:rsidRDefault="00CA4FB9" w:rsidP="00CA4FB9">
      <w:pPr>
        <w:spacing w:after="0" w:line="240" w:lineRule="auto"/>
        <w:jc w:val="both"/>
        <w:rPr>
          <w:rFonts w:ascii="Times New Roman" w:hAnsi="Times New Roman"/>
          <w:bCs/>
        </w:rPr>
      </w:pPr>
      <w:bookmarkStart w:id="932" w:name="paragraf-68.odsek-1.oznacenie"/>
      <w:bookmarkStart w:id="933" w:name="paragraf-68.odsek-1"/>
      <w:bookmarkEnd w:id="931"/>
      <w:bookmarkEnd w:id="932"/>
    </w:p>
    <w:p w14:paraId="6A82D6A3" w14:textId="0E3485E3" w:rsidR="006A6B49" w:rsidRPr="00E14222" w:rsidRDefault="00F5360F" w:rsidP="00CA4FB9">
      <w:pPr>
        <w:spacing w:after="0" w:line="240" w:lineRule="auto"/>
        <w:jc w:val="both"/>
        <w:rPr>
          <w:bCs/>
        </w:rPr>
      </w:pPr>
      <w:r w:rsidRPr="00E14222">
        <w:rPr>
          <w:rFonts w:ascii="Times New Roman" w:hAnsi="Times New Roman"/>
          <w:bCs/>
        </w:rPr>
        <w:t>Daňovníkom dane je držiteľ povolenia na uvádzanie jadrového zariadenia do prevádzky a povolenia na prevádzku jadrového zariadenia</w:t>
      </w:r>
      <w:hyperlink w:anchor="poznamky.poznamka-25b">
        <w:r w:rsidR="006A6B49" w:rsidRPr="00E14222">
          <w:rPr>
            <w:rFonts w:ascii="Times New Roman" w:hAnsi="Times New Roman"/>
            <w:bCs/>
            <w:sz w:val="18"/>
            <w:vertAlign w:val="superscript"/>
          </w:rPr>
          <w:t>25b</w:t>
        </w:r>
        <w:r w:rsidR="006A6B49" w:rsidRPr="00E14222">
          <w:rPr>
            <w:rFonts w:ascii="Times New Roman" w:hAnsi="Times New Roman"/>
            <w:bCs/>
          </w:rPr>
          <w:t>)</w:t>
        </w:r>
      </w:hyperlink>
      <w:bookmarkStart w:id="934" w:name="paragraf-68.odsek-1.text"/>
      <w:r w:rsidRPr="00E14222">
        <w:rPr>
          <w:rFonts w:ascii="Times New Roman" w:hAnsi="Times New Roman"/>
          <w:bCs/>
        </w:rPr>
        <w:t xml:space="preserve"> na výrobu elektrickej energie. </w:t>
      </w:r>
      <w:bookmarkEnd w:id="934"/>
    </w:p>
    <w:p w14:paraId="19BC95F6" w14:textId="77777777" w:rsidR="00CA4FB9" w:rsidRDefault="00CA4FB9" w:rsidP="00690218">
      <w:pPr>
        <w:spacing w:after="0" w:line="240" w:lineRule="auto"/>
        <w:rPr>
          <w:rFonts w:ascii="Times New Roman" w:hAnsi="Times New Roman"/>
          <w:bCs/>
        </w:rPr>
      </w:pPr>
      <w:bookmarkStart w:id="935" w:name="paragraf-69.oznacenie"/>
      <w:bookmarkStart w:id="936" w:name="paragraf-69"/>
      <w:bookmarkEnd w:id="930"/>
      <w:bookmarkEnd w:id="933"/>
    </w:p>
    <w:p w14:paraId="38710C2C" w14:textId="2DE3DDB1" w:rsidR="006A6B49" w:rsidRPr="00E14222" w:rsidRDefault="00F5360F" w:rsidP="00CA4FB9">
      <w:pPr>
        <w:spacing w:after="0" w:line="240" w:lineRule="auto"/>
        <w:ind w:left="270"/>
        <w:jc w:val="center"/>
        <w:rPr>
          <w:bCs/>
        </w:rPr>
      </w:pPr>
      <w:r w:rsidRPr="00E14222">
        <w:rPr>
          <w:rFonts w:ascii="Times New Roman" w:hAnsi="Times New Roman"/>
          <w:bCs/>
        </w:rPr>
        <w:t>§ 69</w:t>
      </w:r>
    </w:p>
    <w:p w14:paraId="63ECCF78" w14:textId="2889154A" w:rsidR="006A6B49" w:rsidRPr="00E14222" w:rsidRDefault="00F5360F" w:rsidP="00CA4FB9">
      <w:pPr>
        <w:spacing w:after="0" w:line="240" w:lineRule="auto"/>
        <w:ind w:left="270"/>
        <w:jc w:val="center"/>
        <w:rPr>
          <w:bCs/>
        </w:rPr>
      </w:pPr>
      <w:bookmarkStart w:id="937" w:name="paragraf-69.nadpis"/>
      <w:bookmarkEnd w:id="935"/>
      <w:r w:rsidRPr="00E14222">
        <w:rPr>
          <w:rFonts w:ascii="Times New Roman" w:hAnsi="Times New Roman"/>
          <w:bCs/>
        </w:rPr>
        <w:t>Základ dane</w:t>
      </w:r>
    </w:p>
    <w:p w14:paraId="0E846918" w14:textId="77777777" w:rsidR="00CA4FB9" w:rsidRDefault="00CA4FB9" w:rsidP="00CA4FB9">
      <w:pPr>
        <w:spacing w:after="0" w:line="240" w:lineRule="auto"/>
        <w:jc w:val="both"/>
        <w:rPr>
          <w:rFonts w:ascii="Times New Roman" w:hAnsi="Times New Roman"/>
          <w:bCs/>
        </w:rPr>
      </w:pPr>
      <w:bookmarkStart w:id="938" w:name="paragraf-69.odsek-1.oznacenie"/>
      <w:bookmarkStart w:id="939" w:name="paragraf-69.odsek-1"/>
      <w:bookmarkEnd w:id="937"/>
      <w:bookmarkEnd w:id="938"/>
    </w:p>
    <w:p w14:paraId="0EE0267B" w14:textId="30B0ED17" w:rsidR="006A6B49" w:rsidRPr="00E14222" w:rsidRDefault="00F5360F" w:rsidP="00CA4FB9">
      <w:pPr>
        <w:spacing w:after="0" w:line="240" w:lineRule="auto"/>
        <w:jc w:val="both"/>
        <w:rPr>
          <w:bCs/>
        </w:rPr>
      </w:pPr>
      <w:r w:rsidRPr="00E14222">
        <w:rPr>
          <w:rFonts w:ascii="Times New Roman" w:hAnsi="Times New Roman"/>
          <w:bCs/>
        </w:rPr>
        <w:t>Základom dane je výmera katastrálneho územia obce v m</w:t>
      </w:r>
      <w:r w:rsidRPr="00E14222">
        <w:rPr>
          <w:rFonts w:ascii="Times New Roman" w:hAnsi="Times New Roman"/>
          <w:bCs/>
          <w:sz w:val="18"/>
          <w:vertAlign w:val="superscript"/>
        </w:rPr>
        <w:t>2</w:t>
      </w:r>
      <w:r w:rsidRPr="00E14222">
        <w:rPr>
          <w:rFonts w:ascii="Times New Roman" w:hAnsi="Times New Roman"/>
          <w:bCs/>
        </w:rPr>
        <w:t>, ktoré sa nachádza v oblasti ohrozenia jadrovým zariadením schválenej Úradom jadrového dozoru Slovenskej republiky.</w:t>
      </w:r>
      <w:hyperlink w:anchor="poznamky.poznamka-25c">
        <w:r w:rsidR="006A6B49" w:rsidRPr="00E14222">
          <w:rPr>
            <w:rFonts w:ascii="Times New Roman" w:hAnsi="Times New Roman"/>
            <w:bCs/>
            <w:sz w:val="18"/>
            <w:vertAlign w:val="superscript"/>
          </w:rPr>
          <w:t>25c</w:t>
        </w:r>
        <w:r w:rsidR="006A6B49" w:rsidRPr="00E14222">
          <w:rPr>
            <w:rFonts w:ascii="Times New Roman" w:hAnsi="Times New Roman"/>
            <w:bCs/>
          </w:rPr>
          <w:t>)</w:t>
        </w:r>
      </w:hyperlink>
      <w:bookmarkStart w:id="940" w:name="paragraf-69.odsek-1.text"/>
      <w:r w:rsidRPr="00E14222">
        <w:rPr>
          <w:rFonts w:ascii="Times New Roman" w:hAnsi="Times New Roman"/>
          <w:bCs/>
        </w:rPr>
        <w:t xml:space="preserve"> Na zmenu oblasti ohrozenia jadrovým zariadením v priebehu zdaňovacieho obdobia sa na účely tejto dane neprihliada. </w:t>
      </w:r>
      <w:bookmarkEnd w:id="940"/>
    </w:p>
    <w:p w14:paraId="0F8399A6" w14:textId="77777777" w:rsidR="00CA4FB9" w:rsidRDefault="00CA4FB9" w:rsidP="00CA4FB9">
      <w:pPr>
        <w:spacing w:after="0" w:line="240" w:lineRule="auto"/>
        <w:ind w:left="270"/>
        <w:jc w:val="center"/>
        <w:rPr>
          <w:rFonts w:ascii="Times New Roman" w:hAnsi="Times New Roman"/>
          <w:bCs/>
        </w:rPr>
      </w:pPr>
      <w:bookmarkStart w:id="941" w:name="paragraf-70.oznacenie"/>
      <w:bookmarkStart w:id="942" w:name="paragraf-70"/>
      <w:bookmarkEnd w:id="936"/>
      <w:bookmarkEnd w:id="939"/>
    </w:p>
    <w:p w14:paraId="48310823" w14:textId="10C5CE2F" w:rsidR="006A6B49" w:rsidRPr="00E14222" w:rsidRDefault="00F5360F" w:rsidP="00CA4FB9">
      <w:pPr>
        <w:spacing w:after="0" w:line="240" w:lineRule="auto"/>
        <w:ind w:left="270"/>
        <w:jc w:val="center"/>
        <w:rPr>
          <w:bCs/>
        </w:rPr>
      </w:pPr>
      <w:r w:rsidRPr="00E14222">
        <w:rPr>
          <w:rFonts w:ascii="Times New Roman" w:hAnsi="Times New Roman"/>
          <w:bCs/>
        </w:rPr>
        <w:t>§ 70</w:t>
      </w:r>
    </w:p>
    <w:p w14:paraId="1C11FD2F" w14:textId="09B76926" w:rsidR="006A6B49" w:rsidRPr="00E14222" w:rsidRDefault="00F5360F" w:rsidP="00CA4FB9">
      <w:pPr>
        <w:spacing w:after="0" w:line="240" w:lineRule="auto"/>
        <w:ind w:left="270"/>
        <w:jc w:val="center"/>
        <w:rPr>
          <w:bCs/>
        </w:rPr>
      </w:pPr>
      <w:bookmarkStart w:id="943" w:name="paragraf-70.nadpis"/>
      <w:bookmarkEnd w:id="941"/>
      <w:r w:rsidRPr="00E14222">
        <w:rPr>
          <w:rFonts w:ascii="Times New Roman" w:hAnsi="Times New Roman"/>
          <w:bCs/>
        </w:rPr>
        <w:t>Sadzba dane</w:t>
      </w:r>
    </w:p>
    <w:p w14:paraId="6B218C4D" w14:textId="77777777" w:rsidR="00CA4FB9" w:rsidRDefault="00CA4FB9" w:rsidP="00CA4FB9">
      <w:pPr>
        <w:spacing w:after="0" w:line="240" w:lineRule="auto"/>
        <w:jc w:val="both"/>
        <w:rPr>
          <w:rFonts w:ascii="Times New Roman" w:hAnsi="Times New Roman"/>
          <w:bCs/>
        </w:rPr>
      </w:pPr>
      <w:bookmarkStart w:id="944" w:name="paragraf-70.odsek-1.oznacenie"/>
      <w:bookmarkStart w:id="945" w:name="paragraf-70.odsek-1"/>
      <w:bookmarkEnd w:id="943"/>
    </w:p>
    <w:p w14:paraId="792ABF13" w14:textId="07F8B417" w:rsidR="006A6B49" w:rsidRPr="00E14222" w:rsidRDefault="00F5360F" w:rsidP="00CA4FB9">
      <w:pPr>
        <w:spacing w:after="0" w:line="240" w:lineRule="auto"/>
        <w:jc w:val="both"/>
        <w:rPr>
          <w:bCs/>
        </w:rPr>
      </w:pPr>
      <w:r w:rsidRPr="00E14222">
        <w:rPr>
          <w:rFonts w:ascii="Times New Roman" w:hAnsi="Times New Roman"/>
          <w:bCs/>
        </w:rPr>
        <w:t xml:space="preserve">(1) </w:t>
      </w:r>
      <w:bookmarkEnd w:id="944"/>
      <w:r w:rsidRPr="00E14222">
        <w:rPr>
          <w:rFonts w:ascii="Times New Roman" w:hAnsi="Times New Roman"/>
          <w:bCs/>
        </w:rPr>
        <w:t>Sadzba dane je v obciach, ktorých zastavané územie alebo jeho časť sa nachádza v oblasti ohrozenia jadrovým zariadením</w:t>
      </w:r>
      <w:hyperlink w:anchor="poznamky.poznamka-25c">
        <w:r w:rsidR="006A6B49" w:rsidRPr="00E14222">
          <w:rPr>
            <w:rFonts w:ascii="Times New Roman" w:hAnsi="Times New Roman"/>
            <w:bCs/>
            <w:sz w:val="18"/>
            <w:vertAlign w:val="superscript"/>
          </w:rPr>
          <w:t>25c</w:t>
        </w:r>
        <w:r w:rsidR="006A6B49" w:rsidRPr="00E14222">
          <w:rPr>
            <w:rFonts w:ascii="Times New Roman" w:hAnsi="Times New Roman"/>
            <w:bCs/>
          </w:rPr>
          <w:t>)</w:t>
        </w:r>
      </w:hyperlink>
      <w:bookmarkStart w:id="946" w:name="paragraf-70.odsek-1.text"/>
      <w:r w:rsidRPr="00E14222">
        <w:rPr>
          <w:rFonts w:ascii="Times New Roman" w:hAnsi="Times New Roman"/>
          <w:bCs/>
        </w:rPr>
        <w:t xml:space="preserve"> v Jaslovských Bohuniciach a v Mochovciach v pásme </w:t>
      </w:r>
      <w:bookmarkEnd w:id="946"/>
    </w:p>
    <w:tbl>
      <w:tblPr>
        <w:tblW w:w="0" w:type="auto"/>
        <w:tblCellSpacing w:w="20" w:type="dxa"/>
        <w:tblLook w:val="04A0" w:firstRow="1" w:lastRow="0" w:firstColumn="1" w:lastColumn="0" w:noHBand="0" w:noVBand="1"/>
      </w:tblPr>
      <w:tblGrid>
        <w:gridCol w:w="720"/>
        <w:gridCol w:w="4712"/>
        <w:gridCol w:w="2818"/>
      </w:tblGrid>
      <w:tr w:rsidR="00E14222" w:rsidRPr="00E14222" w14:paraId="47BA0919" w14:textId="77777777">
        <w:trPr>
          <w:trHeight w:val="540"/>
          <w:tblCellSpacing w:w="20" w:type="dxa"/>
        </w:trPr>
        <w:tc>
          <w:tcPr>
            <w:tcW w:w="660" w:type="dxa"/>
            <w:tcMar>
              <w:top w:w="75" w:type="dxa"/>
              <w:left w:w="75" w:type="dxa"/>
              <w:bottom w:w="75" w:type="dxa"/>
              <w:right w:w="150" w:type="dxa"/>
            </w:tcMar>
            <w:vAlign w:val="center"/>
          </w:tcPr>
          <w:p w14:paraId="77F13548" w14:textId="77777777" w:rsidR="006A6B49" w:rsidRPr="00E14222" w:rsidRDefault="00F5360F" w:rsidP="00E14222">
            <w:pPr>
              <w:spacing w:after="0" w:line="240" w:lineRule="auto"/>
              <w:jc w:val="both"/>
              <w:rPr>
                <w:bCs/>
              </w:rPr>
            </w:pPr>
            <w:bookmarkStart w:id="947" w:name="paragraf-70.odsek-1.text2"/>
            <w:r w:rsidRPr="00E14222">
              <w:rPr>
                <w:rFonts w:ascii="Times New Roman" w:hAnsi="Times New Roman"/>
                <w:bCs/>
              </w:rPr>
              <w:t>1.</w:t>
            </w:r>
          </w:p>
        </w:tc>
        <w:tc>
          <w:tcPr>
            <w:tcW w:w="0" w:type="auto"/>
            <w:gridSpan w:val="2"/>
            <w:tcMar>
              <w:top w:w="75" w:type="dxa"/>
              <w:left w:w="75" w:type="dxa"/>
              <w:bottom w:w="75" w:type="dxa"/>
              <w:right w:w="150" w:type="dxa"/>
            </w:tcMar>
            <w:vAlign w:val="center"/>
          </w:tcPr>
          <w:p w14:paraId="7B96153F" w14:textId="77777777" w:rsidR="006A6B49" w:rsidRPr="00E14222" w:rsidRDefault="00F5360F" w:rsidP="00E14222">
            <w:pPr>
              <w:spacing w:after="0" w:line="240" w:lineRule="auto"/>
              <w:jc w:val="both"/>
              <w:rPr>
                <w:bCs/>
              </w:rPr>
            </w:pPr>
            <w:r w:rsidRPr="00E14222">
              <w:rPr>
                <w:rFonts w:ascii="Times New Roman" w:hAnsi="Times New Roman"/>
                <w:bCs/>
              </w:rPr>
              <w:t xml:space="preserve">do </w:t>
            </w:r>
            <w:r w:rsidRPr="00E14222">
              <w:rPr>
                <w:rFonts w:ascii="Times New Roman" w:hAnsi="Times New Roman"/>
                <w:bCs/>
                <w:sz w:val="18"/>
                <w:vertAlign w:val="superscript"/>
              </w:rPr>
              <w:t>1</w:t>
            </w:r>
            <w:r w:rsidRPr="00E14222">
              <w:rPr>
                <w:rFonts w:ascii="Times New Roman" w:hAnsi="Times New Roman"/>
                <w:bCs/>
              </w:rPr>
              <w:t>/</w:t>
            </w:r>
            <w:r w:rsidRPr="00E14222">
              <w:rPr>
                <w:rFonts w:ascii="Times New Roman" w:hAnsi="Times New Roman"/>
                <w:bCs/>
                <w:sz w:val="18"/>
                <w:vertAlign w:val="subscript"/>
              </w:rPr>
              <w:t>3</w:t>
            </w:r>
            <w:r w:rsidRPr="00E14222">
              <w:rPr>
                <w:rFonts w:ascii="Times New Roman" w:hAnsi="Times New Roman"/>
                <w:bCs/>
              </w:rPr>
              <w:t xml:space="preserve"> polomeru oblasti ohrozenia </w:t>
            </w:r>
          </w:p>
        </w:tc>
      </w:tr>
      <w:tr w:rsidR="00E14222" w:rsidRPr="00E14222" w14:paraId="6ACBB065" w14:textId="77777777">
        <w:trPr>
          <w:trHeight w:val="465"/>
          <w:tblCellSpacing w:w="20" w:type="dxa"/>
        </w:trPr>
        <w:tc>
          <w:tcPr>
            <w:tcW w:w="660" w:type="dxa"/>
            <w:tcMar>
              <w:top w:w="75" w:type="dxa"/>
              <w:left w:w="75" w:type="dxa"/>
              <w:bottom w:w="75" w:type="dxa"/>
              <w:right w:w="150" w:type="dxa"/>
            </w:tcMar>
            <w:vAlign w:val="center"/>
          </w:tcPr>
          <w:p w14:paraId="46FBDD9F" w14:textId="77777777" w:rsidR="006A6B49" w:rsidRPr="00E14222" w:rsidRDefault="006A6B49" w:rsidP="00E14222">
            <w:pPr>
              <w:spacing w:after="0" w:line="240" w:lineRule="auto"/>
              <w:jc w:val="both"/>
              <w:rPr>
                <w:bCs/>
              </w:rPr>
            </w:pPr>
          </w:p>
        </w:tc>
        <w:tc>
          <w:tcPr>
            <w:tcW w:w="4672" w:type="dxa"/>
            <w:tcMar>
              <w:top w:w="75" w:type="dxa"/>
              <w:left w:w="75" w:type="dxa"/>
              <w:bottom w:w="75" w:type="dxa"/>
              <w:right w:w="150" w:type="dxa"/>
            </w:tcMar>
            <w:vAlign w:val="center"/>
          </w:tcPr>
          <w:p w14:paraId="4771F8EC" w14:textId="77777777" w:rsidR="006A6B49" w:rsidRPr="00E14222" w:rsidRDefault="00F5360F" w:rsidP="00E14222">
            <w:pPr>
              <w:spacing w:after="0" w:line="240" w:lineRule="auto"/>
              <w:jc w:val="both"/>
              <w:rPr>
                <w:bCs/>
              </w:rPr>
            </w:pPr>
            <w:r w:rsidRPr="00E14222">
              <w:rPr>
                <w:rFonts w:ascii="Times New Roman" w:hAnsi="Times New Roman"/>
                <w:bCs/>
              </w:rPr>
              <w:t>(ďalej len „polomer“)</w:t>
            </w:r>
          </w:p>
        </w:tc>
        <w:tc>
          <w:tcPr>
            <w:tcW w:w="2758" w:type="dxa"/>
            <w:tcMar>
              <w:top w:w="75" w:type="dxa"/>
              <w:left w:w="75" w:type="dxa"/>
              <w:bottom w:w="75" w:type="dxa"/>
              <w:right w:w="150" w:type="dxa"/>
            </w:tcMar>
            <w:vAlign w:val="center"/>
          </w:tcPr>
          <w:p w14:paraId="7A675F9B" w14:textId="77777777" w:rsidR="006A6B49" w:rsidRPr="00E14222" w:rsidRDefault="00F5360F" w:rsidP="00E14222">
            <w:pPr>
              <w:spacing w:after="0" w:line="240" w:lineRule="auto"/>
              <w:jc w:val="both"/>
              <w:rPr>
                <w:bCs/>
              </w:rPr>
            </w:pPr>
            <w:r w:rsidRPr="00E14222">
              <w:rPr>
                <w:rFonts w:ascii="Times New Roman" w:hAnsi="Times New Roman"/>
                <w:bCs/>
              </w:rPr>
              <w:t>0,0039 eura za m</w:t>
            </w:r>
            <w:r w:rsidRPr="00E14222">
              <w:rPr>
                <w:rFonts w:ascii="Times New Roman" w:hAnsi="Times New Roman"/>
                <w:bCs/>
                <w:sz w:val="18"/>
                <w:vertAlign w:val="superscript"/>
              </w:rPr>
              <w:t xml:space="preserve">2 </w:t>
            </w:r>
          </w:p>
        </w:tc>
      </w:tr>
      <w:tr w:rsidR="00E14222" w:rsidRPr="00E14222" w14:paraId="6A1CEBF6" w14:textId="77777777">
        <w:trPr>
          <w:trHeight w:val="810"/>
          <w:tblCellSpacing w:w="20" w:type="dxa"/>
        </w:trPr>
        <w:tc>
          <w:tcPr>
            <w:tcW w:w="660" w:type="dxa"/>
            <w:tcMar>
              <w:top w:w="75" w:type="dxa"/>
              <w:left w:w="75" w:type="dxa"/>
              <w:bottom w:w="75" w:type="dxa"/>
              <w:right w:w="150" w:type="dxa"/>
            </w:tcMar>
            <w:vAlign w:val="center"/>
          </w:tcPr>
          <w:p w14:paraId="233B12E5" w14:textId="77777777" w:rsidR="006A6B49" w:rsidRPr="00E14222" w:rsidRDefault="00F5360F" w:rsidP="00E14222">
            <w:pPr>
              <w:spacing w:after="0" w:line="240" w:lineRule="auto"/>
              <w:jc w:val="both"/>
              <w:rPr>
                <w:bCs/>
              </w:rPr>
            </w:pPr>
            <w:r w:rsidRPr="00E14222">
              <w:rPr>
                <w:rFonts w:ascii="Times New Roman" w:hAnsi="Times New Roman"/>
                <w:bCs/>
              </w:rPr>
              <w:lastRenderedPageBreak/>
              <w:t xml:space="preserve">2. </w:t>
            </w:r>
          </w:p>
        </w:tc>
        <w:tc>
          <w:tcPr>
            <w:tcW w:w="4672" w:type="dxa"/>
            <w:tcMar>
              <w:top w:w="75" w:type="dxa"/>
              <w:left w:w="75" w:type="dxa"/>
              <w:bottom w:w="75" w:type="dxa"/>
              <w:right w:w="150" w:type="dxa"/>
            </w:tcMar>
            <w:vAlign w:val="center"/>
          </w:tcPr>
          <w:p w14:paraId="2C50ACF1" w14:textId="77777777" w:rsidR="006A6B49" w:rsidRPr="00E14222" w:rsidRDefault="00F5360F" w:rsidP="00E14222">
            <w:pPr>
              <w:spacing w:after="0" w:line="240" w:lineRule="auto"/>
              <w:jc w:val="both"/>
              <w:rPr>
                <w:bCs/>
              </w:rPr>
            </w:pPr>
            <w:r w:rsidRPr="00E14222">
              <w:rPr>
                <w:rFonts w:ascii="Times New Roman" w:hAnsi="Times New Roman"/>
                <w:bCs/>
              </w:rPr>
              <w:t xml:space="preserve">nad </w:t>
            </w:r>
            <w:r w:rsidRPr="00E14222">
              <w:rPr>
                <w:rFonts w:ascii="Times New Roman" w:hAnsi="Times New Roman"/>
                <w:bCs/>
                <w:sz w:val="18"/>
                <w:vertAlign w:val="superscript"/>
              </w:rPr>
              <w:t>1/</w:t>
            </w:r>
            <w:r w:rsidRPr="00E14222">
              <w:rPr>
                <w:rFonts w:ascii="Times New Roman" w:hAnsi="Times New Roman"/>
                <w:bCs/>
                <w:sz w:val="18"/>
                <w:vertAlign w:val="subscript"/>
              </w:rPr>
              <w:t>3</w:t>
            </w:r>
            <w:r w:rsidRPr="00E14222">
              <w:rPr>
                <w:rFonts w:ascii="Times New Roman" w:hAnsi="Times New Roman"/>
                <w:bCs/>
              </w:rPr>
              <w:t xml:space="preserve"> polomeru do </w:t>
            </w:r>
            <w:r w:rsidRPr="00E14222">
              <w:rPr>
                <w:rFonts w:ascii="Times New Roman" w:hAnsi="Times New Roman"/>
                <w:bCs/>
                <w:sz w:val="18"/>
                <w:vertAlign w:val="superscript"/>
              </w:rPr>
              <w:t>2</w:t>
            </w:r>
            <w:r w:rsidRPr="00E14222">
              <w:rPr>
                <w:rFonts w:ascii="Times New Roman" w:hAnsi="Times New Roman"/>
                <w:bCs/>
              </w:rPr>
              <w:t>/</w:t>
            </w:r>
            <w:r w:rsidRPr="00E14222">
              <w:rPr>
                <w:rFonts w:ascii="Times New Roman" w:hAnsi="Times New Roman"/>
                <w:bCs/>
                <w:sz w:val="18"/>
                <w:vertAlign w:val="subscript"/>
              </w:rPr>
              <w:t>3</w:t>
            </w:r>
            <w:r w:rsidRPr="00E14222">
              <w:rPr>
                <w:rFonts w:ascii="Times New Roman" w:hAnsi="Times New Roman"/>
                <w:bCs/>
              </w:rPr>
              <w:t xml:space="preserve"> polomeru </w:t>
            </w:r>
          </w:p>
        </w:tc>
        <w:tc>
          <w:tcPr>
            <w:tcW w:w="2758" w:type="dxa"/>
            <w:tcMar>
              <w:top w:w="75" w:type="dxa"/>
              <w:left w:w="75" w:type="dxa"/>
              <w:bottom w:w="75" w:type="dxa"/>
              <w:right w:w="150" w:type="dxa"/>
            </w:tcMar>
            <w:vAlign w:val="center"/>
          </w:tcPr>
          <w:p w14:paraId="2E07538C" w14:textId="77777777" w:rsidR="006A6B49" w:rsidRPr="00E14222" w:rsidRDefault="00F5360F" w:rsidP="00E14222">
            <w:pPr>
              <w:spacing w:after="0" w:line="240" w:lineRule="auto"/>
              <w:jc w:val="both"/>
              <w:rPr>
                <w:bCs/>
              </w:rPr>
            </w:pPr>
            <w:r w:rsidRPr="00E14222">
              <w:rPr>
                <w:rFonts w:ascii="Times New Roman" w:hAnsi="Times New Roman"/>
                <w:bCs/>
              </w:rPr>
              <w:t>0013 eura za m</w:t>
            </w:r>
            <w:r w:rsidRPr="00E14222">
              <w:rPr>
                <w:rFonts w:ascii="Times New Roman" w:hAnsi="Times New Roman"/>
                <w:bCs/>
                <w:sz w:val="18"/>
                <w:vertAlign w:val="superscript"/>
              </w:rPr>
              <w:t>2</w:t>
            </w:r>
          </w:p>
        </w:tc>
      </w:tr>
      <w:tr w:rsidR="00E14222" w:rsidRPr="00E14222" w14:paraId="13350538" w14:textId="77777777">
        <w:trPr>
          <w:trHeight w:val="720"/>
          <w:tblCellSpacing w:w="20" w:type="dxa"/>
        </w:trPr>
        <w:tc>
          <w:tcPr>
            <w:tcW w:w="660" w:type="dxa"/>
            <w:tcMar>
              <w:top w:w="75" w:type="dxa"/>
              <w:left w:w="75" w:type="dxa"/>
              <w:bottom w:w="75" w:type="dxa"/>
              <w:right w:w="150" w:type="dxa"/>
            </w:tcMar>
            <w:vAlign w:val="center"/>
          </w:tcPr>
          <w:p w14:paraId="72952EDB" w14:textId="77777777" w:rsidR="006A6B49" w:rsidRPr="00E14222" w:rsidRDefault="00F5360F" w:rsidP="00E14222">
            <w:pPr>
              <w:spacing w:after="0" w:line="240" w:lineRule="auto"/>
              <w:jc w:val="both"/>
              <w:rPr>
                <w:bCs/>
              </w:rPr>
            </w:pPr>
            <w:r w:rsidRPr="00E14222">
              <w:rPr>
                <w:rFonts w:ascii="Times New Roman" w:hAnsi="Times New Roman"/>
                <w:bCs/>
              </w:rPr>
              <w:t>3.</w:t>
            </w:r>
          </w:p>
        </w:tc>
        <w:tc>
          <w:tcPr>
            <w:tcW w:w="4672" w:type="dxa"/>
            <w:tcMar>
              <w:top w:w="75" w:type="dxa"/>
              <w:left w:w="75" w:type="dxa"/>
              <w:bottom w:w="75" w:type="dxa"/>
              <w:right w:w="150" w:type="dxa"/>
            </w:tcMar>
            <w:vAlign w:val="center"/>
          </w:tcPr>
          <w:p w14:paraId="60337660" w14:textId="77777777" w:rsidR="006A6B49" w:rsidRPr="00E14222" w:rsidRDefault="00F5360F" w:rsidP="00E14222">
            <w:pPr>
              <w:spacing w:after="0" w:line="240" w:lineRule="auto"/>
              <w:jc w:val="both"/>
              <w:rPr>
                <w:bCs/>
              </w:rPr>
            </w:pPr>
            <w:r w:rsidRPr="00E14222">
              <w:rPr>
                <w:rFonts w:ascii="Times New Roman" w:hAnsi="Times New Roman"/>
                <w:bCs/>
              </w:rPr>
              <w:t xml:space="preserve">nad </w:t>
            </w:r>
            <w:r w:rsidRPr="00E14222">
              <w:rPr>
                <w:rFonts w:ascii="Times New Roman" w:hAnsi="Times New Roman"/>
                <w:bCs/>
                <w:sz w:val="18"/>
                <w:vertAlign w:val="superscript"/>
              </w:rPr>
              <w:t>2</w:t>
            </w:r>
            <w:r w:rsidRPr="00E14222">
              <w:rPr>
                <w:rFonts w:ascii="Times New Roman" w:hAnsi="Times New Roman"/>
                <w:bCs/>
              </w:rPr>
              <w:t>/</w:t>
            </w:r>
            <w:r w:rsidRPr="00E14222">
              <w:rPr>
                <w:rFonts w:ascii="Times New Roman" w:hAnsi="Times New Roman"/>
                <w:bCs/>
                <w:sz w:val="18"/>
                <w:vertAlign w:val="subscript"/>
              </w:rPr>
              <w:t>3</w:t>
            </w:r>
            <w:r w:rsidRPr="00E14222">
              <w:rPr>
                <w:rFonts w:ascii="Times New Roman" w:hAnsi="Times New Roman"/>
                <w:bCs/>
              </w:rPr>
              <w:t xml:space="preserve"> polomeru </w:t>
            </w:r>
          </w:p>
        </w:tc>
        <w:tc>
          <w:tcPr>
            <w:tcW w:w="2758" w:type="dxa"/>
            <w:tcMar>
              <w:top w:w="75" w:type="dxa"/>
              <w:left w:w="75" w:type="dxa"/>
              <w:bottom w:w="75" w:type="dxa"/>
              <w:right w:w="150" w:type="dxa"/>
            </w:tcMar>
            <w:vAlign w:val="center"/>
          </w:tcPr>
          <w:p w14:paraId="31513397" w14:textId="77777777" w:rsidR="006A6B49" w:rsidRPr="00E14222" w:rsidRDefault="00F5360F" w:rsidP="00E14222">
            <w:pPr>
              <w:spacing w:after="0" w:line="240" w:lineRule="auto"/>
              <w:jc w:val="both"/>
              <w:rPr>
                <w:bCs/>
              </w:rPr>
            </w:pPr>
            <w:r w:rsidRPr="00E14222">
              <w:rPr>
                <w:rFonts w:ascii="Times New Roman" w:hAnsi="Times New Roman"/>
                <w:bCs/>
              </w:rPr>
              <w:t>0,0006 eura za m</w:t>
            </w:r>
            <w:r w:rsidRPr="00E14222">
              <w:rPr>
                <w:rFonts w:ascii="Times New Roman" w:hAnsi="Times New Roman"/>
                <w:bCs/>
                <w:sz w:val="18"/>
                <w:vertAlign w:val="superscript"/>
              </w:rPr>
              <w:t>2</w:t>
            </w:r>
            <w:r w:rsidRPr="00E14222">
              <w:rPr>
                <w:rFonts w:ascii="Times New Roman" w:hAnsi="Times New Roman"/>
                <w:bCs/>
              </w:rPr>
              <w:t xml:space="preserve">. </w:t>
            </w:r>
          </w:p>
        </w:tc>
      </w:tr>
    </w:tbl>
    <w:p w14:paraId="7415F541" w14:textId="01105DCA" w:rsidR="006A6B49" w:rsidRPr="00E14222" w:rsidRDefault="00F5360F" w:rsidP="00CA4FB9">
      <w:pPr>
        <w:spacing w:after="0" w:line="240" w:lineRule="auto"/>
        <w:jc w:val="both"/>
        <w:rPr>
          <w:bCs/>
        </w:rPr>
      </w:pPr>
      <w:bookmarkStart w:id="948" w:name="paragraf-70.odsek-2.oznacenie"/>
      <w:bookmarkStart w:id="949" w:name="paragraf-70.odsek-2"/>
      <w:bookmarkEnd w:id="945"/>
      <w:bookmarkEnd w:id="947"/>
      <w:r w:rsidRPr="00E14222">
        <w:rPr>
          <w:rFonts w:ascii="Times New Roman" w:hAnsi="Times New Roman"/>
          <w:bCs/>
        </w:rPr>
        <w:t xml:space="preserve">(2) </w:t>
      </w:r>
      <w:bookmarkStart w:id="950" w:name="paragraf-70.odsek-2.text"/>
      <w:bookmarkEnd w:id="948"/>
      <w:r w:rsidRPr="00E14222">
        <w:rPr>
          <w:rFonts w:ascii="Times New Roman" w:hAnsi="Times New Roman"/>
          <w:bCs/>
        </w:rPr>
        <w:t xml:space="preserve">Ak sa zastavané územie obce nachádza vo viacerých pásmach oblasti ohrozenia jadrovým zariadením u jedného prevádzkovateľa, použije sa vyššia sadzba dane pre katastrálne územie obce. </w:t>
      </w:r>
      <w:bookmarkEnd w:id="950"/>
    </w:p>
    <w:p w14:paraId="5D905C59" w14:textId="77777777" w:rsidR="00CA4FB9" w:rsidRDefault="00CA4FB9" w:rsidP="00CA4FB9">
      <w:pPr>
        <w:spacing w:after="0" w:line="240" w:lineRule="auto"/>
        <w:ind w:left="270"/>
        <w:jc w:val="center"/>
        <w:rPr>
          <w:rFonts w:ascii="Times New Roman" w:hAnsi="Times New Roman"/>
          <w:bCs/>
        </w:rPr>
      </w:pPr>
      <w:bookmarkStart w:id="951" w:name="paragraf-71.oznacenie"/>
      <w:bookmarkStart w:id="952" w:name="paragraf-71"/>
      <w:bookmarkEnd w:id="942"/>
      <w:bookmarkEnd w:id="949"/>
    </w:p>
    <w:p w14:paraId="096EBC7F" w14:textId="56FA5B60" w:rsidR="006A6B49" w:rsidRPr="00E14222" w:rsidRDefault="00F5360F" w:rsidP="00CA4FB9">
      <w:pPr>
        <w:spacing w:after="0" w:line="240" w:lineRule="auto"/>
        <w:ind w:left="270"/>
        <w:jc w:val="center"/>
        <w:rPr>
          <w:bCs/>
        </w:rPr>
      </w:pPr>
      <w:r w:rsidRPr="00E14222">
        <w:rPr>
          <w:rFonts w:ascii="Times New Roman" w:hAnsi="Times New Roman"/>
          <w:bCs/>
        </w:rPr>
        <w:t>§ 71</w:t>
      </w:r>
    </w:p>
    <w:p w14:paraId="78420D9B" w14:textId="059EEE4A" w:rsidR="006A6B49" w:rsidRPr="00E14222" w:rsidRDefault="00F5360F" w:rsidP="00CA4FB9">
      <w:pPr>
        <w:spacing w:after="0" w:line="240" w:lineRule="auto"/>
        <w:ind w:left="270"/>
        <w:jc w:val="center"/>
        <w:rPr>
          <w:bCs/>
        </w:rPr>
      </w:pPr>
      <w:bookmarkStart w:id="953" w:name="paragraf-71.nadpis"/>
      <w:bookmarkEnd w:id="951"/>
      <w:r w:rsidRPr="00E14222">
        <w:rPr>
          <w:rFonts w:ascii="Times New Roman" w:hAnsi="Times New Roman"/>
          <w:bCs/>
        </w:rPr>
        <w:t>Vznik a zánik daňovej povinnosti</w:t>
      </w:r>
    </w:p>
    <w:p w14:paraId="54338EB7" w14:textId="77777777" w:rsidR="00CA4FB9" w:rsidRDefault="00CA4FB9" w:rsidP="00CA4FB9">
      <w:pPr>
        <w:spacing w:after="0" w:line="240" w:lineRule="auto"/>
        <w:jc w:val="both"/>
        <w:rPr>
          <w:rFonts w:ascii="Times New Roman" w:hAnsi="Times New Roman"/>
          <w:bCs/>
        </w:rPr>
      </w:pPr>
      <w:bookmarkStart w:id="954" w:name="paragraf-71.odsek-1.oznacenie"/>
      <w:bookmarkStart w:id="955" w:name="paragraf-71.odsek-1.text"/>
      <w:bookmarkStart w:id="956" w:name="paragraf-71.odsek-1"/>
      <w:bookmarkEnd w:id="953"/>
      <w:bookmarkEnd w:id="954"/>
    </w:p>
    <w:p w14:paraId="1910D95D" w14:textId="556D110A" w:rsidR="006A6B49" w:rsidRPr="00E14222" w:rsidRDefault="00F5360F" w:rsidP="00CA4FB9">
      <w:pPr>
        <w:spacing w:after="0" w:line="240" w:lineRule="auto"/>
        <w:jc w:val="both"/>
        <w:rPr>
          <w:bCs/>
        </w:rPr>
      </w:pPr>
      <w:r w:rsidRPr="00E14222">
        <w:rPr>
          <w:rFonts w:ascii="Times New Roman" w:hAnsi="Times New Roman"/>
          <w:bCs/>
        </w:rPr>
        <w:t xml:space="preserve">Daňová povinnosť vzniká dňom začatia skúšobnej prevádzky jadrového zariadenia a zaniká dňom trvalého ukončenia výroby elektrickej energie v jadrovom zariadení. </w:t>
      </w:r>
      <w:bookmarkEnd w:id="955"/>
    </w:p>
    <w:p w14:paraId="59DF5FEC" w14:textId="77777777" w:rsidR="00CA4FB9" w:rsidRDefault="00CA4FB9" w:rsidP="00CA4FB9">
      <w:pPr>
        <w:spacing w:after="0" w:line="240" w:lineRule="auto"/>
        <w:ind w:left="270"/>
        <w:jc w:val="center"/>
        <w:rPr>
          <w:rFonts w:ascii="Times New Roman" w:hAnsi="Times New Roman"/>
          <w:bCs/>
        </w:rPr>
      </w:pPr>
      <w:bookmarkStart w:id="957" w:name="paragraf-72.oznacenie"/>
      <w:bookmarkStart w:id="958" w:name="paragraf-72"/>
      <w:bookmarkEnd w:id="952"/>
      <w:bookmarkEnd w:id="956"/>
    </w:p>
    <w:p w14:paraId="366F878C" w14:textId="5E8971CB" w:rsidR="006A6B49" w:rsidRPr="00E14222" w:rsidRDefault="00F5360F" w:rsidP="00CA4FB9">
      <w:pPr>
        <w:spacing w:after="0" w:line="240" w:lineRule="auto"/>
        <w:ind w:left="270"/>
        <w:jc w:val="center"/>
        <w:rPr>
          <w:bCs/>
        </w:rPr>
      </w:pPr>
      <w:r w:rsidRPr="00E14222">
        <w:rPr>
          <w:rFonts w:ascii="Times New Roman" w:hAnsi="Times New Roman"/>
          <w:bCs/>
        </w:rPr>
        <w:t>§ 72</w:t>
      </w:r>
    </w:p>
    <w:p w14:paraId="6FAFD9A0" w14:textId="7F04C32F" w:rsidR="006A6B49" w:rsidRPr="00E14222" w:rsidRDefault="00F5360F" w:rsidP="00CA4FB9">
      <w:pPr>
        <w:spacing w:after="0" w:line="240" w:lineRule="auto"/>
        <w:ind w:left="270"/>
        <w:jc w:val="center"/>
        <w:rPr>
          <w:bCs/>
        </w:rPr>
      </w:pPr>
      <w:bookmarkStart w:id="959" w:name="paragraf-72.nadpis"/>
      <w:bookmarkEnd w:id="957"/>
      <w:r w:rsidRPr="00E14222">
        <w:rPr>
          <w:rFonts w:ascii="Times New Roman" w:hAnsi="Times New Roman"/>
          <w:bCs/>
        </w:rPr>
        <w:t>Oznamovacia povinnosť</w:t>
      </w:r>
    </w:p>
    <w:p w14:paraId="6E48A981" w14:textId="77777777" w:rsidR="00CA4FB9" w:rsidRDefault="00CA4FB9" w:rsidP="00CA4FB9">
      <w:pPr>
        <w:spacing w:after="0" w:line="240" w:lineRule="auto"/>
        <w:jc w:val="both"/>
        <w:rPr>
          <w:rFonts w:ascii="Times New Roman" w:hAnsi="Times New Roman"/>
          <w:bCs/>
        </w:rPr>
      </w:pPr>
      <w:bookmarkStart w:id="960" w:name="paragraf-72.odsek-1.oznacenie"/>
      <w:bookmarkStart w:id="961" w:name="paragraf-72.odsek-1.text"/>
      <w:bookmarkStart w:id="962" w:name="paragraf-72.odsek-1"/>
      <w:bookmarkEnd w:id="959"/>
      <w:bookmarkEnd w:id="960"/>
    </w:p>
    <w:p w14:paraId="483CD22D" w14:textId="77F432AA" w:rsidR="006A6B49" w:rsidRPr="00E14222" w:rsidRDefault="00F5360F" w:rsidP="00CA4FB9">
      <w:pPr>
        <w:spacing w:after="0" w:line="240" w:lineRule="auto"/>
        <w:jc w:val="both"/>
        <w:rPr>
          <w:bCs/>
        </w:rPr>
      </w:pPr>
      <w:r w:rsidRPr="00E14222">
        <w:rPr>
          <w:rFonts w:ascii="Times New Roman" w:hAnsi="Times New Roman"/>
          <w:bCs/>
        </w:rPr>
        <w:t xml:space="preserve">Daňovník je povinný písomne oznámiť vznik daňovej povinnosti správcovi dane do 30 dní odo dňa vzniku daňovej povinnosti a zánik daňovej povinnosti do 30 dní odo dňa zániku daňovej povinnosti. </w:t>
      </w:r>
      <w:bookmarkEnd w:id="961"/>
    </w:p>
    <w:p w14:paraId="1C412677" w14:textId="77777777" w:rsidR="00CA4FB9" w:rsidRDefault="00CA4FB9" w:rsidP="00CA4FB9">
      <w:pPr>
        <w:spacing w:after="0" w:line="240" w:lineRule="auto"/>
        <w:ind w:left="270"/>
        <w:jc w:val="center"/>
        <w:rPr>
          <w:rFonts w:ascii="Times New Roman" w:hAnsi="Times New Roman"/>
          <w:bCs/>
        </w:rPr>
      </w:pPr>
      <w:bookmarkStart w:id="963" w:name="paragraf-73.oznacenie"/>
      <w:bookmarkStart w:id="964" w:name="paragraf-73"/>
      <w:bookmarkEnd w:id="958"/>
      <w:bookmarkEnd w:id="962"/>
    </w:p>
    <w:p w14:paraId="6057D659" w14:textId="2F0CE1DA" w:rsidR="006A6B49" w:rsidRPr="00E14222" w:rsidRDefault="00F5360F" w:rsidP="00CA4FB9">
      <w:pPr>
        <w:spacing w:after="0" w:line="240" w:lineRule="auto"/>
        <w:ind w:left="270"/>
        <w:jc w:val="center"/>
        <w:rPr>
          <w:bCs/>
        </w:rPr>
      </w:pPr>
      <w:r w:rsidRPr="00E14222">
        <w:rPr>
          <w:rFonts w:ascii="Times New Roman" w:hAnsi="Times New Roman"/>
          <w:bCs/>
        </w:rPr>
        <w:t>§ 73</w:t>
      </w:r>
    </w:p>
    <w:p w14:paraId="24C6F18B" w14:textId="1F50D32E" w:rsidR="006A6B49" w:rsidRPr="00E14222" w:rsidRDefault="00F5360F" w:rsidP="00CA4FB9">
      <w:pPr>
        <w:spacing w:after="0" w:line="240" w:lineRule="auto"/>
        <w:jc w:val="center"/>
        <w:rPr>
          <w:bCs/>
        </w:rPr>
      </w:pPr>
      <w:bookmarkStart w:id="965" w:name="paragraf-73.nadpis"/>
      <w:bookmarkEnd w:id="963"/>
      <w:r w:rsidRPr="00E14222">
        <w:rPr>
          <w:rFonts w:ascii="Times New Roman" w:hAnsi="Times New Roman"/>
          <w:bCs/>
        </w:rPr>
        <w:t>Vyrubenie dane a platenie dane</w:t>
      </w:r>
    </w:p>
    <w:p w14:paraId="3D9A9E53" w14:textId="77777777" w:rsidR="00CA4FB9" w:rsidRDefault="00CA4FB9" w:rsidP="00CA4FB9">
      <w:pPr>
        <w:spacing w:after="0" w:line="240" w:lineRule="auto"/>
        <w:jc w:val="both"/>
        <w:rPr>
          <w:rFonts w:ascii="Times New Roman" w:hAnsi="Times New Roman"/>
          <w:bCs/>
        </w:rPr>
      </w:pPr>
      <w:bookmarkStart w:id="966" w:name="paragraf-73.odsek-1.oznacenie"/>
      <w:bookmarkStart w:id="967" w:name="paragraf-73.odsek-1"/>
      <w:bookmarkEnd w:id="965"/>
    </w:p>
    <w:p w14:paraId="7F2D39D5" w14:textId="79BC0862" w:rsidR="006A6B49" w:rsidRPr="00E14222" w:rsidRDefault="00F5360F" w:rsidP="00CA4FB9">
      <w:pPr>
        <w:spacing w:after="0" w:line="240" w:lineRule="auto"/>
        <w:jc w:val="both"/>
        <w:rPr>
          <w:bCs/>
        </w:rPr>
      </w:pPr>
      <w:r w:rsidRPr="00E14222">
        <w:rPr>
          <w:rFonts w:ascii="Times New Roman" w:hAnsi="Times New Roman"/>
          <w:bCs/>
        </w:rPr>
        <w:t xml:space="preserve">(1) </w:t>
      </w:r>
      <w:bookmarkStart w:id="968" w:name="paragraf-73.odsek-1.text"/>
      <w:bookmarkEnd w:id="966"/>
      <w:r w:rsidRPr="00E14222">
        <w:rPr>
          <w:rFonts w:ascii="Times New Roman" w:hAnsi="Times New Roman"/>
          <w:bCs/>
        </w:rPr>
        <w:t xml:space="preserve">Daň vyrubí správca dane rozhodnutím do 31. januára zdaňovacieho obdobia za predchádzajúci kalendárny rok. </w:t>
      </w:r>
      <w:bookmarkEnd w:id="968"/>
    </w:p>
    <w:p w14:paraId="0510A681" w14:textId="6FB8A067" w:rsidR="006A6B49" w:rsidRPr="00E14222" w:rsidRDefault="00F5360F" w:rsidP="00CA4FB9">
      <w:pPr>
        <w:spacing w:after="0" w:line="240" w:lineRule="auto"/>
        <w:jc w:val="both"/>
        <w:rPr>
          <w:bCs/>
        </w:rPr>
      </w:pPr>
      <w:bookmarkStart w:id="969" w:name="paragraf-73.odsek-2.oznacenie"/>
      <w:bookmarkStart w:id="970" w:name="paragraf-73.odsek-2"/>
      <w:bookmarkEnd w:id="967"/>
      <w:r w:rsidRPr="00E14222">
        <w:rPr>
          <w:rFonts w:ascii="Times New Roman" w:hAnsi="Times New Roman"/>
          <w:bCs/>
        </w:rPr>
        <w:t xml:space="preserve">(2) </w:t>
      </w:r>
      <w:bookmarkEnd w:id="969"/>
      <w:r w:rsidRPr="00E14222">
        <w:rPr>
          <w:rFonts w:ascii="Times New Roman" w:hAnsi="Times New Roman"/>
          <w:bCs/>
        </w:rPr>
        <w:t xml:space="preserve">Daň sa vypočíta ako súčin základu dane podľa </w:t>
      </w:r>
      <w:hyperlink w:anchor="paragraf-69">
        <w:r w:rsidR="006A6B49" w:rsidRPr="00E14222">
          <w:rPr>
            <w:rFonts w:ascii="Times New Roman" w:hAnsi="Times New Roman"/>
            <w:bCs/>
          </w:rPr>
          <w:t>§ 69</w:t>
        </w:r>
      </w:hyperlink>
      <w:r w:rsidRPr="00E14222">
        <w:rPr>
          <w:rFonts w:ascii="Times New Roman" w:hAnsi="Times New Roman"/>
          <w:bCs/>
        </w:rPr>
        <w:t xml:space="preserve"> a sadzby dane podľa </w:t>
      </w:r>
      <w:hyperlink w:anchor="paragraf-70">
        <w:r w:rsidR="006A6B49" w:rsidRPr="00E14222">
          <w:rPr>
            <w:rFonts w:ascii="Times New Roman" w:hAnsi="Times New Roman"/>
            <w:bCs/>
          </w:rPr>
          <w:t>§ 70</w:t>
        </w:r>
      </w:hyperlink>
      <w:bookmarkStart w:id="971" w:name="paragraf-73.odsek-2.text"/>
      <w:r w:rsidRPr="00E14222">
        <w:rPr>
          <w:rFonts w:ascii="Times New Roman" w:hAnsi="Times New Roman"/>
          <w:bCs/>
        </w:rPr>
        <w:t xml:space="preserve">. </w:t>
      </w:r>
      <w:bookmarkEnd w:id="971"/>
    </w:p>
    <w:p w14:paraId="6AD05BBB" w14:textId="18EE8FD9" w:rsidR="006A6B49" w:rsidRPr="00E14222" w:rsidRDefault="00F5360F" w:rsidP="00CA4FB9">
      <w:pPr>
        <w:spacing w:after="0" w:line="240" w:lineRule="auto"/>
        <w:jc w:val="both"/>
        <w:rPr>
          <w:bCs/>
        </w:rPr>
      </w:pPr>
      <w:bookmarkStart w:id="972" w:name="paragraf-73.odsek-3.oznacenie"/>
      <w:bookmarkStart w:id="973" w:name="paragraf-73.odsek-3"/>
      <w:bookmarkEnd w:id="970"/>
      <w:r w:rsidRPr="00E14222">
        <w:rPr>
          <w:rFonts w:ascii="Times New Roman" w:hAnsi="Times New Roman"/>
          <w:bCs/>
        </w:rPr>
        <w:t xml:space="preserve">(3) </w:t>
      </w:r>
      <w:bookmarkEnd w:id="972"/>
      <w:r w:rsidRPr="00E14222">
        <w:rPr>
          <w:rFonts w:ascii="Times New Roman" w:hAnsi="Times New Roman"/>
          <w:bCs/>
        </w:rPr>
        <w:t xml:space="preserve">Ak sa v rôznych oblastiach ohrozenia jadrovým zariadením, ktoré sa vzájomne čiastočne prekrývajú, nachádza zastavané územie obce v rovnakom pásme podľa </w:t>
      </w:r>
      <w:hyperlink w:anchor="paragraf-70">
        <w:r w:rsidR="006A6B49" w:rsidRPr="00E14222">
          <w:rPr>
            <w:rFonts w:ascii="Times New Roman" w:hAnsi="Times New Roman"/>
            <w:bCs/>
          </w:rPr>
          <w:t>§ 70</w:t>
        </w:r>
      </w:hyperlink>
      <w:bookmarkStart w:id="974" w:name="paragraf-73.odsek-3.text"/>
      <w:r w:rsidRPr="00E14222">
        <w:rPr>
          <w:rFonts w:ascii="Times New Roman" w:hAnsi="Times New Roman"/>
          <w:bCs/>
        </w:rPr>
        <w:t xml:space="preserve">, správca dane vyrubí každému daňovníkovi pomernú časť dane. Pomerná časť dane sa vypočíta ako podiel dane podľa odseku 2 pripadajúci na jednotlivých daňovníkov, pričom celková daň nesmie prekročiť daň vypočítanú podľa odseku 2 pre toto rovnaké pásmo. </w:t>
      </w:r>
      <w:bookmarkEnd w:id="974"/>
    </w:p>
    <w:p w14:paraId="565C0FF7" w14:textId="13113833" w:rsidR="006A6B49" w:rsidRPr="00E14222" w:rsidRDefault="00F5360F" w:rsidP="00CA4FB9">
      <w:pPr>
        <w:spacing w:after="0" w:line="240" w:lineRule="auto"/>
        <w:jc w:val="both"/>
        <w:rPr>
          <w:bCs/>
        </w:rPr>
      </w:pPr>
      <w:bookmarkStart w:id="975" w:name="paragraf-73.odsek-4.oznacenie"/>
      <w:bookmarkStart w:id="976" w:name="paragraf-73.odsek-4"/>
      <w:bookmarkEnd w:id="973"/>
      <w:r w:rsidRPr="00E14222">
        <w:rPr>
          <w:rFonts w:ascii="Times New Roman" w:hAnsi="Times New Roman"/>
          <w:bCs/>
        </w:rPr>
        <w:t xml:space="preserve">(4) </w:t>
      </w:r>
      <w:bookmarkEnd w:id="975"/>
      <w:r w:rsidRPr="00E14222">
        <w:rPr>
          <w:rFonts w:ascii="Times New Roman" w:hAnsi="Times New Roman"/>
          <w:bCs/>
        </w:rPr>
        <w:t xml:space="preserve">Ak sa v rôznych oblastiach ohrozenia jadrovým zariadením, ktoré sa vzájomne čiastočne prekrývajú, nachádza zastavané územie obce v rôznych pásmach podľa </w:t>
      </w:r>
      <w:hyperlink w:anchor="paragraf-70">
        <w:r w:rsidR="006A6B49" w:rsidRPr="00E14222">
          <w:rPr>
            <w:rFonts w:ascii="Times New Roman" w:hAnsi="Times New Roman"/>
            <w:bCs/>
          </w:rPr>
          <w:t>§ 70</w:t>
        </w:r>
      </w:hyperlink>
      <w:bookmarkStart w:id="977" w:name="paragraf-73.odsek-4.text"/>
      <w:r w:rsidRPr="00E14222">
        <w:rPr>
          <w:rFonts w:ascii="Times New Roman" w:hAnsi="Times New Roman"/>
          <w:bCs/>
        </w:rPr>
        <w:t xml:space="preserve">, správca dane vyrubí každému daňovníkovi pomernú časť dane. Pomerná časť dane na týchto daňovníkov sa vypočíta ako súčin príslušného koeficientu a dane podľa odseku 2 pripadajúcej na daňovníka s najvyššou sadzbou dane. Koeficient sa vypočíta ako podiel, v ktorého čitateli je daň pripadajúca na príslušného daňovníka podľa odseku 2 v tejto oblasti ohrozenia jadrovým zariadením a v ktorého menovateli je súčet daní za daňovníkov v rôznych pásmach oblastí ohrozenia jadrovým zariadením. </w:t>
      </w:r>
      <w:bookmarkEnd w:id="977"/>
    </w:p>
    <w:p w14:paraId="24DD5A76" w14:textId="5E8A0F3A" w:rsidR="006A6B49" w:rsidRPr="00E14222" w:rsidRDefault="00F5360F" w:rsidP="00890134">
      <w:pPr>
        <w:spacing w:after="0" w:line="240" w:lineRule="auto"/>
        <w:jc w:val="both"/>
        <w:rPr>
          <w:bCs/>
        </w:rPr>
      </w:pPr>
      <w:bookmarkStart w:id="978" w:name="paragraf-73.odsek-5.oznacenie"/>
      <w:bookmarkStart w:id="979" w:name="paragraf-73.odsek-5"/>
      <w:bookmarkEnd w:id="976"/>
      <w:r w:rsidRPr="00E14222">
        <w:rPr>
          <w:rFonts w:ascii="Times New Roman" w:hAnsi="Times New Roman"/>
          <w:bCs/>
        </w:rPr>
        <w:t xml:space="preserve">(5) </w:t>
      </w:r>
      <w:bookmarkEnd w:id="978"/>
      <w:r w:rsidRPr="00E14222">
        <w:rPr>
          <w:rFonts w:ascii="Times New Roman" w:hAnsi="Times New Roman"/>
          <w:bCs/>
        </w:rPr>
        <w:t>Ak je niekoľko daňovníkov v lokalite jadrových zariadení v Jaslovských Bohuniciach a Mochovciach,</w:t>
      </w:r>
      <w:hyperlink w:anchor="poznamky.poznamka-25d">
        <w:r w:rsidR="006A6B49" w:rsidRPr="00E14222">
          <w:rPr>
            <w:rFonts w:ascii="Times New Roman" w:hAnsi="Times New Roman"/>
            <w:bCs/>
            <w:sz w:val="18"/>
            <w:vertAlign w:val="superscript"/>
          </w:rPr>
          <w:t>25d</w:t>
        </w:r>
        <w:r w:rsidR="006A6B49" w:rsidRPr="00E14222">
          <w:rPr>
            <w:rFonts w:ascii="Times New Roman" w:hAnsi="Times New Roman"/>
            <w:bCs/>
          </w:rPr>
          <w:t>)</w:t>
        </w:r>
      </w:hyperlink>
      <w:bookmarkStart w:id="980" w:name="paragraf-73.odsek-5.text"/>
      <w:r w:rsidRPr="00E14222">
        <w:rPr>
          <w:rFonts w:ascii="Times New Roman" w:hAnsi="Times New Roman"/>
          <w:bCs/>
        </w:rPr>
        <w:t xml:space="preserve"> ktorým boli Úradom jadrového dozoru Slovenskej republiky schválené rôzne oblasti ohrozenia jadrovým zariadením, ktoré sa vzájomne čiastočne prekrývajú, správca dane vyrubí každému z nich pomernú časť dane, ktorá sa určí ako podiel dane vypočítanej podľa odseku 2 pripadajúci na jednotlivých daňovníkov. </w:t>
      </w:r>
      <w:bookmarkEnd w:id="980"/>
    </w:p>
    <w:p w14:paraId="5AE431A3" w14:textId="71771A75" w:rsidR="006A6B49" w:rsidRPr="00E14222" w:rsidRDefault="00F5360F" w:rsidP="00890134">
      <w:pPr>
        <w:spacing w:after="0" w:line="240" w:lineRule="auto"/>
        <w:jc w:val="both"/>
        <w:rPr>
          <w:bCs/>
        </w:rPr>
      </w:pPr>
      <w:bookmarkStart w:id="981" w:name="paragraf-73.odsek-6.oznacenie"/>
      <w:bookmarkStart w:id="982" w:name="paragraf-73.odsek-6"/>
      <w:bookmarkEnd w:id="979"/>
      <w:r w:rsidRPr="00E14222">
        <w:rPr>
          <w:rFonts w:ascii="Times New Roman" w:hAnsi="Times New Roman"/>
          <w:bCs/>
        </w:rPr>
        <w:t xml:space="preserve">(6) </w:t>
      </w:r>
      <w:bookmarkStart w:id="983" w:name="paragraf-73.odsek-6.text"/>
      <w:bookmarkEnd w:id="981"/>
      <w:r w:rsidRPr="00E14222">
        <w:rPr>
          <w:rFonts w:ascii="Times New Roman" w:hAnsi="Times New Roman"/>
          <w:bCs/>
        </w:rPr>
        <w:t xml:space="preserve">Vyrubená daň je splatná do 15 dní odo dňa nadobudnutia právoplatnosti rozhodnutia. </w:t>
      </w:r>
      <w:bookmarkEnd w:id="983"/>
    </w:p>
    <w:p w14:paraId="3DE8D0AF" w14:textId="77777777" w:rsidR="00890134" w:rsidRDefault="00890134" w:rsidP="00890134">
      <w:pPr>
        <w:spacing w:after="0" w:line="240" w:lineRule="auto"/>
        <w:ind w:left="270"/>
        <w:jc w:val="center"/>
        <w:rPr>
          <w:rFonts w:ascii="Times New Roman" w:hAnsi="Times New Roman"/>
          <w:bCs/>
        </w:rPr>
      </w:pPr>
      <w:bookmarkStart w:id="984" w:name="paragraf-73a.oznacenie"/>
      <w:bookmarkStart w:id="985" w:name="paragraf-73a"/>
      <w:bookmarkEnd w:id="964"/>
      <w:bookmarkEnd w:id="982"/>
    </w:p>
    <w:p w14:paraId="6F72576D" w14:textId="77777777" w:rsidR="00690218" w:rsidRDefault="00690218" w:rsidP="00890134">
      <w:pPr>
        <w:spacing w:after="0" w:line="240" w:lineRule="auto"/>
        <w:ind w:left="270"/>
        <w:jc w:val="center"/>
        <w:rPr>
          <w:rFonts w:ascii="Times New Roman" w:hAnsi="Times New Roman"/>
          <w:bCs/>
        </w:rPr>
      </w:pPr>
    </w:p>
    <w:p w14:paraId="1FCF6420" w14:textId="77777777" w:rsidR="00690218" w:rsidRDefault="00690218" w:rsidP="00890134">
      <w:pPr>
        <w:spacing w:after="0" w:line="240" w:lineRule="auto"/>
        <w:ind w:left="270"/>
        <w:jc w:val="center"/>
        <w:rPr>
          <w:rFonts w:ascii="Times New Roman" w:hAnsi="Times New Roman"/>
          <w:bCs/>
        </w:rPr>
      </w:pPr>
    </w:p>
    <w:p w14:paraId="6A06BF2F" w14:textId="77777777" w:rsidR="00690218" w:rsidRDefault="00690218" w:rsidP="00890134">
      <w:pPr>
        <w:spacing w:after="0" w:line="240" w:lineRule="auto"/>
        <w:ind w:left="270"/>
        <w:jc w:val="center"/>
        <w:rPr>
          <w:rFonts w:ascii="Times New Roman" w:hAnsi="Times New Roman"/>
          <w:bCs/>
        </w:rPr>
      </w:pPr>
    </w:p>
    <w:p w14:paraId="2439C385" w14:textId="77777777" w:rsidR="00690218" w:rsidRDefault="00690218" w:rsidP="00890134">
      <w:pPr>
        <w:spacing w:after="0" w:line="240" w:lineRule="auto"/>
        <w:ind w:left="270"/>
        <w:jc w:val="center"/>
        <w:rPr>
          <w:rFonts w:ascii="Times New Roman" w:hAnsi="Times New Roman"/>
          <w:bCs/>
        </w:rPr>
      </w:pPr>
    </w:p>
    <w:p w14:paraId="7F513312" w14:textId="13AF0F40" w:rsidR="006A6B49" w:rsidRPr="00890134" w:rsidRDefault="00F5360F" w:rsidP="00890134">
      <w:pPr>
        <w:spacing w:after="0" w:line="240" w:lineRule="auto"/>
        <w:ind w:left="270"/>
        <w:jc w:val="center"/>
        <w:rPr>
          <w:rFonts w:ascii="Times New Roman" w:hAnsi="Times New Roman"/>
          <w:bCs/>
        </w:rPr>
      </w:pPr>
      <w:r w:rsidRPr="00E14222">
        <w:rPr>
          <w:rFonts w:ascii="Times New Roman" w:hAnsi="Times New Roman"/>
          <w:bCs/>
        </w:rPr>
        <w:t>§73a</w:t>
      </w:r>
    </w:p>
    <w:p w14:paraId="69213937" w14:textId="0E59B3D7" w:rsidR="006A6B49" w:rsidRPr="00E14222" w:rsidRDefault="00F5360F" w:rsidP="00890134">
      <w:pPr>
        <w:spacing w:after="0" w:line="240" w:lineRule="auto"/>
        <w:ind w:left="270"/>
        <w:jc w:val="center"/>
        <w:rPr>
          <w:bCs/>
        </w:rPr>
      </w:pPr>
      <w:bookmarkStart w:id="986" w:name="paragraf-73a.nadpis"/>
      <w:bookmarkEnd w:id="984"/>
      <w:r w:rsidRPr="00E14222">
        <w:rPr>
          <w:rFonts w:ascii="Times New Roman" w:hAnsi="Times New Roman"/>
          <w:bCs/>
        </w:rPr>
        <w:t>Určenie dane podľa pomôcok</w:t>
      </w:r>
    </w:p>
    <w:p w14:paraId="3AAB8389" w14:textId="77777777" w:rsidR="00890134" w:rsidRDefault="00890134" w:rsidP="00890134">
      <w:pPr>
        <w:spacing w:after="0" w:line="240" w:lineRule="auto"/>
        <w:jc w:val="both"/>
        <w:rPr>
          <w:rFonts w:ascii="Times New Roman" w:hAnsi="Times New Roman"/>
          <w:bCs/>
        </w:rPr>
      </w:pPr>
      <w:bookmarkStart w:id="987" w:name="paragraf-73a.odsek-1.oznacenie"/>
      <w:bookmarkStart w:id="988" w:name="paragraf-73a.odsek-1"/>
      <w:bookmarkEnd w:id="986"/>
    </w:p>
    <w:p w14:paraId="3A9CE09A" w14:textId="71007C3F" w:rsidR="006A6B49" w:rsidRPr="00E14222" w:rsidRDefault="00F5360F" w:rsidP="00890134">
      <w:pPr>
        <w:spacing w:after="0" w:line="240" w:lineRule="auto"/>
        <w:jc w:val="both"/>
        <w:rPr>
          <w:bCs/>
        </w:rPr>
      </w:pPr>
      <w:r w:rsidRPr="00E14222">
        <w:rPr>
          <w:rFonts w:ascii="Times New Roman" w:hAnsi="Times New Roman"/>
          <w:bCs/>
        </w:rPr>
        <w:lastRenderedPageBreak/>
        <w:t xml:space="preserve">(1) </w:t>
      </w:r>
      <w:bookmarkStart w:id="989" w:name="paragraf-73a.odsek-1.text"/>
      <w:bookmarkEnd w:id="987"/>
      <w:r w:rsidRPr="00E14222">
        <w:rPr>
          <w:rFonts w:ascii="Times New Roman" w:hAnsi="Times New Roman"/>
          <w:bCs/>
        </w:rPr>
        <w:t xml:space="preserve">Obec písomne vyzve daňovníka, ktorý nesplní oznamovaciu povinnosť o vzniku daňovej povinnosti, na jej splnenie v primeranej lehote, ktorá nemôže byť kratšia ako osem dní. </w:t>
      </w:r>
      <w:bookmarkEnd w:id="989"/>
    </w:p>
    <w:p w14:paraId="2F6143D2" w14:textId="60E1E1FB" w:rsidR="006A6B49" w:rsidRPr="00E14222" w:rsidRDefault="00F5360F" w:rsidP="00890134">
      <w:pPr>
        <w:spacing w:after="0" w:line="240" w:lineRule="auto"/>
        <w:jc w:val="both"/>
        <w:rPr>
          <w:bCs/>
        </w:rPr>
      </w:pPr>
      <w:bookmarkStart w:id="990" w:name="paragraf-73a.odsek-2.oznacenie"/>
      <w:bookmarkStart w:id="991" w:name="paragraf-73a.odsek-2"/>
      <w:bookmarkEnd w:id="988"/>
      <w:r w:rsidRPr="00E14222">
        <w:rPr>
          <w:rFonts w:ascii="Times New Roman" w:hAnsi="Times New Roman"/>
          <w:bCs/>
        </w:rPr>
        <w:t xml:space="preserve">(2) </w:t>
      </w:r>
      <w:bookmarkStart w:id="992" w:name="paragraf-73a.odsek-2.text"/>
      <w:bookmarkEnd w:id="990"/>
      <w:r w:rsidRPr="00E14222">
        <w:rPr>
          <w:rFonts w:ascii="Times New Roman" w:hAnsi="Times New Roman"/>
          <w:bCs/>
        </w:rPr>
        <w:t xml:space="preserve">Ak daňovník nesplní oznamovaciu povinnosť ani na základe výzvy podľa odseku 1, obec zistí základ dane a určí daň podľa pomôcok. </w:t>
      </w:r>
      <w:bookmarkEnd w:id="992"/>
    </w:p>
    <w:p w14:paraId="41739AE4" w14:textId="54A73166" w:rsidR="006A6B49" w:rsidRPr="00E14222" w:rsidRDefault="00F5360F" w:rsidP="00890134">
      <w:pPr>
        <w:spacing w:after="0" w:line="240" w:lineRule="auto"/>
        <w:jc w:val="both"/>
        <w:rPr>
          <w:bCs/>
        </w:rPr>
      </w:pPr>
      <w:bookmarkStart w:id="993" w:name="paragraf-73a.odsek-3.oznacenie"/>
      <w:bookmarkStart w:id="994" w:name="paragraf-73a.odsek-3"/>
      <w:bookmarkEnd w:id="991"/>
      <w:r w:rsidRPr="00E14222">
        <w:rPr>
          <w:rFonts w:ascii="Times New Roman" w:hAnsi="Times New Roman"/>
          <w:bCs/>
        </w:rPr>
        <w:t xml:space="preserve">(3) </w:t>
      </w:r>
      <w:bookmarkStart w:id="995" w:name="paragraf-73a.odsek-3.text"/>
      <w:bookmarkEnd w:id="993"/>
      <w:r w:rsidRPr="00E14222">
        <w:rPr>
          <w:rFonts w:ascii="Times New Roman" w:hAnsi="Times New Roman"/>
          <w:bCs/>
        </w:rPr>
        <w:t xml:space="preserve">Obec oznámi daňovníkovi určenie dane podľa pomôcok, pričom dňom začatia určenia dane podľa pomôcok je deň uvedený v oznámení. </w:t>
      </w:r>
      <w:bookmarkEnd w:id="995"/>
    </w:p>
    <w:p w14:paraId="0B0A013C" w14:textId="2D1F0061" w:rsidR="006A6B49" w:rsidRPr="00E14222" w:rsidRDefault="00F5360F" w:rsidP="00890134">
      <w:pPr>
        <w:spacing w:after="0" w:line="240" w:lineRule="auto"/>
        <w:jc w:val="both"/>
        <w:rPr>
          <w:bCs/>
        </w:rPr>
      </w:pPr>
      <w:bookmarkStart w:id="996" w:name="paragraf-73a.odsek-4.oznacenie"/>
      <w:bookmarkStart w:id="997" w:name="paragraf-73a.odsek-4"/>
      <w:bookmarkEnd w:id="994"/>
      <w:r w:rsidRPr="00E14222">
        <w:rPr>
          <w:rFonts w:ascii="Times New Roman" w:hAnsi="Times New Roman"/>
          <w:bCs/>
        </w:rPr>
        <w:t xml:space="preserve">(4) </w:t>
      </w:r>
      <w:bookmarkEnd w:id="996"/>
      <w:r w:rsidRPr="00E14222">
        <w:rPr>
          <w:rFonts w:ascii="Times New Roman" w:hAnsi="Times New Roman"/>
          <w:bCs/>
        </w:rPr>
        <w:t>Na postup obce pri určení dane podľa pomôcok sa vzťahuje osobitný predpis.</w:t>
      </w:r>
      <w:hyperlink w:anchor="poznamky.poznamka-37a">
        <w:r w:rsidR="006A6B49" w:rsidRPr="00E14222">
          <w:rPr>
            <w:rFonts w:ascii="Times New Roman" w:hAnsi="Times New Roman"/>
            <w:bCs/>
            <w:sz w:val="18"/>
            <w:vertAlign w:val="superscript"/>
          </w:rPr>
          <w:t>37a</w:t>
        </w:r>
        <w:r w:rsidR="006A6B49" w:rsidRPr="00E14222">
          <w:rPr>
            <w:rFonts w:ascii="Times New Roman" w:hAnsi="Times New Roman"/>
            <w:bCs/>
          </w:rPr>
          <w:t>)</w:t>
        </w:r>
      </w:hyperlink>
      <w:bookmarkStart w:id="998" w:name="paragraf-73a.odsek-4.text"/>
      <w:r w:rsidRPr="00E14222">
        <w:rPr>
          <w:rFonts w:ascii="Times New Roman" w:hAnsi="Times New Roman"/>
          <w:bCs/>
        </w:rPr>
        <w:t xml:space="preserve"> </w:t>
      </w:r>
      <w:bookmarkEnd w:id="998"/>
    </w:p>
    <w:p w14:paraId="03A6BA71" w14:textId="77777777" w:rsidR="00890134" w:rsidRDefault="00890134" w:rsidP="00890134">
      <w:pPr>
        <w:spacing w:after="0" w:line="240" w:lineRule="auto"/>
        <w:ind w:left="270"/>
        <w:jc w:val="center"/>
        <w:rPr>
          <w:rFonts w:ascii="Times New Roman" w:hAnsi="Times New Roman"/>
          <w:bCs/>
        </w:rPr>
      </w:pPr>
      <w:bookmarkStart w:id="999" w:name="paragraf-75.oznacenie"/>
      <w:bookmarkStart w:id="1000" w:name="paragraf-75"/>
      <w:bookmarkEnd w:id="985"/>
      <w:bookmarkEnd w:id="997"/>
    </w:p>
    <w:p w14:paraId="19DE1D90" w14:textId="5B952484" w:rsidR="006A6B49" w:rsidRPr="00E14222" w:rsidRDefault="00F5360F" w:rsidP="00890134">
      <w:pPr>
        <w:spacing w:after="0" w:line="240" w:lineRule="auto"/>
        <w:ind w:left="270"/>
        <w:jc w:val="center"/>
        <w:rPr>
          <w:bCs/>
        </w:rPr>
      </w:pPr>
      <w:r w:rsidRPr="00E14222">
        <w:rPr>
          <w:rFonts w:ascii="Times New Roman" w:hAnsi="Times New Roman"/>
          <w:bCs/>
        </w:rPr>
        <w:t>§ 75</w:t>
      </w:r>
    </w:p>
    <w:p w14:paraId="7920CAB7" w14:textId="1672CD7C" w:rsidR="006A6B49" w:rsidRPr="00E14222" w:rsidRDefault="00F5360F" w:rsidP="00890134">
      <w:pPr>
        <w:spacing w:after="0" w:line="240" w:lineRule="auto"/>
        <w:ind w:left="270"/>
        <w:jc w:val="center"/>
        <w:rPr>
          <w:bCs/>
        </w:rPr>
      </w:pPr>
      <w:bookmarkStart w:id="1001" w:name="paragraf-75.nadpis"/>
      <w:bookmarkEnd w:id="999"/>
      <w:r w:rsidRPr="00E14222">
        <w:rPr>
          <w:rFonts w:ascii="Times New Roman" w:hAnsi="Times New Roman"/>
          <w:bCs/>
        </w:rPr>
        <w:t>Správa dane</w:t>
      </w:r>
    </w:p>
    <w:p w14:paraId="76531771" w14:textId="77777777" w:rsidR="00890134" w:rsidRDefault="00890134" w:rsidP="00890134">
      <w:pPr>
        <w:spacing w:after="0" w:line="240" w:lineRule="auto"/>
        <w:jc w:val="both"/>
        <w:rPr>
          <w:rFonts w:ascii="Times New Roman" w:hAnsi="Times New Roman"/>
          <w:bCs/>
        </w:rPr>
      </w:pPr>
      <w:bookmarkStart w:id="1002" w:name="paragraf-75.odsek-1.oznacenie"/>
      <w:bookmarkStart w:id="1003" w:name="paragraf-75.odsek-1"/>
      <w:bookmarkEnd w:id="1001"/>
      <w:bookmarkEnd w:id="1002"/>
    </w:p>
    <w:p w14:paraId="7A0DD187" w14:textId="28B301A6" w:rsidR="006A6B49" w:rsidRPr="00E14222" w:rsidRDefault="00F5360F" w:rsidP="00890134">
      <w:pPr>
        <w:spacing w:after="0" w:line="240" w:lineRule="auto"/>
        <w:jc w:val="both"/>
        <w:rPr>
          <w:bCs/>
        </w:rPr>
      </w:pPr>
      <w:r w:rsidRPr="00E14222">
        <w:rPr>
          <w:rFonts w:ascii="Times New Roman" w:hAnsi="Times New Roman"/>
          <w:bCs/>
        </w:rPr>
        <w:t>Miestne príslušnou obcou je obec, ktorej zastavané územie alebo jeho časť sa nachádza v oblasti ohrozenia</w:t>
      </w:r>
      <w:hyperlink w:anchor="poznamky.poznamka-25c">
        <w:r w:rsidR="006A6B49" w:rsidRPr="00E14222">
          <w:rPr>
            <w:rFonts w:ascii="Times New Roman" w:hAnsi="Times New Roman"/>
            <w:bCs/>
            <w:sz w:val="18"/>
            <w:vertAlign w:val="superscript"/>
          </w:rPr>
          <w:t>25c</w:t>
        </w:r>
        <w:r w:rsidR="006A6B49" w:rsidRPr="00E14222">
          <w:rPr>
            <w:rFonts w:ascii="Times New Roman" w:hAnsi="Times New Roman"/>
            <w:bCs/>
          </w:rPr>
          <w:t>)</w:t>
        </w:r>
      </w:hyperlink>
      <w:bookmarkStart w:id="1004" w:name="paragraf-75.odsek-1.text"/>
      <w:r w:rsidRPr="00E14222">
        <w:rPr>
          <w:rFonts w:ascii="Times New Roman" w:hAnsi="Times New Roman"/>
          <w:bCs/>
        </w:rPr>
        <w:t xml:space="preserve"> jadrovým zariadením. </w:t>
      </w:r>
      <w:bookmarkEnd w:id="1004"/>
    </w:p>
    <w:p w14:paraId="1E0B4A5F" w14:textId="77777777" w:rsidR="00890134" w:rsidRDefault="00890134" w:rsidP="00890134">
      <w:pPr>
        <w:spacing w:after="0" w:line="240" w:lineRule="auto"/>
        <w:ind w:left="270"/>
        <w:jc w:val="center"/>
        <w:rPr>
          <w:rFonts w:ascii="Times New Roman" w:hAnsi="Times New Roman"/>
          <w:bCs/>
        </w:rPr>
      </w:pPr>
      <w:bookmarkStart w:id="1005" w:name="paragraf-76.oznacenie"/>
      <w:bookmarkStart w:id="1006" w:name="paragraf-76"/>
      <w:bookmarkEnd w:id="1000"/>
      <w:bookmarkEnd w:id="1003"/>
    </w:p>
    <w:p w14:paraId="7F2C1C67" w14:textId="0FAA9463" w:rsidR="006A6B49" w:rsidRPr="00E14222" w:rsidRDefault="00F5360F" w:rsidP="00890134">
      <w:pPr>
        <w:spacing w:after="0" w:line="240" w:lineRule="auto"/>
        <w:ind w:left="270"/>
        <w:jc w:val="center"/>
        <w:rPr>
          <w:bCs/>
        </w:rPr>
      </w:pPr>
      <w:r w:rsidRPr="00E14222">
        <w:rPr>
          <w:rFonts w:ascii="Times New Roman" w:hAnsi="Times New Roman"/>
          <w:bCs/>
        </w:rPr>
        <w:t>§ 76</w:t>
      </w:r>
    </w:p>
    <w:p w14:paraId="5A4A9F11" w14:textId="17E8D215" w:rsidR="006A6B49" w:rsidRPr="00E14222" w:rsidRDefault="00F5360F" w:rsidP="00890134">
      <w:pPr>
        <w:spacing w:after="0" w:line="240" w:lineRule="auto"/>
        <w:ind w:left="270"/>
        <w:jc w:val="center"/>
        <w:rPr>
          <w:bCs/>
        </w:rPr>
      </w:pPr>
      <w:bookmarkStart w:id="1007" w:name="paragraf-76.nadpis"/>
      <w:bookmarkEnd w:id="1005"/>
      <w:r w:rsidRPr="00E14222">
        <w:rPr>
          <w:rFonts w:ascii="Times New Roman" w:hAnsi="Times New Roman"/>
          <w:bCs/>
        </w:rPr>
        <w:t>Splnomocňovacie ustanovenie</w:t>
      </w:r>
    </w:p>
    <w:p w14:paraId="781B11AC" w14:textId="77777777" w:rsidR="00890134" w:rsidRDefault="00890134" w:rsidP="00890134">
      <w:pPr>
        <w:spacing w:after="0" w:line="240" w:lineRule="auto"/>
        <w:jc w:val="both"/>
        <w:rPr>
          <w:rFonts w:ascii="Times New Roman" w:hAnsi="Times New Roman"/>
          <w:bCs/>
        </w:rPr>
      </w:pPr>
      <w:bookmarkStart w:id="1008" w:name="paragraf-76.odsek-1.oznacenie"/>
      <w:bookmarkStart w:id="1009" w:name="paragraf-76.odsek-1"/>
      <w:bookmarkEnd w:id="1007"/>
      <w:bookmarkEnd w:id="1008"/>
    </w:p>
    <w:p w14:paraId="7BC52E8E" w14:textId="64A70FEE" w:rsidR="006A6B49" w:rsidRPr="00E14222" w:rsidRDefault="00F5360F" w:rsidP="00890134">
      <w:pPr>
        <w:spacing w:after="0" w:line="240" w:lineRule="auto"/>
        <w:jc w:val="both"/>
        <w:rPr>
          <w:bCs/>
        </w:rPr>
      </w:pPr>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najmä sadzbu dane, začlenenie obce do pásma rozhodujúceho na určenie sadzby dane podľa </w:t>
      </w:r>
      <w:hyperlink w:anchor="paragraf-70">
        <w:r w:rsidR="006A6B49" w:rsidRPr="00E14222">
          <w:rPr>
            <w:rFonts w:ascii="Times New Roman" w:hAnsi="Times New Roman"/>
            <w:bCs/>
          </w:rPr>
          <w:t>§ 70</w:t>
        </w:r>
      </w:hyperlink>
      <w:bookmarkStart w:id="1010" w:name="paragraf-76.odsek-1.text"/>
      <w:r w:rsidRPr="00E14222">
        <w:rPr>
          <w:rFonts w:ascii="Times New Roman" w:hAnsi="Times New Roman"/>
          <w:bCs/>
        </w:rPr>
        <w:t xml:space="preserve">, náležitosti oznamovacej povinnosti a prípadné oslobodenia od dane. </w:t>
      </w:r>
      <w:bookmarkEnd w:id="1010"/>
    </w:p>
    <w:bookmarkEnd w:id="921"/>
    <w:bookmarkEnd w:id="1006"/>
    <w:bookmarkEnd w:id="1009"/>
    <w:p w14:paraId="5698068E" w14:textId="77777777" w:rsidR="006A6B49" w:rsidRPr="00E14222" w:rsidRDefault="006A6B49" w:rsidP="00690218">
      <w:pPr>
        <w:spacing w:after="0" w:line="240" w:lineRule="auto"/>
        <w:jc w:val="both"/>
        <w:rPr>
          <w:bCs/>
        </w:rPr>
      </w:pPr>
    </w:p>
    <w:p w14:paraId="214050ED" w14:textId="2FD92AFF" w:rsidR="006A6B49" w:rsidRPr="00E14222" w:rsidRDefault="00F5360F" w:rsidP="00890134">
      <w:pPr>
        <w:spacing w:after="0" w:line="240" w:lineRule="auto"/>
        <w:ind w:left="195"/>
        <w:jc w:val="center"/>
        <w:rPr>
          <w:bCs/>
        </w:rPr>
      </w:pPr>
      <w:bookmarkStart w:id="1011" w:name="predpis.cast-desiata.oznacenie"/>
      <w:bookmarkStart w:id="1012" w:name="predpis.cast-desiata"/>
      <w:r w:rsidRPr="00E14222">
        <w:rPr>
          <w:rFonts w:ascii="Times New Roman" w:hAnsi="Times New Roman"/>
          <w:bCs/>
        </w:rPr>
        <w:t>DESIATA ČASŤ</w:t>
      </w:r>
    </w:p>
    <w:p w14:paraId="3B6D57AF" w14:textId="0D09D21C" w:rsidR="006A6B49" w:rsidRPr="00E14222" w:rsidRDefault="00F5360F" w:rsidP="00890134">
      <w:pPr>
        <w:spacing w:after="0" w:line="240" w:lineRule="auto"/>
        <w:ind w:left="195"/>
        <w:jc w:val="center"/>
        <w:rPr>
          <w:bCs/>
        </w:rPr>
      </w:pPr>
      <w:bookmarkStart w:id="1013" w:name="predpis.cast-desiata.nadpis"/>
      <w:bookmarkEnd w:id="1011"/>
      <w:r w:rsidRPr="00E14222">
        <w:rPr>
          <w:rFonts w:ascii="Times New Roman" w:hAnsi="Times New Roman"/>
          <w:bCs/>
        </w:rPr>
        <w:t>POPLATOK</w:t>
      </w:r>
    </w:p>
    <w:p w14:paraId="66CE9545" w14:textId="77777777" w:rsidR="00690218" w:rsidRDefault="00690218" w:rsidP="00890134">
      <w:pPr>
        <w:spacing w:after="0" w:line="240" w:lineRule="auto"/>
        <w:ind w:left="270"/>
        <w:jc w:val="center"/>
        <w:rPr>
          <w:rFonts w:ascii="Times New Roman" w:hAnsi="Times New Roman"/>
          <w:bCs/>
        </w:rPr>
      </w:pPr>
      <w:bookmarkStart w:id="1014" w:name="paragraf-77.oznacenie"/>
      <w:bookmarkStart w:id="1015" w:name="paragraf-77"/>
      <w:bookmarkEnd w:id="1013"/>
    </w:p>
    <w:p w14:paraId="15ADEF4B" w14:textId="570E9DF5" w:rsidR="00890134" w:rsidRDefault="00F5360F" w:rsidP="00890134">
      <w:pPr>
        <w:spacing w:after="0" w:line="240" w:lineRule="auto"/>
        <w:ind w:left="270"/>
        <w:jc w:val="center"/>
        <w:rPr>
          <w:bCs/>
        </w:rPr>
      </w:pPr>
      <w:r w:rsidRPr="00E14222">
        <w:rPr>
          <w:rFonts w:ascii="Times New Roman" w:hAnsi="Times New Roman"/>
          <w:bCs/>
        </w:rPr>
        <w:t>§ 77</w:t>
      </w:r>
      <w:bookmarkStart w:id="1016" w:name="paragraf-77.odsek-1.oznacenie"/>
      <w:bookmarkStart w:id="1017" w:name="paragraf-77.odsek-1"/>
      <w:bookmarkEnd w:id="1014"/>
    </w:p>
    <w:p w14:paraId="42CBA75E" w14:textId="77777777" w:rsidR="00890134" w:rsidRDefault="00890134" w:rsidP="00890134">
      <w:pPr>
        <w:spacing w:after="0" w:line="240" w:lineRule="auto"/>
        <w:jc w:val="both"/>
        <w:rPr>
          <w:bCs/>
        </w:rPr>
      </w:pPr>
    </w:p>
    <w:p w14:paraId="0F4934CA" w14:textId="4CC1D315" w:rsidR="006A6B49" w:rsidRPr="00E14222" w:rsidRDefault="00F5360F" w:rsidP="00890134">
      <w:pPr>
        <w:spacing w:after="0" w:line="240" w:lineRule="auto"/>
        <w:jc w:val="both"/>
        <w:rPr>
          <w:bCs/>
        </w:rPr>
      </w:pPr>
      <w:r w:rsidRPr="00E14222">
        <w:rPr>
          <w:rFonts w:ascii="Times New Roman" w:hAnsi="Times New Roman"/>
          <w:bCs/>
        </w:rPr>
        <w:t xml:space="preserve">(1) </w:t>
      </w:r>
      <w:bookmarkStart w:id="1018" w:name="paragraf-77.odsek-1.text"/>
      <w:bookmarkEnd w:id="1016"/>
      <w:r w:rsidRPr="00E14222">
        <w:rPr>
          <w:rFonts w:ascii="Times New Roman" w:hAnsi="Times New Roman"/>
          <w:bCs/>
        </w:rPr>
        <w:t xml:space="preserve">Poplatok sa platí za </w:t>
      </w:r>
      <w:bookmarkEnd w:id="1018"/>
    </w:p>
    <w:p w14:paraId="067AD512" w14:textId="77777777" w:rsidR="006A6B49" w:rsidRPr="00E14222" w:rsidRDefault="00F5360F" w:rsidP="00E14222">
      <w:pPr>
        <w:spacing w:after="0" w:line="240" w:lineRule="auto"/>
        <w:ind w:left="420"/>
        <w:jc w:val="both"/>
        <w:rPr>
          <w:bCs/>
        </w:rPr>
      </w:pPr>
      <w:bookmarkStart w:id="1019" w:name="paragraf-77.odsek-1.pismeno-a"/>
      <w:r w:rsidRPr="00E14222">
        <w:rPr>
          <w:rFonts w:ascii="Times New Roman" w:hAnsi="Times New Roman"/>
          <w:bCs/>
        </w:rPr>
        <w:t xml:space="preserve"> </w:t>
      </w:r>
      <w:bookmarkStart w:id="1020" w:name="paragraf-77.odsek-1.pismeno-a.oznacenie"/>
      <w:r w:rsidRPr="00E14222">
        <w:rPr>
          <w:rFonts w:ascii="Times New Roman" w:hAnsi="Times New Roman"/>
          <w:bCs/>
        </w:rPr>
        <w:t xml:space="preserve">a) </w:t>
      </w:r>
      <w:bookmarkStart w:id="1021" w:name="paragraf-77.odsek-1.pismeno-a.text"/>
      <w:bookmarkEnd w:id="1020"/>
      <w:r w:rsidRPr="00E14222">
        <w:rPr>
          <w:rFonts w:ascii="Times New Roman" w:hAnsi="Times New Roman"/>
          <w:bCs/>
        </w:rPr>
        <w:t xml:space="preserve">činnosti nakladania so zmesovým komunálnym odpadom, </w:t>
      </w:r>
      <w:bookmarkEnd w:id="1021"/>
    </w:p>
    <w:p w14:paraId="314CC30B" w14:textId="77777777" w:rsidR="006A6B49" w:rsidRPr="00E14222" w:rsidRDefault="00F5360F" w:rsidP="00E14222">
      <w:pPr>
        <w:spacing w:after="0" w:line="240" w:lineRule="auto"/>
        <w:ind w:left="420"/>
        <w:jc w:val="both"/>
        <w:rPr>
          <w:bCs/>
        </w:rPr>
      </w:pPr>
      <w:bookmarkStart w:id="1022" w:name="paragraf-77.odsek-1.pismeno-b"/>
      <w:bookmarkEnd w:id="1019"/>
      <w:r w:rsidRPr="00E14222">
        <w:rPr>
          <w:rFonts w:ascii="Times New Roman" w:hAnsi="Times New Roman"/>
          <w:bCs/>
        </w:rPr>
        <w:t xml:space="preserve"> </w:t>
      </w:r>
      <w:bookmarkStart w:id="1023" w:name="paragraf-77.odsek-1.pismeno-b.oznacenie"/>
      <w:r w:rsidRPr="00E14222">
        <w:rPr>
          <w:rFonts w:ascii="Times New Roman" w:hAnsi="Times New Roman"/>
          <w:bCs/>
        </w:rPr>
        <w:t xml:space="preserve">b) </w:t>
      </w:r>
      <w:bookmarkStart w:id="1024" w:name="paragraf-77.odsek-1.pismeno-b.text"/>
      <w:bookmarkEnd w:id="1023"/>
      <w:r w:rsidRPr="00E14222">
        <w:rPr>
          <w:rFonts w:ascii="Times New Roman" w:hAnsi="Times New Roman"/>
          <w:bCs/>
        </w:rPr>
        <w:t xml:space="preserve">činnosti nakladania s biologicky rozložiteľným komunálnym odpadom, okrem biologicky rozložiteľného komunálneho odpadu zo záhrad a parkov od poplatníkov podľa odseku 2 písm. b) a c), </w:t>
      </w:r>
      <w:bookmarkEnd w:id="1024"/>
    </w:p>
    <w:p w14:paraId="68E35CFA" w14:textId="77777777" w:rsidR="006A6B49" w:rsidRPr="00E14222" w:rsidRDefault="00F5360F" w:rsidP="00E14222">
      <w:pPr>
        <w:spacing w:after="0" w:line="240" w:lineRule="auto"/>
        <w:ind w:left="420"/>
        <w:jc w:val="both"/>
        <w:rPr>
          <w:bCs/>
        </w:rPr>
      </w:pPr>
      <w:bookmarkStart w:id="1025" w:name="paragraf-77.odsek-1.pismeno-c"/>
      <w:bookmarkEnd w:id="1022"/>
      <w:r w:rsidRPr="00E14222">
        <w:rPr>
          <w:rFonts w:ascii="Times New Roman" w:hAnsi="Times New Roman"/>
          <w:bCs/>
        </w:rPr>
        <w:t xml:space="preserve"> </w:t>
      </w:r>
      <w:bookmarkStart w:id="1026" w:name="paragraf-77.odsek-1.pismeno-c.oznacenie"/>
      <w:r w:rsidRPr="00E14222">
        <w:rPr>
          <w:rFonts w:ascii="Times New Roman" w:hAnsi="Times New Roman"/>
          <w:bCs/>
        </w:rPr>
        <w:t xml:space="preserve">c) </w:t>
      </w:r>
      <w:bookmarkStart w:id="1027" w:name="paragraf-77.odsek-1.pismeno-c.text"/>
      <w:bookmarkEnd w:id="1026"/>
      <w:r w:rsidRPr="00E14222">
        <w:rPr>
          <w:rFonts w:ascii="Times New Roman" w:hAnsi="Times New Roman"/>
          <w:bCs/>
        </w:rPr>
        <w:t xml:space="preserve">triedený zber zložiek komunálneho odpadu, na ktoré sa nevzťahuje rozšírená zodpovednosť výrobcov, od poplatníkov podľa odseku 2 písm. a), </w:t>
      </w:r>
      <w:bookmarkEnd w:id="1027"/>
    </w:p>
    <w:p w14:paraId="7572D6CE" w14:textId="77777777" w:rsidR="006A6B49" w:rsidRPr="00E14222" w:rsidRDefault="00F5360F" w:rsidP="00E14222">
      <w:pPr>
        <w:spacing w:after="0" w:line="240" w:lineRule="auto"/>
        <w:ind w:left="420"/>
        <w:jc w:val="both"/>
        <w:rPr>
          <w:bCs/>
        </w:rPr>
      </w:pPr>
      <w:bookmarkStart w:id="1028" w:name="paragraf-77.odsek-1.pismeno-d"/>
      <w:bookmarkEnd w:id="1025"/>
      <w:r w:rsidRPr="00E14222">
        <w:rPr>
          <w:rFonts w:ascii="Times New Roman" w:hAnsi="Times New Roman"/>
          <w:bCs/>
        </w:rPr>
        <w:t xml:space="preserve"> </w:t>
      </w:r>
      <w:bookmarkStart w:id="1029" w:name="paragraf-77.odsek-1.pismeno-d.oznacenie"/>
      <w:r w:rsidRPr="00E14222">
        <w:rPr>
          <w:rFonts w:ascii="Times New Roman" w:hAnsi="Times New Roman"/>
          <w:bCs/>
        </w:rPr>
        <w:t xml:space="preserve">d) </w:t>
      </w:r>
      <w:bookmarkStart w:id="1030" w:name="paragraf-77.odsek-1.pismeno-d.text"/>
      <w:bookmarkEnd w:id="1029"/>
      <w:r w:rsidRPr="00E14222">
        <w:rPr>
          <w:rFonts w:ascii="Times New Roman" w:hAnsi="Times New Roman"/>
          <w:bCs/>
        </w:rPr>
        <w:t xml:space="preserve">náklady spôsobené nedôsledným triedením oddelene zbieraných zložiek komunálneho odpadu, na ktoré sa vzťahuje rozšírená zodpovednosť výrobcov a </w:t>
      </w:r>
      <w:bookmarkEnd w:id="1030"/>
    </w:p>
    <w:p w14:paraId="51A7A3EE" w14:textId="77777777" w:rsidR="006A6B49" w:rsidRPr="00E14222" w:rsidRDefault="00F5360F" w:rsidP="00E14222">
      <w:pPr>
        <w:spacing w:after="0" w:line="240" w:lineRule="auto"/>
        <w:ind w:left="420"/>
        <w:jc w:val="both"/>
        <w:rPr>
          <w:bCs/>
        </w:rPr>
      </w:pPr>
      <w:bookmarkStart w:id="1031" w:name="paragraf-77.odsek-1.pismeno-e"/>
      <w:bookmarkEnd w:id="1028"/>
      <w:r w:rsidRPr="00E14222">
        <w:rPr>
          <w:rFonts w:ascii="Times New Roman" w:hAnsi="Times New Roman"/>
          <w:bCs/>
        </w:rPr>
        <w:t xml:space="preserve"> </w:t>
      </w:r>
      <w:bookmarkStart w:id="1032" w:name="paragraf-77.odsek-1.pismeno-e.oznacenie"/>
      <w:r w:rsidRPr="00E14222">
        <w:rPr>
          <w:rFonts w:ascii="Times New Roman" w:hAnsi="Times New Roman"/>
          <w:bCs/>
        </w:rPr>
        <w:t xml:space="preserve">e) </w:t>
      </w:r>
      <w:bookmarkEnd w:id="1032"/>
      <w:r w:rsidRPr="00E14222">
        <w:rPr>
          <w:rFonts w:ascii="Times New Roman" w:hAnsi="Times New Roman"/>
          <w:bCs/>
        </w:rPr>
        <w:t>náklady presahujúce výšku obvyklých nákladov podľa osobitného predpisu,</w:t>
      </w:r>
      <w:r w:rsidRPr="00E14222">
        <w:rPr>
          <w:rFonts w:ascii="Times New Roman" w:hAnsi="Times New Roman"/>
          <w:bCs/>
          <w:sz w:val="18"/>
          <w:vertAlign w:val="superscript"/>
        </w:rPr>
        <w:t>26</w:t>
      </w:r>
      <w:bookmarkStart w:id="1033" w:name="paragraf-77.odsek-1.pismeno-e.text"/>
      <w:r w:rsidRPr="00E14222">
        <w:rPr>
          <w:rFonts w:ascii="Times New Roman" w:hAnsi="Times New Roman"/>
          <w:bCs/>
        </w:rPr>
        <w:t xml:space="preserve">) </w:t>
      </w:r>
      <w:bookmarkEnd w:id="1033"/>
    </w:p>
    <w:p w14:paraId="232F4E66" w14:textId="77777777" w:rsidR="00890134" w:rsidRDefault="00F5360F" w:rsidP="00890134">
      <w:pPr>
        <w:spacing w:after="0" w:line="240" w:lineRule="auto"/>
        <w:ind w:left="420"/>
        <w:jc w:val="both"/>
        <w:rPr>
          <w:bCs/>
        </w:rPr>
      </w:pPr>
      <w:bookmarkStart w:id="1034" w:name="paragraf-77.odsek-1.pismeno-f"/>
      <w:bookmarkEnd w:id="1031"/>
      <w:r w:rsidRPr="00E14222">
        <w:rPr>
          <w:rFonts w:ascii="Times New Roman" w:hAnsi="Times New Roman"/>
          <w:bCs/>
        </w:rPr>
        <w:t xml:space="preserve"> </w:t>
      </w:r>
      <w:bookmarkStart w:id="1035" w:name="paragraf-77.odsek-1.pismeno-f.oznacenie"/>
      <w:r w:rsidRPr="00E14222">
        <w:rPr>
          <w:rFonts w:ascii="Times New Roman" w:hAnsi="Times New Roman"/>
          <w:bCs/>
        </w:rPr>
        <w:t xml:space="preserve">f) </w:t>
      </w:r>
      <w:bookmarkStart w:id="1036" w:name="paragraf-77.odsek-1.pismeno-f.text"/>
      <w:bookmarkEnd w:id="1035"/>
      <w:r w:rsidRPr="00E14222">
        <w:rPr>
          <w:rFonts w:ascii="Times New Roman" w:hAnsi="Times New Roman"/>
          <w:bCs/>
        </w:rPr>
        <w:t xml:space="preserve">činnosti nakladania s drobným stavebným odpadom, ak v obci nebol zavedený množstvový zber drobného stavebného odpadu. </w:t>
      </w:r>
      <w:bookmarkStart w:id="1037" w:name="paragraf-77.odsek-2.oznacenie"/>
      <w:bookmarkStart w:id="1038" w:name="paragraf-77.odsek-2"/>
      <w:bookmarkEnd w:id="1017"/>
      <w:bookmarkEnd w:id="1034"/>
      <w:bookmarkEnd w:id="1036"/>
    </w:p>
    <w:p w14:paraId="2F26298A" w14:textId="3D3E898A" w:rsidR="006A6B49" w:rsidRPr="00E14222" w:rsidRDefault="00F5360F" w:rsidP="00890134">
      <w:pPr>
        <w:spacing w:after="0" w:line="240" w:lineRule="auto"/>
        <w:jc w:val="both"/>
        <w:rPr>
          <w:bCs/>
        </w:rPr>
      </w:pPr>
      <w:r w:rsidRPr="00E14222">
        <w:rPr>
          <w:rFonts w:ascii="Times New Roman" w:hAnsi="Times New Roman"/>
          <w:bCs/>
        </w:rPr>
        <w:t xml:space="preserve">(2) </w:t>
      </w:r>
      <w:bookmarkStart w:id="1039" w:name="paragraf-77.odsek-2.text"/>
      <w:bookmarkEnd w:id="1037"/>
      <w:r w:rsidRPr="00E14222">
        <w:rPr>
          <w:rFonts w:ascii="Times New Roman" w:hAnsi="Times New Roman"/>
          <w:bCs/>
        </w:rPr>
        <w:t xml:space="preserve">Ak ďalej nie je ustanovené inak, poplatok platí poplatník, ktorým je </w:t>
      </w:r>
      <w:bookmarkEnd w:id="1039"/>
    </w:p>
    <w:p w14:paraId="66145957" w14:textId="703A8634" w:rsidR="006A6B49" w:rsidRPr="00E14222" w:rsidRDefault="00F5360F" w:rsidP="00E14222">
      <w:pPr>
        <w:spacing w:after="0" w:line="240" w:lineRule="auto"/>
        <w:ind w:left="420"/>
        <w:jc w:val="both"/>
        <w:rPr>
          <w:bCs/>
        </w:rPr>
      </w:pPr>
      <w:bookmarkStart w:id="1040" w:name="paragraf-77.odsek-2.pismeno-a"/>
      <w:r w:rsidRPr="00E14222">
        <w:rPr>
          <w:rFonts w:ascii="Times New Roman" w:hAnsi="Times New Roman"/>
          <w:bCs/>
        </w:rPr>
        <w:t xml:space="preserve"> </w:t>
      </w:r>
      <w:bookmarkStart w:id="1041" w:name="paragraf-77.odsek-2.pismeno-a.oznacenie"/>
      <w:r w:rsidRPr="00E14222">
        <w:rPr>
          <w:rFonts w:ascii="Times New Roman" w:hAnsi="Times New Roman"/>
          <w:bCs/>
        </w:rPr>
        <w:t xml:space="preserve">a) </w:t>
      </w:r>
      <w:bookmarkEnd w:id="1041"/>
      <w:r w:rsidRPr="00E14222">
        <w:rPr>
          <w:rFonts w:ascii="Times New Roman" w:hAnsi="Times New Roman"/>
          <w:bCs/>
        </w:rPr>
        <w:t>fyzická osoba, ktorá má v obci trvalý pobyt</w:t>
      </w:r>
      <w:hyperlink w:anchor="poznamky.poznamka-27">
        <w:r w:rsidR="006A6B49" w:rsidRPr="00E14222">
          <w:rPr>
            <w:rFonts w:ascii="Times New Roman" w:hAnsi="Times New Roman"/>
            <w:bCs/>
            <w:sz w:val="18"/>
            <w:vertAlign w:val="superscript"/>
          </w:rPr>
          <w:t>27</w:t>
        </w:r>
        <w:r w:rsidR="006A6B49" w:rsidRPr="00E14222">
          <w:rPr>
            <w:rFonts w:ascii="Times New Roman" w:hAnsi="Times New Roman"/>
            <w:bCs/>
          </w:rPr>
          <w:t>)</w:t>
        </w:r>
      </w:hyperlink>
      <w:r w:rsidRPr="00E14222">
        <w:rPr>
          <w:rFonts w:ascii="Times New Roman" w:hAnsi="Times New Roman"/>
          <w:bCs/>
        </w:rPr>
        <w:t xml:space="preserve"> alebo prechodný pobyt</w:t>
      </w:r>
      <w:hyperlink w:anchor="poznamky.poznamka-28">
        <w:r w:rsidR="006A6B49" w:rsidRPr="00E14222">
          <w:rPr>
            <w:rFonts w:ascii="Times New Roman" w:hAnsi="Times New Roman"/>
            <w:bCs/>
            <w:sz w:val="18"/>
            <w:vertAlign w:val="superscript"/>
          </w:rPr>
          <w:t>28</w:t>
        </w:r>
        <w:r w:rsidR="006A6B49" w:rsidRPr="00E14222">
          <w:rPr>
            <w:rFonts w:ascii="Times New Roman" w:hAnsi="Times New Roman"/>
            <w:bCs/>
          </w:rPr>
          <w:t>)</w:t>
        </w:r>
      </w:hyperlink>
      <w:r w:rsidRPr="00E14222">
        <w:rPr>
          <w:rFonts w:ascii="Times New Roman" w:hAnsi="Times New Roman"/>
          <w:bCs/>
        </w:rPr>
        <w:t xml:space="preserve"> alebo ktorá je na území obce oprávnená užívať alebo užíva byt, nebytový priestor, </w:t>
      </w:r>
      <w:r w:rsidRPr="005C43D0">
        <w:rPr>
          <w:rFonts w:ascii="Times New Roman" w:hAnsi="Times New Roman"/>
          <w:bCs/>
        </w:rPr>
        <w:t>budovu</w:t>
      </w:r>
      <w:r w:rsidR="002408E2">
        <w:rPr>
          <w:bCs/>
        </w:rPr>
        <w:t xml:space="preserve"> </w:t>
      </w:r>
      <w:hyperlink w:anchor="poznamky.poznamka-29">
        <w:r w:rsidR="006A6B49" w:rsidRPr="00E14222">
          <w:rPr>
            <w:rFonts w:ascii="Times New Roman" w:hAnsi="Times New Roman"/>
            <w:bCs/>
            <w:sz w:val="18"/>
            <w:vertAlign w:val="superscript"/>
          </w:rPr>
          <w:t>29</w:t>
        </w:r>
        <w:r w:rsidR="006A6B49" w:rsidRPr="00E14222">
          <w:rPr>
            <w:rFonts w:ascii="Times New Roman" w:hAnsi="Times New Roman"/>
            <w:bCs/>
          </w:rPr>
          <w:t>)</w:t>
        </w:r>
      </w:hyperlink>
      <w:r w:rsidRPr="00E14222">
        <w:rPr>
          <w:rFonts w:ascii="Times New Roman" w:hAnsi="Times New Roman"/>
          <w:bCs/>
        </w:rPr>
        <w:t xml:space="preserve"> alebo jej časť, alebo záhradu,</w:t>
      </w:r>
      <w:hyperlink w:anchor="poznamky.poznamka-30">
        <w:r w:rsidR="006A6B49" w:rsidRPr="00E14222">
          <w:rPr>
            <w:rFonts w:ascii="Times New Roman" w:hAnsi="Times New Roman"/>
            <w:bCs/>
            <w:sz w:val="18"/>
            <w:vertAlign w:val="superscript"/>
          </w:rPr>
          <w:t>30</w:t>
        </w:r>
        <w:r w:rsidR="006A6B49" w:rsidRPr="00E14222">
          <w:rPr>
            <w:rFonts w:ascii="Times New Roman" w:hAnsi="Times New Roman"/>
            <w:bCs/>
          </w:rPr>
          <w:t>)</w:t>
        </w:r>
      </w:hyperlink>
      <w:r w:rsidRPr="00E14222">
        <w:rPr>
          <w:rFonts w:ascii="Times New Roman" w:hAnsi="Times New Roman"/>
          <w:bCs/>
        </w:rPr>
        <w:t xml:space="preserve"> vinicu,</w:t>
      </w:r>
      <w:hyperlink w:anchor="poznamky.poznamka-31">
        <w:r w:rsidR="006A6B49" w:rsidRPr="00E14222">
          <w:rPr>
            <w:rFonts w:ascii="Times New Roman" w:hAnsi="Times New Roman"/>
            <w:bCs/>
            <w:sz w:val="18"/>
            <w:vertAlign w:val="superscript"/>
          </w:rPr>
          <w:t>31</w:t>
        </w:r>
        <w:r w:rsidR="006A6B49" w:rsidRPr="00E14222">
          <w:rPr>
            <w:rFonts w:ascii="Times New Roman" w:hAnsi="Times New Roman"/>
            <w:bCs/>
          </w:rPr>
          <w:t>)</w:t>
        </w:r>
      </w:hyperlink>
      <w:r w:rsidRPr="00E14222">
        <w:rPr>
          <w:rFonts w:ascii="Times New Roman" w:hAnsi="Times New Roman"/>
          <w:bCs/>
        </w:rPr>
        <w:t xml:space="preserve"> ovocný sad,</w:t>
      </w:r>
      <w:hyperlink w:anchor="poznamky.poznamka-32">
        <w:r w:rsidR="006A6B49" w:rsidRPr="00E14222">
          <w:rPr>
            <w:rFonts w:ascii="Times New Roman" w:hAnsi="Times New Roman"/>
            <w:bCs/>
            <w:sz w:val="18"/>
            <w:vertAlign w:val="superscript"/>
          </w:rPr>
          <w:t>32</w:t>
        </w:r>
        <w:r w:rsidR="006A6B49" w:rsidRPr="00E14222">
          <w:rPr>
            <w:rFonts w:ascii="Times New Roman" w:hAnsi="Times New Roman"/>
            <w:bCs/>
          </w:rPr>
          <w:t>)</w:t>
        </w:r>
      </w:hyperlink>
      <w:r w:rsidRPr="00E14222">
        <w:rPr>
          <w:rFonts w:ascii="Times New Roman" w:hAnsi="Times New Roman"/>
          <w:bCs/>
        </w:rPr>
        <w:t xml:space="preserve"> trvalý trávny porast</w:t>
      </w:r>
      <w:hyperlink w:anchor="poznamky.poznamka-33">
        <w:r w:rsidR="006A6B49" w:rsidRPr="00E14222">
          <w:rPr>
            <w:rFonts w:ascii="Times New Roman" w:hAnsi="Times New Roman"/>
            <w:bCs/>
            <w:sz w:val="18"/>
            <w:vertAlign w:val="superscript"/>
          </w:rPr>
          <w:t>33</w:t>
        </w:r>
        <w:r w:rsidR="006A6B49" w:rsidRPr="00E14222">
          <w:rPr>
            <w:rFonts w:ascii="Times New Roman" w:hAnsi="Times New Roman"/>
            <w:bCs/>
          </w:rPr>
          <w:t>)</w:t>
        </w:r>
      </w:hyperlink>
      <w:r w:rsidRPr="00E14222">
        <w:rPr>
          <w:rFonts w:ascii="Times New Roman" w:hAnsi="Times New Roman"/>
          <w:bCs/>
        </w:rPr>
        <w:t xml:space="preserve"> na iný účel ako na podnikanie, pozemok v zastavanom území obce okrem lesného pozemku</w:t>
      </w:r>
      <w:hyperlink w:anchor="poznamky.poznamka-34">
        <w:r w:rsidR="006A6B49" w:rsidRPr="00E14222">
          <w:rPr>
            <w:rFonts w:ascii="Times New Roman" w:hAnsi="Times New Roman"/>
            <w:bCs/>
            <w:sz w:val="18"/>
            <w:vertAlign w:val="superscript"/>
          </w:rPr>
          <w:t>34</w:t>
        </w:r>
        <w:r w:rsidR="006A6B49" w:rsidRPr="00E14222">
          <w:rPr>
            <w:rFonts w:ascii="Times New Roman" w:hAnsi="Times New Roman"/>
            <w:bCs/>
          </w:rPr>
          <w:t>)</w:t>
        </w:r>
      </w:hyperlink>
      <w:r w:rsidRPr="00E14222">
        <w:rPr>
          <w:rFonts w:ascii="Times New Roman" w:hAnsi="Times New Roman"/>
          <w:bCs/>
        </w:rPr>
        <w:t xml:space="preserve"> a pozemku, ktorý je evidovaný v katastri nehnuteľností ako vodná plocha</w:t>
      </w:r>
      <w:hyperlink w:anchor="poznamky.poznamka-35">
        <w:r w:rsidR="006A6B49" w:rsidRPr="00E14222">
          <w:rPr>
            <w:rFonts w:ascii="Times New Roman" w:hAnsi="Times New Roman"/>
            <w:bCs/>
            <w:sz w:val="18"/>
            <w:vertAlign w:val="superscript"/>
          </w:rPr>
          <w:t>35</w:t>
        </w:r>
        <w:r w:rsidR="006A6B49" w:rsidRPr="00E14222">
          <w:rPr>
            <w:rFonts w:ascii="Times New Roman" w:hAnsi="Times New Roman"/>
            <w:bCs/>
          </w:rPr>
          <w:t>)</w:t>
        </w:r>
      </w:hyperlink>
      <w:bookmarkStart w:id="1042" w:name="paragraf-77.odsek-2.pismeno-a.text"/>
      <w:r w:rsidRPr="00E14222">
        <w:rPr>
          <w:rFonts w:ascii="Times New Roman" w:hAnsi="Times New Roman"/>
          <w:bCs/>
        </w:rPr>
        <w:t xml:space="preserve"> (ďalej len „nehnuteľnosť“), </w:t>
      </w:r>
      <w:bookmarkEnd w:id="1042"/>
    </w:p>
    <w:p w14:paraId="35B44003" w14:textId="77777777" w:rsidR="006A6B49" w:rsidRPr="00E14222" w:rsidRDefault="00F5360F" w:rsidP="00E14222">
      <w:pPr>
        <w:spacing w:after="0" w:line="240" w:lineRule="auto"/>
        <w:ind w:left="420"/>
        <w:jc w:val="both"/>
        <w:rPr>
          <w:bCs/>
        </w:rPr>
      </w:pPr>
      <w:bookmarkStart w:id="1043" w:name="paragraf-77.odsek-2.pismeno-b"/>
      <w:bookmarkEnd w:id="1040"/>
      <w:r w:rsidRPr="00E14222">
        <w:rPr>
          <w:rFonts w:ascii="Times New Roman" w:hAnsi="Times New Roman"/>
          <w:bCs/>
        </w:rPr>
        <w:t xml:space="preserve"> </w:t>
      </w:r>
      <w:bookmarkStart w:id="1044" w:name="paragraf-77.odsek-2.pismeno-b.oznacenie"/>
      <w:r w:rsidRPr="00E14222">
        <w:rPr>
          <w:rFonts w:ascii="Times New Roman" w:hAnsi="Times New Roman"/>
          <w:bCs/>
        </w:rPr>
        <w:t xml:space="preserve">b) </w:t>
      </w:r>
      <w:bookmarkStart w:id="1045" w:name="paragraf-77.odsek-2.pismeno-b.text"/>
      <w:bookmarkEnd w:id="1044"/>
      <w:r w:rsidRPr="00E14222">
        <w:rPr>
          <w:rFonts w:ascii="Times New Roman" w:hAnsi="Times New Roman"/>
          <w:bCs/>
        </w:rPr>
        <w:t xml:space="preserve">právnická osoba, ktorá je oprávnená užívať alebo užíva nehnuteľnosť nachádzajúcu sa na území obce na iný účel ako na podnikanie, </w:t>
      </w:r>
      <w:bookmarkEnd w:id="1045"/>
    </w:p>
    <w:p w14:paraId="5F089206" w14:textId="77777777" w:rsidR="006A6B49" w:rsidRPr="00E14222" w:rsidRDefault="00F5360F" w:rsidP="00E14222">
      <w:pPr>
        <w:spacing w:after="0" w:line="240" w:lineRule="auto"/>
        <w:ind w:left="420"/>
        <w:jc w:val="both"/>
        <w:rPr>
          <w:bCs/>
        </w:rPr>
      </w:pPr>
      <w:bookmarkStart w:id="1046" w:name="paragraf-77.odsek-2.pismeno-c"/>
      <w:bookmarkEnd w:id="1043"/>
      <w:r w:rsidRPr="00E14222">
        <w:rPr>
          <w:rFonts w:ascii="Times New Roman" w:hAnsi="Times New Roman"/>
          <w:bCs/>
        </w:rPr>
        <w:t xml:space="preserve"> </w:t>
      </w:r>
      <w:bookmarkStart w:id="1047" w:name="paragraf-77.odsek-2.pismeno-c.oznacenie"/>
      <w:r w:rsidRPr="00E14222">
        <w:rPr>
          <w:rFonts w:ascii="Times New Roman" w:hAnsi="Times New Roman"/>
          <w:bCs/>
        </w:rPr>
        <w:t xml:space="preserve">c) </w:t>
      </w:r>
      <w:bookmarkStart w:id="1048" w:name="paragraf-77.odsek-2.pismeno-c.text"/>
      <w:bookmarkEnd w:id="1047"/>
      <w:r w:rsidRPr="00E14222">
        <w:rPr>
          <w:rFonts w:ascii="Times New Roman" w:hAnsi="Times New Roman"/>
          <w:bCs/>
        </w:rPr>
        <w:t xml:space="preserve">podnikateľ, ktorý je oprávnený užívať alebo užíva nehnuteľnosť nachádzajúcu sa na území obce na účel podnikania. </w:t>
      </w:r>
      <w:bookmarkEnd w:id="1048"/>
    </w:p>
    <w:p w14:paraId="66D6CF56" w14:textId="19E099B7" w:rsidR="006A6B49" w:rsidRPr="00E14222" w:rsidRDefault="00F5360F" w:rsidP="00890134">
      <w:pPr>
        <w:spacing w:after="0" w:line="240" w:lineRule="auto"/>
        <w:jc w:val="both"/>
        <w:rPr>
          <w:bCs/>
        </w:rPr>
      </w:pPr>
      <w:bookmarkStart w:id="1049" w:name="paragraf-77.odsek-3.oznacenie"/>
      <w:bookmarkStart w:id="1050" w:name="paragraf-77.odsek-3"/>
      <w:bookmarkEnd w:id="1038"/>
      <w:bookmarkEnd w:id="1046"/>
      <w:r w:rsidRPr="00E14222">
        <w:rPr>
          <w:rFonts w:ascii="Times New Roman" w:hAnsi="Times New Roman"/>
          <w:bCs/>
        </w:rPr>
        <w:t xml:space="preserve">(3) </w:t>
      </w:r>
      <w:bookmarkStart w:id="1051" w:name="paragraf-77.odsek-3.text"/>
      <w:bookmarkEnd w:id="1049"/>
      <w:r w:rsidRPr="00E14222">
        <w:rPr>
          <w:rFonts w:ascii="Times New Roman" w:hAnsi="Times New Roman"/>
          <w:bCs/>
        </w:rPr>
        <w:t xml:space="preserve">Ak má osoba podľa odseku 2 písm. a) v obci súčasne trvalý pobyt a prechodný pobyt, poplatníkom je len raz a poplatok platí iba z dôvodu trvalého pobytu. Ak má osoba podľa odseku 2 písm. a) v obci trvalý pobyt alebo prechodný pobyt a súčasne je oprávnená užívať alebo užíva nehnuteľnosť na iný účel ako na podnikanie, poplatníkom je len raz a poplatok platí iba z dôvodu trvalého pobytu alebo prechodného pobytu. Ak má osoba podľa odseku 2 písm. a) v obci trvalý pobyt alebo prechodný pobyt a súčasne je podľa odseku 2 písm. c) fyzickou osobou oprávnenou na podnikanie a miestom podnikania je miesto jej trvalého pobytu alebo prechodného pobytu a v tomto mieste nemá zriadenú prevádzkareň, </w:t>
      </w:r>
      <w:r w:rsidRPr="00E14222">
        <w:rPr>
          <w:rFonts w:ascii="Times New Roman" w:hAnsi="Times New Roman"/>
          <w:bCs/>
        </w:rPr>
        <w:lastRenderedPageBreak/>
        <w:t xml:space="preserve">poplatníkom je len raz a poplatok platí iba raz z dôvodu trvalého pobytu alebo prechodného pobytu. Ak poplatník nemá v obci trvalý pobyt ani prechodný pobyt a je oprávnený na území obce užívať alebo užíva viac nehnuteľností, poplatok platí a poplatníkom je len raz. To neplatí, ak sa na poplatníka vzťahuje množstvový zber v príslušnej časti obce. </w:t>
      </w:r>
      <w:bookmarkEnd w:id="1051"/>
    </w:p>
    <w:p w14:paraId="59DD0A4E" w14:textId="5875CFC8" w:rsidR="006A6B49" w:rsidRPr="00E14222" w:rsidRDefault="00F5360F" w:rsidP="00890134">
      <w:pPr>
        <w:spacing w:after="0" w:line="240" w:lineRule="auto"/>
        <w:jc w:val="both"/>
        <w:rPr>
          <w:bCs/>
        </w:rPr>
      </w:pPr>
      <w:bookmarkStart w:id="1052" w:name="paragraf-77.odsek-4.oznacenie"/>
      <w:bookmarkStart w:id="1053" w:name="paragraf-77.odsek-4"/>
      <w:bookmarkEnd w:id="1050"/>
      <w:r w:rsidRPr="00E14222">
        <w:rPr>
          <w:rFonts w:ascii="Times New Roman" w:hAnsi="Times New Roman"/>
          <w:bCs/>
        </w:rPr>
        <w:t xml:space="preserve">(4) </w:t>
      </w:r>
      <w:bookmarkStart w:id="1054" w:name="paragraf-77.odsek-4.text"/>
      <w:bookmarkEnd w:id="1052"/>
      <w:r w:rsidRPr="00E14222">
        <w:rPr>
          <w:rFonts w:ascii="Times New Roman" w:hAnsi="Times New Roman"/>
          <w:bCs/>
        </w:rPr>
        <w:t xml:space="preserve">Poplatníkom nie je osoba, ktorej oprávnenie užívať nehnuteľnosť vyplýva z povahy právneho vzťahu s poplatníkom podľa odseku 2, ak na jeho základe </w:t>
      </w:r>
      <w:bookmarkEnd w:id="1054"/>
    </w:p>
    <w:p w14:paraId="0FE13A0A" w14:textId="77777777" w:rsidR="006A6B49" w:rsidRPr="00E14222" w:rsidRDefault="00F5360F" w:rsidP="00E14222">
      <w:pPr>
        <w:spacing w:after="0" w:line="240" w:lineRule="auto"/>
        <w:ind w:left="420"/>
        <w:jc w:val="both"/>
        <w:rPr>
          <w:bCs/>
        </w:rPr>
      </w:pPr>
      <w:bookmarkStart w:id="1055" w:name="paragraf-77.odsek-4.pismeno-a"/>
      <w:r w:rsidRPr="00E14222">
        <w:rPr>
          <w:rFonts w:ascii="Times New Roman" w:hAnsi="Times New Roman"/>
          <w:bCs/>
        </w:rPr>
        <w:t xml:space="preserve"> </w:t>
      </w:r>
      <w:bookmarkStart w:id="1056" w:name="paragraf-77.odsek-4.pismeno-a.oznacenie"/>
      <w:r w:rsidRPr="00E14222">
        <w:rPr>
          <w:rFonts w:ascii="Times New Roman" w:hAnsi="Times New Roman"/>
          <w:bCs/>
        </w:rPr>
        <w:t xml:space="preserve">a) </w:t>
      </w:r>
      <w:bookmarkStart w:id="1057" w:name="paragraf-77.odsek-4.pismeno-a.text"/>
      <w:bookmarkEnd w:id="1056"/>
      <w:r w:rsidRPr="00E14222">
        <w:rPr>
          <w:rFonts w:ascii="Times New Roman" w:hAnsi="Times New Roman"/>
          <w:bCs/>
        </w:rPr>
        <w:t xml:space="preserve">užíva priestory nehnuteľnosti vyhradené na prechodné ubytovanie v zariadení na to určenom, </w:t>
      </w:r>
      <w:bookmarkEnd w:id="1057"/>
    </w:p>
    <w:p w14:paraId="4E7C5418" w14:textId="77777777" w:rsidR="006A6B49" w:rsidRPr="00E14222" w:rsidRDefault="00F5360F" w:rsidP="00E14222">
      <w:pPr>
        <w:spacing w:after="0" w:line="240" w:lineRule="auto"/>
        <w:ind w:left="420"/>
        <w:jc w:val="both"/>
        <w:rPr>
          <w:bCs/>
        </w:rPr>
      </w:pPr>
      <w:bookmarkStart w:id="1058" w:name="paragraf-77.odsek-4.pismeno-b"/>
      <w:bookmarkEnd w:id="1055"/>
      <w:r w:rsidRPr="00E14222">
        <w:rPr>
          <w:rFonts w:ascii="Times New Roman" w:hAnsi="Times New Roman"/>
          <w:bCs/>
        </w:rPr>
        <w:t xml:space="preserve"> </w:t>
      </w:r>
      <w:bookmarkStart w:id="1059" w:name="paragraf-77.odsek-4.pismeno-b.oznacenie"/>
      <w:r w:rsidRPr="00E14222">
        <w:rPr>
          <w:rFonts w:ascii="Times New Roman" w:hAnsi="Times New Roman"/>
          <w:bCs/>
        </w:rPr>
        <w:t xml:space="preserve">b) </w:t>
      </w:r>
      <w:bookmarkStart w:id="1060" w:name="paragraf-77.odsek-4.pismeno-b.text"/>
      <w:bookmarkEnd w:id="1059"/>
      <w:r w:rsidRPr="00E14222">
        <w:rPr>
          <w:rFonts w:ascii="Times New Roman" w:hAnsi="Times New Roman"/>
          <w:bCs/>
        </w:rPr>
        <w:t xml:space="preserve">je hospitalizovaná v zariadení poskytujúcom služby zdravotnej starostlivosti, </w:t>
      </w:r>
      <w:bookmarkEnd w:id="1060"/>
    </w:p>
    <w:p w14:paraId="12B2FAFB" w14:textId="77777777" w:rsidR="006A6B49" w:rsidRPr="00E14222" w:rsidRDefault="00F5360F" w:rsidP="00E14222">
      <w:pPr>
        <w:spacing w:after="0" w:line="240" w:lineRule="auto"/>
        <w:ind w:left="420"/>
        <w:jc w:val="both"/>
        <w:rPr>
          <w:bCs/>
        </w:rPr>
      </w:pPr>
      <w:bookmarkStart w:id="1061" w:name="paragraf-77.odsek-4.pismeno-c"/>
      <w:bookmarkEnd w:id="1058"/>
      <w:r w:rsidRPr="00E14222">
        <w:rPr>
          <w:rFonts w:ascii="Times New Roman" w:hAnsi="Times New Roman"/>
          <w:bCs/>
        </w:rPr>
        <w:t xml:space="preserve"> </w:t>
      </w:r>
      <w:bookmarkStart w:id="1062" w:name="paragraf-77.odsek-4.pismeno-c.oznacenie"/>
      <w:r w:rsidRPr="00E14222">
        <w:rPr>
          <w:rFonts w:ascii="Times New Roman" w:hAnsi="Times New Roman"/>
          <w:bCs/>
        </w:rPr>
        <w:t xml:space="preserve">c) </w:t>
      </w:r>
      <w:bookmarkStart w:id="1063" w:name="paragraf-77.odsek-4.pismeno-c.text"/>
      <w:bookmarkEnd w:id="1062"/>
      <w:r w:rsidRPr="00E14222">
        <w:rPr>
          <w:rFonts w:ascii="Times New Roman" w:hAnsi="Times New Roman"/>
          <w:bCs/>
        </w:rPr>
        <w:t xml:space="preserve">sa jej poskytuje sociálna služba v zariadení sociálnych služieb pobytovou formou, </w:t>
      </w:r>
      <w:bookmarkEnd w:id="1063"/>
    </w:p>
    <w:p w14:paraId="775335FD" w14:textId="77777777" w:rsidR="006A6B49" w:rsidRPr="00E14222" w:rsidRDefault="00F5360F" w:rsidP="00E14222">
      <w:pPr>
        <w:spacing w:after="0" w:line="240" w:lineRule="auto"/>
        <w:ind w:left="420"/>
        <w:jc w:val="both"/>
        <w:rPr>
          <w:bCs/>
        </w:rPr>
      </w:pPr>
      <w:bookmarkStart w:id="1064" w:name="paragraf-77.odsek-4.pismeno-d"/>
      <w:bookmarkEnd w:id="1061"/>
      <w:r w:rsidRPr="00E14222">
        <w:rPr>
          <w:rFonts w:ascii="Times New Roman" w:hAnsi="Times New Roman"/>
          <w:bCs/>
        </w:rPr>
        <w:t xml:space="preserve"> </w:t>
      </w:r>
      <w:bookmarkStart w:id="1065" w:name="paragraf-77.odsek-4.pismeno-d.oznacenie"/>
      <w:r w:rsidRPr="00E14222">
        <w:rPr>
          <w:rFonts w:ascii="Times New Roman" w:hAnsi="Times New Roman"/>
          <w:bCs/>
        </w:rPr>
        <w:t xml:space="preserve">d) </w:t>
      </w:r>
      <w:bookmarkStart w:id="1066" w:name="paragraf-77.odsek-4.pismeno-d.text"/>
      <w:bookmarkEnd w:id="1065"/>
      <w:r w:rsidRPr="00E14222">
        <w:rPr>
          <w:rFonts w:ascii="Times New Roman" w:hAnsi="Times New Roman"/>
          <w:bCs/>
        </w:rPr>
        <w:t xml:space="preserve">užíva z dôvodu plnenia povinností vyplývajúcich z pracovnoprávneho vzťahu alebo iného obdobného vzťahu s poplatníkom nehnuteľnosť, ktorú má právo užívať alebo ju užíva aj poplatník, alebo </w:t>
      </w:r>
      <w:bookmarkEnd w:id="1066"/>
    </w:p>
    <w:p w14:paraId="4E4B1DB3" w14:textId="77777777" w:rsidR="006A6B49" w:rsidRPr="00E14222" w:rsidRDefault="00F5360F" w:rsidP="00E14222">
      <w:pPr>
        <w:spacing w:after="0" w:line="240" w:lineRule="auto"/>
        <w:ind w:left="420"/>
        <w:jc w:val="both"/>
        <w:rPr>
          <w:bCs/>
        </w:rPr>
      </w:pPr>
      <w:bookmarkStart w:id="1067" w:name="paragraf-77.odsek-4.pismeno-e"/>
      <w:bookmarkEnd w:id="1064"/>
      <w:r w:rsidRPr="00E14222">
        <w:rPr>
          <w:rFonts w:ascii="Times New Roman" w:hAnsi="Times New Roman"/>
          <w:bCs/>
        </w:rPr>
        <w:t xml:space="preserve"> </w:t>
      </w:r>
      <w:bookmarkStart w:id="1068" w:name="paragraf-77.odsek-4.pismeno-e.oznacenie"/>
      <w:r w:rsidRPr="00E14222">
        <w:rPr>
          <w:rFonts w:ascii="Times New Roman" w:hAnsi="Times New Roman"/>
          <w:bCs/>
        </w:rPr>
        <w:t xml:space="preserve">e) </w:t>
      </w:r>
      <w:bookmarkStart w:id="1069" w:name="paragraf-77.odsek-4.pismeno-e.text"/>
      <w:bookmarkEnd w:id="1068"/>
      <w:r w:rsidRPr="00E14222">
        <w:rPr>
          <w:rFonts w:ascii="Times New Roman" w:hAnsi="Times New Roman"/>
          <w:bCs/>
        </w:rPr>
        <w:t xml:space="preserve">v nehnuteľnosti, ktorú má poplatník právo užívať alebo ju užíva, vykonáva pre poplatníka práce alebo mu poskytuje iné služby v rámci výkonu svojej činnosti a pri tejto činnosti produkuje len komunálne odpady alebo drobné stavebné odpady, </w:t>
      </w:r>
      <w:bookmarkEnd w:id="1069"/>
    </w:p>
    <w:p w14:paraId="32BF405C" w14:textId="77777777" w:rsidR="006A6B49" w:rsidRPr="00E14222" w:rsidRDefault="00F5360F" w:rsidP="00E14222">
      <w:pPr>
        <w:spacing w:after="0" w:line="240" w:lineRule="auto"/>
        <w:ind w:left="420"/>
        <w:jc w:val="both"/>
        <w:rPr>
          <w:bCs/>
        </w:rPr>
      </w:pPr>
      <w:bookmarkStart w:id="1070" w:name="paragraf-77.odsek-4.pismeno-f"/>
      <w:bookmarkEnd w:id="1067"/>
      <w:r w:rsidRPr="00E14222">
        <w:rPr>
          <w:rFonts w:ascii="Times New Roman" w:hAnsi="Times New Roman"/>
          <w:bCs/>
        </w:rPr>
        <w:t xml:space="preserve"> </w:t>
      </w:r>
      <w:bookmarkStart w:id="1071" w:name="paragraf-77.odsek-4.pismeno-f.oznacenie"/>
      <w:r w:rsidRPr="00E14222">
        <w:rPr>
          <w:rFonts w:ascii="Times New Roman" w:hAnsi="Times New Roman"/>
          <w:bCs/>
        </w:rPr>
        <w:t xml:space="preserve">f) </w:t>
      </w:r>
      <w:bookmarkEnd w:id="1071"/>
      <w:r w:rsidRPr="00E14222">
        <w:rPr>
          <w:rFonts w:ascii="Times New Roman" w:hAnsi="Times New Roman"/>
          <w:bCs/>
        </w:rPr>
        <w:t>užíva nehnuteľnosť, ak ide o odídenca podľa osobitného predpisu.</w:t>
      </w:r>
      <w:hyperlink w:anchor="poznamky.poznamka-21a">
        <w:r w:rsidR="006A6B49" w:rsidRPr="00E14222">
          <w:rPr>
            <w:rFonts w:ascii="Times New Roman" w:hAnsi="Times New Roman"/>
            <w:bCs/>
            <w:sz w:val="18"/>
            <w:vertAlign w:val="superscript"/>
          </w:rPr>
          <w:t>21a</w:t>
        </w:r>
        <w:r w:rsidR="006A6B49" w:rsidRPr="00E14222">
          <w:rPr>
            <w:rFonts w:ascii="Times New Roman" w:hAnsi="Times New Roman"/>
            <w:bCs/>
          </w:rPr>
          <w:t>)</w:t>
        </w:r>
      </w:hyperlink>
      <w:bookmarkStart w:id="1072" w:name="paragraf-77.odsek-4.pismeno-f.text"/>
      <w:r w:rsidRPr="00E14222">
        <w:rPr>
          <w:rFonts w:ascii="Times New Roman" w:hAnsi="Times New Roman"/>
          <w:bCs/>
        </w:rPr>
        <w:t xml:space="preserve"> </w:t>
      </w:r>
      <w:bookmarkEnd w:id="1072"/>
    </w:p>
    <w:p w14:paraId="6E14C536" w14:textId="3AB0FE61" w:rsidR="006A6B49" w:rsidRPr="00E14222" w:rsidRDefault="00F5360F" w:rsidP="00890134">
      <w:pPr>
        <w:spacing w:after="0" w:line="240" w:lineRule="auto"/>
        <w:jc w:val="both"/>
        <w:rPr>
          <w:bCs/>
        </w:rPr>
      </w:pPr>
      <w:bookmarkStart w:id="1073" w:name="paragraf-77.odsek-5.oznacenie"/>
      <w:bookmarkStart w:id="1074" w:name="paragraf-77.odsek-5"/>
      <w:bookmarkEnd w:id="1053"/>
      <w:bookmarkEnd w:id="1070"/>
      <w:r w:rsidRPr="00E14222">
        <w:rPr>
          <w:rFonts w:ascii="Times New Roman" w:hAnsi="Times New Roman"/>
          <w:bCs/>
        </w:rPr>
        <w:t xml:space="preserve">(5) </w:t>
      </w:r>
      <w:bookmarkEnd w:id="1073"/>
      <w:r w:rsidRPr="00E14222">
        <w:rPr>
          <w:rFonts w:ascii="Times New Roman" w:hAnsi="Times New Roman"/>
          <w:bCs/>
        </w:rPr>
        <w:t>Ak tak obec ustanoví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075" w:name="paragraf-77.odsek-5.text"/>
      <w:r w:rsidRPr="00E14222">
        <w:rPr>
          <w:rFonts w:ascii="Times New Roman" w:hAnsi="Times New Roman"/>
          <w:bCs/>
        </w:rPr>
        <w:t xml:space="preserve"> poplatok od poplatníka v ustanovenej výške pre obec vyberá a za vybraný poplatok ručí </w:t>
      </w:r>
      <w:bookmarkEnd w:id="1075"/>
    </w:p>
    <w:p w14:paraId="2DDEA6DF" w14:textId="77777777" w:rsidR="006A6B49" w:rsidRPr="00E14222" w:rsidRDefault="00F5360F" w:rsidP="00E14222">
      <w:pPr>
        <w:spacing w:after="0" w:line="240" w:lineRule="auto"/>
        <w:ind w:left="420"/>
        <w:jc w:val="both"/>
        <w:rPr>
          <w:bCs/>
        </w:rPr>
      </w:pPr>
      <w:bookmarkStart w:id="1076" w:name="paragraf-77.odsek-5.pismeno-a"/>
      <w:r w:rsidRPr="00E14222">
        <w:rPr>
          <w:rFonts w:ascii="Times New Roman" w:hAnsi="Times New Roman"/>
          <w:bCs/>
        </w:rPr>
        <w:t xml:space="preserve"> </w:t>
      </w:r>
      <w:bookmarkStart w:id="1077" w:name="paragraf-77.odsek-5.pismeno-a.oznacenie"/>
      <w:r w:rsidRPr="00E14222">
        <w:rPr>
          <w:rFonts w:ascii="Times New Roman" w:hAnsi="Times New Roman"/>
          <w:bCs/>
        </w:rPr>
        <w:t xml:space="preserve">a) </w:t>
      </w:r>
      <w:bookmarkEnd w:id="1077"/>
      <w:r w:rsidRPr="00E14222">
        <w:rPr>
          <w:rFonts w:ascii="Times New Roman" w:hAnsi="Times New Roman"/>
          <w:bCs/>
        </w:rPr>
        <w:t>vlastník nehnuteľnosti; ak je nehnuteľnosť v spoluvlastníctve viacerých spoluvlastníkov alebo ak ide o bytový dom,</w:t>
      </w:r>
      <w:hyperlink w:anchor="poznamky.poznamka-36">
        <w:r w:rsidR="006A6B49" w:rsidRPr="00E14222">
          <w:rPr>
            <w:rFonts w:ascii="Times New Roman" w:hAnsi="Times New Roman"/>
            <w:bCs/>
            <w:sz w:val="18"/>
            <w:vertAlign w:val="superscript"/>
          </w:rPr>
          <w:t>36</w:t>
        </w:r>
        <w:r w:rsidR="006A6B49" w:rsidRPr="00E14222">
          <w:rPr>
            <w:rFonts w:ascii="Times New Roman" w:hAnsi="Times New Roman"/>
            <w:bCs/>
          </w:rPr>
          <w:t>)</w:t>
        </w:r>
      </w:hyperlink>
      <w:bookmarkStart w:id="1078" w:name="paragraf-77.odsek-5.pismeno-a.text"/>
      <w:r w:rsidRPr="00E14222">
        <w:rPr>
          <w:rFonts w:ascii="Times New Roman" w:hAnsi="Times New Roman"/>
          <w:bCs/>
        </w:rPr>
        <w:t xml:space="preserve"> poplatok vyberá a za vybraný poplatok ručí zástupca alebo správca určený spoluvlastníkmi, ak s výberom poplatku zástupca alebo správca súhlasí, </w:t>
      </w:r>
      <w:bookmarkEnd w:id="1078"/>
    </w:p>
    <w:p w14:paraId="51B49566" w14:textId="77777777" w:rsidR="006A6B49" w:rsidRPr="00E14222" w:rsidRDefault="00F5360F" w:rsidP="00E14222">
      <w:pPr>
        <w:spacing w:after="0" w:line="240" w:lineRule="auto"/>
        <w:ind w:left="420"/>
        <w:jc w:val="both"/>
        <w:rPr>
          <w:bCs/>
        </w:rPr>
      </w:pPr>
      <w:bookmarkStart w:id="1079" w:name="paragraf-77.odsek-5.pismeno-b"/>
      <w:bookmarkEnd w:id="1076"/>
      <w:r w:rsidRPr="00E14222">
        <w:rPr>
          <w:rFonts w:ascii="Times New Roman" w:hAnsi="Times New Roman"/>
          <w:bCs/>
        </w:rPr>
        <w:t xml:space="preserve"> </w:t>
      </w:r>
      <w:bookmarkStart w:id="1080" w:name="paragraf-77.odsek-5.pismeno-b.oznacenie"/>
      <w:r w:rsidRPr="00E14222">
        <w:rPr>
          <w:rFonts w:ascii="Times New Roman" w:hAnsi="Times New Roman"/>
          <w:bCs/>
        </w:rPr>
        <w:t xml:space="preserve">b) </w:t>
      </w:r>
      <w:bookmarkEnd w:id="1080"/>
      <w:r w:rsidRPr="00E14222">
        <w:rPr>
          <w:rFonts w:ascii="Times New Roman" w:hAnsi="Times New Roman"/>
          <w:bCs/>
        </w:rPr>
        <w:t>správca,</w:t>
      </w:r>
      <w:hyperlink w:anchor="poznamky.poznamka-37">
        <w:r w:rsidR="006A6B49" w:rsidRPr="00E14222">
          <w:rPr>
            <w:rFonts w:ascii="Times New Roman" w:hAnsi="Times New Roman"/>
            <w:bCs/>
            <w:sz w:val="18"/>
            <w:vertAlign w:val="superscript"/>
          </w:rPr>
          <w:t>37</w:t>
        </w:r>
        <w:r w:rsidR="006A6B49" w:rsidRPr="00E14222">
          <w:rPr>
            <w:rFonts w:ascii="Times New Roman" w:hAnsi="Times New Roman"/>
            <w:bCs/>
          </w:rPr>
          <w:t>)</w:t>
        </w:r>
      </w:hyperlink>
      <w:bookmarkStart w:id="1081" w:name="paragraf-77.odsek-5.pismeno-b.text"/>
      <w:r w:rsidRPr="00E14222">
        <w:rPr>
          <w:rFonts w:ascii="Times New Roman" w:hAnsi="Times New Roman"/>
          <w:bCs/>
        </w:rPr>
        <w:t xml:space="preserve"> ak je vlastníkom nehnuteľnosti štát, vyšší územný celok alebo obec (ďalej len „platiteľ“). </w:t>
      </w:r>
      <w:bookmarkEnd w:id="1081"/>
    </w:p>
    <w:p w14:paraId="17D44279" w14:textId="331B9718" w:rsidR="006A6B49" w:rsidRPr="00E14222" w:rsidRDefault="00F5360F" w:rsidP="00890134">
      <w:pPr>
        <w:spacing w:after="0" w:line="240" w:lineRule="auto"/>
        <w:jc w:val="both"/>
        <w:rPr>
          <w:bCs/>
        </w:rPr>
      </w:pPr>
      <w:bookmarkStart w:id="1082" w:name="paragraf-77.odsek-6.oznacenie"/>
      <w:bookmarkStart w:id="1083" w:name="paragraf-77.odsek-6"/>
      <w:bookmarkEnd w:id="1074"/>
      <w:bookmarkEnd w:id="1079"/>
      <w:r w:rsidRPr="00E14222">
        <w:rPr>
          <w:rFonts w:ascii="Times New Roman" w:hAnsi="Times New Roman"/>
          <w:bCs/>
        </w:rPr>
        <w:t xml:space="preserve">(6) </w:t>
      </w:r>
      <w:bookmarkStart w:id="1084" w:name="paragraf-77.odsek-6.text"/>
      <w:bookmarkEnd w:id="1082"/>
      <w:r w:rsidRPr="00E14222">
        <w:rPr>
          <w:rFonts w:ascii="Times New Roman" w:hAnsi="Times New Roman"/>
          <w:bCs/>
        </w:rPr>
        <w:t xml:space="preserve">Platiteľ a poplatník sa môžu písomne dohodnúť, že poplatok obci odvedie priamo poplatník; za odvedenie poplatku obci ručí platiteľ. </w:t>
      </w:r>
      <w:bookmarkEnd w:id="1084"/>
    </w:p>
    <w:p w14:paraId="4506DC52" w14:textId="448054FA" w:rsidR="006A6B49" w:rsidRPr="00E14222" w:rsidRDefault="00F5360F" w:rsidP="00890134">
      <w:pPr>
        <w:spacing w:after="0" w:line="240" w:lineRule="auto"/>
        <w:jc w:val="both"/>
        <w:rPr>
          <w:bCs/>
        </w:rPr>
      </w:pPr>
      <w:bookmarkStart w:id="1085" w:name="paragraf-77.odsek-7.oznacenie"/>
      <w:bookmarkStart w:id="1086" w:name="paragraf-77.odsek-7"/>
      <w:bookmarkEnd w:id="1083"/>
      <w:r w:rsidRPr="00E14222">
        <w:rPr>
          <w:rFonts w:ascii="Times New Roman" w:hAnsi="Times New Roman"/>
          <w:bCs/>
        </w:rPr>
        <w:t xml:space="preserve">(7) </w:t>
      </w:r>
      <w:bookmarkStart w:id="1087" w:name="paragraf-77.odsek-7.text"/>
      <w:bookmarkEnd w:id="1085"/>
      <w:r w:rsidRPr="00E14222">
        <w:rPr>
          <w:rFonts w:ascii="Times New Roman" w:hAnsi="Times New Roman"/>
          <w:bCs/>
        </w:rPr>
        <w:t xml:space="preserve">Ak viacero poplatníkov podľa odseku 2 písm. a) žije v spoločnej domácnosti, plnenie povinností poplatníka môže za ostatných členov tejto domácnosti na seba prevziať jeden z nich. Namiesto poplatníka, ktorý nie je spôsobilý na právne úkony v plnom rozsahu, preberá povinnosti poplatníka jeho zákonný zástupca, prípadne opatrovník. Povinnosti poplatníka nesmie za iného prevziať alebo plniť osoba, ktorá sa dlhodobo zdržiava mimo územia Slovenskej republiky alebo je nezvestná. Tieto skutočnosti, ako aj ich zmeny je osoba, ktorá za iného plní povinnosti poplatníka, povinná oznámiť obci. </w:t>
      </w:r>
      <w:bookmarkEnd w:id="1087"/>
    </w:p>
    <w:p w14:paraId="333F10C1" w14:textId="0A48CBD2" w:rsidR="006A6B49" w:rsidRPr="00E14222" w:rsidRDefault="00F5360F" w:rsidP="00890134">
      <w:pPr>
        <w:spacing w:after="0" w:line="240" w:lineRule="auto"/>
        <w:jc w:val="both"/>
        <w:rPr>
          <w:bCs/>
        </w:rPr>
      </w:pPr>
      <w:bookmarkStart w:id="1088" w:name="paragraf-77.odsek-8.oznacenie"/>
      <w:bookmarkStart w:id="1089" w:name="paragraf-77.odsek-8"/>
      <w:bookmarkEnd w:id="1086"/>
      <w:r w:rsidRPr="00E14222">
        <w:rPr>
          <w:rFonts w:ascii="Times New Roman" w:hAnsi="Times New Roman"/>
          <w:bCs/>
        </w:rPr>
        <w:t xml:space="preserve">(8) </w:t>
      </w:r>
      <w:bookmarkStart w:id="1090" w:name="paragraf-77.odsek-8.text"/>
      <w:bookmarkEnd w:id="1088"/>
      <w:r w:rsidRPr="00E14222">
        <w:rPr>
          <w:rFonts w:ascii="Times New Roman" w:hAnsi="Times New Roman"/>
          <w:bCs/>
        </w:rPr>
        <w:t xml:space="preserve">Poplatková povinnosť vzniká dňom, ktorým nastane skutočnosť uvedená v odseku 2, a zaniká dňom, ktorým táto skutočnosť zanikne. </w:t>
      </w:r>
      <w:bookmarkEnd w:id="1090"/>
    </w:p>
    <w:p w14:paraId="15728339" w14:textId="25BFF854" w:rsidR="006A6B49" w:rsidRPr="00E14222" w:rsidRDefault="00F5360F" w:rsidP="00890134">
      <w:pPr>
        <w:spacing w:after="0" w:line="240" w:lineRule="auto"/>
        <w:jc w:val="both"/>
        <w:rPr>
          <w:bCs/>
        </w:rPr>
      </w:pPr>
      <w:bookmarkStart w:id="1091" w:name="paragraf-77.odsek-9.oznacenie"/>
      <w:bookmarkStart w:id="1092" w:name="paragraf-77.odsek-9"/>
      <w:bookmarkEnd w:id="1089"/>
      <w:r w:rsidRPr="00E14222">
        <w:rPr>
          <w:rFonts w:ascii="Times New Roman" w:hAnsi="Times New Roman"/>
          <w:bCs/>
        </w:rPr>
        <w:t xml:space="preserve">(9) </w:t>
      </w:r>
      <w:bookmarkStart w:id="1093" w:name="paragraf-77.odsek-9.text"/>
      <w:bookmarkEnd w:id="1091"/>
      <w:r w:rsidRPr="00E14222">
        <w:rPr>
          <w:rFonts w:ascii="Times New Roman" w:hAnsi="Times New Roman"/>
          <w:bCs/>
        </w:rPr>
        <w:t xml:space="preserve">Obec do poplatku podľa odseku 1 môže zahrnúť </w:t>
      </w:r>
      <w:bookmarkEnd w:id="1093"/>
    </w:p>
    <w:p w14:paraId="6520E3A4" w14:textId="77777777" w:rsidR="006A6B49" w:rsidRPr="00E14222" w:rsidRDefault="00F5360F" w:rsidP="00E14222">
      <w:pPr>
        <w:spacing w:after="0" w:line="240" w:lineRule="auto"/>
        <w:ind w:left="420"/>
        <w:jc w:val="both"/>
        <w:rPr>
          <w:bCs/>
        </w:rPr>
      </w:pPr>
      <w:bookmarkStart w:id="1094" w:name="paragraf-77.odsek-9.pismeno-a"/>
      <w:r w:rsidRPr="00E14222">
        <w:rPr>
          <w:rFonts w:ascii="Times New Roman" w:hAnsi="Times New Roman"/>
          <w:bCs/>
        </w:rPr>
        <w:t xml:space="preserve"> </w:t>
      </w:r>
      <w:bookmarkStart w:id="1095" w:name="paragraf-77.odsek-9.pismeno-a.oznacenie"/>
      <w:r w:rsidRPr="00E14222">
        <w:rPr>
          <w:rFonts w:ascii="Times New Roman" w:hAnsi="Times New Roman"/>
          <w:bCs/>
        </w:rPr>
        <w:t xml:space="preserve">a) </w:t>
      </w:r>
      <w:bookmarkStart w:id="1096" w:name="paragraf-77.odsek-9.pismeno-a.text"/>
      <w:bookmarkEnd w:id="1095"/>
      <w:r w:rsidRPr="00E14222">
        <w:rPr>
          <w:rFonts w:ascii="Times New Roman" w:hAnsi="Times New Roman"/>
          <w:bCs/>
        </w:rPr>
        <w:t xml:space="preserve">náklady na zbernú nádobu na zmesový komunálny odpad, </w:t>
      </w:r>
      <w:bookmarkEnd w:id="1096"/>
    </w:p>
    <w:p w14:paraId="39CA04C9" w14:textId="77777777" w:rsidR="006A6B49" w:rsidRPr="00E14222" w:rsidRDefault="00F5360F" w:rsidP="00E14222">
      <w:pPr>
        <w:spacing w:after="0" w:line="240" w:lineRule="auto"/>
        <w:ind w:left="420"/>
        <w:jc w:val="both"/>
        <w:rPr>
          <w:bCs/>
        </w:rPr>
      </w:pPr>
      <w:bookmarkStart w:id="1097" w:name="paragraf-77.odsek-9.pismeno-b"/>
      <w:bookmarkEnd w:id="1094"/>
      <w:r w:rsidRPr="00E14222">
        <w:rPr>
          <w:rFonts w:ascii="Times New Roman" w:hAnsi="Times New Roman"/>
          <w:bCs/>
        </w:rPr>
        <w:t xml:space="preserve"> </w:t>
      </w:r>
      <w:bookmarkStart w:id="1098" w:name="paragraf-77.odsek-9.pismeno-b.oznacenie"/>
      <w:r w:rsidRPr="00E14222">
        <w:rPr>
          <w:rFonts w:ascii="Times New Roman" w:hAnsi="Times New Roman"/>
          <w:bCs/>
        </w:rPr>
        <w:t xml:space="preserve">b) </w:t>
      </w:r>
      <w:bookmarkStart w:id="1099" w:name="paragraf-77.odsek-9.pismeno-b.text"/>
      <w:bookmarkEnd w:id="1098"/>
      <w:r w:rsidRPr="00E14222">
        <w:rPr>
          <w:rFonts w:ascii="Times New Roman" w:hAnsi="Times New Roman"/>
          <w:bCs/>
        </w:rPr>
        <w:t xml:space="preserve">náklady na zabezpečenie zberných nádob a kompostovacích zásobníkov na triedený zber zložiek komunálnych odpadov, pri ktorých sa neuplatňuje rozšírená zodpovednosť. </w:t>
      </w:r>
      <w:bookmarkEnd w:id="1099"/>
    </w:p>
    <w:p w14:paraId="6D0E9842" w14:textId="77777777" w:rsidR="00890134" w:rsidRDefault="00890134" w:rsidP="00890134">
      <w:pPr>
        <w:spacing w:after="0" w:line="240" w:lineRule="auto"/>
        <w:ind w:left="270"/>
        <w:jc w:val="center"/>
        <w:rPr>
          <w:rFonts w:ascii="Times New Roman" w:hAnsi="Times New Roman"/>
          <w:bCs/>
        </w:rPr>
      </w:pPr>
      <w:bookmarkStart w:id="1100" w:name="paragraf-78.oznacenie"/>
      <w:bookmarkStart w:id="1101" w:name="paragraf-78"/>
      <w:bookmarkEnd w:id="1015"/>
      <w:bookmarkEnd w:id="1092"/>
      <w:bookmarkEnd w:id="1097"/>
    </w:p>
    <w:p w14:paraId="162676AD" w14:textId="21AFB710" w:rsidR="006A6B49" w:rsidRPr="00E14222" w:rsidRDefault="00F5360F" w:rsidP="00890134">
      <w:pPr>
        <w:spacing w:after="0" w:line="240" w:lineRule="auto"/>
        <w:ind w:left="270"/>
        <w:jc w:val="center"/>
        <w:rPr>
          <w:bCs/>
        </w:rPr>
      </w:pPr>
      <w:r w:rsidRPr="00E14222">
        <w:rPr>
          <w:rFonts w:ascii="Times New Roman" w:hAnsi="Times New Roman"/>
          <w:bCs/>
        </w:rPr>
        <w:t>§ 78</w:t>
      </w:r>
    </w:p>
    <w:p w14:paraId="5CA394A7" w14:textId="238B8942" w:rsidR="006A6B49" w:rsidRPr="00E14222" w:rsidRDefault="00F5360F" w:rsidP="00890134">
      <w:pPr>
        <w:spacing w:after="0" w:line="240" w:lineRule="auto"/>
        <w:ind w:left="270"/>
        <w:jc w:val="center"/>
        <w:rPr>
          <w:bCs/>
        </w:rPr>
      </w:pPr>
      <w:bookmarkStart w:id="1102" w:name="paragraf-78.nadpis"/>
      <w:bookmarkEnd w:id="1100"/>
      <w:r w:rsidRPr="00E14222">
        <w:rPr>
          <w:rFonts w:ascii="Times New Roman" w:hAnsi="Times New Roman"/>
          <w:bCs/>
        </w:rPr>
        <w:t>Sadzba poplatku</w:t>
      </w:r>
    </w:p>
    <w:p w14:paraId="63820256" w14:textId="77777777" w:rsidR="00890134" w:rsidRDefault="00890134" w:rsidP="00890134">
      <w:pPr>
        <w:spacing w:after="0" w:line="240" w:lineRule="auto"/>
        <w:jc w:val="both"/>
        <w:rPr>
          <w:rFonts w:ascii="Times New Roman" w:hAnsi="Times New Roman"/>
          <w:bCs/>
        </w:rPr>
      </w:pPr>
      <w:bookmarkStart w:id="1103" w:name="paragraf-78.odsek-1.oznacenie"/>
      <w:bookmarkStart w:id="1104" w:name="paragraf-78.odsek-1"/>
      <w:bookmarkEnd w:id="1102"/>
    </w:p>
    <w:p w14:paraId="0A8AA14A" w14:textId="164EAE50" w:rsidR="006A6B49" w:rsidRPr="00E14222" w:rsidRDefault="00F5360F" w:rsidP="00890134">
      <w:pPr>
        <w:spacing w:after="0" w:line="240" w:lineRule="auto"/>
        <w:jc w:val="both"/>
        <w:rPr>
          <w:bCs/>
        </w:rPr>
      </w:pPr>
      <w:r w:rsidRPr="00E14222">
        <w:rPr>
          <w:rFonts w:ascii="Times New Roman" w:hAnsi="Times New Roman"/>
          <w:bCs/>
        </w:rPr>
        <w:t xml:space="preserve">(1) </w:t>
      </w:r>
      <w:bookmarkStart w:id="1105" w:name="paragraf-78.odsek-1.text"/>
      <w:bookmarkEnd w:id="1103"/>
      <w:r w:rsidRPr="00E14222">
        <w:rPr>
          <w:rFonts w:ascii="Times New Roman" w:hAnsi="Times New Roman"/>
          <w:bCs/>
        </w:rPr>
        <w:t xml:space="preserve">Obec určí sadzbu poplatku v súlade so zavedeným systémom zberu komunálneho odpadu a drobného stavebného odpadu </w:t>
      </w:r>
      <w:bookmarkEnd w:id="1105"/>
    </w:p>
    <w:p w14:paraId="035A4677" w14:textId="77777777" w:rsidR="006A6B49" w:rsidRPr="00E14222" w:rsidRDefault="00F5360F" w:rsidP="00E14222">
      <w:pPr>
        <w:spacing w:after="0" w:line="240" w:lineRule="auto"/>
        <w:ind w:left="420"/>
        <w:jc w:val="both"/>
        <w:rPr>
          <w:bCs/>
        </w:rPr>
      </w:pPr>
      <w:bookmarkStart w:id="1106" w:name="paragraf-78.odsek-1.pismeno-a"/>
      <w:r w:rsidRPr="00E14222">
        <w:rPr>
          <w:rFonts w:ascii="Times New Roman" w:hAnsi="Times New Roman"/>
          <w:bCs/>
        </w:rPr>
        <w:t xml:space="preserve"> </w:t>
      </w:r>
      <w:bookmarkStart w:id="1107" w:name="paragraf-78.odsek-1.pismeno-a.oznacenie"/>
      <w:r w:rsidRPr="00E14222">
        <w:rPr>
          <w:rFonts w:ascii="Times New Roman" w:hAnsi="Times New Roman"/>
          <w:bCs/>
        </w:rPr>
        <w:t xml:space="preserve">a) </w:t>
      </w:r>
      <w:bookmarkStart w:id="1108" w:name="paragraf-78.odsek-1.pismeno-a.text"/>
      <w:bookmarkEnd w:id="1107"/>
      <w:r w:rsidRPr="00E14222">
        <w:rPr>
          <w:rFonts w:ascii="Times New Roman" w:hAnsi="Times New Roman"/>
          <w:bCs/>
        </w:rPr>
        <w:t xml:space="preserve">paušálne za osobu a kalendárny deň v sume najmenej 0,02 eura a najviac 0,2 eura; obec môže paušálnu sadzbu poplatku vyjadriť aj v sume za kalendárny rok, </w:t>
      </w:r>
      <w:bookmarkEnd w:id="1108"/>
    </w:p>
    <w:p w14:paraId="394DE7A5" w14:textId="77777777" w:rsidR="006A6B49" w:rsidRPr="00E14222" w:rsidRDefault="00F5360F" w:rsidP="00E14222">
      <w:pPr>
        <w:spacing w:after="0" w:line="240" w:lineRule="auto"/>
        <w:ind w:left="420"/>
        <w:jc w:val="both"/>
        <w:rPr>
          <w:bCs/>
        </w:rPr>
      </w:pPr>
      <w:bookmarkStart w:id="1109" w:name="paragraf-78.odsek-1.pismeno-b"/>
      <w:bookmarkEnd w:id="1106"/>
      <w:r w:rsidRPr="00E14222">
        <w:rPr>
          <w:rFonts w:ascii="Times New Roman" w:hAnsi="Times New Roman"/>
          <w:bCs/>
        </w:rPr>
        <w:t xml:space="preserve"> </w:t>
      </w:r>
      <w:bookmarkStart w:id="1110" w:name="paragraf-78.odsek-1.pismeno-b.oznacenie"/>
      <w:r w:rsidRPr="00E14222">
        <w:rPr>
          <w:rFonts w:ascii="Times New Roman" w:hAnsi="Times New Roman"/>
          <w:bCs/>
        </w:rPr>
        <w:t xml:space="preserve">b) </w:t>
      </w:r>
      <w:bookmarkEnd w:id="1110"/>
      <w:r w:rsidRPr="00E14222">
        <w:rPr>
          <w:rFonts w:ascii="Times New Roman" w:hAnsi="Times New Roman"/>
          <w:bCs/>
        </w:rPr>
        <w:t>za nevážený množstvový zber komunálneho odpadu a drobného stavebného odpadu v sume najmenej 0,01 eura a najviac 0,2 eura za jeden liter alebo dm</w:t>
      </w:r>
      <w:r w:rsidRPr="00E14222">
        <w:rPr>
          <w:rFonts w:ascii="Times New Roman" w:hAnsi="Times New Roman"/>
          <w:bCs/>
          <w:sz w:val="18"/>
          <w:vertAlign w:val="superscript"/>
        </w:rPr>
        <w:t>3</w:t>
      </w:r>
      <w:bookmarkStart w:id="1111" w:name="paragraf-78.odsek-1.pismeno-b.text"/>
      <w:r w:rsidRPr="00E14222">
        <w:rPr>
          <w:rFonts w:ascii="Times New Roman" w:hAnsi="Times New Roman"/>
          <w:bCs/>
        </w:rPr>
        <w:t xml:space="preserve"> komunálnych odpadov, ak v obci nebol zavedený vážený množstvový zber drobného stavebného odpadu, </w:t>
      </w:r>
      <w:bookmarkEnd w:id="1111"/>
    </w:p>
    <w:p w14:paraId="7CBC896B" w14:textId="77777777" w:rsidR="006A6B49" w:rsidRPr="00E14222" w:rsidRDefault="00F5360F" w:rsidP="00E14222">
      <w:pPr>
        <w:spacing w:after="0" w:line="240" w:lineRule="auto"/>
        <w:ind w:left="420"/>
        <w:jc w:val="both"/>
        <w:rPr>
          <w:bCs/>
        </w:rPr>
      </w:pPr>
      <w:bookmarkStart w:id="1112" w:name="paragraf-78.odsek-1.pismeno-c"/>
      <w:bookmarkEnd w:id="1109"/>
      <w:r w:rsidRPr="00E14222">
        <w:rPr>
          <w:rFonts w:ascii="Times New Roman" w:hAnsi="Times New Roman"/>
          <w:bCs/>
        </w:rPr>
        <w:t xml:space="preserve"> </w:t>
      </w:r>
      <w:bookmarkStart w:id="1113" w:name="paragraf-78.odsek-1.pismeno-c.oznacenie"/>
      <w:r w:rsidRPr="00E14222">
        <w:rPr>
          <w:rFonts w:ascii="Times New Roman" w:hAnsi="Times New Roman"/>
          <w:bCs/>
        </w:rPr>
        <w:t xml:space="preserve">c) </w:t>
      </w:r>
      <w:bookmarkEnd w:id="1113"/>
      <w:r w:rsidRPr="00E14222">
        <w:rPr>
          <w:rFonts w:ascii="Times New Roman" w:hAnsi="Times New Roman"/>
          <w:bCs/>
        </w:rPr>
        <w:t>za nevážený množstvový zber komunálneho odpadu v sume najmenej 0,01 eura a najviac 0,2 eura za jeden liter alebo dm</w:t>
      </w:r>
      <w:r w:rsidRPr="00E14222">
        <w:rPr>
          <w:rFonts w:ascii="Times New Roman" w:hAnsi="Times New Roman"/>
          <w:bCs/>
          <w:sz w:val="18"/>
          <w:vertAlign w:val="superscript"/>
        </w:rPr>
        <w:t>3</w:t>
      </w:r>
      <w:bookmarkStart w:id="1114" w:name="paragraf-78.odsek-1.pismeno-c.text"/>
      <w:r w:rsidRPr="00E14222">
        <w:rPr>
          <w:rFonts w:ascii="Times New Roman" w:hAnsi="Times New Roman"/>
          <w:bCs/>
        </w:rPr>
        <w:t xml:space="preserve"> komunálnych odpadov, ak v obci bol zavedený vážený množstvový zber drobného stavebného odpadu, </w:t>
      </w:r>
      <w:bookmarkEnd w:id="1114"/>
    </w:p>
    <w:p w14:paraId="67F0BDF6" w14:textId="77777777" w:rsidR="006A6B49" w:rsidRPr="00E14222" w:rsidRDefault="00F5360F" w:rsidP="00E14222">
      <w:pPr>
        <w:spacing w:after="0" w:line="240" w:lineRule="auto"/>
        <w:ind w:left="420"/>
        <w:jc w:val="both"/>
        <w:rPr>
          <w:bCs/>
        </w:rPr>
      </w:pPr>
      <w:bookmarkStart w:id="1115" w:name="paragraf-78.odsek-1.pismeno-d"/>
      <w:bookmarkEnd w:id="1112"/>
      <w:r w:rsidRPr="00E14222">
        <w:rPr>
          <w:rFonts w:ascii="Times New Roman" w:hAnsi="Times New Roman"/>
          <w:bCs/>
        </w:rPr>
        <w:t xml:space="preserve"> </w:t>
      </w:r>
      <w:bookmarkStart w:id="1116" w:name="paragraf-78.odsek-1.pismeno-d.oznacenie"/>
      <w:r w:rsidRPr="00E14222">
        <w:rPr>
          <w:rFonts w:ascii="Times New Roman" w:hAnsi="Times New Roman"/>
          <w:bCs/>
        </w:rPr>
        <w:t xml:space="preserve">d) </w:t>
      </w:r>
      <w:bookmarkStart w:id="1117" w:name="paragraf-78.odsek-1.pismeno-d.text"/>
      <w:bookmarkEnd w:id="1116"/>
      <w:r w:rsidRPr="00E14222">
        <w:rPr>
          <w:rFonts w:ascii="Times New Roman" w:hAnsi="Times New Roman"/>
          <w:bCs/>
        </w:rPr>
        <w:t xml:space="preserve">za vážený množstvový zber drobného stavebného odpadu v sume najmenej 0,01 eura a najviac 0,2 eura za jeden kilogram drobných stavebných odpadov. </w:t>
      </w:r>
      <w:bookmarkEnd w:id="1117"/>
    </w:p>
    <w:p w14:paraId="19B47C62" w14:textId="0DA07DD4" w:rsidR="006A6B49" w:rsidRPr="00E14222" w:rsidRDefault="00F5360F" w:rsidP="00890134">
      <w:pPr>
        <w:spacing w:after="0" w:line="240" w:lineRule="auto"/>
        <w:jc w:val="both"/>
        <w:rPr>
          <w:bCs/>
        </w:rPr>
      </w:pPr>
      <w:bookmarkStart w:id="1118" w:name="paragraf-78.odsek-2.oznacenie"/>
      <w:bookmarkStart w:id="1119" w:name="paragraf-78.odsek-2"/>
      <w:bookmarkEnd w:id="1104"/>
      <w:bookmarkEnd w:id="1115"/>
      <w:r w:rsidRPr="00E14222">
        <w:rPr>
          <w:rFonts w:ascii="Times New Roman" w:hAnsi="Times New Roman"/>
          <w:bCs/>
        </w:rPr>
        <w:lastRenderedPageBreak/>
        <w:t xml:space="preserve">(2) </w:t>
      </w:r>
      <w:bookmarkEnd w:id="1118"/>
      <w:r w:rsidRPr="00E14222">
        <w:rPr>
          <w:rFonts w:ascii="Times New Roman" w:hAnsi="Times New Roman"/>
          <w:bCs/>
        </w:rPr>
        <w:t>Ak obec zavedie vážený množstvový zber komunálneho odpadu, určí sadzbu preddavku na poplatok v sume najmenej 0,01 eura a najviac 0,2 eura za jeden kilogram, liter alebo dm</w:t>
      </w:r>
      <w:r w:rsidRPr="00E14222">
        <w:rPr>
          <w:rFonts w:ascii="Times New Roman" w:hAnsi="Times New Roman"/>
          <w:bCs/>
          <w:sz w:val="18"/>
          <w:vertAlign w:val="superscript"/>
        </w:rPr>
        <w:t>3</w:t>
      </w:r>
      <w:bookmarkStart w:id="1120" w:name="paragraf-78.odsek-2.text"/>
      <w:r w:rsidRPr="00E14222">
        <w:rPr>
          <w:rFonts w:ascii="Times New Roman" w:hAnsi="Times New Roman"/>
          <w:bCs/>
        </w:rPr>
        <w:t xml:space="preserve"> komunálnych odpadov. </w:t>
      </w:r>
      <w:bookmarkEnd w:id="1120"/>
    </w:p>
    <w:p w14:paraId="3C14724D" w14:textId="6107E6A9" w:rsidR="006A6B49" w:rsidRPr="00E14222" w:rsidRDefault="00F5360F" w:rsidP="00890134">
      <w:pPr>
        <w:spacing w:after="0" w:line="240" w:lineRule="auto"/>
        <w:jc w:val="both"/>
        <w:rPr>
          <w:bCs/>
        </w:rPr>
      </w:pPr>
      <w:bookmarkStart w:id="1121" w:name="paragraf-78.odsek-3.oznacenie"/>
      <w:bookmarkStart w:id="1122" w:name="paragraf-78.odsek-3"/>
      <w:bookmarkEnd w:id="1119"/>
      <w:r w:rsidRPr="00E14222">
        <w:rPr>
          <w:rFonts w:ascii="Times New Roman" w:hAnsi="Times New Roman"/>
          <w:bCs/>
        </w:rPr>
        <w:t xml:space="preserve">(3) </w:t>
      </w:r>
      <w:bookmarkStart w:id="1123" w:name="paragraf-78.odsek-3.text"/>
      <w:bookmarkEnd w:id="1121"/>
      <w:r w:rsidRPr="00E14222">
        <w:rPr>
          <w:rFonts w:ascii="Times New Roman" w:hAnsi="Times New Roman"/>
          <w:bCs/>
        </w:rPr>
        <w:t xml:space="preserve">Ak obec neustanoví všeobecne záväzným nariadením sadzbu poplatku podľa odseku 1 alebo sadzbu preddavku na poplatok podľa odseku 2, uplatní sa dolná hodnota sadzby poplatku podľa odseku 1 písm. a). </w:t>
      </w:r>
      <w:bookmarkEnd w:id="1123"/>
    </w:p>
    <w:p w14:paraId="7771BE60" w14:textId="0728C787" w:rsidR="006A6B49" w:rsidRPr="00E14222" w:rsidRDefault="00F5360F" w:rsidP="00890134">
      <w:pPr>
        <w:spacing w:after="0" w:line="240" w:lineRule="auto"/>
        <w:jc w:val="both"/>
        <w:rPr>
          <w:bCs/>
        </w:rPr>
      </w:pPr>
      <w:bookmarkStart w:id="1124" w:name="paragraf-78.odsek-4.oznacenie"/>
      <w:bookmarkStart w:id="1125" w:name="paragraf-78.odsek-4"/>
      <w:bookmarkEnd w:id="1122"/>
      <w:r w:rsidRPr="00E14222">
        <w:rPr>
          <w:rFonts w:ascii="Times New Roman" w:hAnsi="Times New Roman"/>
          <w:bCs/>
        </w:rPr>
        <w:t xml:space="preserve">(4) </w:t>
      </w:r>
      <w:bookmarkEnd w:id="1124"/>
      <w:r w:rsidRPr="00E14222">
        <w:rPr>
          <w:rFonts w:ascii="Times New Roman" w:hAnsi="Times New Roman"/>
          <w:bCs/>
        </w:rPr>
        <w:t>Sadzba poplatku podľa odseku 1 nesmie byť vyššia ako súčet predpokladaných priemerných nákladov obce na zabezpečenie činností nakladania s komunálnymi odpadmi a drobnými stavebnými odpadmi vrátane nákladov súvisiacich so zabezpečením kompostovacích zásobníkov a zberných nádob pripadajúcich na jeden liter, dm</w:t>
      </w:r>
      <w:r w:rsidRPr="00E14222">
        <w:rPr>
          <w:rFonts w:ascii="Times New Roman" w:hAnsi="Times New Roman"/>
          <w:bCs/>
          <w:sz w:val="18"/>
          <w:vertAlign w:val="superscript"/>
        </w:rPr>
        <w:t>3</w:t>
      </w:r>
      <w:bookmarkStart w:id="1126" w:name="paragraf-78.odsek-4.text"/>
      <w:r w:rsidRPr="00E14222">
        <w:rPr>
          <w:rFonts w:ascii="Times New Roman" w:hAnsi="Times New Roman"/>
          <w:bCs/>
        </w:rPr>
        <w:t xml:space="preserve"> alebo kilogram týchto odpadov (pri množstvovom zbere) alebo pripadajúcich na priemerné množstvo komunálnych odpadov a drobných stavebných odpadov vytvorených jedným poplatníkom v obci za jeden kalendárny deň; ak obec zabezpečuje zhodnocovanie týchto odpadov, náklady sa musia znížiť o výnosy obce zo zhodnotenia. </w:t>
      </w:r>
      <w:bookmarkEnd w:id="1126"/>
    </w:p>
    <w:p w14:paraId="61A150E0" w14:textId="427B2942" w:rsidR="006A6B49" w:rsidRPr="00E14222" w:rsidRDefault="00F5360F" w:rsidP="00890134">
      <w:pPr>
        <w:spacing w:after="0" w:line="240" w:lineRule="auto"/>
        <w:jc w:val="both"/>
        <w:rPr>
          <w:bCs/>
        </w:rPr>
      </w:pPr>
      <w:bookmarkStart w:id="1127" w:name="paragraf-78.odsek-5.oznacenie"/>
      <w:bookmarkStart w:id="1128" w:name="paragraf-78.odsek-5"/>
      <w:bookmarkEnd w:id="1125"/>
      <w:r w:rsidRPr="00E14222">
        <w:rPr>
          <w:rFonts w:ascii="Times New Roman" w:hAnsi="Times New Roman"/>
          <w:bCs/>
        </w:rPr>
        <w:t xml:space="preserve">(5) </w:t>
      </w:r>
      <w:bookmarkEnd w:id="1127"/>
      <w:r w:rsidRPr="00E14222">
        <w:rPr>
          <w:rFonts w:ascii="Times New Roman" w:hAnsi="Times New Roman"/>
          <w:bCs/>
        </w:rPr>
        <w:t>Obec môže ustanoviť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129" w:name="paragraf-78.odsek-5.text"/>
      <w:r w:rsidRPr="00E14222">
        <w:rPr>
          <w:rFonts w:ascii="Times New Roman" w:hAnsi="Times New Roman"/>
          <w:bCs/>
        </w:rPr>
        <w:t xml:space="preserve"> pri neváženom množstvovom zbere rôzne sadzby poplatku v závislosti od objemu zbernej nádoby a frekvencie odvozov v rozsahu dolnej a hornej sadzby poplatku určenej v odseku 1 písm. b) a c). </w:t>
      </w:r>
      <w:bookmarkEnd w:id="1129"/>
    </w:p>
    <w:p w14:paraId="1838AF0F" w14:textId="77777777" w:rsidR="00890134" w:rsidRDefault="00890134" w:rsidP="00890134">
      <w:pPr>
        <w:spacing w:after="0" w:line="240" w:lineRule="auto"/>
        <w:ind w:left="270"/>
        <w:jc w:val="center"/>
        <w:rPr>
          <w:rFonts w:ascii="Times New Roman" w:hAnsi="Times New Roman"/>
          <w:bCs/>
        </w:rPr>
      </w:pPr>
      <w:bookmarkStart w:id="1130" w:name="paragraf-79.oznacenie"/>
      <w:bookmarkStart w:id="1131" w:name="paragraf-79"/>
      <w:bookmarkEnd w:id="1101"/>
      <w:bookmarkEnd w:id="1128"/>
    </w:p>
    <w:p w14:paraId="04A87FB7" w14:textId="22970F75" w:rsidR="006A6B49" w:rsidRPr="00E14222" w:rsidRDefault="00F5360F" w:rsidP="00890134">
      <w:pPr>
        <w:spacing w:after="0" w:line="240" w:lineRule="auto"/>
        <w:ind w:left="270"/>
        <w:jc w:val="center"/>
        <w:rPr>
          <w:bCs/>
        </w:rPr>
      </w:pPr>
      <w:r w:rsidRPr="00E14222">
        <w:rPr>
          <w:rFonts w:ascii="Times New Roman" w:hAnsi="Times New Roman"/>
          <w:bCs/>
        </w:rPr>
        <w:t>§ 79</w:t>
      </w:r>
    </w:p>
    <w:p w14:paraId="4F3836E4" w14:textId="1610A8D7" w:rsidR="006A6B49" w:rsidRPr="00E14222" w:rsidRDefault="00F5360F" w:rsidP="00890134">
      <w:pPr>
        <w:spacing w:after="0" w:line="240" w:lineRule="auto"/>
        <w:ind w:left="270"/>
        <w:jc w:val="center"/>
        <w:rPr>
          <w:bCs/>
        </w:rPr>
      </w:pPr>
      <w:bookmarkStart w:id="1132" w:name="paragraf-79.nadpis"/>
      <w:bookmarkEnd w:id="1130"/>
      <w:r w:rsidRPr="00E14222">
        <w:rPr>
          <w:rFonts w:ascii="Times New Roman" w:hAnsi="Times New Roman"/>
          <w:bCs/>
        </w:rPr>
        <w:t>Určenie poplatku</w:t>
      </w:r>
    </w:p>
    <w:p w14:paraId="3668F039" w14:textId="77777777" w:rsidR="00890134" w:rsidRDefault="00890134" w:rsidP="00890134">
      <w:pPr>
        <w:spacing w:after="0" w:line="240" w:lineRule="auto"/>
        <w:jc w:val="both"/>
        <w:rPr>
          <w:rFonts w:ascii="Times New Roman" w:hAnsi="Times New Roman"/>
          <w:bCs/>
        </w:rPr>
      </w:pPr>
      <w:bookmarkStart w:id="1133" w:name="paragraf-79.odsek-1.oznacenie"/>
      <w:bookmarkStart w:id="1134" w:name="paragraf-79.odsek-1"/>
      <w:bookmarkEnd w:id="1132"/>
    </w:p>
    <w:p w14:paraId="3A9EB77F" w14:textId="017D13B0" w:rsidR="006A6B49" w:rsidRPr="00E14222" w:rsidRDefault="00F5360F" w:rsidP="00890134">
      <w:pPr>
        <w:spacing w:after="0" w:line="240" w:lineRule="auto"/>
        <w:jc w:val="both"/>
        <w:rPr>
          <w:bCs/>
        </w:rPr>
      </w:pPr>
      <w:r w:rsidRPr="00E14222">
        <w:rPr>
          <w:rFonts w:ascii="Times New Roman" w:hAnsi="Times New Roman"/>
          <w:bCs/>
        </w:rPr>
        <w:t xml:space="preserve">(1) </w:t>
      </w:r>
      <w:bookmarkEnd w:id="1133"/>
      <w:r w:rsidRPr="00E14222">
        <w:rPr>
          <w:rFonts w:ascii="Times New Roman" w:hAnsi="Times New Roman"/>
          <w:bCs/>
        </w:rPr>
        <w:t xml:space="preserve">Obec môže v súlade so zavedeným systémom zberu komunálneho odpadu a drobného stavebného odpadu v obci, v jednotlivej časti obce podľa </w:t>
      </w:r>
      <w:hyperlink w:anchor="paragraf-17a">
        <w:r w:rsidR="006A6B49" w:rsidRPr="00E14222">
          <w:rPr>
            <w:rFonts w:ascii="Times New Roman" w:hAnsi="Times New Roman"/>
            <w:bCs/>
          </w:rPr>
          <w:t>§ 17a</w:t>
        </w:r>
      </w:hyperlink>
      <w:bookmarkStart w:id="1135" w:name="paragraf-79.odsek-1.text"/>
      <w:r w:rsidRPr="00E14222">
        <w:rPr>
          <w:rFonts w:ascii="Times New Roman" w:hAnsi="Times New Roman"/>
          <w:bCs/>
        </w:rPr>
        <w:t xml:space="preserve">, v jednotlivom katastrálnom území alebo pre poplatníkov obývajúcich alebo užívajúcich určité druhy nehnuteľností alebo sídliacich v určitých druhoch nehnuteľností určiť </w:t>
      </w:r>
      <w:bookmarkEnd w:id="1135"/>
    </w:p>
    <w:p w14:paraId="75F267D6" w14:textId="77777777" w:rsidR="006A6B49" w:rsidRPr="00E14222" w:rsidRDefault="00F5360F" w:rsidP="00E14222">
      <w:pPr>
        <w:spacing w:after="0" w:line="240" w:lineRule="auto"/>
        <w:ind w:left="420"/>
        <w:jc w:val="both"/>
        <w:rPr>
          <w:bCs/>
        </w:rPr>
      </w:pPr>
      <w:bookmarkStart w:id="1136" w:name="paragraf-79.odsek-1.pismeno-a"/>
      <w:r w:rsidRPr="00E14222">
        <w:rPr>
          <w:rFonts w:ascii="Times New Roman" w:hAnsi="Times New Roman"/>
          <w:bCs/>
        </w:rPr>
        <w:t xml:space="preserve"> </w:t>
      </w:r>
      <w:bookmarkStart w:id="1137" w:name="paragraf-79.odsek-1.pismeno-a.oznacenie"/>
      <w:r w:rsidRPr="00E14222">
        <w:rPr>
          <w:rFonts w:ascii="Times New Roman" w:hAnsi="Times New Roman"/>
          <w:bCs/>
        </w:rPr>
        <w:t xml:space="preserve">a) </w:t>
      </w:r>
      <w:bookmarkStart w:id="1138" w:name="paragraf-79.odsek-1.pismeno-a.text"/>
      <w:bookmarkEnd w:id="1137"/>
      <w:r w:rsidRPr="00E14222">
        <w:rPr>
          <w:rFonts w:ascii="Times New Roman" w:hAnsi="Times New Roman"/>
          <w:bCs/>
        </w:rPr>
        <w:t xml:space="preserve">paušálny poplatok za osobu a kalendárny deň alebo za osobu a kalendárny rok, </w:t>
      </w:r>
      <w:bookmarkEnd w:id="1138"/>
    </w:p>
    <w:p w14:paraId="6F8681BD" w14:textId="77777777" w:rsidR="006A6B49" w:rsidRPr="00E14222" w:rsidRDefault="00F5360F" w:rsidP="00E14222">
      <w:pPr>
        <w:spacing w:after="0" w:line="240" w:lineRule="auto"/>
        <w:ind w:left="420"/>
        <w:jc w:val="both"/>
        <w:rPr>
          <w:bCs/>
        </w:rPr>
      </w:pPr>
      <w:bookmarkStart w:id="1139" w:name="paragraf-79.odsek-1.pismeno-b"/>
      <w:bookmarkEnd w:id="1136"/>
      <w:r w:rsidRPr="00E14222">
        <w:rPr>
          <w:rFonts w:ascii="Times New Roman" w:hAnsi="Times New Roman"/>
          <w:bCs/>
        </w:rPr>
        <w:t xml:space="preserve"> </w:t>
      </w:r>
      <w:bookmarkStart w:id="1140" w:name="paragraf-79.odsek-1.pismeno-b.oznacenie"/>
      <w:r w:rsidRPr="00E14222">
        <w:rPr>
          <w:rFonts w:ascii="Times New Roman" w:hAnsi="Times New Roman"/>
          <w:bCs/>
        </w:rPr>
        <w:t xml:space="preserve">b) </w:t>
      </w:r>
      <w:bookmarkStart w:id="1141" w:name="paragraf-79.odsek-1.pismeno-b.text"/>
      <w:bookmarkEnd w:id="1140"/>
      <w:r w:rsidRPr="00E14222">
        <w:rPr>
          <w:rFonts w:ascii="Times New Roman" w:hAnsi="Times New Roman"/>
          <w:bCs/>
        </w:rPr>
        <w:t xml:space="preserve">poplatok za nevážený množstvový zber komunálneho odpadu a drobného stavebného odpadu, </w:t>
      </w:r>
      <w:bookmarkEnd w:id="1141"/>
    </w:p>
    <w:p w14:paraId="162C1963" w14:textId="77777777" w:rsidR="006A6B49" w:rsidRPr="00E14222" w:rsidRDefault="00F5360F" w:rsidP="00E14222">
      <w:pPr>
        <w:spacing w:after="0" w:line="240" w:lineRule="auto"/>
        <w:ind w:left="420"/>
        <w:jc w:val="both"/>
        <w:rPr>
          <w:bCs/>
        </w:rPr>
      </w:pPr>
      <w:bookmarkStart w:id="1142" w:name="paragraf-79.odsek-1.pismeno-c"/>
      <w:bookmarkEnd w:id="1139"/>
      <w:r w:rsidRPr="00E14222">
        <w:rPr>
          <w:rFonts w:ascii="Times New Roman" w:hAnsi="Times New Roman"/>
          <w:bCs/>
        </w:rPr>
        <w:t xml:space="preserve"> </w:t>
      </w:r>
      <w:bookmarkStart w:id="1143" w:name="paragraf-79.odsek-1.pismeno-c.oznacenie"/>
      <w:r w:rsidRPr="00E14222">
        <w:rPr>
          <w:rFonts w:ascii="Times New Roman" w:hAnsi="Times New Roman"/>
          <w:bCs/>
        </w:rPr>
        <w:t xml:space="preserve">c) </w:t>
      </w:r>
      <w:bookmarkStart w:id="1144" w:name="paragraf-79.odsek-1.pismeno-c.text"/>
      <w:bookmarkEnd w:id="1143"/>
      <w:r w:rsidRPr="00E14222">
        <w:rPr>
          <w:rFonts w:ascii="Times New Roman" w:hAnsi="Times New Roman"/>
          <w:bCs/>
        </w:rPr>
        <w:t xml:space="preserve">poplatok za nevážený množstvový zber komunálneho odpadu, </w:t>
      </w:r>
      <w:bookmarkEnd w:id="1144"/>
    </w:p>
    <w:p w14:paraId="34D6A9D5" w14:textId="77777777" w:rsidR="006A6B49" w:rsidRPr="00E14222" w:rsidRDefault="00F5360F" w:rsidP="00E14222">
      <w:pPr>
        <w:spacing w:after="0" w:line="240" w:lineRule="auto"/>
        <w:ind w:left="420"/>
        <w:jc w:val="both"/>
        <w:rPr>
          <w:bCs/>
        </w:rPr>
      </w:pPr>
      <w:bookmarkStart w:id="1145" w:name="paragraf-79.odsek-1.pismeno-d"/>
      <w:bookmarkEnd w:id="1142"/>
      <w:r w:rsidRPr="00E14222">
        <w:rPr>
          <w:rFonts w:ascii="Times New Roman" w:hAnsi="Times New Roman"/>
          <w:bCs/>
        </w:rPr>
        <w:t xml:space="preserve"> </w:t>
      </w:r>
      <w:bookmarkStart w:id="1146" w:name="paragraf-79.odsek-1.pismeno-d.oznacenie"/>
      <w:r w:rsidRPr="00E14222">
        <w:rPr>
          <w:rFonts w:ascii="Times New Roman" w:hAnsi="Times New Roman"/>
          <w:bCs/>
        </w:rPr>
        <w:t xml:space="preserve">d) </w:t>
      </w:r>
      <w:bookmarkStart w:id="1147" w:name="paragraf-79.odsek-1.pismeno-d.text"/>
      <w:bookmarkEnd w:id="1146"/>
      <w:r w:rsidRPr="00E14222">
        <w:rPr>
          <w:rFonts w:ascii="Times New Roman" w:hAnsi="Times New Roman"/>
          <w:bCs/>
        </w:rPr>
        <w:t xml:space="preserve">poplatok za vážený množstvový zber drobného stavebného odpadu, </w:t>
      </w:r>
      <w:bookmarkEnd w:id="1147"/>
    </w:p>
    <w:p w14:paraId="2A3E1311" w14:textId="77777777" w:rsidR="006A6B49" w:rsidRPr="00E14222" w:rsidRDefault="00F5360F" w:rsidP="00E14222">
      <w:pPr>
        <w:spacing w:after="0" w:line="240" w:lineRule="auto"/>
        <w:ind w:left="420"/>
        <w:jc w:val="both"/>
        <w:rPr>
          <w:bCs/>
        </w:rPr>
      </w:pPr>
      <w:bookmarkStart w:id="1148" w:name="paragraf-79.odsek-1.pismeno-e"/>
      <w:bookmarkEnd w:id="1145"/>
      <w:r w:rsidRPr="00E14222">
        <w:rPr>
          <w:rFonts w:ascii="Times New Roman" w:hAnsi="Times New Roman"/>
          <w:bCs/>
        </w:rPr>
        <w:t xml:space="preserve"> </w:t>
      </w:r>
      <w:bookmarkStart w:id="1149" w:name="paragraf-79.odsek-1.pismeno-e.oznacenie"/>
      <w:r w:rsidRPr="00E14222">
        <w:rPr>
          <w:rFonts w:ascii="Times New Roman" w:hAnsi="Times New Roman"/>
          <w:bCs/>
        </w:rPr>
        <w:t xml:space="preserve">e) </w:t>
      </w:r>
      <w:bookmarkStart w:id="1150" w:name="paragraf-79.odsek-1.pismeno-e.text"/>
      <w:bookmarkEnd w:id="1149"/>
      <w:r w:rsidRPr="00E14222">
        <w:rPr>
          <w:rFonts w:ascii="Times New Roman" w:hAnsi="Times New Roman"/>
          <w:bCs/>
        </w:rPr>
        <w:t xml:space="preserve">poplatok za vážený množstvový zber komunálneho odpadu. </w:t>
      </w:r>
      <w:bookmarkEnd w:id="1150"/>
    </w:p>
    <w:p w14:paraId="2A6E3FFB" w14:textId="72D497C4" w:rsidR="006A6B49" w:rsidRPr="00E14222" w:rsidRDefault="00F5360F" w:rsidP="00890134">
      <w:pPr>
        <w:spacing w:after="0" w:line="240" w:lineRule="auto"/>
        <w:jc w:val="both"/>
        <w:rPr>
          <w:bCs/>
        </w:rPr>
      </w:pPr>
      <w:bookmarkStart w:id="1151" w:name="paragraf-79.odsek-2.oznacenie"/>
      <w:bookmarkStart w:id="1152" w:name="paragraf-79.odsek-2"/>
      <w:bookmarkEnd w:id="1134"/>
      <w:bookmarkEnd w:id="1148"/>
      <w:r w:rsidRPr="00E14222">
        <w:rPr>
          <w:rFonts w:ascii="Times New Roman" w:hAnsi="Times New Roman"/>
          <w:bCs/>
        </w:rPr>
        <w:t xml:space="preserve">(2) </w:t>
      </w:r>
      <w:bookmarkStart w:id="1153" w:name="paragraf-79.odsek-2.text"/>
      <w:bookmarkEnd w:id="1151"/>
      <w:r w:rsidRPr="00E14222">
        <w:rPr>
          <w:rFonts w:ascii="Times New Roman" w:hAnsi="Times New Roman"/>
          <w:bCs/>
        </w:rPr>
        <w:t xml:space="preserve">Paušálny poplatok podľa odseku 1 písm. a) obec vypočíta ako </w:t>
      </w:r>
      <w:bookmarkEnd w:id="1153"/>
    </w:p>
    <w:p w14:paraId="62993AA0" w14:textId="77777777" w:rsidR="006A6B49" w:rsidRPr="00E14222" w:rsidRDefault="00F5360F" w:rsidP="00E14222">
      <w:pPr>
        <w:spacing w:after="0" w:line="240" w:lineRule="auto"/>
        <w:ind w:left="420"/>
        <w:jc w:val="both"/>
        <w:rPr>
          <w:bCs/>
        </w:rPr>
      </w:pPr>
      <w:bookmarkStart w:id="1154" w:name="paragraf-79.odsek-2.pismeno-a"/>
      <w:r w:rsidRPr="00E14222">
        <w:rPr>
          <w:rFonts w:ascii="Times New Roman" w:hAnsi="Times New Roman"/>
          <w:bCs/>
        </w:rPr>
        <w:t xml:space="preserve"> </w:t>
      </w:r>
      <w:bookmarkStart w:id="1155" w:name="paragraf-79.odsek-2.pismeno-a.oznacenie"/>
      <w:r w:rsidRPr="00E14222">
        <w:rPr>
          <w:rFonts w:ascii="Times New Roman" w:hAnsi="Times New Roman"/>
          <w:bCs/>
        </w:rPr>
        <w:t xml:space="preserve">a) </w:t>
      </w:r>
      <w:bookmarkEnd w:id="1155"/>
      <w:r w:rsidRPr="00E14222">
        <w:rPr>
          <w:rFonts w:ascii="Times New Roman" w:hAnsi="Times New Roman"/>
          <w:bCs/>
        </w:rPr>
        <w:t xml:space="preserve">súčin sadzby poplatku a počtu kalendárnych dní v zdaňovacom období, počas ktorých má alebo bude mať poplatník podľa </w:t>
      </w:r>
      <w:hyperlink w:anchor="paragraf-77.odsek-2.pismeno-a">
        <w:r w:rsidR="006A6B49" w:rsidRPr="00E14222">
          <w:rPr>
            <w:rFonts w:ascii="Times New Roman" w:hAnsi="Times New Roman"/>
            <w:bCs/>
          </w:rPr>
          <w:t>§ 77 ods. 2 písm. a)</w:t>
        </w:r>
      </w:hyperlink>
      <w:bookmarkStart w:id="1156" w:name="paragraf-79.odsek-2.pismeno-a.text"/>
      <w:r w:rsidRPr="00E14222">
        <w:rPr>
          <w:rFonts w:ascii="Times New Roman" w:hAnsi="Times New Roman"/>
          <w:bCs/>
        </w:rPr>
        <w:t xml:space="preserve"> v obci trvalý pobyt alebo prechodný pobyt alebo počas ktorých nehnuteľnosť užíva alebo je oprávnený ju užívať; ak obec určila paušálnu sadzbu poplatku v sume za kalendárny rok, vo výpočte sa použije jej pomerná časť podľa počtu kalendárnych dní poplatkovej povinnosti v zdaňovacom období, </w:t>
      </w:r>
      <w:bookmarkEnd w:id="1156"/>
    </w:p>
    <w:p w14:paraId="2B6B000A" w14:textId="77777777" w:rsidR="006A6B49" w:rsidRPr="00E14222" w:rsidRDefault="00F5360F" w:rsidP="00E14222">
      <w:pPr>
        <w:spacing w:after="0" w:line="240" w:lineRule="auto"/>
        <w:ind w:left="420"/>
        <w:jc w:val="both"/>
        <w:rPr>
          <w:bCs/>
        </w:rPr>
      </w:pPr>
      <w:bookmarkStart w:id="1157" w:name="paragraf-79.odsek-2.pismeno-b"/>
      <w:bookmarkEnd w:id="1154"/>
      <w:r w:rsidRPr="00E14222">
        <w:rPr>
          <w:rFonts w:ascii="Times New Roman" w:hAnsi="Times New Roman"/>
          <w:bCs/>
        </w:rPr>
        <w:t xml:space="preserve"> </w:t>
      </w:r>
      <w:bookmarkStart w:id="1158" w:name="paragraf-79.odsek-2.pismeno-b.oznacenie"/>
      <w:r w:rsidRPr="00E14222">
        <w:rPr>
          <w:rFonts w:ascii="Times New Roman" w:hAnsi="Times New Roman"/>
          <w:bCs/>
        </w:rPr>
        <w:t xml:space="preserve">b) </w:t>
      </w:r>
      <w:bookmarkEnd w:id="1158"/>
      <w:r w:rsidRPr="00E14222">
        <w:rPr>
          <w:rFonts w:ascii="Times New Roman" w:hAnsi="Times New Roman"/>
          <w:bCs/>
        </w:rPr>
        <w:t xml:space="preserve">súčin sadzby poplatku, počtu kalendárnych dní v zdaňovacom období a ukazovateľa dennej produkcie komunálnych odpadov, ak ide o poplatníka podľa </w:t>
      </w:r>
      <w:hyperlink w:anchor="paragraf-77.odsek-2.pismeno-b">
        <w:r w:rsidR="006A6B49" w:rsidRPr="00E14222">
          <w:rPr>
            <w:rFonts w:ascii="Times New Roman" w:hAnsi="Times New Roman"/>
            <w:bCs/>
          </w:rPr>
          <w:t>§ 77 ods. 2 písm. b)</w:t>
        </w:r>
      </w:hyperlink>
      <w:r w:rsidRPr="00E14222">
        <w:rPr>
          <w:rFonts w:ascii="Times New Roman" w:hAnsi="Times New Roman"/>
          <w:bCs/>
        </w:rPr>
        <w:t xml:space="preserve"> alebo </w:t>
      </w:r>
      <w:hyperlink w:anchor="paragraf-77.odsek-2.pismeno-c">
        <w:r w:rsidR="006A6B49" w:rsidRPr="00E14222">
          <w:rPr>
            <w:rFonts w:ascii="Times New Roman" w:hAnsi="Times New Roman"/>
            <w:bCs/>
          </w:rPr>
          <w:t>písm. c)</w:t>
        </w:r>
      </w:hyperlink>
      <w:bookmarkStart w:id="1159" w:name="paragraf-79.odsek-2.pismeno-b.text"/>
      <w:r w:rsidRPr="00E14222">
        <w:rPr>
          <w:rFonts w:ascii="Times New Roman" w:hAnsi="Times New Roman"/>
          <w:bCs/>
        </w:rPr>
        <w:t xml:space="preserve">; ak obec určila paušálnu sadzbu poplatku v sume za kalendárny rok, vo výpočte sa použije jej pomerná časť podľa počtu kalendárnych dní poplatkovej povinnosti v zdaňovacom období. </w:t>
      </w:r>
      <w:bookmarkEnd w:id="1159"/>
    </w:p>
    <w:p w14:paraId="42ED5966" w14:textId="60CF366F" w:rsidR="006A6B49" w:rsidRPr="00E14222" w:rsidRDefault="00F5360F" w:rsidP="00890134">
      <w:pPr>
        <w:spacing w:after="0" w:line="240" w:lineRule="auto"/>
        <w:jc w:val="both"/>
        <w:rPr>
          <w:bCs/>
        </w:rPr>
      </w:pPr>
      <w:bookmarkStart w:id="1160" w:name="paragraf-79.odsek-3.oznacenie"/>
      <w:bookmarkStart w:id="1161" w:name="paragraf-79.odsek-3"/>
      <w:bookmarkEnd w:id="1152"/>
      <w:bookmarkEnd w:id="1157"/>
      <w:r w:rsidRPr="00E14222">
        <w:rPr>
          <w:rFonts w:ascii="Times New Roman" w:hAnsi="Times New Roman"/>
          <w:bCs/>
        </w:rPr>
        <w:t xml:space="preserve">(3) </w:t>
      </w:r>
      <w:bookmarkStart w:id="1162" w:name="paragraf-79.odsek-3.text"/>
      <w:bookmarkEnd w:id="1160"/>
      <w:r w:rsidRPr="00E14222">
        <w:rPr>
          <w:rFonts w:ascii="Times New Roman" w:hAnsi="Times New Roman"/>
          <w:bCs/>
        </w:rPr>
        <w:t xml:space="preserve">Ukazovateľ produkcie komunálnych odpadov v zdaňovacom období je súčet </w:t>
      </w:r>
      <w:bookmarkEnd w:id="1162"/>
    </w:p>
    <w:p w14:paraId="268B68C3" w14:textId="77777777" w:rsidR="006A6B49" w:rsidRPr="00E14222" w:rsidRDefault="00F5360F" w:rsidP="00E14222">
      <w:pPr>
        <w:spacing w:after="0" w:line="240" w:lineRule="auto"/>
        <w:ind w:left="420"/>
        <w:jc w:val="both"/>
        <w:rPr>
          <w:bCs/>
        </w:rPr>
      </w:pPr>
      <w:bookmarkStart w:id="1163" w:name="paragraf-79.odsek-3.pismeno-a"/>
      <w:r w:rsidRPr="00E14222">
        <w:rPr>
          <w:rFonts w:ascii="Times New Roman" w:hAnsi="Times New Roman"/>
          <w:bCs/>
        </w:rPr>
        <w:t xml:space="preserve"> </w:t>
      </w:r>
      <w:bookmarkStart w:id="1164" w:name="paragraf-79.odsek-3.pismeno-a.oznacenie"/>
      <w:r w:rsidRPr="00E14222">
        <w:rPr>
          <w:rFonts w:ascii="Times New Roman" w:hAnsi="Times New Roman"/>
          <w:bCs/>
        </w:rPr>
        <w:t xml:space="preserve">a) </w:t>
      </w:r>
      <w:bookmarkEnd w:id="1164"/>
      <w:r w:rsidRPr="00E14222">
        <w:rPr>
          <w:rFonts w:ascii="Times New Roman" w:hAnsi="Times New Roman"/>
          <w:bCs/>
        </w:rPr>
        <w:t xml:space="preserve">priemerného počtu osôb pripadajúci na zdaňovacie obdobie, ktoré sú v rozhodujúcom období s poplatníkom podľa </w:t>
      </w:r>
      <w:hyperlink w:anchor="paragraf-77.odsek-2.pismeno-b">
        <w:r w:rsidR="006A6B49" w:rsidRPr="00E14222">
          <w:rPr>
            <w:rFonts w:ascii="Times New Roman" w:hAnsi="Times New Roman"/>
            <w:bCs/>
          </w:rPr>
          <w:t>§ 77 ods. 2 písm. b) alebo písm. c)</w:t>
        </w:r>
      </w:hyperlink>
      <w:bookmarkStart w:id="1165" w:name="paragraf-79.odsek-3.pismeno-a.text"/>
      <w:r w:rsidRPr="00E14222">
        <w:rPr>
          <w:rFonts w:ascii="Times New Roman" w:hAnsi="Times New Roman"/>
          <w:bCs/>
        </w:rPr>
        <w:t xml:space="preserve"> v pracovnoprávnom vzťahu, inom obdobnom vzťahu alebo ktoré sú u poplatníka v štátnozamestnaneckom pomere, alebo ktoré tvoria jeho štatutárny orgán, pričom tieto osoby vykonávajú svoju činnosť v nehnuteľnosti, ktorú poplatník užíva alebo je oprávnený užívať, nachádzajúcej sa v obci; ak je poplatníkom fyzická osoba, ktorá je podnikateľom, do počtu osôb sa započítava aj táto osoba; do počtu osôb sa nezapočítavajú osoby, ktoré majú v tejto obci trvalý pobyt alebo prechodný pobyt (ďalej len „priemerný počet zamestnancov“), a </w:t>
      </w:r>
      <w:bookmarkEnd w:id="1165"/>
    </w:p>
    <w:p w14:paraId="4D3EB7FD" w14:textId="77777777" w:rsidR="006A6B49" w:rsidRPr="00E14222" w:rsidRDefault="00F5360F" w:rsidP="00E14222">
      <w:pPr>
        <w:spacing w:after="0" w:line="240" w:lineRule="auto"/>
        <w:ind w:left="420"/>
        <w:jc w:val="both"/>
        <w:rPr>
          <w:bCs/>
        </w:rPr>
      </w:pPr>
      <w:bookmarkStart w:id="1166" w:name="paragraf-79.odsek-3.pismeno-b"/>
      <w:bookmarkEnd w:id="1163"/>
      <w:r w:rsidRPr="00E14222">
        <w:rPr>
          <w:rFonts w:ascii="Times New Roman" w:hAnsi="Times New Roman"/>
          <w:bCs/>
        </w:rPr>
        <w:t xml:space="preserve"> </w:t>
      </w:r>
      <w:bookmarkStart w:id="1167" w:name="paragraf-79.odsek-3.pismeno-b.oznacenie"/>
      <w:r w:rsidRPr="00E14222">
        <w:rPr>
          <w:rFonts w:ascii="Times New Roman" w:hAnsi="Times New Roman"/>
          <w:bCs/>
        </w:rPr>
        <w:t xml:space="preserve">b) </w:t>
      </w:r>
      <w:bookmarkStart w:id="1168" w:name="paragraf-79.odsek-3.pismeno-b.text"/>
      <w:bookmarkEnd w:id="1167"/>
      <w:r w:rsidRPr="00E14222">
        <w:rPr>
          <w:rFonts w:ascii="Times New Roman" w:hAnsi="Times New Roman"/>
          <w:bCs/>
        </w:rPr>
        <w:t xml:space="preserve">priemerného počtu </w:t>
      </w:r>
      <w:bookmarkEnd w:id="1168"/>
    </w:p>
    <w:p w14:paraId="7A2532C2" w14:textId="77777777" w:rsidR="006A6B49" w:rsidRPr="00E14222" w:rsidRDefault="00F5360F" w:rsidP="00E14222">
      <w:pPr>
        <w:spacing w:after="0" w:line="240" w:lineRule="auto"/>
        <w:ind w:left="495"/>
        <w:jc w:val="both"/>
        <w:rPr>
          <w:bCs/>
        </w:rPr>
      </w:pPr>
      <w:bookmarkStart w:id="1169" w:name="paragraf-79.odsek-3.pismeno-b.bod-1"/>
      <w:r w:rsidRPr="00E14222">
        <w:rPr>
          <w:rFonts w:ascii="Times New Roman" w:hAnsi="Times New Roman"/>
          <w:bCs/>
        </w:rPr>
        <w:t xml:space="preserve"> </w:t>
      </w:r>
      <w:bookmarkStart w:id="1170" w:name="paragraf-79.odsek-3.pismeno-b.bod-1.ozna"/>
      <w:r w:rsidRPr="00E14222">
        <w:rPr>
          <w:rFonts w:ascii="Times New Roman" w:hAnsi="Times New Roman"/>
          <w:bCs/>
        </w:rPr>
        <w:t xml:space="preserve">1. </w:t>
      </w:r>
      <w:bookmarkStart w:id="1171" w:name="paragraf-79.odsek-3.pismeno-b.bod-1.text"/>
      <w:bookmarkEnd w:id="1170"/>
      <w:r w:rsidRPr="00E14222">
        <w:rPr>
          <w:rFonts w:ascii="Times New Roman" w:hAnsi="Times New Roman"/>
          <w:bCs/>
        </w:rPr>
        <w:t xml:space="preserve">hospitalizovaných alebo ubytovaných osôb pripadajúci na zdaňovacie obdobie v rozhodujúcom období, ak ide o poplatníka, ktorý v užívanej nehnuteľnosti nachádzajúcej sa v obci poskytuje zdravotné služby alebo ubytovacie služby; do tohto počtu osôb sa nezapočítavajú osoby, ktoré majú v tejto obci trvalý pobyt alebo prechodný pobyt a </w:t>
      </w:r>
      <w:bookmarkEnd w:id="1171"/>
    </w:p>
    <w:p w14:paraId="0019321E" w14:textId="77777777" w:rsidR="006A6B49" w:rsidRPr="00E14222" w:rsidRDefault="00F5360F" w:rsidP="00E14222">
      <w:pPr>
        <w:spacing w:after="0" w:line="240" w:lineRule="auto"/>
        <w:ind w:left="495"/>
        <w:jc w:val="both"/>
        <w:rPr>
          <w:bCs/>
        </w:rPr>
      </w:pPr>
      <w:bookmarkStart w:id="1172" w:name="paragraf-79.odsek-3.pismeno-b.bod-2"/>
      <w:bookmarkEnd w:id="1169"/>
      <w:r w:rsidRPr="00E14222">
        <w:rPr>
          <w:rFonts w:ascii="Times New Roman" w:hAnsi="Times New Roman"/>
          <w:bCs/>
        </w:rPr>
        <w:t xml:space="preserve"> </w:t>
      </w:r>
      <w:bookmarkStart w:id="1173" w:name="paragraf-79.odsek-3.pismeno-b.bod-2.ozna"/>
      <w:r w:rsidRPr="00E14222">
        <w:rPr>
          <w:rFonts w:ascii="Times New Roman" w:hAnsi="Times New Roman"/>
          <w:bCs/>
        </w:rPr>
        <w:t xml:space="preserve">2. </w:t>
      </w:r>
      <w:bookmarkStart w:id="1174" w:name="paragraf-79.odsek-3.pismeno-b.bod-2.text"/>
      <w:bookmarkEnd w:id="1173"/>
      <w:r w:rsidRPr="00E14222">
        <w:rPr>
          <w:rFonts w:ascii="Times New Roman" w:hAnsi="Times New Roman"/>
          <w:bCs/>
        </w:rPr>
        <w:t xml:space="preserve">miest určených na poskytovanie služby pripadajúci na zdaňovacie obdobie v rozhodujúcom období, ak ide o poplatníka, ktorý v užívanej nehnuteľnosti nachádzajúcej sa v obci poskytuje reštauračné, kaviarenské alebo iné pohostinské služby. </w:t>
      </w:r>
      <w:bookmarkEnd w:id="1174"/>
    </w:p>
    <w:p w14:paraId="61A46344" w14:textId="08682076" w:rsidR="006A6B49" w:rsidRPr="00E14222" w:rsidRDefault="00F5360F" w:rsidP="00890134">
      <w:pPr>
        <w:spacing w:after="0" w:line="240" w:lineRule="auto"/>
        <w:jc w:val="both"/>
        <w:rPr>
          <w:bCs/>
        </w:rPr>
      </w:pPr>
      <w:bookmarkStart w:id="1175" w:name="paragraf-79.odsek-4.oznacenie"/>
      <w:bookmarkStart w:id="1176" w:name="paragraf-79.odsek-4"/>
      <w:bookmarkEnd w:id="1161"/>
      <w:bookmarkEnd w:id="1166"/>
      <w:bookmarkEnd w:id="1172"/>
      <w:r w:rsidRPr="00E14222">
        <w:rPr>
          <w:rFonts w:ascii="Times New Roman" w:hAnsi="Times New Roman"/>
          <w:bCs/>
        </w:rPr>
        <w:lastRenderedPageBreak/>
        <w:t xml:space="preserve">(4) </w:t>
      </w:r>
      <w:bookmarkStart w:id="1177" w:name="paragraf-79.odsek-4.text"/>
      <w:bookmarkEnd w:id="1175"/>
      <w:r w:rsidRPr="00E14222">
        <w:rPr>
          <w:rFonts w:ascii="Times New Roman" w:hAnsi="Times New Roman"/>
          <w:bCs/>
        </w:rPr>
        <w:t xml:space="preserve">Ak sa ukazovateľ produkcie komunálnych odpadov v zdaňovacom období nevypočíta podľa odseku 3, ukazovateľom produkcie komunálnych odpadov v zdaňovacom období je súčet </w:t>
      </w:r>
      <w:bookmarkEnd w:id="1177"/>
    </w:p>
    <w:p w14:paraId="7A8114A6" w14:textId="77777777" w:rsidR="006A6B49" w:rsidRPr="00E14222" w:rsidRDefault="00F5360F" w:rsidP="00E14222">
      <w:pPr>
        <w:spacing w:after="0" w:line="240" w:lineRule="auto"/>
        <w:ind w:left="420"/>
        <w:jc w:val="both"/>
        <w:rPr>
          <w:bCs/>
        </w:rPr>
      </w:pPr>
      <w:bookmarkStart w:id="1178" w:name="paragraf-79.odsek-4.pismeno-a"/>
      <w:r w:rsidRPr="00E14222">
        <w:rPr>
          <w:rFonts w:ascii="Times New Roman" w:hAnsi="Times New Roman"/>
          <w:bCs/>
        </w:rPr>
        <w:t xml:space="preserve"> </w:t>
      </w:r>
      <w:bookmarkStart w:id="1179" w:name="paragraf-79.odsek-4.pismeno-a.oznacenie"/>
      <w:r w:rsidRPr="00E14222">
        <w:rPr>
          <w:rFonts w:ascii="Times New Roman" w:hAnsi="Times New Roman"/>
          <w:bCs/>
        </w:rPr>
        <w:t xml:space="preserve">a) </w:t>
      </w:r>
      <w:bookmarkStart w:id="1180" w:name="paragraf-79.odsek-4.pismeno-a.text"/>
      <w:bookmarkEnd w:id="1179"/>
      <w:r w:rsidRPr="00E14222">
        <w:rPr>
          <w:rFonts w:ascii="Times New Roman" w:hAnsi="Times New Roman"/>
          <w:bCs/>
        </w:rPr>
        <w:t xml:space="preserve">priemerného počtu zamestnancov pripadajúcich na zdaňovacie obdobie neznížený o počet osôb, ktoré majú v obci aj trvalý pobyt alebo prechodný pobyt, vynásobený koeficientom ustanoveným obcou, pričom koeficient nesmie mať vyššiu hodnotu ako 1, a </w:t>
      </w:r>
      <w:bookmarkEnd w:id="1180"/>
    </w:p>
    <w:p w14:paraId="45020FD4" w14:textId="77777777" w:rsidR="006A6B49" w:rsidRPr="00E14222" w:rsidRDefault="00F5360F" w:rsidP="00E14222">
      <w:pPr>
        <w:spacing w:after="0" w:line="240" w:lineRule="auto"/>
        <w:ind w:left="420"/>
        <w:jc w:val="both"/>
        <w:rPr>
          <w:bCs/>
        </w:rPr>
      </w:pPr>
      <w:bookmarkStart w:id="1181" w:name="paragraf-79.odsek-4.pismeno-b"/>
      <w:bookmarkEnd w:id="1178"/>
      <w:r w:rsidRPr="00E14222">
        <w:rPr>
          <w:rFonts w:ascii="Times New Roman" w:hAnsi="Times New Roman"/>
          <w:bCs/>
        </w:rPr>
        <w:t xml:space="preserve"> </w:t>
      </w:r>
      <w:bookmarkStart w:id="1182" w:name="paragraf-79.odsek-4.pismeno-b.oznacenie"/>
      <w:r w:rsidRPr="00E14222">
        <w:rPr>
          <w:rFonts w:ascii="Times New Roman" w:hAnsi="Times New Roman"/>
          <w:bCs/>
        </w:rPr>
        <w:t xml:space="preserve">b) </w:t>
      </w:r>
      <w:bookmarkStart w:id="1183" w:name="paragraf-79.odsek-4.pismeno-b.text"/>
      <w:bookmarkEnd w:id="1182"/>
      <w:r w:rsidRPr="00E14222">
        <w:rPr>
          <w:rFonts w:ascii="Times New Roman" w:hAnsi="Times New Roman"/>
          <w:bCs/>
        </w:rPr>
        <w:t xml:space="preserve">priemerného počtu osôb alebo miest podľa odseku 3 písm. b). </w:t>
      </w:r>
      <w:bookmarkEnd w:id="1183"/>
    </w:p>
    <w:p w14:paraId="7B2604AA" w14:textId="1DB20412" w:rsidR="006A6B49" w:rsidRPr="00E14222" w:rsidRDefault="00F5360F" w:rsidP="00890134">
      <w:pPr>
        <w:spacing w:after="0" w:line="240" w:lineRule="auto"/>
        <w:jc w:val="both"/>
        <w:rPr>
          <w:bCs/>
        </w:rPr>
      </w:pPr>
      <w:bookmarkStart w:id="1184" w:name="paragraf-79.odsek-5.oznacenie"/>
      <w:bookmarkStart w:id="1185" w:name="paragraf-79.odsek-5"/>
      <w:bookmarkEnd w:id="1176"/>
      <w:bookmarkEnd w:id="1181"/>
      <w:r w:rsidRPr="00E14222">
        <w:rPr>
          <w:rFonts w:ascii="Times New Roman" w:hAnsi="Times New Roman"/>
          <w:bCs/>
        </w:rPr>
        <w:t xml:space="preserve">(5) </w:t>
      </w:r>
      <w:bookmarkStart w:id="1186" w:name="paragraf-79.odsek-5.text"/>
      <w:bookmarkEnd w:id="1184"/>
      <w:r w:rsidRPr="00E14222">
        <w:rPr>
          <w:rFonts w:ascii="Times New Roman" w:hAnsi="Times New Roman"/>
          <w:bCs/>
        </w:rPr>
        <w:t xml:space="preserve">Rozhodujúcim obdobím podľa odseku 3 je </w:t>
      </w:r>
      <w:bookmarkEnd w:id="1186"/>
    </w:p>
    <w:p w14:paraId="7C8DE6FD" w14:textId="77777777" w:rsidR="006A6B49" w:rsidRPr="00E14222" w:rsidRDefault="00F5360F" w:rsidP="00E14222">
      <w:pPr>
        <w:spacing w:after="0" w:line="240" w:lineRule="auto"/>
        <w:ind w:left="420"/>
        <w:jc w:val="both"/>
        <w:rPr>
          <w:bCs/>
        </w:rPr>
      </w:pPr>
      <w:bookmarkStart w:id="1187" w:name="paragraf-79.odsek-5.pismeno-a"/>
      <w:r w:rsidRPr="00E14222">
        <w:rPr>
          <w:rFonts w:ascii="Times New Roman" w:hAnsi="Times New Roman"/>
          <w:bCs/>
        </w:rPr>
        <w:t xml:space="preserve"> </w:t>
      </w:r>
      <w:bookmarkStart w:id="1188" w:name="paragraf-79.odsek-5.pismeno-a.oznacenie"/>
      <w:r w:rsidRPr="00E14222">
        <w:rPr>
          <w:rFonts w:ascii="Times New Roman" w:hAnsi="Times New Roman"/>
          <w:bCs/>
        </w:rPr>
        <w:t xml:space="preserve">a) </w:t>
      </w:r>
      <w:bookmarkStart w:id="1189" w:name="paragraf-79.odsek-5.pismeno-a.text"/>
      <w:bookmarkEnd w:id="1188"/>
      <w:r w:rsidRPr="00E14222">
        <w:rPr>
          <w:rFonts w:ascii="Times New Roman" w:hAnsi="Times New Roman"/>
          <w:bCs/>
        </w:rPr>
        <w:t xml:space="preserve">predchádzajúci kalendárny rok, v ktorom bol poplatník oprávnený vykonávať v nehnuteľnosti, ktorú užíva alebo je oprávnený ju užívať, svoju činnosť, alebo </w:t>
      </w:r>
      <w:bookmarkEnd w:id="1189"/>
    </w:p>
    <w:p w14:paraId="6AE37437" w14:textId="77777777" w:rsidR="006A6B49" w:rsidRPr="00E14222" w:rsidRDefault="00F5360F" w:rsidP="00E14222">
      <w:pPr>
        <w:spacing w:after="0" w:line="240" w:lineRule="auto"/>
        <w:ind w:left="420"/>
        <w:jc w:val="both"/>
        <w:rPr>
          <w:bCs/>
        </w:rPr>
      </w:pPr>
      <w:bookmarkStart w:id="1190" w:name="paragraf-79.odsek-5.pismeno-b"/>
      <w:bookmarkEnd w:id="1187"/>
      <w:r w:rsidRPr="00E14222">
        <w:rPr>
          <w:rFonts w:ascii="Times New Roman" w:hAnsi="Times New Roman"/>
          <w:bCs/>
        </w:rPr>
        <w:t xml:space="preserve"> </w:t>
      </w:r>
      <w:bookmarkStart w:id="1191" w:name="paragraf-79.odsek-5.pismeno-b.oznacenie"/>
      <w:r w:rsidRPr="00E14222">
        <w:rPr>
          <w:rFonts w:ascii="Times New Roman" w:hAnsi="Times New Roman"/>
          <w:bCs/>
        </w:rPr>
        <w:t xml:space="preserve">b) </w:t>
      </w:r>
      <w:bookmarkStart w:id="1192" w:name="paragraf-79.odsek-5.pismeno-b.text"/>
      <w:bookmarkEnd w:id="1191"/>
      <w:r w:rsidRPr="00E14222">
        <w:rPr>
          <w:rFonts w:ascii="Times New Roman" w:hAnsi="Times New Roman"/>
          <w:bCs/>
        </w:rPr>
        <w:t xml:space="preserve">ak nie je možné postupovať podľa písmena a) </w:t>
      </w:r>
      <w:bookmarkEnd w:id="1192"/>
    </w:p>
    <w:p w14:paraId="32EE4902" w14:textId="77777777" w:rsidR="006A6B49" w:rsidRPr="00E14222" w:rsidRDefault="00F5360F" w:rsidP="00E14222">
      <w:pPr>
        <w:spacing w:after="0" w:line="240" w:lineRule="auto"/>
        <w:ind w:left="495"/>
        <w:jc w:val="both"/>
        <w:rPr>
          <w:bCs/>
        </w:rPr>
      </w:pPr>
      <w:bookmarkStart w:id="1193" w:name="paragraf-79.odsek-5.pismeno-b.bod-1"/>
      <w:r w:rsidRPr="00E14222">
        <w:rPr>
          <w:rFonts w:ascii="Times New Roman" w:hAnsi="Times New Roman"/>
          <w:bCs/>
        </w:rPr>
        <w:t xml:space="preserve"> </w:t>
      </w:r>
      <w:bookmarkStart w:id="1194" w:name="paragraf-79.odsek-5.pismeno-b.bod-1.ozna"/>
      <w:r w:rsidRPr="00E14222">
        <w:rPr>
          <w:rFonts w:ascii="Times New Roman" w:hAnsi="Times New Roman"/>
          <w:bCs/>
        </w:rPr>
        <w:t xml:space="preserve">1. </w:t>
      </w:r>
      <w:bookmarkEnd w:id="1194"/>
      <w:r w:rsidRPr="00E14222">
        <w:rPr>
          <w:rFonts w:ascii="Times New Roman" w:hAnsi="Times New Roman"/>
          <w:bCs/>
        </w:rPr>
        <w:t xml:space="preserve">počet kalendárnych dní v období trvajúcom odo dňa vzniku povinnosti platiť poplatok do konca týždňa, ktorý predchádza týždňu, v ktorom poplatník splní ohlasovaciu povinnosť podľa </w:t>
      </w:r>
      <w:hyperlink w:anchor="paragraf-80">
        <w:r w:rsidR="006A6B49" w:rsidRPr="00E14222">
          <w:rPr>
            <w:rFonts w:ascii="Times New Roman" w:hAnsi="Times New Roman"/>
            <w:bCs/>
          </w:rPr>
          <w:t>§ 80</w:t>
        </w:r>
      </w:hyperlink>
      <w:bookmarkStart w:id="1195" w:name="paragraf-79.odsek-5.pismeno-b.bod-1.text"/>
      <w:r w:rsidRPr="00E14222">
        <w:rPr>
          <w:rFonts w:ascii="Times New Roman" w:hAnsi="Times New Roman"/>
          <w:bCs/>
        </w:rPr>
        <w:t xml:space="preserve"> o skutočnosti, ktorá má za následok zánik poplatkovej povinnosti, alebo </w:t>
      </w:r>
      <w:bookmarkEnd w:id="1195"/>
    </w:p>
    <w:p w14:paraId="7A73A245" w14:textId="77777777" w:rsidR="006A6B49" w:rsidRPr="00E14222" w:rsidRDefault="00F5360F" w:rsidP="00E14222">
      <w:pPr>
        <w:spacing w:after="0" w:line="240" w:lineRule="auto"/>
        <w:ind w:left="495"/>
        <w:jc w:val="both"/>
        <w:rPr>
          <w:bCs/>
        </w:rPr>
      </w:pPr>
      <w:bookmarkStart w:id="1196" w:name="paragraf-79.odsek-5.pismeno-b.bod-2"/>
      <w:bookmarkEnd w:id="1193"/>
      <w:r w:rsidRPr="00E14222">
        <w:rPr>
          <w:rFonts w:ascii="Times New Roman" w:hAnsi="Times New Roman"/>
          <w:bCs/>
        </w:rPr>
        <w:t xml:space="preserve"> </w:t>
      </w:r>
      <w:bookmarkStart w:id="1197" w:name="paragraf-79.odsek-5.pismeno-b.bod-2.ozna"/>
      <w:r w:rsidRPr="00E14222">
        <w:rPr>
          <w:rFonts w:ascii="Times New Roman" w:hAnsi="Times New Roman"/>
          <w:bCs/>
        </w:rPr>
        <w:t xml:space="preserve">2. </w:t>
      </w:r>
      <w:bookmarkStart w:id="1198" w:name="paragraf-79.odsek-5.pismeno-b.bod-2.text"/>
      <w:bookmarkEnd w:id="1197"/>
      <w:r w:rsidRPr="00E14222">
        <w:rPr>
          <w:rFonts w:ascii="Times New Roman" w:hAnsi="Times New Roman"/>
          <w:bCs/>
        </w:rPr>
        <w:t xml:space="preserve">počet kalendárnych dní v období trvajúcom odo dňa vzniku povinnosti platiť poplatok do konca zdaňovacieho obdobia. </w:t>
      </w:r>
      <w:bookmarkEnd w:id="1198"/>
    </w:p>
    <w:p w14:paraId="41253B62" w14:textId="5152D8AA" w:rsidR="006A6B49" w:rsidRPr="00E14222" w:rsidRDefault="00F5360F" w:rsidP="00890134">
      <w:pPr>
        <w:spacing w:after="0" w:line="240" w:lineRule="auto"/>
        <w:jc w:val="both"/>
        <w:rPr>
          <w:bCs/>
        </w:rPr>
      </w:pPr>
      <w:bookmarkStart w:id="1199" w:name="paragraf-79.odsek-6.oznacenie"/>
      <w:bookmarkStart w:id="1200" w:name="paragraf-79.odsek-6"/>
      <w:bookmarkEnd w:id="1185"/>
      <w:bookmarkEnd w:id="1190"/>
      <w:bookmarkEnd w:id="1196"/>
      <w:r w:rsidRPr="00E14222">
        <w:rPr>
          <w:rFonts w:ascii="Times New Roman" w:hAnsi="Times New Roman"/>
          <w:bCs/>
        </w:rPr>
        <w:t xml:space="preserve">(6) </w:t>
      </w:r>
      <w:bookmarkStart w:id="1201" w:name="paragraf-79.odsek-6.text"/>
      <w:bookmarkEnd w:id="1199"/>
      <w:r w:rsidRPr="00E14222">
        <w:rPr>
          <w:rFonts w:ascii="Times New Roman" w:hAnsi="Times New Roman"/>
          <w:bCs/>
        </w:rPr>
        <w:t xml:space="preserve">Poplatok za nevážený množstvový zber komunálneho odpadu a drobného stavebného odpadu podľa odseku 1 písm. b) sa vypočíta ako súčin sadzby poplatku, frekvencie odvozov </w:t>
      </w:r>
      <w:proofErr w:type="gramStart"/>
      <w:r w:rsidRPr="00E14222">
        <w:rPr>
          <w:rFonts w:ascii="Times New Roman" w:hAnsi="Times New Roman"/>
          <w:bCs/>
        </w:rPr>
        <w:t>a</w:t>
      </w:r>
      <w:proofErr w:type="gramEnd"/>
      <w:r w:rsidRPr="00E14222">
        <w:rPr>
          <w:rFonts w:ascii="Times New Roman" w:hAnsi="Times New Roman"/>
          <w:bCs/>
        </w:rPr>
        <w:t xml:space="preserve"> objemu zbernej nádoby, ktorú poplatník užíva v súlade so zavedeným systémom zberu komunálnych odpadov a drobných stavebných odpadov. </w:t>
      </w:r>
      <w:bookmarkEnd w:id="1201"/>
    </w:p>
    <w:p w14:paraId="4C64046E" w14:textId="724EDF73" w:rsidR="006A6B49" w:rsidRPr="00E14222" w:rsidRDefault="00F5360F" w:rsidP="00890134">
      <w:pPr>
        <w:spacing w:after="0" w:line="240" w:lineRule="auto"/>
        <w:jc w:val="both"/>
        <w:rPr>
          <w:bCs/>
        </w:rPr>
      </w:pPr>
      <w:bookmarkStart w:id="1202" w:name="paragraf-79.odsek-7.oznacenie"/>
      <w:bookmarkStart w:id="1203" w:name="paragraf-79.odsek-7"/>
      <w:bookmarkEnd w:id="1200"/>
      <w:r w:rsidRPr="00E14222">
        <w:rPr>
          <w:rFonts w:ascii="Times New Roman" w:hAnsi="Times New Roman"/>
          <w:bCs/>
        </w:rPr>
        <w:t xml:space="preserve">(7) </w:t>
      </w:r>
      <w:bookmarkStart w:id="1204" w:name="paragraf-79.odsek-7.text"/>
      <w:bookmarkEnd w:id="1202"/>
      <w:r w:rsidRPr="00E14222">
        <w:rPr>
          <w:rFonts w:ascii="Times New Roman" w:hAnsi="Times New Roman"/>
          <w:bCs/>
        </w:rPr>
        <w:t xml:space="preserve">Poplatok za nevážený množstvový zber komunálneho odpadu podľa odseku 1 písm. c) sa vypočíta ako súčin sadzby poplatku, frekvencie odvozov </w:t>
      </w:r>
      <w:proofErr w:type="gramStart"/>
      <w:r w:rsidRPr="00E14222">
        <w:rPr>
          <w:rFonts w:ascii="Times New Roman" w:hAnsi="Times New Roman"/>
          <w:bCs/>
        </w:rPr>
        <w:t>a</w:t>
      </w:r>
      <w:proofErr w:type="gramEnd"/>
      <w:r w:rsidRPr="00E14222">
        <w:rPr>
          <w:rFonts w:ascii="Times New Roman" w:hAnsi="Times New Roman"/>
          <w:bCs/>
        </w:rPr>
        <w:t xml:space="preserve"> objemu zbernej nádoby, ktorú poplatník užíva v súlade so zavedeným systémom zberu komunálneho odpadu a drobného stavebného odpadu. </w:t>
      </w:r>
      <w:bookmarkEnd w:id="1204"/>
    </w:p>
    <w:p w14:paraId="340AC408" w14:textId="56DF3BFB" w:rsidR="006A6B49" w:rsidRPr="00E14222" w:rsidRDefault="00F5360F" w:rsidP="00890134">
      <w:pPr>
        <w:spacing w:after="0" w:line="240" w:lineRule="auto"/>
        <w:jc w:val="both"/>
        <w:rPr>
          <w:bCs/>
        </w:rPr>
      </w:pPr>
      <w:bookmarkStart w:id="1205" w:name="paragraf-79.odsek-8.oznacenie"/>
      <w:bookmarkStart w:id="1206" w:name="paragraf-79.odsek-8"/>
      <w:bookmarkEnd w:id="1203"/>
      <w:r w:rsidRPr="00E14222">
        <w:rPr>
          <w:rFonts w:ascii="Times New Roman" w:hAnsi="Times New Roman"/>
          <w:bCs/>
        </w:rPr>
        <w:t xml:space="preserve">(8) </w:t>
      </w:r>
      <w:bookmarkStart w:id="1207" w:name="paragraf-79.odsek-8.text"/>
      <w:bookmarkEnd w:id="1205"/>
      <w:r w:rsidRPr="00E14222">
        <w:rPr>
          <w:rFonts w:ascii="Times New Roman" w:hAnsi="Times New Roman"/>
          <w:bCs/>
        </w:rPr>
        <w:t xml:space="preserve">Poplatok za vážený množstvový zber drobného stavebného odpadu podľa odseku 1 písm. d) sa vypočíta ako súčin sadzby poplatku </w:t>
      </w:r>
      <w:proofErr w:type="gramStart"/>
      <w:r w:rsidRPr="00E14222">
        <w:rPr>
          <w:rFonts w:ascii="Times New Roman" w:hAnsi="Times New Roman"/>
          <w:bCs/>
        </w:rPr>
        <w:t>a</w:t>
      </w:r>
      <w:proofErr w:type="gramEnd"/>
      <w:r w:rsidRPr="00E14222">
        <w:rPr>
          <w:rFonts w:ascii="Times New Roman" w:hAnsi="Times New Roman"/>
          <w:bCs/>
        </w:rPr>
        <w:t xml:space="preserve"> odváženého množstva drobného stavebného odpadu v kilogramoch. </w:t>
      </w:r>
      <w:bookmarkEnd w:id="1207"/>
    </w:p>
    <w:p w14:paraId="4372E56C" w14:textId="77777777" w:rsidR="00890134" w:rsidRDefault="00890134" w:rsidP="00890134">
      <w:pPr>
        <w:spacing w:after="0" w:line="240" w:lineRule="auto"/>
        <w:ind w:left="270"/>
        <w:jc w:val="center"/>
        <w:rPr>
          <w:rFonts w:ascii="Times New Roman" w:hAnsi="Times New Roman"/>
          <w:bCs/>
        </w:rPr>
      </w:pPr>
      <w:bookmarkStart w:id="1208" w:name="paragraf-79a.oznacenie"/>
      <w:bookmarkStart w:id="1209" w:name="paragraf-79a"/>
      <w:bookmarkEnd w:id="1131"/>
      <w:bookmarkEnd w:id="1206"/>
    </w:p>
    <w:p w14:paraId="1C0F391B" w14:textId="551FE3CC" w:rsidR="006A6B49" w:rsidRPr="00E14222" w:rsidRDefault="00F5360F" w:rsidP="00890134">
      <w:pPr>
        <w:spacing w:after="0" w:line="240" w:lineRule="auto"/>
        <w:ind w:left="270"/>
        <w:jc w:val="center"/>
        <w:rPr>
          <w:bCs/>
        </w:rPr>
      </w:pPr>
      <w:r w:rsidRPr="00E14222">
        <w:rPr>
          <w:rFonts w:ascii="Times New Roman" w:hAnsi="Times New Roman"/>
          <w:bCs/>
        </w:rPr>
        <w:t>§ 79a</w:t>
      </w:r>
    </w:p>
    <w:p w14:paraId="0F0E7E41" w14:textId="65F6CB0F" w:rsidR="006A6B49" w:rsidRPr="00E14222" w:rsidRDefault="00F5360F" w:rsidP="00890134">
      <w:pPr>
        <w:spacing w:after="0" w:line="240" w:lineRule="auto"/>
        <w:ind w:left="270"/>
        <w:jc w:val="center"/>
        <w:rPr>
          <w:bCs/>
        </w:rPr>
      </w:pPr>
      <w:bookmarkStart w:id="1210" w:name="paragraf-79a.nadpis"/>
      <w:bookmarkEnd w:id="1208"/>
      <w:r w:rsidRPr="00E14222">
        <w:rPr>
          <w:rFonts w:ascii="Times New Roman" w:hAnsi="Times New Roman"/>
          <w:bCs/>
        </w:rPr>
        <w:t>Určenie poplatku za vážený množstvový zber komunálneho odpadu</w:t>
      </w:r>
    </w:p>
    <w:p w14:paraId="3C85E3AE" w14:textId="77777777" w:rsidR="00890134" w:rsidRDefault="00890134" w:rsidP="00890134">
      <w:pPr>
        <w:spacing w:after="0" w:line="240" w:lineRule="auto"/>
        <w:jc w:val="both"/>
        <w:rPr>
          <w:rFonts w:ascii="Times New Roman" w:hAnsi="Times New Roman"/>
          <w:bCs/>
        </w:rPr>
      </w:pPr>
      <w:bookmarkStart w:id="1211" w:name="paragraf-79a.odsek-1.oznacenie"/>
      <w:bookmarkStart w:id="1212" w:name="paragraf-79a.odsek-1"/>
      <w:bookmarkEnd w:id="1210"/>
    </w:p>
    <w:p w14:paraId="3A0E34FE" w14:textId="1DAE231D" w:rsidR="006A6B49" w:rsidRPr="00E14222" w:rsidRDefault="00F5360F" w:rsidP="00890134">
      <w:pPr>
        <w:spacing w:after="0" w:line="240" w:lineRule="auto"/>
        <w:jc w:val="both"/>
        <w:rPr>
          <w:bCs/>
        </w:rPr>
      </w:pPr>
      <w:r w:rsidRPr="00E14222">
        <w:rPr>
          <w:rFonts w:ascii="Times New Roman" w:hAnsi="Times New Roman"/>
          <w:bCs/>
        </w:rPr>
        <w:t xml:space="preserve">(1) </w:t>
      </w:r>
      <w:bookmarkEnd w:id="1211"/>
      <w:r w:rsidRPr="00E14222">
        <w:rPr>
          <w:rFonts w:ascii="Times New Roman" w:hAnsi="Times New Roman"/>
          <w:bCs/>
        </w:rPr>
        <w:t xml:space="preserve">Ak je v obci, jednotlivej časti obce podľa </w:t>
      </w:r>
      <w:hyperlink w:anchor="paragraf-17a">
        <w:r w:rsidR="006A6B49" w:rsidRPr="00E14222">
          <w:rPr>
            <w:rFonts w:ascii="Times New Roman" w:hAnsi="Times New Roman"/>
            <w:bCs/>
          </w:rPr>
          <w:t>§ 17a</w:t>
        </w:r>
      </w:hyperlink>
      <w:r w:rsidRPr="00E14222">
        <w:rPr>
          <w:rFonts w:ascii="Times New Roman" w:hAnsi="Times New Roman"/>
          <w:bCs/>
        </w:rPr>
        <w:t xml:space="preserve">, v jednotlivom katastrálnom území alebo pre poplatníkov obývajúcich alebo užívajúcich určité druhy nehnuteľností alebo sídliacich v určitých druhoch nehnuteľností zavedený vážený množstvový zber komunálneho odpadu, obec určí v zdaňovacom období preddavok na poplatok ako súčin sadzby preddavku na poplatok podľa </w:t>
      </w:r>
      <w:hyperlink w:anchor="paragraf-78.odsek-2">
        <w:r w:rsidR="006A6B49" w:rsidRPr="00E14222">
          <w:rPr>
            <w:rFonts w:ascii="Times New Roman" w:hAnsi="Times New Roman"/>
            <w:bCs/>
          </w:rPr>
          <w:t>§ 78 ods. 2</w:t>
        </w:r>
      </w:hyperlink>
      <w:bookmarkStart w:id="1213" w:name="paragraf-79a.odsek-1.text"/>
      <w:r w:rsidRPr="00E14222">
        <w:rPr>
          <w:rFonts w:ascii="Times New Roman" w:hAnsi="Times New Roman"/>
          <w:bCs/>
        </w:rPr>
        <w:t xml:space="preserve">, frekvencie odvozov a nosnosti alebo objemu zbernej nádoby, ktorú poplatník užíva. </w:t>
      </w:r>
      <w:bookmarkEnd w:id="1213"/>
    </w:p>
    <w:p w14:paraId="4E13C2A6" w14:textId="12DE6A1B" w:rsidR="006A6B49" w:rsidRPr="00890134" w:rsidRDefault="00F5360F" w:rsidP="00890134">
      <w:pPr>
        <w:spacing w:after="0" w:line="240" w:lineRule="auto"/>
        <w:jc w:val="both"/>
        <w:rPr>
          <w:rFonts w:ascii="Times New Roman" w:hAnsi="Times New Roman"/>
          <w:bCs/>
        </w:rPr>
      </w:pPr>
      <w:bookmarkStart w:id="1214" w:name="paragraf-79a.odsek-2.oznacenie"/>
      <w:bookmarkStart w:id="1215" w:name="paragraf-79a.odsek-2"/>
      <w:bookmarkEnd w:id="1212"/>
      <w:r w:rsidRPr="00E14222">
        <w:rPr>
          <w:rFonts w:ascii="Times New Roman" w:hAnsi="Times New Roman"/>
          <w:bCs/>
        </w:rPr>
        <w:t xml:space="preserve">(2) </w:t>
      </w:r>
      <w:bookmarkStart w:id="1216" w:name="paragraf-79a.odsek-2.text"/>
      <w:bookmarkEnd w:id="1214"/>
      <w:r w:rsidRPr="00E14222">
        <w:rPr>
          <w:rFonts w:ascii="Times New Roman" w:hAnsi="Times New Roman"/>
          <w:bCs/>
        </w:rPr>
        <w:t xml:space="preserve">Obec pri zúčtovaní preddavku na poplatok za vážený množstvový zber komunálneho odpadu postupuje podľa odsekov 3 až 6. </w:t>
      </w:r>
      <w:bookmarkEnd w:id="1216"/>
    </w:p>
    <w:p w14:paraId="671F33FE" w14:textId="7999591C" w:rsidR="006A6B49" w:rsidRPr="00E14222" w:rsidRDefault="00F5360F" w:rsidP="00890134">
      <w:pPr>
        <w:spacing w:after="0" w:line="240" w:lineRule="auto"/>
        <w:jc w:val="both"/>
        <w:rPr>
          <w:bCs/>
        </w:rPr>
      </w:pPr>
      <w:bookmarkStart w:id="1217" w:name="paragraf-79a.odsek-3.oznacenie"/>
      <w:bookmarkStart w:id="1218" w:name="paragraf-79a.odsek-3"/>
      <w:bookmarkEnd w:id="1215"/>
      <w:r w:rsidRPr="00E14222">
        <w:rPr>
          <w:rFonts w:ascii="Times New Roman" w:hAnsi="Times New Roman"/>
          <w:bCs/>
        </w:rPr>
        <w:t xml:space="preserve">(3) </w:t>
      </w:r>
      <w:bookmarkStart w:id="1219" w:name="paragraf-79a.odsek-3.text"/>
      <w:bookmarkEnd w:id="1217"/>
      <w:r w:rsidRPr="00E14222">
        <w:rPr>
          <w:rFonts w:ascii="Times New Roman" w:hAnsi="Times New Roman"/>
          <w:bCs/>
        </w:rPr>
        <w:t xml:space="preserve">Obec vedie evidenciu skutočného odváženého množstva komunálneho odpadu vyjadreného v kilogramoch za každé zdaňovacie obdobie a za každú zbernú nádobu, ktorá je zapojená do systému váženého množstvového zberu komunálneho odpadu. </w:t>
      </w:r>
      <w:bookmarkEnd w:id="1219"/>
    </w:p>
    <w:p w14:paraId="331A815F" w14:textId="0AFC7612" w:rsidR="006A6B49" w:rsidRPr="00E14222" w:rsidRDefault="00F5360F" w:rsidP="00890134">
      <w:pPr>
        <w:spacing w:after="0" w:line="240" w:lineRule="auto"/>
        <w:jc w:val="both"/>
        <w:rPr>
          <w:bCs/>
        </w:rPr>
      </w:pPr>
      <w:bookmarkStart w:id="1220" w:name="paragraf-79a.odsek-4.oznacenie"/>
      <w:bookmarkStart w:id="1221" w:name="paragraf-79a.odsek-4"/>
      <w:bookmarkEnd w:id="1218"/>
      <w:r w:rsidRPr="00E14222">
        <w:rPr>
          <w:rFonts w:ascii="Times New Roman" w:hAnsi="Times New Roman"/>
          <w:bCs/>
        </w:rPr>
        <w:t xml:space="preserve">(4) </w:t>
      </w:r>
      <w:bookmarkEnd w:id="1220"/>
      <w:r w:rsidRPr="00E14222">
        <w:rPr>
          <w:rFonts w:ascii="Times New Roman" w:hAnsi="Times New Roman"/>
          <w:bCs/>
        </w:rPr>
        <w:t xml:space="preserve">Obec po skončení zdaňovacieho obdobia spočíta všetky náklady súvisiace s činnosťami a nákladmi podľa </w:t>
      </w:r>
      <w:hyperlink w:anchor="paragraf-77.odsek-1">
        <w:r w:rsidR="006A6B49" w:rsidRPr="00E14222">
          <w:rPr>
            <w:rFonts w:ascii="Times New Roman" w:hAnsi="Times New Roman"/>
            <w:bCs/>
          </w:rPr>
          <w:t>§ 77 ods. 1</w:t>
        </w:r>
      </w:hyperlink>
      <w:r w:rsidRPr="00E14222">
        <w:rPr>
          <w:rFonts w:ascii="Times New Roman" w:hAnsi="Times New Roman"/>
          <w:bCs/>
        </w:rPr>
        <w:t xml:space="preserve"> a </w:t>
      </w:r>
      <w:hyperlink w:anchor="paragraf-77.odsek-9">
        <w:r w:rsidR="006A6B49" w:rsidRPr="00E14222">
          <w:rPr>
            <w:rFonts w:ascii="Times New Roman" w:hAnsi="Times New Roman"/>
            <w:bCs/>
          </w:rPr>
          <w:t>9</w:t>
        </w:r>
      </w:hyperlink>
      <w:bookmarkStart w:id="1222" w:name="paragraf-79a.odsek-4.text"/>
      <w:r w:rsidRPr="00E14222">
        <w:rPr>
          <w:rFonts w:ascii="Times New Roman" w:hAnsi="Times New Roman"/>
          <w:bCs/>
        </w:rPr>
        <w:t xml:space="preserve"> v eurách (ďalej len „náklady obce na činnosti nakladania s odpadom“), ktoré obci vznikli v príslušnom zdaňovacom období. </w:t>
      </w:r>
      <w:bookmarkEnd w:id="1222"/>
    </w:p>
    <w:p w14:paraId="1AE1FB25" w14:textId="124A3D6D" w:rsidR="006A6B49" w:rsidRPr="00E14222" w:rsidRDefault="00F5360F" w:rsidP="00890134">
      <w:pPr>
        <w:spacing w:after="0" w:line="240" w:lineRule="auto"/>
        <w:jc w:val="both"/>
        <w:rPr>
          <w:bCs/>
        </w:rPr>
      </w:pPr>
      <w:bookmarkStart w:id="1223" w:name="paragraf-79a.odsek-5.oznacenie"/>
      <w:bookmarkStart w:id="1224" w:name="paragraf-79a.odsek-5"/>
      <w:bookmarkEnd w:id="1221"/>
      <w:r w:rsidRPr="00E14222">
        <w:rPr>
          <w:rFonts w:ascii="Times New Roman" w:hAnsi="Times New Roman"/>
          <w:bCs/>
        </w:rPr>
        <w:t xml:space="preserve">(5) </w:t>
      </w:r>
      <w:bookmarkEnd w:id="1223"/>
      <w:r w:rsidRPr="00E14222">
        <w:rPr>
          <w:rFonts w:ascii="Times New Roman" w:hAnsi="Times New Roman"/>
          <w:bCs/>
        </w:rPr>
        <w:t xml:space="preserve">Ak je na území celej obce zavedený vážený množstvový zber komunálneho odpadu, obec zistí skutočné jednotkové náklady obce na činnosti nakladania s odpadom ako podiel sumy podľa </w:t>
      </w:r>
      <w:hyperlink w:anchor="paragraf-79a.odsek-4">
        <w:r w:rsidR="006A6B49" w:rsidRPr="00E14222">
          <w:rPr>
            <w:rFonts w:ascii="Times New Roman" w:hAnsi="Times New Roman"/>
            <w:bCs/>
          </w:rPr>
          <w:t>odseku 4</w:t>
        </w:r>
      </w:hyperlink>
      <w:r w:rsidRPr="00E14222">
        <w:rPr>
          <w:rFonts w:ascii="Times New Roman" w:hAnsi="Times New Roman"/>
          <w:bCs/>
        </w:rPr>
        <w:t xml:space="preserve"> a odváženého množstva komunálneho odpadu v kilogramoch za všetky zberné nádoby v obci v príslušnom zdaňovacom období. Obec ďalej vypočíta skutočné náklady na každú zbernú nádobu ako súčin skutočných jednotkových nákladov obce na činnosti nakladania s odpadom a skutočného odváženého množstva komunálneho odpadu podľa odseku 3. Výsledná suma v eurách sa vydelí počtom poplatníkov, ktorí užívajú zbernú nádobu, a zohľadnia sa nároky na zníženie </w:t>
      </w:r>
      <w:proofErr w:type="gramStart"/>
      <w:r w:rsidRPr="00E14222">
        <w:rPr>
          <w:rFonts w:ascii="Times New Roman" w:hAnsi="Times New Roman"/>
          <w:bCs/>
        </w:rPr>
        <w:t>a</w:t>
      </w:r>
      <w:proofErr w:type="gramEnd"/>
      <w:r w:rsidRPr="00E14222">
        <w:rPr>
          <w:rFonts w:ascii="Times New Roman" w:hAnsi="Times New Roman"/>
          <w:bCs/>
        </w:rPr>
        <w:t xml:space="preserve"> odpustenie poplatku podľa </w:t>
      </w:r>
      <w:hyperlink w:anchor="paragraf-83.odsek-2">
        <w:r w:rsidR="006A6B49" w:rsidRPr="00E14222">
          <w:rPr>
            <w:rFonts w:ascii="Times New Roman" w:hAnsi="Times New Roman"/>
            <w:bCs/>
          </w:rPr>
          <w:t>§ 83 ods. 2</w:t>
        </w:r>
      </w:hyperlink>
      <w:r w:rsidRPr="00E14222">
        <w:rPr>
          <w:rFonts w:ascii="Times New Roman" w:hAnsi="Times New Roman"/>
          <w:bCs/>
        </w:rPr>
        <w:t xml:space="preserve"> za predpokladu ich splnenia poplatníkom. Výsledná suma podľa tretej vety sa za každého poplatníka porovná so sumou zaplateného preddavku na poplatok. Ak skutočné náklady na poplatníka prevyšujú sumu zaplateného preddavku na poplatok poplatníkom, vzniká záporný rozdiel na poplatku; ak suma zaplateného preddavku na poplatok poplatníkom prevyšuje sumu skutočných nákladov na poplatníka, vzniká kladný rozdiel na poplatku. Vzniknutý kladný rozdiel na poplatku sa použije na úhradu preddavku na poplatok v bežnom zdaňovacom období. Postup podľa </w:t>
      </w:r>
      <w:hyperlink w:anchor="paragraf-98a.odsek-4">
        <w:r w:rsidR="006A6B49" w:rsidRPr="00E14222">
          <w:rPr>
            <w:rFonts w:ascii="Times New Roman" w:hAnsi="Times New Roman"/>
            <w:bCs/>
          </w:rPr>
          <w:t>§ 98a ods. 4</w:t>
        </w:r>
      </w:hyperlink>
      <w:bookmarkStart w:id="1225" w:name="paragraf-79a.odsek-5.text"/>
      <w:r w:rsidRPr="00E14222">
        <w:rPr>
          <w:rFonts w:ascii="Times New Roman" w:hAnsi="Times New Roman"/>
          <w:bCs/>
        </w:rPr>
        <w:t xml:space="preserve"> sa </w:t>
      </w:r>
      <w:r w:rsidRPr="00E14222">
        <w:rPr>
          <w:rFonts w:ascii="Times New Roman" w:hAnsi="Times New Roman"/>
          <w:bCs/>
        </w:rPr>
        <w:lastRenderedPageBreak/>
        <w:t xml:space="preserve">použije, len ak suma kladného rozdielu na poplatku prevýši sumu preddavku na poplatok na bežné zdaňovacie obdobie. </w:t>
      </w:r>
      <w:bookmarkEnd w:id="1225"/>
    </w:p>
    <w:p w14:paraId="6A6C87EA" w14:textId="45232A81" w:rsidR="006A6B49" w:rsidRPr="00E14222" w:rsidRDefault="00F5360F" w:rsidP="00890134">
      <w:pPr>
        <w:spacing w:after="0" w:line="240" w:lineRule="auto"/>
        <w:jc w:val="both"/>
        <w:rPr>
          <w:bCs/>
        </w:rPr>
      </w:pPr>
      <w:bookmarkStart w:id="1226" w:name="paragraf-79a.odsek-6.oznacenie"/>
      <w:bookmarkStart w:id="1227" w:name="paragraf-79a.odsek-6"/>
      <w:bookmarkEnd w:id="1224"/>
      <w:r w:rsidRPr="00E14222">
        <w:rPr>
          <w:rFonts w:ascii="Times New Roman" w:hAnsi="Times New Roman"/>
          <w:bCs/>
        </w:rPr>
        <w:t xml:space="preserve">(6) </w:t>
      </w:r>
      <w:bookmarkEnd w:id="1226"/>
      <w:r w:rsidRPr="00E14222">
        <w:rPr>
          <w:rFonts w:ascii="Times New Roman" w:hAnsi="Times New Roman"/>
          <w:bCs/>
        </w:rPr>
        <w:t xml:space="preserve">Ak je zavedený vážený množstvový zber komunálneho odpadu len v jednotlivej časti obce podľa </w:t>
      </w:r>
      <w:hyperlink w:anchor="paragraf-17a">
        <w:r w:rsidR="006A6B49" w:rsidRPr="00E14222">
          <w:rPr>
            <w:rFonts w:ascii="Times New Roman" w:hAnsi="Times New Roman"/>
            <w:bCs/>
          </w:rPr>
          <w:t>§ 17a</w:t>
        </w:r>
      </w:hyperlink>
      <w:bookmarkStart w:id="1228" w:name="paragraf-79a.odsek-6.text"/>
      <w:r w:rsidRPr="00E14222">
        <w:rPr>
          <w:rFonts w:ascii="Times New Roman" w:hAnsi="Times New Roman"/>
          <w:bCs/>
        </w:rPr>
        <w:t xml:space="preserve">, v jednotlivom katastrálnom území obce, alebo len pre niektorých poplatníkov obývajúcich alebo užívajúcich určité druhy nehnuteľností alebo sídliacich v určitých druhoch nehnuteľností, obec zistí skutočné jednotkové náklady obce na činnosti nakladania s odpadom ako podiel sumy podľa odseku 4 a celkového vyprodukovaného komunálneho odpadu v obci v príslušnom zdaňovacom období. Obec ďalej vypočíta skutočné náklady na každú zbernú nádobu zapojenú do systému váženého množstvového zberu komunálneho odpadu ako súčin skutočných jednotkových nákladov obce na činnosti nakladania s odpadom a skutočného odváženého množstva komunálneho odpadu podľa odseku 3. Pre zúčtovanie váženého množstvového zberu komunálneho odpadu obec ďalej postupuje podľa odseku 5 tretej až siedmej vety. </w:t>
      </w:r>
      <w:bookmarkEnd w:id="1228"/>
    </w:p>
    <w:p w14:paraId="3811BC72" w14:textId="77777777" w:rsidR="00890134" w:rsidRDefault="00890134" w:rsidP="00690218">
      <w:pPr>
        <w:spacing w:after="0" w:line="240" w:lineRule="auto"/>
        <w:rPr>
          <w:rFonts w:ascii="Times New Roman" w:hAnsi="Times New Roman"/>
          <w:bCs/>
        </w:rPr>
      </w:pPr>
      <w:bookmarkStart w:id="1229" w:name="paragraf-80.oznacenie"/>
      <w:bookmarkStart w:id="1230" w:name="paragraf-80"/>
      <w:bookmarkEnd w:id="1209"/>
      <w:bookmarkEnd w:id="1227"/>
    </w:p>
    <w:p w14:paraId="60A7152A" w14:textId="23D4DC3C" w:rsidR="006A6B49" w:rsidRPr="00E14222" w:rsidRDefault="00F5360F" w:rsidP="00890134">
      <w:pPr>
        <w:spacing w:after="0" w:line="240" w:lineRule="auto"/>
        <w:ind w:left="270"/>
        <w:jc w:val="center"/>
        <w:rPr>
          <w:bCs/>
        </w:rPr>
      </w:pPr>
      <w:r w:rsidRPr="00E14222">
        <w:rPr>
          <w:rFonts w:ascii="Times New Roman" w:hAnsi="Times New Roman"/>
          <w:bCs/>
        </w:rPr>
        <w:t>§ 80</w:t>
      </w:r>
    </w:p>
    <w:p w14:paraId="7C14A462" w14:textId="77777777" w:rsidR="00890134" w:rsidRDefault="00F5360F" w:rsidP="00890134">
      <w:pPr>
        <w:spacing w:after="0" w:line="240" w:lineRule="auto"/>
        <w:ind w:left="270"/>
        <w:jc w:val="center"/>
        <w:rPr>
          <w:bCs/>
        </w:rPr>
      </w:pPr>
      <w:bookmarkStart w:id="1231" w:name="paragraf-80.nadpis"/>
      <w:bookmarkEnd w:id="1229"/>
      <w:r w:rsidRPr="00E14222">
        <w:rPr>
          <w:rFonts w:ascii="Times New Roman" w:hAnsi="Times New Roman"/>
          <w:bCs/>
        </w:rPr>
        <w:t>Oznamovacia povinnosť</w:t>
      </w:r>
      <w:bookmarkStart w:id="1232" w:name="paragraf-80.odsek-1.oznacenie"/>
      <w:bookmarkStart w:id="1233" w:name="paragraf-80.odsek-1"/>
      <w:bookmarkEnd w:id="1231"/>
    </w:p>
    <w:p w14:paraId="15D343B5" w14:textId="77777777" w:rsidR="00890134" w:rsidRDefault="00890134" w:rsidP="00890134">
      <w:pPr>
        <w:spacing w:after="0" w:line="240" w:lineRule="auto"/>
        <w:rPr>
          <w:bCs/>
        </w:rPr>
      </w:pPr>
    </w:p>
    <w:p w14:paraId="354CAF8D" w14:textId="3EF3460D" w:rsidR="006A6B49" w:rsidRPr="00E14222" w:rsidRDefault="00F5360F" w:rsidP="00890134">
      <w:pPr>
        <w:spacing w:after="0" w:line="240" w:lineRule="auto"/>
        <w:rPr>
          <w:bCs/>
        </w:rPr>
      </w:pPr>
      <w:r w:rsidRPr="00E14222">
        <w:rPr>
          <w:rFonts w:ascii="Times New Roman" w:hAnsi="Times New Roman"/>
          <w:bCs/>
        </w:rPr>
        <w:t xml:space="preserve">(1) </w:t>
      </w:r>
      <w:bookmarkStart w:id="1234" w:name="paragraf-80.odsek-1.text"/>
      <w:bookmarkEnd w:id="1232"/>
      <w:r w:rsidRPr="00E14222">
        <w:rPr>
          <w:rFonts w:ascii="Times New Roman" w:hAnsi="Times New Roman"/>
          <w:bCs/>
        </w:rPr>
        <w:t xml:space="preserve">Poplatník je povinný v priebehu zdaňovacieho obdobia oznámiť obci vznik poplatkovej povinnosti do 30 dní odo dňa vzniku poplatkovej povinnosti a </w:t>
      </w:r>
      <w:bookmarkEnd w:id="1234"/>
    </w:p>
    <w:p w14:paraId="59F78598" w14:textId="77777777" w:rsidR="006A6B49" w:rsidRPr="00E14222" w:rsidRDefault="00F5360F" w:rsidP="00E14222">
      <w:pPr>
        <w:spacing w:after="0" w:line="240" w:lineRule="auto"/>
        <w:ind w:left="420"/>
        <w:jc w:val="both"/>
        <w:rPr>
          <w:bCs/>
        </w:rPr>
      </w:pPr>
      <w:bookmarkStart w:id="1235" w:name="paragraf-80.odsek-1.pismeno-a"/>
      <w:r w:rsidRPr="00E14222">
        <w:rPr>
          <w:rFonts w:ascii="Times New Roman" w:hAnsi="Times New Roman"/>
          <w:bCs/>
        </w:rPr>
        <w:t xml:space="preserve"> </w:t>
      </w:r>
      <w:bookmarkStart w:id="1236" w:name="paragraf-80.odsek-1.pismeno-a.oznacenie"/>
      <w:r w:rsidRPr="00E14222">
        <w:rPr>
          <w:rFonts w:ascii="Times New Roman" w:hAnsi="Times New Roman"/>
          <w:bCs/>
        </w:rPr>
        <w:t xml:space="preserve">a) </w:t>
      </w:r>
      <w:bookmarkEnd w:id="1236"/>
      <w:r w:rsidRPr="00E14222">
        <w:rPr>
          <w:rFonts w:ascii="Times New Roman" w:hAnsi="Times New Roman"/>
          <w:bCs/>
        </w:rPr>
        <w:t xml:space="preserve">uviesť meno, priezvisko, titul, rodné číslo, adresu trvalého pobytu, adresu prechodného pobytu (ďalej len „identifikačné údaje“); v prípade určeného zástupcu podľa </w:t>
      </w:r>
      <w:hyperlink w:anchor="paragraf-77.odsek-7">
        <w:r w:rsidR="006A6B49" w:rsidRPr="00E14222">
          <w:rPr>
            <w:rFonts w:ascii="Times New Roman" w:hAnsi="Times New Roman"/>
            <w:bCs/>
          </w:rPr>
          <w:t>§ 77 ods. 7</w:t>
        </w:r>
      </w:hyperlink>
      <w:r w:rsidRPr="00E14222">
        <w:rPr>
          <w:rFonts w:ascii="Times New Roman" w:hAnsi="Times New Roman"/>
          <w:bCs/>
        </w:rPr>
        <w:t xml:space="preserve"> aj identifikačné údaje za ostatných členov domácnosti, </w:t>
      </w:r>
      <w:proofErr w:type="gramStart"/>
      <w:r w:rsidRPr="00E14222">
        <w:rPr>
          <w:rFonts w:ascii="Times New Roman" w:hAnsi="Times New Roman"/>
          <w:bCs/>
        </w:rPr>
        <w:t>a</w:t>
      </w:r>
      <w:proofErr w:type="gramEnd"/>
      <w:r w:rsidRPr="00E14222">
        <w:rPr>
          <w:rFonts w:ascii="Times New Roman" w:hAnsi="Times New Roman"/>
          <w:bCs/>
        </w:rPr>
        <w:t xml:space="preserve"> ak je poplatníkom osoba podľa </w:t>
      </w:r>
      <w:hyperlink w:anchor="paragraf-77.odsek-2.pismeno-b">
        <w:r w:rsidR="006A6B49" w:rsidRPr="00E14222">
          <w:rPr>
            <w:rFonts w:ascii="Times New Roman" w:hAnsi="Times New Roman"/>
            <w:bCs/>
          </w:rPr>
          <w:t>§ 77 ods. 2 písm. b) alebo písm. c)</w:t>
        </w:r>
      </w:hyperlink>
      <w:bookmarkStart w:id="1237" w:name="paragraf-80.odsek-1.pismeno-a.text"/>
      <w:r w:rsidRPr="00E14222">
        <w:rPr>
          <w:rFonts w:ascii="Times New Roman" w:hAnsi="Times New Roman"/>
          <w:bCs/>
        </w:rPr>
        <w:t xml:space="preserve">, názov alebo obchodné meno alebo dodatok obchodného mena, sídlo alebo miesto podnikania </w:t>
      </w:r>
      <w:proofErr w:type="gramStart"/>
      <w:r w:rsidRPr="00E14222">
        <w:rPr>
          <w:rFonts w:ascii="Times New Roman" w:hAnsi="Times New Roman"/>
          <w:bCs/>
        </w:rPr>
        <w:t>a</w:t>
      </w:r>
      <w:proofErr w:type="gramEnd"/>
      <w:r w:rsidRPr="00E14222">
        <w:rPr>
          <w:rFonts w:ascii="Times New Roman" w:hAnsi="Times New Roman"/>
          <w:bCs/>
        </w:rPr>
        <w:t xml:space="preserve"> identifikačné číslo, </w:t>
      </w:r>
      <w:bookmarkEnd w:id="1237"/>
    </w:p>
    <w:p w14:paraId="07CCFC1A" w14:textId="77777777" w:rsidR="006A6B49" w:rsidRPr="00E14222" w:rsidRDefault="00F5360F" w:rsidP="00E14222">
      <w:pPr>
        <w:spacing w:after="0" w:line="240" w:lineRule="auto"/>
        <w:ind w:left="420"/>
        <w:jc w:val="both"/>
        <w:rPr>
          <w:bCs/>
        </w:rPr>
      </w:pPr>
      <w:bookmarkStart w:id="1238" w:name="paragraf-80.odsek-1.pismeno-b"/>
      <w:bookmarkEnd w:id="1235"/>
      <w:r w:rsidRPr="00E14222">
        <w:rPr>
          <w:rFonts w:ascii="Times New Roman" w:hAnsi="Times New Roman"/>
          <w:bCs/>
        </w:rPr>
        <w:t xml:space="preserve"> </w:t>
      </w:r>
      <w:bookmarkStart w:id="1239" w:name="paragraf-80.odsek-1.pismeno-b.oznacenie"/>
      <w:r w:rsidRPr="00E14222">
        <w:rPr>
          <w:rFonts w:ascii="Times New Roman" w:hAnsi="Times New Roman"/>
          <w:bCs/>
        </w:rPr>
        <w:t xml:space="preserve">b) </w:t>
      </w:r>
      <w:bookmarkStart w:id="1240" w:name="paragraf-80.odsek-1.pismeno-b.text"/>
      <w:bookmarkEnd w:id="1239"/>
      <w:r w:rsidRPr="00E14222">
        <w:rPr>
          <w:rFonts w:ascii="Times New Roman" w:hAnsi="Times New Roman"/>
          <w:bCs/>
        </w:rPr>
        <w:t xml:space="preserve">uviesť údaje rozhodujúce na určenie poplatku, </w:t>
      </w:r>
      <w:bookmarkEnd w:id="1240"/>
    </w:p>
    <w:p w14:paraId="5DF029CA" w14:textId="77777777" w:rsidR="006A6B49" w:rsidRPr="00E14222" w:rsidRDefault="00F5360F" w:rsidP="00E14222">
      <w:pPr>
        <w:spacing w:after="0" w:line="240" w:lineRule="auto"/>
        <w:ind w:left="420"/>
        <w:jc w:val="both"/>
        <w:rPr>
          <w:bCs/>
        </w:rPr>
      </w:pPr>
      <w:bookmarkStart w:id="1241" w:name="paragraf-80.odsek-1.pismeno-c"/>
      <w:bookmarkEnd w:id="1238"/>
      <w:r w:rsidRPr="00E14222">
        <w:rPr>
          <w:rFonts w:ascii="Times New Roman" w:hAnsi="Times New Roman"/>
          <w:bCs/>
        </w:rPr>
        <w:t xml:space="preserve"> </w:t>
      </w:r>
      <w:bookmarkStart w:id="1242" w:name="paragraf-80.odsek-1.pismeno-c.oznacenie"/>
      <w:r w:rsidRPr="00E14222">
        <w:rPr>
          <w:rFonts w:ascii="Times New Roman" w:hAnsi="Times New Roman"/>
          <w:bCs/>
        </w:rPr>
        <w:t xml:space="preserve">c) </w:t>
      </w:r>
      <w:bookmarkEnd w:id="1242"/>
      <w:r w:rsidRPr="00E14222">
        <w:rPr>
          <w:rFonts w:ascii="Times New Roman" w:hAnsi="Times New Roman"/>
          <w:bCs/>
        </w:rPr>
        <w:t xml:space="preserve">ak požaduje zníženie alebo odpustenie poplatku podľa </w:t>
      </w:r>
      <w:hyperlink w:anchor="paragraf-82">
        <w:r w:rsidR="006A6B49" w:rsidRPr="00E14222">
          <w:rPr>
            <w:rFonts w:ascii="Times New Roman" w:hAnsi="Times New Roman"/>
            <w:bCs/>
          </w:rPr>
          <w:t>§ 82</w:t>
        </w:r>
      </w:hyperlink>
      <w:bookmarkStart w:id="1243" w:name="paragraf-80.odsek-1.pismeno-c.text"/>
      <w:r w:rsidRPr="00E14222">
        <w:rPr>
          <w:rFonts w:ascii="Times New Roman" w:hAnsi="Times New Roman"/>
          <w:bCs/>
        </w:rPr>
        <w:t xml:space="preserve">, predložiť aj doklady, ktoré odôvodňujú zníženie alebo odpustenie poplatku. </w:t>
      </w:r>
      <w:bookmarkEnd w:id="1243"/>
    </w:p>
    <w:p w14:paraId="61801B00" w14:textId="64D92834" w:rsidR="006A6B49" w:rsidRPr="00E14222" w:rsidRDefault="00F5360F" w:rsidP="00890134">
      <w:pPr>
        <w:spacing w:after="0" w:line="240" w:lineRule="auto"/>
        <w:jc w:val="both"/>
        <w:rPr>
          <w:bCs/>
        </w:rPr>
      </w:pPr>
      <w:bookmarkStart w:id="1244" w:name="paragraf-80.odsek-2.oznacenie"/>
      <w:bookmarkStart w:id="1245" w:name="paragraf-80.odsek-2"/>
      <w:bookmarkEnd w:id="1233"/>
      <w:bookmarkEnd w:id="1241"/>
      <w:r w:rsidRPr="00E14222">
        <w:rPr>
          <w:rFonts w:ascii="Times New Roman" w:hAnsi="Times New Roman"/>
          <w:bCs/>
        </w:rPr>
        <w:t xml:space="preserve">(2) </w:t>
      </w:r>
      <w:bookmarkStart w:id="1246" w:name="paragraf-80.odsek-2.text"/>
      <w:bookmarkEnd w:id="1244"/>
      <w:r w:rsidRPr="00E14222">
        <w:rPr>
          <w:rFonts w:ascii="Times New Roman" w:hAnsi="Times New Roman"/>
          <w:bCs/>
        </w:rPr>
        <w:t xml:space="preserve">Zmeny skutočností rozhodujúcich na vyrubenie poplatku a zánik poplatkovej povinnosti v priebehu zdaňovacieho obdobia je poplatník povinný oznámiť obci do 30 dní odo dňa, keď tieto nastali. Za zmenu skutočností rozhodujúcich na vyrubenie poplatku sa nepovažuje uplatnenie nároku na zníženie </w:t>
      </w:r>
      <w:proofErr w:type="gramStart"/>
      <w:r w:rsidRPr="00E14222">
        <w:rPr>
          <w:rFonts w:ascii="Times New Roman" w:hAnsi="Times New Roman"/>
          <w:bCs/>
        </w:rPr>
        <w:t>a</w:t>
      </w:r>
      <w:proofErr w:type="gramEnd"/>
      <w:r w:rsidRPr="00E14222">
        <w:rPr>
          <w:rFonts w:ascii="Times New Roman" w:hAnsi="Times New Roman"/>
          <w:bCs/>
        </w:rPr>
        <w:t xml:space="preserve"> odpustenie poplatku. </w:t>
      </w:r>
      <w:bookmarkEnd w:id="1246"/>
    </w:p>
    <w:p w14:paraId="7ECEFE9A" w14:textId="77777777" w:rsidR="00890134" w:rsidRDefault="00890134" w:rsidP="00890134">
      <w:pPr>
        <w:spacing w:after="0" w:line="240" w:lineRule="auto"/>
        <w:ind w:left="270"/>
        <w:jc w:val="center"/>
        <w:rPr>
          <w:rFonts w:ascii="Times New Roman" w:hAnsi="Times New Roman"/>
          <w:bCs/>
        </w:rPr>
      </w:pPr>
      <w:bookmarkStart w:id="1247" w:name="paragraf-81.oznacenie"/>
      <w:bookmarkStart w:id="1248" w:name="paragraf-81"/>
      <w:bookmarkEnd w:id="1230"/>
      <w:bookmarkEnd w:id="1245"/>
    </w:p>
    <w:p w14:paraId="0A98A911" w14:textId="2B01CAD4" w:rsidR="006A6B49" w:rsidRPr="00E14222" w:rsidRDefault="00F5360F" w:rsidP="00890134">
      <w:pPr>
        <w:spacing w:after="0" w:line="240" w:lineRule="auto"/>
        <w:ind w:left="270"/>
        <w:jc w:val="center"/>
        <w:rPr>
          <w:bCs/>
        </w:rPr>
      </w:pPr>
      <w:r w:rsidRPr="00E14222">
        <w:rPr>
          <w:rFonts w:ascii="Times New Roman" w:hAnsi="Times New Roman"/>
          <w:bCs/>
        </w:rPr>
        <w:t>§ 81</w:t>
      </w:r>
    </w:p>
    <w:p w14:paraId="1D9AB164" w14:textId="38227F1B" w:rsidR="006A6B49" w:rsidRPr="00E14222" w:rsidRDefault="00F5360F" w:rsidP="00890134">
      <w:pPr>
        <w:spacing w:after="0" w:line="240" w:lineRule="auto"/>
        <w:ind w:left="270"/>
        <w:jc w:val="center"/>
        <w:rPr>
          <w:bCs/>
        </w:rPr>
      </w:pPr>
      <w:bookmarkStart w:id="1249" w:name="paragraf-81.nadpis"/>
      <w:bookmarkEnd w:id="1247"/>
      <w:r w:rsidRPr="00E14222">
        <w:rPr>
          <w:rFonts w:ascii="Times New Roman" w:hAnsi="Times New Roman"/>
          <w:bCs/>
        </w:rPr>
        <w:t>Vyrubenie poplatku a splatnosť</w:t>
      </w:r>
    </w:p>
    <w:p w14:paraId="3F5853DB" w14:textId="77777777" w:rsidR="00890134" w:rsidRDefault="00890134" w:rsidP="00890134">
      <w:pPr>
        <w:spacing w:after="0" w:line="240" w:lineRule="auto"/>
        <w:jc w:val="both"/>
        <w:rPr>
          <w:rFonts w:ascii="Times New Roman" w:hAnsi="Times New Roman"/>
          <w:bCs/>
        </w:rPr>
      </w:pPr>
      <w:bookmarkStart w:id="1250" w:name="paragraf-81.odsek-1.oznacenie"/>
      <w:bookmarkStart w:id="1251" w:name="paragraf-81.odsek-1"/>
      <w:bookmarkEnd w:id="1249"/>
    </w:p>
    <w:p w14:paraId="5294165B" w14:textId="57AA67AE" w:rsidR="006A6B49" w:rsidRPr="00E14222" w:rsidRDefault="00F5360F" w:rsidP="00890134">
      <w:pPr>
        <w:spacing w:after="0" w:line="240" w:lineRule="auto"/>
        <w:jc w:val="both"/>
        <w:rPr>
          <w:bCs/>
        </w:rPr>
      </w:pPr>
      <w:r w:rsidRPr="00E14222">
        <w:rPr>
          <w:rFonts w:ascii="Times New Roman" w:hAnsi="Times New Roman"/>
          <w:bCs/>
        </w:rPr>
        <w:t xml:space="preserve">(1) </w:t>
      </w:r>
      <w:bookmarkEnd w:id="1250"/>
      <w:r w:rsidRPr="00E14222">
        <w:rPr>
          <w:rFonts w:ascii="Times New Roman" w:hAnsi="Times New Roman"/>
          <w:bCs/>
        </w:rPr>
        <w:t xml:space="preserve">Obec vyrubuje každoročne rozhodnutím poplatok podľa </w:t>
      </w:r>
      <w:hyperlink w:anchor="paragraf-79.odsek-1.pismeno-a">
        <w:r w:rsidR="006A6B49" w:rsidRPr="00E14222">
          <w:rPr>
            <w:rFonts w:ascii="Times New Roman" w:hAnsi="Times New Roman"/>
            <w:bCs/>
          </w:rPr>
          <w:t>§ 79 ods. 1 písm. a) až c)</w:t>
        </w:r>
      </w:hyperlink>
      <w:r w:rsidRPr="00E14222">
        <w:rPr>
          <w:rFonts w:ascii="Times New Roman" w:hAnsi="Times New Roman"/>
          <w:bCs/>
        </w:rPr>
        <w:t xml:space="preserve"> na celé zdaňovacie obdobie. Vyrubený poplatok je splatný do 15 dní odo dňa nadobudnutia právoplatnosti rozhodnutia. Pri neváženom množstvovom zbere komunálnych odpadov a drobných stavebných odpadov alebo neváženom množstvovom zbere komunálnych odpadov môže obec poplatok vyrubiť rozhodnutím alebo všeobecne záväzným nariadením určí spôsob a lehotu zaplatenia poplatku. Ak je v obci, v jednotlivej časti obce podľa </w:t>
      </w:r>
      <w:hyperlink w:anchor="paragraf-17a">
        <w:r w:rsidR="006A6B49" w:rsidRPr="00E14222">
          <w:rPr>
            <w:rFonts w:ascii="Times New Roman" w:hAnsi="Times New Roman"/>
            <w:bCs/>
          </w:rPr>
          <w:t>§ 17a</w:t>
        </w:r>
      </w:hyperlink>
      <w:bookmarkStart w:id="1252" w:name="paragraf-81.odsek-1.text"/>
      <w:r w:rsidRPr="00E14222">
        <w:rPr>
          <w:rFonts w:ascii="Times New Roman" w:hAnsi="Times New Roman"/>
          <w:bCs/>
        </w:rPr>
        <w:t xml:space="preserve">, v jednotlivom katastrálnom území, pre poplatníkov obývajúcich alebo užívajúcich určité druhy nehnuteľností alebo sídliacich v určitých druhoch nehnuteľností zavedený nevážený množstvový zber komunálnych odpadov a drobných stavebných odpadov alebo nevážený množstvový zber komunálnych odpadov, pričom obec vyrubuje poplatok rozhodnutím a súčasne nehnuteľnosť má oprávnenie užívať alebo užívajú viacerí poplatníci a nemajú určeného zástupcu, obec vyrubí poplatok každému z nich do výšky ich podielu na poplatku z celkového počtu poplatníkov užívajúcich zbernú nádobu priradenú k určitej nehnuteľnosti. </w:t>
      </w:r>
      <w:bookmarkEnd w:id="1252"/>
    </w:p>
    <w:p w14:paraId="162A7069" w14:textId="3A95C3A3" w:rsidR="006A6B49" w:rsidRPr="00E14222" w:rsidRDefault="00F5360F" w:rsidP="00890134">
      <w:pPr>
        <w:spacing w:after="0" w:line="240" w:lineRule="auto"/>
        <w:jc w:val="both"/>
        <w:rPr>
          <w:bCs/>
        </w:rPr>
      </w:pPr>
      <w:bookmarkStart w:id="1253" w:name="paragraf-81.odsek-2.oznacenie"/>
      <w:bookmarkStart w:id="1254" w:name="paragraf-81.odsek-2"/>
      <w:bookmarkEnd w:id="1251"/>
      <w:r w:rsidRPr="00E14222">
        <w:rPr>
          <w:rFonts w:ascii="Times New Roman" w:hAnsi="Times New Roman"/>
          <w:bCs/>
        </w:rPr>
        <w:t xml:space="preserve">(2) </w:t>
      </w:r>
      <w:bookmarkEnd w:id="1253"/>
      <w:r w:rsidRPr="00E14222">
        <w:rPr>
          <w:rFonts w:ascii="Times New Roman" w:hAnsi="Times New Roman"/>
          <w:bCs/>
        </w:rPr>
        <w:t xml:space="preserve">Obec vyrubuje každoročne rozhodnutím preddavok na poplatok podľa </w:t>
      </w:r>
      <w:hyperlink w:anchor="paragraf-79a.odsek-1">
        <w:r w:rsidR="006A6B49" w:rsidRPr="00E14222">
          <w:rPr>
            <w:rFonts w:ascii="Times New Roman" w:hAnsi="Times New Roman"/>
            <w:bCs/>
          </w:rPr>
          <w:t>§ 79a ods. 1</w:t>
        </w:r>
      </w:hyperlink>
      <w:r w:rsidRPr="00E14222">
        <w:rPr>
          <w:rFonts w:ascii="Times New Roman" w:hAnsi="Times New Roman"/>
          <w:bCs/>
        </w:rPr>
        <w:t xml:space="preserve"> na celé zdaňovacie obdobie, v ktorom použije sadzbu preddavku na poplatok platnú na príslušné zdaňovacie obdobie a zohľadní skutočnosti rozhodujúce pre zníženie alebo odpustenie poplatku podľa </w:t>
      </w:r>
      <w:hyperlink w:anchor="paragraf-83.odsek-2">
        <w:r w:rsidR="006A6B49" w:rsidRPr="00E14222">
          <w:rPr>
            <w:rFonts w:ascii="Times New Roman" w:hAnsi="Times New Roman"/>
            <w:bCs/>
          </w:rPr>
          <w:t>§ 83 ods. 2</w:t>
        </w:r>
      </w:hyperlink>
      <w:r w:rsidRPr="00E14222">
        <w:rPr>
          <w:rFonts w:ascii="Times New Roman" w:hAnsi="Times New Roman"/>
          <w:bCs/>
        </w:rPr>
        <w:t xml:space="preserve"> platné k 1. januáru zdaňovacieho obdobia. Ak má oprávnenie užívať nehnuteľnosť alebo užíva nehnuteľnosť viacero poplatníkov a nemajú určeného zástupcu, obec vyrubí preddavok na poplatok každému z nich do výšky ich podielu na preddavku na poplatok z celkového počtu poplatníkov užívajúcich zbernú nádobu priradenú k určitej nehnuteľnosti. Súčasne obec v tomto rozhodnutí môže zúčtovať rozdiel medzi skutočnými nákladmi obce na činnosti nakladania s odpadom prepočítanými na poplatníka podľa </w:t>
      </w:r>
      <w:hyperlink w:anchor="paragraf-79a.odsek-5">
        <w:r w:rsidR="006A6B49" w:rsidRPr="00E14222">
          <w:rPr>
            <w:rFonts w:ascii="Times New Roman" w:hAnsi="Times New Roman"/>
            <w:bCs/>
          </w:rPr>
          <w:t>§ 79a ods. 5</w:t>
        </w:r>
      </w:hyperlink>
      <w:r w:rsidRPr="00E14222">
        <w:rPr>
          <w:rFonts w:ascii="Times New Roman" w:hAnsi="Times New Roman"/>
          <w:bCs/>
        </w:rPr>
        <w:t xml:space="preserve"> a </w:t>
      </w:r>
      <w:hyperlink w:anchor="paragraf-79a.odsek-6">
        <w:r w:rsidR="006A6B49" w:rsidRPr="00E14222">
          <w:rPr>
            <w:rFonts w:ascii="Times New Roman" w:hAnsi="Times New Roman"/>
            <w:bCs/>
          </w:rPr>
          <w:t>6</w:t>
        </w:r>
      </w:hyperlink>
      <w:r w:rsidRPr="00E14222">
        <w:rPr>
          <w:rFonts w:ascii="Times New Roman" w:hAnsi="Times New Roman"/>
          <w:bCs/>
        </w:rPr>
        <w:t xml:space="preserve"> za predchádzajúce zdaňovacie obdobie. Obec vykoná zúčtovanie </w:t>
      </w:r>
      <w:r w:rsidRPr="00E14222">
        <w:rPr>
          <w:rFonts w:ascii="Times New Roman" w:hAnsi="Times New Roman"/>
          <w:bCs/>
        </w:rPr>
        <w:lastRenderedPageBreak/>
        <w:t xml:space="preserve">preddavku na poplatok rozhodnutím najskôr po skončení zdaňovacieho obdobia a najneskôr do dvoch rokov od skončenia zdaňovacieho obdobia, za ktorý sa poplatok zúčtuje. Ak vznikne záporný rozdiel na poplatku podľa </w:t>
      </w:r>
      <w:hyperlink w:anchor="paragraf-79a.odsek-5">
        <w:r w:rsidR="006A6B49" w:rsidRPr="00E14222">
          <w:rPr>
            <w:rFonts w:ascii="Times New Roman" w:hAnsi="Times New Roman"/>
            <w:bCs/>
          </w:rPr>
          <w:t>§ 79a ods. 5</w:t>
        </w:r>
      </w:hyperlink>
      <w:bookmarkStart w:id="1255" w:name="paragraf-81.odsek-2.text"/>
      <w:r w:rsidRPr="00E14222">
        <w:rPr>
          <w:rFonts w:ascii="Times New Roman" w:hAnsi="Times New Roman"/>
          <w:bCs/>
        </w:rPr>
        <w:t xml:space="preserve">, obec vyrubí záporný rozdiel na poplatku rozhodnutím spolu s preddavkom na poplatok na bežné zdaňovacie obdobie. Vyrubený preddavok na poplatok spolu so záporným rozdielom na poplatku po zúčtovaní preddavku na poplatok sú splatné do 15 dní odo dňa nadobudnutia právoplatnosti rozhodnutia. Pri dohode poplatníkov obec vyrubí preddavok na poplatok a zúčtuje preddavok na poplatok rozhodnutím za všetkých poplatníkov v celkovej sume zástupcovi alebo správcovi určenému spoluvlastníkmi. </w:t>
      </w:r>
      <w:bookmarkEnd w:id="1255"/>
    </w:p>
    <w:p w14:paraId="75272D54" w14:textId="1E7F1E35" w:rsidR="006A6B49" w:rsidRPr="00E14222" w:rsidRDefault="00F5360F" w:rsidP="00890134">
      <w:pPr>
        <w:spacing w:after="0" w:line="240" w:lineRule="auto"/>
        <w:jc w:val="both"/>
        <w:rPr>
          <w:bCs/>
        </w:rPr>
      </w:pPr>
      <w:bookmarkStart w:id="1256" w:name="paragraf-81.odsek-3.oznacenie"/>
      <w:bookmarkStart w:id="1257" w:name="paragraf-81.odsek-3"/>
      <w:bookmarkEnd w:id="1254"/>
      <w:r w:rsidRPr="00E14222">
        <w:rPr>
          <w:rFonts w:ascii="Times New Roman" w:hAnsi="Times New Roman"/>
          <w:bCs/>
        </w:rPr>
        <w:t xml:space="preserve">(3) </w:t>
      </w:r>
      <w:bookmarkStart w:id="1258" w:name="paragraf-81.odsek-3.text"/>
      <w:bookmarkEnd w:id="1256"/>
      <w:r w:rsidRPr="00E14222">
        <w:rPr>
          <w:rFonts w:ascii="Times New Roman" w:hAnsi="Times New Roman"/>
          <w:bCs/>
        </w:rPr>
        <w:t xml:space="preserve">Ak vznikne poplatková povinnosť v priebehu zdaňovacieho obdobia, obec vyrubí pomernú časť poplatku alebo preddavku na poplatok rozhodnutím, začínajúc dňom vzniku poplatkovej povinnosti až do konca príslušného zdaňovacieho obdobia. </w:t>
      </w:r>
      <w:bookmarkEnd w:id="1258"/>
    </w:p>
    <w:p w14:paraId="7B02F0C3" w14:textId="0DB69081" w:rsidR="006A6B49" w:rsidRPr="00E14222" w:rsidRDefault="00F5360F" w:rsidP="00890134">
      <w:pPr>
        <w:spacing w:after="0" w:line="240" w:lineRule="auto"/>
        <w:jc w:val="both"/>
        <w:rPr>
          <w:bCs/>
        </w:rPr>
      </w:pPr>
      <w:bookmarkStart w:id="1259" w:name="paragraf-81.odsek-4.oznacenie"/>
      <w:bookmarkStart w:id="1260" w:name="paragraf-81.odsek-4"/>
      <w:bookmarkEnd w:id="1257"/>
      <w:r w:rsidRPr="00E14222">
        <w:rPr>
          <w:rFonts w:ascii="Times New Roman" w:hAnsi="Times New Roman"/>
          <w:bCs/>
        </w:rPr>
        <w:t xml:space="preserve">(4) </w:t>
      </w:r>
      <w:bookmarkEnd w:id="1259"/>
      <w:r w:rsidRPr="00E14222">
        <w:rPr>
          <w:rFonts w:ascii="Times New Roman" w:hAnsi="Times New Roman"/>
          <w:bCs/>
        </w:rPr>
        <w:t xml:space="preserve">Ak zanikla poplatková povinnosť v priebehu zdaňovacieho obdobia a poplatník oznámi zánik poplatkovej povinnosti podľa </w:t>
      </w:r>
      <w:hyperlink w:anchor="paragraf-80.odsek-2">
        <w:r w:rsidR="006A6B49" w:rsidRPr="00E14222">
          <w:rPr>
            <w:rFonts w:ascii="Times New Roman" w:hAnsi="Times New Roman"/>
            <w:bCs/>
          </w:rPr>
          <w:t>§ 80 ods. 2</w:t>
        </w:r>
      </w:hyperlink>
      <w:r w:rsidRPr="00E14222">
        <w:rPr>
          <w:rFonts w:ascii="Times New Roman" w:hAnsi="Times New Roman"/>
          <w:bCs/>
        </w:rPr>
        <w:t xml:space="preserve">, nie je po zániku poplatkovej povinnosti povinný platiť preddavok na poplatok podľa </w:t>
      </w:r>
      <w:hyperlink w:anchor="paragraf-79a.odsek-1">
        <w:r w:rsidR="006A6B49" w:rsidRPr="00E14222">
          <w:rPr>
            <w:rFonts w:ascii="Times New Roman" w:hAnsi="Times New Roman"/>
            <w:bCs/>
          </w:rPr>
          <w:t>§ 79a ods. 1</w:t>
        </w:r>
      </w:hyperlink>
      <w:r w:rsidRPr="00E14222">
        <w:rPr>
          <w:rFonts w:ascii="Times New Roman" w:hAnsi="Times New Roman"/>
          <w:bCs/>
        </w:rPr>
        <w:t xml:space="preserve">; obec vykoná zúčtovanie preddavku na poplatok podľa odseku 2 najskôr po skončení zdaňovacieho obdobia. Ak poplatníkovi, ktorému zanikne poplatková povinnosť, vznikne po zúčtovaní preddavku na poplatok kladný rozdiel na poplatku, obec kladný rozdiel na poplatku vráti v lehote do 30 dní od nadobudnutia právoplatnosti rozhodnutia podľa odseku 2; obec postup podľa </w:t>
      </w:r>
      <w:hyperlink w:anchor="paragraf-98a.odsek-4">
        <w:r w:rsidR="006A6B49" w:rsidRPr="00E14222">
          <w:rPr>
            <w:rFonts w:ascii="Times New Roman" w:hAnsi="Times New Roman"/>
            <w:bCs/>
          </w:rPr>
          <w:t>§ 98a ods. 4</w:t>
        </w:r>
      </w:hyperlink>
      <w:bookmarkStart w:id="1261" w:name="paragraf-81.odsek-4.text"/>
      <w:r w:rsidRPr="00E14222">
        <w:rPr>
          <w:rFonts w:ascii="Times New Roman" w:hAnsi="Times New Roman"/>
          <w:bCs/>
        </w:rPr>
        <w:t xml:space="preserve"> neuplatní. </w:t>
      </w:r>
      <w:bookmarkEnd w:id="1261"/>
    </w:p>
    <w:p w14:paraId="3ADB75C8" w14:textId="2FD24FA6" w:rsidR="006A6B49" w:rsidRPr="00E14222" w:rsidRDefault="00F5360F" w:rsidP="00890134">
      <w:pPr>
        <w:spacing w:after="0" w:line="240" w:lineRule="auto"/>
        <w:jc w:val="both"/>
        <w:rPr>
          <w:bCs/>
        </w:rPr>
      </w:pPr>
      <w:bookmarkStart w:id="1262" w:name="paragraf-81.odsek-5.oznacenie"/>
      <w:bookmarkStart w:id="1263" w:name="paragraf-81.odsek-5"/>
      <w:bookmarkEnd w:id="1260"/>
      <w:r w:rsidRPr="00E14222">
        <w:rPr>
          <w:rFonts w:ascii="Times New Roman" w:hAnsi="Times New Roman"/>
          <w:bCs/>
        </w:rPr>
        <w:t xml:space="preserve">(5) </w:t>
      </w:r>
      <w:bookmarkEnd w:id="1262"/>
      <w:r w:rsidRPr="00E14222">
        <w:rPr>
          <w:rFonts w:ascii="Times New Roman" w:hAnsi="Times New Roman"/>
          <w:bCs/>
        </w:rPr>
        <w:t xml:space="preserve">Obec môže určiť platenie poplatku podľa </w:t>
      </w:r>
      <w:hyperlink w:anchor="paragraf-79.odsek-1.pismeno-a">
        <w:r w:rsidR="006A6B49" w:rsidRPr="00E14222">
          <w:rPr>
            <w:rFonts w:ascii="Times New Roman" w:hAnsi="Times New Roman"/>
            <w:bCs/>
          </w:rPr>
          <w:t>§ 79 ods. 1 písm. a) až c)</w:t>
        </w:r>
      </w:hyperlink>
      <w:bookmarkStart w:id="1264" w:name="paragraf-81.odsek-5.text"/>
      <w:r w:rsidRPr="00E14222">
        <w:rPr>
          <w:rFonts w:ascii="Times New Roman" w:hAnsi="Times New Roman"/>
          <w:bCs/>
        </w:rPr>
        <w:t xml:space="preserve"> v splátkach. Splátky poplatku sú splatné v lehotách určených obcou v rozhodnutí, ktorým sa vyrubuje poplatok. Poplatník môže vyrubený poplatok, ktorý bol rozhodnutím obce určený v splátkach, zaplatiť aj naraz najneskôr v lehote splatnosti prvej splátky. </w:t>
      </w:r>
      <w:bookmarkEnd w:id="1264"/>
    </w:p>
    <w:p w14:paraId="104246C3" w14:textId="32466248" w:rsidR="006A6B49" w:rsidRPr="00E14222" w:rsidRDefault="00F5360F" w:rsidP="00890134">
      <w:pPr>
        <w:spacing w:after="0" w:line="240" w:lineRule="auto"/>
        <w:jc w:val="both"/>
        <w:rPr>
          <w:bCs/>
        </w:rPr>
      </w:pPr>
      <w:bookmarkStart w:id="1265" w:name="paragraf-81.odsek-6.oznacenie"/>
      <w:bookmarkStart w:id="1266" w:name="paragraf-81.odsek-6"/>
      <w:bookmarkEnd w:id="1263"/>
      <w:r w:rsidRPr="00E14222">
        <w:rPr>
          <w:rFonts w:ascii="Times New Roman" w:hAnsi="Times New Roman"/>
          <w:bCs/>
        </w:rPr>
        <w:t xml:space="preserve">(6) </w:t>
      </w:r>
      <w:bookmarkEnd w:id="1265"/>
      <w:r w:rsidRPr="00E14222">
        <w:rPr>
          <w:rFonts w:ascii="Times New Roman" w:hAnsi="Times New Roman"/>
          <w:bCs/>
        </w:rPr>
        <w:t xml:space="preserve">Obec môže určiť platenie preddavku na poplatok podľa </w:t>
      </w:r>
      <w:hyperlink w:anchor="paragraf-79.odsek-1.pismeno-e">
        <w:r w:rsidR="006A6B49" w:rsidRPr="00E14222">
          <w:rPr>
            <w:rFonts w:ascii="Times New Roman" w:hAnsi="Times New Roman"/>
            <w:bCs/>
          </w:rPr>
          <w:t>§ 79 ods. 1 písm. e)</w:t>
        </w:r>
      </w:hyperlink>
      <w:bookmarkStart w:id="1267" w:name="paragraf-81.odsek-6.text"/>
      <w:r w:rsidRPr="00E14222">
        <w:rPr>
          <w:rFonts w:ascii="Times New Roman" w:hAnsi="Times New Roman"/>
          <w:bCs/>
        </w:rPr>
        <w:t xml:space="preserve"> po zohľadnení kladného alebo záporného rozdielu na poplatku v najmenej dvoch rovnomerných sumách. Sumy preddavku na poplatok sú splatné v lehotách určených obcou v rozhodnutí, ktorým sa vyrubuje preddavok na poplatok. Poplatník môže vyrubený preddavok na poplatok, ktorý bol rozhodnutím obce určený vo viacerých sumách, zaplatiť aj naraz najneskôr v lehote splatnosti prvej sumy. </w:t>
      </w:r>
      <w:bookmarkEnd w:id="1267"/>
    </w:p>
    <w:p w14:paraId="6A593303" w14:textId="77777777" w:rsidR="00890134" w:rsidRDefault="00890134" w:rsidP="00890134">
      <w:pPr>
        <w:spacing w:after="0" w:line="240" w:lineRule="auto"/>
        <w:ind w:left="270"/>
        <w:jc w:val="center"/>
        <w:rPr>
          <w:rFonts w:ascii="Times New Roman" w:hAnsi="Times New Roman"/>
          <w:bCs/>
        </w:rPr>
      </w:pPr>
      <w:bookmarkStart w:id="1268" w:name="paragraf-81a.oznacenie"/>
      <w:bookmarkStart w:id="1269" w:name="paragraf-81a"/>
      <w:bookmarkEnd w:id="1248"/>
      <w:bookmarkEnd w:id="1266"/>
    </w:p>
    <w:p w14:paraId="59A156CB" w14:textId="5426AA1E" w:rsidR="006A6B49" w:rsidRPr="00E14222" w:rsidRDefault="00F5360F" w:rsidP="00890134">
      <w:pPr>
        <w:spacing w:after="0" w:line="240" w:lineRule="auto"/>
        <w:ind w:left="270"/>
        <w:jc w:val="center"/>
        <w:rPr>
          <w:bCs/>
        </w:rPr>
      </w:pPr>
      <w:r w:rsidRPr="00E14222">
        <w:rPr>
          <w:rFonts w:ascii="Times New Roman" w:hAnsi="Times New Roman"/>
          <w:bCs/>
        </w:rPr>
        <w:t>§ 81a</w:t>
      </w:r>
    </w:p>
    <w:p w14:paraId="1D8B8D2E" w14:textId="53A918D8" w:rsidR="006A6B49" w:rsidRPr="00E14222" w:rsidRDefault="00F5360F" w:rsidP="00890134">
      <w:pPr>
        <w:spacing w:after="0" w:line="240" w:lineRule="auto"/>
        <w:ind w:left="270"/>
        <w:jc w:val="center"/>
        <w:rPr>
          <w:bCs/>
        </w:rPr>
      </w:pPr>
      <w:bookmarkStart w:id="1270" w:name="paragraf-81a.nadpis"/>
      <w:bookmarkEnd w:id="1268"/>
      <w:r w:rsidRPr="00E14222">
        <w:rPr>
          <w:rFonts w:ascii="Times New Roman" w:hAnsi="Times New Roman"/>
          <w:bCs/>
        </w:rPr>
        <w:t>Určenie poplatku podľa pomôcok</w:t>
      </w:r>
    </w:p>
    <w:p w14:paraId="7D2066FF" w14:textId="77777777" w:rsidR="00890134" w:rsidRDefault="00890134" w:rsidP="00890134">
      <w:pPr>
        <w:spacing w:after="0" w:line="240" w:lineRule="auto"/>
        <w:jc w:val="both"/>
        <w:rPr>
          <w:rFonts w:ascii="Times New Roman" w:hAnsi="Times New Roman"/>
          <w:bCs/>
        </w:rPr>
      </w:pPr>
      <w:bookmarkStart w:id="1271" w:name="paragraf-81a.odsek-1.oznacenie"/>
      <w:bookmarkStart w:id="1272" w:name="paragraf-81a.odsek-1"/>
      <w:bookmarkEnd w:id="1270"/>
    </w:p>
    <w:p w14:paraId="0DB3D29D" w14:textId="796D9CAC" w:rsidR="006A6B49" w:rsidRPr="00E14222" w:rsidRDefault="00F5360F" w:rsidP="00890134">
      <w:pPr>
        <w:spacing w:after="0" w:line="240" w:lineRule="auto"/>
        <w:jc w:val="both"/>
        <w:rPr>
          <w:bCs/>
        </w:rPr>
      </w:pPr>
      <w:r w:rsidRPr="00E14222">
        <w:rPr>
          <w:rFonts w:ascii="Times New Roman" w:hAnsi="Times New Roman"/>
          <w:bCs/>
        </w:rPr>
        <w:t xml:space="preserve">(1) </w:t>
      </w:r>
      <w:bookmarkEnd w:id="1271"/>
      <w:r w:rsidRPr="00E14222">
        <w:rPr>
          <w:rFonts w:ascii="Times New Roman" w:hAnsi="Times New Roman"/>
          <w:bCs/>
        </w:rPr>
        <w:t xml:space="preserve">Správca dane písomne vyzve poplatníka, ktorý nesplní oznamovaciu povinnosť podľa </w:t>
      </w:r>
      <w:hyperlink w:anchor="paragraf-80">
        <w:r w:rsidR="006A6B49" w:rsidRPr="00E14222">
          <w:rPr>
            <w:rFonts w:ascii="Times New Roman" w:hAnsi="Times New Roman"/>
            <w:bCs/>
          </w:rPr>
          <w:t>§ 80</w:t>
        </w:r>
      </w:hyperlink>
      <w:bookmarkStart w:id="1273" w:name="paragraf-81a.odsek-1.text"/>
      <w:r w:rsidRPr="00E14222">
        <w:rPr>
          <w:rFonts w:ascii="Times New Roman" w:hAnsi="Times New Roman"/>
          <w:bCs/>
        </w:rPr>
        <w:t xml:space="preserve">, na jej splnenie v primeranej lehote, ktorá nemôže byť kratšia ako osem dní. </w:t>
      </w:r>
      <w:bookmarkEnd w:id="1273"/>
    </w:p>
    <w:p w14:paraId="46A38DA7" w14:textId="5F1C2FDC" w:rsidR="006A6B49" w:rsidRPr="00E14222" w:rsidRDefault="00F5360F" w:rsidP="00890134">
      <w:pPr>
        <w:spacing w:after="0" w:line="240" w:lineRule="auto"/>
        <w:jc w:val="both"/>
        <w:rPr>
          <w:bCs/>
        </w:rPr>
      </w:pPr>
      <w:bookmarkStart w:id="1274" w:name="paragraf-81a.odsek-2.oznacenie"/>
      <w:bookmarkStart w:id="1275" w:name="paragraf-81a.odsek-2"/>
      <w:bookmarkEnd w:id="1272"/>
      <w:r w:rsidRPr="00E14222">
        <w:rPr>
          <w:rFonts w:ascii="Times New Roman" w:hAnsi="Times New Roman"/>
          <w:bCs/>
        </w:rPr>
        <w:t xml:space="preserve">(2) </w:t>
      </w:r>
      <w:bookmarkStart w:id="1276" w:name="paragraf-81a.odsek-2.text"/>
      <w:bookmarkEnd w:id="1274"/>
      <w:r w:rsidRPr="00E14222">
        <w:rPr>
          <w:rFonts w:ascii="Times New Roman" w:hAnsi="Times New Roman"/>
          <w:bCs/>
        </w:rPr>
        <w:t xml:space="preserve">Ak poplatník nesplní oznamovaciu povinnosť ani na základe výzvy podľa odseku 1, správca dane určí poplatok podľa pomôcok. </w:t>
      </w:r>
      <w:bookmarkEnd w:id="1276"/>
    </w:p>
    <w:p w14:paraId="0B7E177D" w14:textId="5764E210" w:rsidR="006A6B49" w:rsidRPr="00E14222" w:rsidRDefault="00F5360F" w:rsidP="00890134">
      <w:pPr>
        <w:spacing w:after="0" w:line="240" w:lineRule="auto"/>
        <w:jc w:val="both"/>
        <w:rPr>
          <w:bCs/>
        </w:rPr>
      </w:pPr>
      <w:bookmarkStart w:id="1277" w:name="paragraf-81a.odsek-3.oznacenie"/>
      <w:bookmarkStart w:id="1278" w:name="paragraf-81a.odsek-3"/>
      <w:bookmarkEnd w:id="1275"/>
      <w:r w:rsidRPr="00E14222">
        <w:rPr>
          <w:rFonts w:ascii="Times New Roman" w:hAnsi="Times New Roman"/>
          <w:bCs/>
        </w:rPr>
        <w:t xml:space="preserve">(3) </w:t>
      </w:r>
      <w:bookmarkStart w:id="1279" w:name="paragraf-81a.odsek-3.text"/>
      <w:bookmarkEnd w:id="1277"/>
      <w:r w:rsidRPr="00E14222">
        <w:rPr>
          <w:rFonts w:ascii="Times New Roman" w:hAnsi="Times New Roman"/>
          <w:bCs/>
        </w:rPr>
        <w:t xml:space="preserve">Správca dane oznámi poplatníkovi určenie poplatku podľa pomôcok, pričom dňom začatia určenia poplatku podľa pomôcok je deň uvedený v oznámení. </w:t>
      </w:r>
      <w:bookmarkEnd w:id="1279"/>
    </w:p>
    <w:p w14:paraId="7F57C563" w14:textId="5441632B" w:rsidR="006A6B49" w:rsidRPr="00E14222" w:rsidRDefault="00F5360F" w:rsidP="00890134">
      <w:pPr>
        <w:spacing w:after="0" w:line="240" w:lineRule="auto"/>
        <w:jc w:val="both"/>
        <w:rPr>
          <w:bCs/>
        </w:rPr>
      </w:pPr>
      <w:bookmarkStart w:id="1280" w:name="paragraf-81a.odsek-4.oznacenie"/>
      <w:bookmarkStart w:id="1281" w:name="paragraf-81a.odsek-4"/>
      <w:bookmarkEnd w:id="1278"/>
      <w:r w:rsidRPr="00E14222">
        <w:rPr>
          <w:rFonts w:ascii="Times New Roman" w:hAnsi="Times New Roman"/>
          <w:bCs/>
        </w:rPr>
        <w:t xml:space="preserve">(4) </w:t>
      </w:r>
      <w:bookmarkEnd w:id="1280"/>
      <w:r w:rsidRPr="00E14222">
        <w:rPr>
          <w:rFonts w:ascii="Times New Roman" w:hAnsi="Times New Roman"/>
          <w:bCs/>
        </w:rPr>
        <w:t>Na postup správcu dane pri určení poplatku podľa pomôcok sa vzťahuje osobitný predpis.</w:t>
      </w:r>
      <w:hyperlink w:anchor="poznamky.poznamka-37a">
        <w:r w:rsidR="006A6B49" w:rsidRPr="00E14222">
          <w:rPr>
            <w:rFonts w:ascii="Times New Roman" w:hAnsi="Times New Roman"/>
            <w:bCs/>
            <w:sz w:val="18"/>
            <w:vertAlign w:val="superscript"/>
          </w:rPr>
          <w:t>37a</w:t>
        </w:r>
        <w:r w:rsidR="006A6B49" w:rsidRPr="00E14222">
          <w:rPr>
            <w:rFonts w:ascii="Times New Roman" w:hAnsi="Times New Roman"/>
            <w:bCs/>
          </w:rPr>
          <w:t>)</w:t>
        </w:r>
      </w:hyperlink>
      <w:bookmarkStart w:id="1282" w:name="paragraf-81a.odsek-4.text"/>
      <w:r w:rsidRPr="00E14222">
        <w:rPr>
          <w:rFonts w:ascii="Times New Roman" w:hAnsi="Times New Roman"/>
          <w:bCs/>
        </w:rPr>
        <w:t xml:space="preserve"> </w:t>
      </w:r>
      <w:bookmarkEnd w:id="1282"/>
    </w:p>
    <w:p w14:paraId="022BBD1E" w14:textId="77777777" w:rsidR="00890134" w:rsidRDefault="00890134" w:rsidP="00890134">
      <w:pPr>
        <w:spacing w:after="0" w:line="240" w:lineRule="auto"/>
        <w:ind w:left="270"/>
        <w:jc w:val="center"/>
        <w:rPr>
          <w:rFonts w:ascii="Times New Roman" w:hAnsi="Times New Roman"/>
          <w:bCs/>
        </w:rPr>
      </w:pPr>
      <w:bookmarkStart w:id="1283" w:name="paragraf-82.oznacenie"/>
      <w:bookmarkStart w:id="1284" w:name="paragraf-82"/>
      <w:bookmarkEnd w:id="1269"/>
      <w:bookmarkEnd w:id="1281"/>
    </w:p>
    <w:p w14:paraId="653C62E5" w14:textId="2FB9B399" w:rsidR="006A6B49" w:rsidRPr="00E14222" w:rsidRDefault="00F5360F" w:rsidP="00890134">
      <w:pPr>
        <w:spacing w:after="0" w:line="240" w:lineRule="auto"/>
        <w:ind w:left="270"/>
        <w:jc w:val="center"/>
        <w:rPr>
          <w:bCs/>
        </w:rPr>
      </w:pPr>
      <w:r w:rsidRPr="00E14222">
        <w:rPr>
          <w:rFonts w:ascii="Times New Roman" w:hAnsi="Times New Roman"/>
          <w:bCs/>
        </w:rPr>
        <w:t>§ 82</w:t>
      </w:r>
    </w:p>
    <w:p w14:paraId="58AAD5D0" w14:textId="7EA9CEED" w:rsidR="006A6B49" w:rsidRPr="00E14222" w:rsidRDefault="00F5360F" w:rsidP="00890134">
      <w:pPr>
        <w:spacing w:after="0" w:line="240" w:lineRule="auto"/>
        <w:ind w:left="270"/>
        <w:jc w:val="center"/>
        <w:rPr>
          <w:bCs/>
        </w:rPr>
      </w:pPr>
      <w:bookmarkStart w:id="1285" w:name="paragraf-82.nadpis"/>
      <w:bookmarkEnd w:id="1283"/>
      <w:r w:rsidRPr="00E14222">
        <w:rPr>
          <w:rFonts w:ascii="Times New Roman" w:hAnsi="Times New Roman"/>
          <w:bCs/>
        </w:rPr>
        <w:t xml:space="preserve">Vrátenie, zníženie </w:t>
      </w:r>
      <w:proofErr w:type="gramStart"/>
      <w:r w:rsidRPr="00E14222">
        <w:rPr>
          <w:rFonts w:ascii="Times New Roman" w:hAnsi="Times New Roman"/>
          <w:bCs/>
        </w:rPr>
        <w:t>a</w:t>
      </w:r>
      <w:proofErr w:type="gramEnd"/>
      <w:r w:rsidRPr="00E14222">
        <w:rPr>
          <w:rFonts w:ascii="Times New Roman" w:hAnsi="Times New Roman"/>
          <w:bCs/>
        </w:rPr>
        <w:t xml:space="preserve"> odpustenie poplatku</w:t>
      </w:r>
    </w:p>
    <w:p w14:paraId="4DD22058" w14:textId="77777777" w:rsidR="00890134" w:rsidRDefault="00890134" w:rsidP="00890134">
      <w:pPr>
        <w:spacing w:after="0" w:line="240" w:lineRule="auto"/>
        <w:jc w:val="both"/>
        <w:rPr>
          <w:rFonts w:ascii="Times New Roman" w:hAnsi="Times New Roman"/>
          <w:bCs/>
        </w:rPr>
      </w:pPr>
      <w:bookmarkStart w:id="1286" w:name="paragraf-82.odsek-1.oznacenie"/>
      <w:bookmarkStart w:id="1287" w:name="paragraf-82.odsek-1"/>
      <w:bookmarkEnd w:id="1285"/>
    </w:p>
    <w:p w14:paraId="2CD9789C" w14:textId="3E228842" w:rsidR="006A6B49" w:rsidRPr="00E14222" w:rsidRDefault="00F5360F" w:rsidP="00890134">
      <w:pPr>
        <w:spacing w:after="0" w:line="240" w:lineRule="auto"/>
        <w:jc w:val="both"/>
        <w:rPr>
          <w:bCs/>
        </w:rPr>
      </w:pPr>
      <w:r w:rsidRPr="00E14222">
        <w:rPr>
          <w:rFonts w:ascii="Times New Roman" w:hAnsi="Times New Roman"/>
          <w:bCs/>
        </w:rPr>
        <w:t xml:space="preserve">(1) </w:t>
      </w:r>
      <w:bookmarkEnd w:id="1286"/>
      <w:r w:rsidRPr="00E14222">
        <w:rPr>
          <w:rFonts w:ascii="Times New Roman" w:hAnsi="Times New Roman"/>
          <w:bCs/>
        </w:rPr>
        <w:t xml:space="preserve">Obec vráti poplatok podľa </w:t>
      </w:r>
      <w:hyperlink w:anchor="paragraf-79.odsek-1.pismeno-a">
        <w:r w:rsidR="006A6B49" w:rsidRPr="00E14222">
          <w:rPr>
            <w:rFonts w:ascii="Times New Roman" w:hAnsi="Times New Roman"/>
            <w:bCs/>
          </w:rPr>
          <w:t>§ 79 ods. 1 písm. a) až c)</w:t>
        </w:r>
      </w:hyperlink>
      <w:r w:rsidRPr="00E14222">
        <w:rPr>
          <w:rFonts w:ascii="Times New Roman" w:hAnsi="Times New Roman"/>
          <w:bCs/>
        </w:rPr>
        <w:t xml:space="preserve"> alebo jeho pomernú časť poplatníkovi, ktorému zanikla povinnosť platiť poplatok v priebehu zdaňovacieho obdobia a preukáže splnenie podmienok na vrátenie poplatku alebo jeho pomernej časti ustanovených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288" w:name="paragraf-82.odsek-1.text"/>
      <w:r w:rsidRPr="00E14222">
        <w:rPr>
          <w:rFonts w:ascii="Times New Roman" w:hAnsi="Times New Roman"/>
          <w:bCs/>
        </w:rPr>
        <w:t xml:space="preserve"> </w:t>
      </w:r>
      <w:bookmarkEnd w:id="1288"/>
    </w:p>
    <w:p w14:paraId="2DF4CFAA" w14:textId="37E934FE" w:rsidR="006A6B49" w:rsidRPr="00E14222" w:rsidRDefault="00F5360F" w:rsidP="00890134">
      <w:pPr>
        <w:spacing w:after="0" w:line="240" w:lineRule="auto"/>
        <w:jc w:val="both"/>
        <w:rPr>
          <w:bCs/>
        </w:rPr>
      </w:pPr>
      <w:bookmarkStart w:id="1289" w:name="paragraf-82.odsek-2.oznacenie"/>
      <w:bookmarkStart w:id="1290" w:name="paragraf-82.odsek-2"/>
      <w:bookmarkEnd w:id="1287"/>
      <w:r w:rsidRPr="00E14222">
        <w:rPr>
          <w:rFonts w:ascii="Times New Roman" w:hAnsi="Times New Roman"/>
          <w:bCs/>
        </w:rPr>
        <w:t xml:space="preserve">(2) </w:t>
      </w:r>
      <w:bookmarkEnd w:id="1289"/>
      <w:r w:rsidRPr="00E14222">
        <w:rPr>
          <w:rFonts w:ascii="Times New Roman" w:hAnsi="Times New Roman"/>
          <w:bCs/>
        </w:rPr>
        <w:t xml:space="preserve">Obec poplatok podľa </w:t>
      </w:r>
      <w:hyperlink w:anchor="paragraf-79.odsek-1.pismeno-a">
        <w:r w:rsidR="006A6B49" w:rsidRPr="00E14222">
          <w:rPr>
            <w:rFonts w:ascii="Times New Roman" w:hAnsi="Times New Roman"/>
            <w:bCs/>
          </w:rPr>
          <w:t>§ 79 ods. 1 písm. a) až c)</w:t>
        </w:r>
      </w:hyperlink>
      <w:r w:rsidRPr="00E14222">
        <w:rPr>
          <w:rFonts w:ascii="Times New Roman" w:hAnsi="Times New Roman"/>
          <w:bCs/>
        </w:rPr>
        <w:t xml:space="preserve"> zníži alebo odpustí za obdobie, za ktoré poplatník obci preukáže splnenie podmienok na zníženie poplatku alebo odpustenie poplatku a predloží podklady, ktoré obec určila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že viac ako 90 dní v zdaňovacom období sa nezdržiava alebo sa nezdržiaval na území obce. Obec ustanoví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ako doklad preukazujúci status žiaka alebo študenta potvrdenie o návšteve školy, len ak žiak alebo študent navštevuje školu so sídlom mimo územia Slovenskej republiky. Ak ide o žiaka alebo študenta, ktorý navštevuje školu so sídlom na území Slovenskej republiky, na splnenie podmienky na zníženie poplatku alebo odpustenie poplatku poskytne poplatník obci údaje v rozsahu meno, priezvisko a rodné číslo alebo dátum narodenia žiaka alebo študenta, ktoré sú potrebné na overenie statusu žiaka alebo študenta prostredníctvom informačného systému, ku ktorému má obec zriadený prístup.</w:t>
      </w:r>
      <w:hyperlink w:anchor="poznamky.poznamka-37aa">
        <w:r w:rsidR="006A6B49" w:rsidRPr="00E14222">
          <w:rPr>
            <w:rFonts w:ascii="Times New Roman" w:hAnsi="Times New Roman"/>
            <w:bCs/>
            <w:sz w:val="18"/>
            <w:vertAlign w:val="superscript"/>
          </w:rPr>
          <w:t>37aa</w:t>
        </w:r>
        <w:r w:rsidR="006A6B49" w:rsidRPr="00E14222">
          <w:rPr>
            <w:rFonts w:ascii="Times New Roman" w:hAnsi="Times New Roman"/>
            <w:bCs/>
          </w:rPr>
          <w:t>)</w:t>
        </w:r>
      </w:hyperlink>
    </w:p>
    <w:p w14:paraId="23CF822E" w14:textId="08A2D7EF" w:rsidR="006A6B49" w:rsidRPr="00E14222" w:rsidRDefault="00F5360F" w:rsidP="00890134">
      <w:pPr>
        <w:spacing w:after="0" w:line="240" w:lineRule="auto"/>
        <w:jc w:val="both"/>
        <w:rPr>
          <w:bCs/>
        </w:rPr>
      </w:pPr>
      <w:bookmarkStart w:id="1291" w:name="paragraf-82.odsek-3.oznacenie"/>
      <w:bookmarkStart w:id="1292" w:name="paragraf-82.odsek-3"/>
      <w:bookmarkEnd w:id="1290"/>
      <w:r w:rsidRPr="00E14222">
        <w:rPr>
          <w:rFonts w:ascii="Times New Roman" w:hAnsi="Times New Roman"/>
          <w:bCs/>
        </w:rPr>
        <w:lastRenderedPageBreak/>
        <w:t xml:space="preserve">(3) </w:t>
      </w:r>
      <w:bookmarkStart w:id="1293" w:name="paragraf-82.odsek-3.text"/>
      <w:bookmarkEnd w:id="1291"/>
      <w:r w:rsidRPr="00E14222">
        <w:rPr>
          <w:rFonts w:ascii="Times New Roman" w:hAnsi="Times New Roman"/>
          <w:bCs/>
        </w:rPr>
        <w:t xml:space="preserve">Obec môže na základe žiadosti poplatníka na zmiernenie alebo odstránenie tvrdosti zákona vyrubený poplatok znížiť alebo odpustiť rozhodnutím; proti tomuto rozhodnutiu sa nemožno odvolať. Ak obec nevyhovie žiadosti, oznámi túto skutočnosť poplatníkovi. </w:t>
      </w:r>
      <w:bookmarkEnd w:id="1293"/>
    </w:p>
    <w:p w14:paraId="6AC1D4E2" w14:textId="6A428F43" w:rsidR="006A6B49" w:rsidRPr="00E14222" w:rsidRDefault="00F5360F" w:rsidP="00890134">
      <w:pPr>
        <w:spacing w:after="0" w:line="240" w:lineRule="auto"/>
        <w:jc w:val="both"/>
        <w:rPr>
          <w:bCs/>
        </w:rPr>
      </w:pPr>
      <w:bookmarkStart w:id="1294" w:name="paragraf-82.odsek-4.oznacenie"/>
      <w:bookmarkStart w:id="1295" w:name="paragraf-82.odsek-4"/>
      <w:bookmarkEnd w:id="1292"/>
      <w:r w:rsidRPr="00E14222">
        <w:rPr>
          <w:rFonts w:ascii="Times New Roman" w:hAnsi="Times New Roman"/>
          <w:bCs/>
        </w:rPr>
        <w:t xml:space="preserve">(4) </w:t>
      </w:r>
      <w:bookmarkEnd w:id="1294"/>
      <w:r w:rsidRPr="00E14222">
        <w:rPr>
          <w:rFonts w:ascii="Times New Roman" w:hAnsi="Times New Roman"/>
          <w:bCs/>
        </w:rPr>
        <w:t xml:space="preserve">Pri súbehu znížení poplatku podľa odseku 2 a </w:t>
      </w:r>
      <w:hyperlink w:anchor="paragraf-83.odsek-2">
        <w:r w:rsidR="006A6B49" w:rsidRPr="00E14222">
          <w:rPr>
            <w:rFonts w:ascii="Times New Roman" w:hAnsi="Times New Roman"/>
            <w:bCs/>
          </w:rPr>
          <w:t>§ 83 ods. 2</w:t>
        </w:r>
      </w:hyperlink>
      <w:bookmarkStart w:id="1296" w:name="paragraf-82.odsek-4.text"/>
      <w:r w:rsidRPr="00E14222">
        <w:rPr>
          <w:rFonts w:ascii="Times New Roman" w:hAnsi="Times New Roman"/>
          <w:bCs/>
        </w:rPr>
        <w:t xml:space="preserve"> sa uplatní jedno zníženie alebo zníženie výhodnejšie pre poplatníka. Ak sa poplatník nezdržiava alebo sa nezdržiaval na území obce viac ako 90 dní, pričom túto podmienku splní kumuláciou viacerých podmienok na zníženie </w:t>
      </w:r>
      <w:proofErr w:type="gramStart"/>
      <w:r w:rsidRPr="00E14222">
        <w:rPr>
          <w:rFonts w:ascii="Times New Roman" w:hAnsi="Times New Roman"/>
          <w:bCs/>
        </w:rPr>
        <w:t>a</w:t>
      </w:r>
      <w:proofErr w:type="gramEnd"/>
      <w:r w:rsidRPr="00E14222">
        <w:rPr>
          <w:rFonts w:ascii="Times New Roman" w:hAnsi="Times New Roman"/>
          <w:bCs/>
        </w:rPr>
        <w:t xml:space="preserve"> odpustenie poplatku, a súčasne obdobie s podmienkou na odpustenie poplatku, počas ktorého sa poplatník nezdržiaval na území obce je kratšie ako 90 dní, má nárok len na zníženie poplatku. </w:t>
      </w:r>
      <w:bookmarkEnd w:id="1296"/>
    </w:p>
    <w:p w14:paraId="2910C875" w14:textId="167EFA53" w:rsidR="006A6B49" w:rsidRPr="00E14222" w:rsidRDefault="00F5360F" w:rsidP="00890134">
      <w:pPr>
        <w:spacing w:after="0" w:line="240" w:lineRule="auto"/>
        <w:jc w:val="both"/>
        <w:rPr>
          <w:bCs/>
        </w:rPr>
      </w:pPr>
      <w:bookmarkStart w:id="1297" w:name="paragraf-82.odsek-5.oznacenie"/>
      <w:bookmarkStart w:id="1298" w:name="paragraf-82.odsek-5"/>
      <w:bookmarkEnd w:id="1295"/>
      <w:r w:rsidRPr="00E14222">
        <w:rPr>
          <w:rFonts w:ascii="Times New Roman" w:hAnsi="Times New Roman"/>
          <w:bCs/>
        </w:rPr>
        <w:t xml:space="preserve">(5) </w:t>
      </w:r>
      <w:bookmarkEnd w:id="1297"/>
      <w:r w:rsidRPr="00E14222">
        <w:rPr>
          <w:rFonts w:ascii="Times New Roman" w:hAnsi="Times New Roman"/>
          <w:bCs/>
        </w:rPr>
        <w:t xml:space="preserve">Poplatník uplatní nárok na zníženie alebo odpustenie poplatku podľa odseku 2 a </w:t>
      </w:r>
      <w:hyperlink w:anchor="paragraf-83.odsek-2">
        <w:r w:rsidR="006A6B49" w:rsidRPr="00E14222">
          <w:rPr>
            <w:rFonts w:ascii="Times New Roman" w:hAnsi="Times New Roman"/>
            <w:bCs/>
          </w:rPr>
          <w:t>§ 83 ods. 2</w:t>
        </w:r>
      </w:hyperlink>
      <w:r w:rsidRPr="00E14222">
        <w:rPr>
          <w:rFonts w:ascii="Times New Roman" w:hAnsi="Times New Roman"/>
          <w:bCs/>
        </w:rPr>
        <w:t xml:space="preserve"> podľa podmienok a na základe podkladov ustanovených podľa </w:t>
      </w:r>
      <w:hyperlink w:anchor="paragraf-83.odsek-1">
        <w:r w:rsidR="006A6B49" w:rsidRPr="00E14222">
          <w:rPr>
            <w:rFonts w:ascii="Times New Roman" w:hAnsi="Times New Roman"/>
            <w:bCs/>
          </w:rPr>
          <w:t>§ 83 ods. 1</w:t>
        </w:r>
      </w:hyperlink>
      <w:bookmarkStart w:id="1299" w:name="paragraf-82.odsek-5.text"/>
      <w:r w:rsidRPr="00E14222">
        <w:rPr>
          <w:rFonts w:ascii="Times New Roman" w:hAnsi="Times New Roman"/>
          <w:bCs/>
        </w:rPr>
        <w:t xml:space="preserve"> najneskôr do 30 dní po skončení zdaňovacieho obdobia, inak nárok na zníženie alebo odpustenie poplatku zaniká. </w:t>
      </w:r>
      <w:bookmarkEnd w:id="1299"/>
    </w:p>
    <w:p w14:paraId="79ED1DF3" w14:textId="77777777" w:rsidR="00890134" w:rsidRDefault="00890134" w:rsidP="00890134">
      <w:pPr>
        <w:spacing w:after="0" w:line="240" w:lineRule="auto"/>
        <w:ind w:left="270"/>
        <w:jc w:val="center"/>
        <w:rPr>
          <w:rFonts w:ascii="Times New Roman" w:hAnsi="Times New Roman"/>
          <w:bCs/>
        </w:rPr>
      </w:pPr>
      <w:bookmarkStart w:id="1300" w:name="paragraf-83.oznacenie"/>
      <w:bookmarkStart w:id="1301" w:name="paragraf-83"/>
      <w:bookmarkEnd w:id="1284"/>
      <w:bookmarkEnd w:id="1298"/>
    </w:p>
    <w:p w14:paraId="03E6E8A1" w14:textId="0E44A14F" w:rsidR="006A6B49" w:rsidRPr="00E14222" w:rsidRDefault="00F5360F" w:rsidP="00890134">
      <w:pPr>
        <w:spacing w:after="0" w:line="240" w:lineRule="auto"/>
        <w:ind w:left="270"/>
        <w:jc w:val="center"/>
        <w:rPr>
          <w:bCs/>
        </w:rPr>
      </w:pPr>
      <w:r w:rsidRPr="00E14222">
        <w:rPr>
          <w:rFonts w:ascii="Times New Roman" w:hAnsi="Times New Roman"/>
          <w:bCs/>
        </w:rPr>
        <w:t>§ 83</w:t>
      </w:r>
    </w:p>
    <w:p w14:paraId="4C771DD6" w14:textId="3E6C271E" w:rsidR="006A6B49" w:rsidRPr="00E14222" w:rsidRDefault="00F5360F" w:rsidP="00890134">
      <w:pPr>
        <w:spacing w:after="0" w:line="240" w:lineRule="auto"/>
        <w:ind w:left="270"/>
        <w:jc w:val="center"/>
        <w:rPr>
          <w:bCs/>
        </w:rPr>
      </w:pPr>
      <w:bookmarkStart w:id="1302" w:name="paragraf-83.nadpis"/>
      <w:bookmarkEnd w:id="1300"/>
      <w:r w:rsidRPr="00E14222">
        <w:rPr>
          <w:rFonts w:ascii="Times New Roman" w:hAnsi="Times New Roman"/>
          <w:bCs/>
        </w:rPr>
        <w:t>Splnomocňovacie ustanovenia</w:t>
      </w:r>
    </w:p>
    <w:p w14:paraId="54D2776C" w14:textId="77777777" w:rsidR="00890134" w:rsidRDefault="00890134" w:rsidP="00890134">
      <w:pPr>
        <w:spacing w:after="0" w:line="240" w:lineRule="auto"/>
        <w:jc w:val="both"/>
        <w:rPr>
          <w:rFonts w:ascii="Times New Roman" w:hAnsi="Times New Roman"/>
          <w:bCs/>
        </w:rPr>
      </w:pPr>
      <w:bookmarkStart w:id="1303" w:name="paragraf-83.odsek-1.oznacenie"/>
      <w:bookmarkStart w:id="1304" w:name="paragraf-83.odsek-1"/>
      <w:bookmarkEnd w:id="1302"/>
    </w:p>
    <w:p w14:paraId="10C0812C" w14:textId="64A6247B" w:rsidR="006A6B49" w:rsidRPr="00E14222" w:rsidRDefault="00F5360F" w:rsidP="00890134">
      <w:pPr>
        <w:spacing w:after="0" w:line="240" w:lineRule="auto"/>
        <w:jc w:val="both"/>
        <w:rPr>
          <w:bCs/>
        </w:rPr>
      </w:pPr>
      <w:r w:rsidRPr="00E14222">
        <w:rPr>
          <w:rFonts w:ascii="Times New Roman" w:hAnsi="Times New Roman"/>
          <w:bCs/>
        </w:rPr>
        <w:t xml:space="preserve">(1) </w:t>
      </w:r>
      <w:bookmarkEnd w:id="1303"/>
      <w:r w:rsidRPr="00E14222">
        <w:rPr>
          <w:rFonts w:ascii="Times New Roman" w:hAnsi="Times New Roman"/>
          <w:bCs/>
        </w:rPr>
        <w:t>Obec ustanoví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k 1. januáru zdaňovacieho obdobia sadzby poplatku alebo sadzby preddavku na poplatok v súlade s </w:t>
      </w:r>
      <w:hyperlink w:anchor="paragraf-78.odsek-1">
        <w:r w:rsidR="006A6B49" w:rsidRPr="00E14222">
          <w:rPr>
            <w:rFonts w:ascii="Times New Roman" w:hAnsi="Times New Roman"/>
            <w:bCs/>
          </w:rPr>
          <w:t>§ 78 ods. 1</w:t>
        </w:r>
      </w:hyperlink>
      <w:r w:rsidRPr="00E14222">
        <w:rPr>
          <w:rFonts w:ascii="Times New Roman" w:hAnsi="Times New Roman"/>
          <w:bCs/>
        </w:rPr>
        <w:t xml:space="preserve"> a </w:t>
      </w:r>
      <w:hyperlink w:anchor="paragraf-78.odsek-2">
        <w:r w:rsidR="006A6B49" w:rsidRPr="00E14222">
          <w:rPr>
            <w:rFonts w:ascii="Times New Roman" w:hAnsi="Times New Roman"/>
            <w:bCs/>
          </w:rPr>
          <w:t>2</w:t>
        </w:r>
      </w:hyperlink>
      <w:r w:rsidRPr="00E14222">
        <w:rPr>
          <w:rFonts w:ascii="Times New Roman" w:hAnsi="Times New Roman"/>
          <w:bCs/>
        </w:rPr>
        <w:t xml:space="preserve">, hodnotu koeficientu, ak má ustanovenú sadzbu poplatku podľa </w:t>
      </w:r>
      <w:hyperlink w:anchor="paragraf-78.odsek-1.pismeno-a">
        <w:r w:rsidR="006A6B49" w:rsidRPr="00E14222">
          <w:rPr>
            <w:rFonts w:ascii="Times New Roman" w:hAnsi="Times New Roman"/>
            <w:bCs/>
          </w:rPr>
          <w:t>§ 78 ods. 1 písm. a)</w:t>
        </w:r>
      </w:hyperlink>
      <w:r w:rsidRPr="00E14222">
        <w:rPr>
          <w:rFonts w:ascii="Times New Roman" w:hAnsi="Times New Roman"/>
          <w:bCs/>
        </w:rPr>
        <w:t xml:space="preserve">, pri neváženom množstvovom zbere podľa </w:t>
      </w:r>
      <w:hyperlink w:anchor="paragraf-79.odsek-1.pismeno-b">
        <w:r w:rsidR="006A6B49" w:rsidRPr="00E14222">
          <w:rPr>
            <w:rFonts w:ascii="Times New Roman" w:hAnsi="Times New Roman"/>
            <w:bCs/>
          </w:rPr>
          <w:t>§ 79 ods. 1 písm. b)</w:t>
        </w:r>
      </w:hyperlink>
      <w:r w:rsidRPr="00E14222">
        <w:rPr>
          <w:rFonts w:ascii="Times New Roman" w:hAnsi="Times New Roman"/>
          <w:bCs/>
        </w:rPr>
        <w:t xml:space="preserve"> a </w:t>
      </w:r>
      <w:hyperlink w:anchor="paragraf-79.odsek-1.pismeno-c">
        <w:r w:rsidR="006A6B49" w:rsidRPr="00E14222">
          <w:rPr>
            <w:rFonts w:ascii="Times New Roman" w:hAnsi="Times New Roman"/>
            <w:bCs/>
          </w:rPr>
          <w:t>c)</w:t>
        </w:r>
      </w:hyperlink>
      <w:r w:rsidRPr="00E14222">
        <w:rPr>
          <w:rFonts w:ascii="Times New Roman" w:hAnsi="Times New Roman"/>
          <w:bCs/>
        </w:rPr>
        <w:t xml:space="preserve"> a pri váženom množstvovom zbere drobného stavebného odpadu podľa </w:t>
      </w:r>
      <w:hyperlink w:anchor="paragraf-79.odsek-1.pismeno-d">
        <w:r w:rsidR="006A6B49" w:rsidRPr="00E14222">
          <w:rPr>
            <w:rFonts w:ascii="Times New Roman" w:hAnsi="Times New Roman"/>
            <w:bCs/>
          </w:rPr>
          <w:t>§ 79 ods. 1 písm. d)</w:t>
        </w:r>
      </w:hyperlink>
      <w:r w:rsidRPr="00E14222">
        <w:rPr>
          <w:rFonts w:ascii="Times New Roman" w:hAnsi="Times New Roman"/>
          <w:bCs/>
        </w:rPr>
        <w:t xml:space="preserve"> spôsob a lehotu zaplatenia poplatku, podmienky, ktorých splnenie má poplatník preukázať, a doklady, ktoré má poplatník predložiť pri vrátení poplatku alebo jeho pomernej časti podľa </w:t>
      </w:r>
      <w:hyperlink w:anchor="paragraf-82.odsek-1">
        <w:r w:rsidR="006A6B49" w:rsidRPr="00E14222">
          <w:rPr>
            <w:rFonts w:ascii="Times New Roman" w:hAnsi="Times New Roman"/>
            <w:bCs/>
          </w:rPr>
          <w:t>§ 82 ods. 1</w:t>
        </w:r>
      </w:hyperlink>
      <w:r w:rsidRPr="00E14222">
        <w:rPr>
          <w:rFonts w:ascii="Times New Roman" w:hAnsi="Times New Roman"/>
          <w:bCs/>
        </w:rPr>
        <w:t xml:space="preserve"> alebo pri znížení alebo odpustení poplatku podľa </w:t>
      </w:r>
      <w:hyperlink w:anchor="paragraf-82.odsek-2">
        <w:r w:rsidR="006A6B49" w:rsidRPr="00E14222">
          <w:rPr>
            <w:rFonts w:ascii="Times New Roman" w:hAnsi="Times New Roman"/>
            <w:bCs/>
          </w:rPr>
          <w:t>§ 82 ods. 2.</w:t>
        </w:r>
      </w:hyperlink>
      <w:r w:rsidRPr="00E14222">
        <w:rPr>
          <w:rFonts w:ascii="Times New Roman" w:hAnsi="Times New Roman"/>
          <w:bCs/>
        </w:rPr>
        <w:t xml:space="preserve"> Podmienky na zníženie alebo odpustenie poplatku sa vzťahujú na všetkých poplatníkov podľa </w:t>
      </w:r>
      <w:hyperlink w:anchor="paragraf-77.odsek-2.pismeno-a">
        <w:r w:rsidR="006A6B49" w:rsidRPr="00E14222">
          <w:rPr>
            <w:rFonts w:ascii="Times New Roman" w:hAnsi="Times New Roman"/>
            <w:bCs/>
          </w:rPr>
          <w:t>§ 77 ods. 2 písm. a)</w:t>
        </w:r>
      </w:hyperlink>
      <w:r w:rsidRPr="00E14222">
        <w:rPr>
          <w:rFonts w:ascii="Times New Roman" w:hAnsi="Times New Roman"/>
          <w:bCs/>
        </w:rPr>
        <w:t xml:space="preserve"> rovnako z dôvodu vzniku poplatkovej povinnosti. Obec môže vo všeobecne záväznom nariadení ustanoviť súčasne viacero sadzieb poplatku v členení podľa </w:t>
      </w:r>
      <w:hyperlink w:anchor="paragraf-78.odsek-1.pismeno-a">
        <w:r w:rsidR="006A6B49" w:rsidRPr="00E14222">
          <w:rPr>
            <w:rFonts w:ascii="Times New Roman" w:hAnsi="Times New Roman"/>
            <w:bCs/>
          </w:rPr>
          <w:t>§ 78 ods. 1 písm. a) až d)</w:t>
        </w:r>
      </w:hyperlink>
      <w:bookmarkStart w:id="1305" w:name="paragraf-83.odsek-1.text"/>
      <w:r w:rsidRPr="00E14222">
        <w:rPr>
          <w:rFonts w:ascii="Times New Roman" w:hAnsi="Times New Roman"/>
          <w:bCs/>
        </w:rPr>
        <w:t xml:space="preserve">. </w:t>
      </w:r>
      <w:bookmarkEnd w:id="1305"/>
    </w:p>
    <w:p w14:paraId="44283413" w14:textId="293C43ED" w:rsidR="006A6B49" w:rsidRPr="00E14222" w:rsidRDefault="00F5360F" w:rsidP="00890134">
      <w:pPr>
        <w:spacing w:after="0" w:line="240" w:lineRule="auto"/>
        <w:jc w:val="both"/>
        <w:rPr>
          <w:bCs/>
        </w:rPr>
      </w:pPr>
      <w:bookmarkStart w:id="1306" w:name="paragraf-83.odsek-2.oznacenie"/>
      <w:bookmarkStart w:id="1307" w:name="paragraf-83.odsek-2"/>
      <w:bookmarkEnd w:id="1304"/>
      <w:r w:rsidRPr="00E14222">
        <w:rPr>
          <w:rFonts w:ascii="Times New Roman" w:hAnsi="Times New Roman"/>
          <w:bCs/>
        </w:rPr>
        <w:t xml:space="preserve">(2) </w:t>
      </w:r>
      <w:bookmarkEnd w:id="1306"/>
      <w:r w:rsidRPr="00E14222">
        <w:rPr>
          <w:rFonts w:ascii="Times New Roman" w:hAnsi="Times New Roman"/>
          <w:bCs/>
        </w:rPr>
        <w:t>Obec môže ustanoviť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k 1. januáru zdaňovacieho obdobia sadzby poplatku aj podľa objemu zbernej nádoby a frekvencie odvozu v súlade s </w:t>
      </w:r>
      <w:hyperlink w:anchor="paragraf-78.odsek-5">
        <w:r w:rsidR="006A6B49" w:rsidRPr="00E14222">
          <w:rPr>
            <w:rFonts w:ascii="Times New Roman" w:hAnsi="Times New Roman"/>
            <w:bCs/>
          </w:rPr>
          <w:t>§ 78 ods. 5</w:t>
        </w:r>
      </w:hyperlink>
      <w:r w:rsidRPr="00E14222">
        <w:rPr>
          <w:rFonts w:ascii="Times New Roman" w:hAnsi="Times New Roman"/>
          <w:bCs/>
        </w:rPr>
        <w:t>, zníženie poplatku alebo odpustenie poplatku poplatníkovi, ktorým je fyzická osoba v hmotnej núdzi, fyzická osoba staršia ako 62 rokov, držiteľ preukazu fyzickej osoby s ťažkým zdravotným postihnutím, držiteľ preukazu fyzickej osoby s ťažkým zdravotným postihnutím so sprievodcom, prevažne alebo úplne bezvládna fyzická osoba alebo poplatníkovi, ktorý preukáže, že vytriedil určený podiel zložiek komunálneho odpadu; vekovú hranicu poplatníka, ktorým je fyzická osoba staršia ako 62 rokov, môže obec zvýšiť. Ak ide o zníženie poplatku alebo odpustenie poplatku poplatníkovi, ktorý presiahol vekovú hranicu 62 rokov alebo inú vekovú hranicu určenú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308" w:name="paragraf-83.odsek-2.text"/>
      <w:r w:rsidRPr="00E14222">
        <w:rPr>
          <w:rFonts w:ascii="Times New Roman" w:hAnsi="Times New Roman"/>
          <w:bCs/>
        </w:rPr>
        <w:t xml:space="preserve"> považuje sa nárok za uplatnený dosiahnutím takto ustanovenej alebo určenej vekovej hranice poplatníka. </w:t>
      </w:r>
      <w:bookmarkEnd w:id="1308"/>
    </w:p>
    <w:p w14:paraId="5562947E" w14:textId="08069ED6" w:rsidR="006A6B49" w:rsidRPr="00E14222" w:rsidRDefault="00F5360F" w:rsidP="00890134">
      <w:pPr>
        <w:spacing w:after="0" w:line="240" w:lineRule="auto"/>
        <w:jc w:val="both"/>
        <w:rPr>
          <w:bCs/>
        </w:rPr>
      </w:pPr>
      <w:bookmarkStart w:id="1309" w:name="paragraf-83.odsek-3.oznacenie"/>
      <w:bookmarkStart w:id="1310" w:name="paragraf-83.odsek-3"/>
      <w:bookmarkEnd w:id="1307"/>
      <w:r w:rsidRPr="00E14222">
        <w:rPr>
          <w:rFonts w:ascii="Times New Roman" w:hAnsi="Times New Roman"/>
          <w:bCs/>
        </w:rPr>
        <w:t xml:space="preserve">(3) </w:t>
      </w:r>
      <w:bookmarkEnd w:id="1309"/>
      <w:r w:rsidRPr="00E14222">
        <w:rPr>
          <w:rFonts w:ascii="Times New Roman" w:hAnsi="Times New Roman"/>
          <w:bCs/>
        </w:rPr>
        <w:t>Obec môže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r w:rsidRPr="00E14222">
        <w:rPr>
          <w:rFonts w:ascii="Times New Roman" w:hAnsi="Times New Roman"/>
          <w:bCs/>
        </w:rPr>
        <w:t xml:space="preserve"> zaviesť k 1. januáru zdaňovacieho obdobia v obci, v jednotlivej časti obce podľa </w:t>
      </w:r>
      <w:hyperlink w:anchor="paragraf-17a">
        <w:r w:rsidR="006A6B49" w:rsidRPr="00E14222">
          <w:rPr>
            <w:rFonts w:ascii="Times New Roman" w:hAnsi="Times New Roman"/>
            <w:bCs/>
          </w:rPr>
          <w:t>§ 17a</w:t>
        </w:r>
      </w:hyperlink>
      <w:bookmarkStart w:id="1311" w:name="paragraf-83.odsek-3.text"/>
      <w:r w:rsidRPr="00E14222">
        <w:rPr>
          <w:rFonts w:ascii="Times New Roman" w:hAnsi="Times New Roman"/>
          <w:bCs/>
        </w:rPr>
        <w:t xml:space="preserve">, v jednotlivom katastrálnom území alebo pre poplatníkov obývajúcich alebo užívajúcich určité druhy nehnuteľností alebo sídliacich v určitých druhoch nehnuteľností nevážený množstvový zber komunálneho odpadu a drobného stavebného odpadu, nevážený množstvový zber komunálneho odpadu, vážený množstvový zber drobného stavebného odpadu alebo vážený množstvový zber komunálneho odpadu. </w:t>
      </w:r>
      <w:bookmarkEnd w:id="1311"/>
    </w:p>
    <w:bookmarkEnd w:id="1012"/>
    <w:bookmarkEnd w:id="1301"/>
    <w:bookmarkEnd w:id="1310"/>
    <w:p w14:paraId="41E78C93" w14:textId="77777777" w:rsidR="006A6B49" w:rsidRPr="00E14222" w:rsidRDefault="006A6B49" w:rsidP="00E14222">
      <w:pPr>
        <w:spacing w:after="0" w:line="240" w:lineRule="auto"/>
        <w:ind w:left="120"/>
        <w:jc w:val="both"/>
        <w:rPr>
          <w:bCs/>
        </w:rPr>
      </w:pPr>
    </w:p>
    <w:p w14:paraId="6B08C555" w14:textId="3299C791" w:rsidR="006A6B49" w:rsidRPr="00E14222" w:rsidRDefault="00F5360F" w:rsidP="00890134">
      <w:pPr>
        <w:spacing w:after="0" w:line="240" w:lineRule="auto"/>
        <w:ind w:left="195"/>
        <w:jc w:val="center"/>
        <w:rPr>
          <w:bCs/>
        </w:rPr>
      </w:pPr>
      <w:bookmarkStart w:id="1312" w:name="predpis.cast-dvanasta.oznacenie"/>
      <w:bookmarkStart w:id="1313" w:name="predpis.cast-dvanasta"/>
      <w:r w:rsidRPr="00E14222">
        <w:rPr>
          <w:rFonts w:ascii="Times New Roman" w:hAnsi="Times New Roman"/>
          <w:bCs/>
        </w:rPr>
        <w:t>DVANÁSTA ČASŤ</w:t>
      </w:r>
    </w:p>
    <w:p w14:paraId="4A87373A" w14:textId="0035E51C" w:rsidR="006A6B49" w:rsidRPr="00E14222" w:rsidRDefault="00F5360F" w:rsidP="00890134">
      <w:pPr>
        <w:spacing w:after="0" w:line="240" w:lineRule="auto"/>
        <w:ind w:left="195"/>
        <w:jc w:val="center"/>
        <w:rPr>
          <w:bCs/>
        </w:rPr>
      </w:pPr>
      <w:bookmarkStart w:id="1314" w:name="predpis.cast-dvanasta.nadpis"/>
      <w:bookmarkEnd w:id="1312"/>
      <w:r w:rsidRPr="00E14222">
        <w:rPr>
          <w:rFonts w:ascii="Times New Roman" w:hAnsi="Times New Roman"/>
          <w:bCs/>
        </w:rPr>
        <w:t>SPOLOČNÉ USTANOVENIA</w:t>
      </w:r>
    </w:p>
    <w:p w14:paraId="405E94E5" w14:textId="757D8CBF" w:rsidR="006A6B49" w:rsidRPr="00E14222" w:rsidRDefault="00F5360F" w:rsidP="00890134">
      <w:pPr>
        <w:spacing w:after="0" w:line="240" w:lineRule="auto"/>
        <w:ind w:left="270"/>
        <w:jc w:val="center"/>
        <w:rPr>
          <w:bCs/>
        </w:rPr>
      </w:pPr>
      <w:bookmarkStart w:id="1315" w:name="paragraf-97.oznacenie"/>
      <w:bookmarkStart w:id="1316" w:name="paragraf-97"/>
      <w:bookmarkEnd w:id="1314"/>
      <w:r w:rsidRPr="00E14222">
        <w:rPr>
          <w:rFonts w:ascii="Times New Roman" w:hAnsi="Times New Roman"/>
          <w:bCs/>
        </w:rPr>
        <w:t>§ 97</w:t>
      </w:r>
    </w:p>
    <w:p w14:paraId="0782F374" w14:textId="5319AE1F" w:rsidR="006A6B49" w:rsidRPr="00E14222" w:rsidRDefault="00F5360F" w:rsidP="00890134">
      <w:pPr>
        <w:spacing w:after="0" w:line="240" w:lineRule="auto"/>
        <w:ind w:left="270"/>
        <w:jc w:val="center"/>
        <w:rPr>
          <w:bCs/>
        </w:rPr>
      </w:pPr>
      <w:bookmarkStart w:id="1317" w:name="paragraf-97.nadpis"/>
      <w:bookmarkEnd w:id="1315"/>
      <w:r w:rsidRPr="00E14222">
        <w:rPr>
          <w:rFonts w:ascii="Times New Roman" w:hAnsi="Times New Roman"/>
          <w:bCs/>
        </w:rPr>
        <w:t>Vzťah k medzinárodným zmluvám</w:t>
      </w:r>
    </w:p>
    <w:p w14:paraId="078D5248" w14:textId="77777777" w:rsidR="00890134" w:rsidRDefault="00890134" w:rsidP="00890134">
      <w:pPr>
        <w:spacing w:after="0" w:line="240" w:lineRule="auto"/>
        <w:jc w:val="both"/>
        <w:rPr>
          <w:rFonts w:ascii="Times New Roman" w:hAnsi="Times New Roman"/>
          <w:bCs/>
        </w:rPr>
      </w:pPr>
      <w:bookmarkStart w:id="1318" w:name="paragraf-97.odsek-1.oznacenie"/>
      <w:bookmarkStart w:id="1319" w:name="paragraf-97.odsek-1.text"/>
      <w:bookmarkStart w:id="1320" w:name="paragraf-97.odsek-1"/>
      <w:bookmarkEnd w:id="1317"/>
      <w:bookmarkEnd w:id="1318"/>
    </w:p>
    <w:p w14:paraId="45C26FF3" w14:textId="3F24F30F" w:rsidR="006A6B49" w:rsidRPr="00E14222" w:rsidRDefault="00F5360F" w:rsidP="00890134">
      <w:pPr>
        <w:spacing w:after="0" w:line="240" w:lineRule="auto"/>
        <w:jc w:val="both"/>
        <w:rPr>
          <w:bCs/>
        </w:rPr>
      </w:pPr>
      <w:r w:rsidRPr="00E14222">
        <w:rPr>
          <w:rFonts w:ascii="Times New Roman" w:hAnsi="Times New Roman"/>
          <w:bCs/>
        </w:rPr>
        <w:t xml:space="preserve">Ustanovenia tohto zákona sa nepoužijú, ak medzinárodná zmluva, ktorá bola ratifikovaná a vyhlásená spôsobom ustanoveným zákonom, ustanovuje inak. </w:t>
      </w:r>
      <w:bookmarkEnd w:id="1319"/>
    </w:p>
    <w:p w14:paraId="1E14DA69" w14:textId="77777777" w:rsidR="00890134" w:rsidRDefault="00890134" w:rsidP="00890134">
      <w:pPr>
        <w:spacing w:after="0" w:line="240" w:lineRule="auto"/>
        <w:ind w:left="270"/>
        <w:jc w:val="center"/>
        <w:rPr>
          <w:rFonts w:ascii="Times New Roman" w:hAnsi="Times New Roman"/>
          <w:bCs/>
        </w:rPr>
      </w:pPr>
      <w:bookmarkStart w:id="1321" w:name="paragraf-98.oznacenie"/>
      <w:bookmarkStart w:id="1322" w:name="paragraf-98"/>
      <w:bookmarkEnd w:id="1316"/>
      <w:bookmarkEnd w:id="1320"/>
    </w:p>
    <w:p w14:paraId="4F009423" w14:textId="77777777" w:rsidR="00690218" w:rsidRDefault="00690218" w:rsidP="00890134">
      <w:pPr>
        <w:spacing w:after="0" w:line="240" w:lineRule="auto"/>
        <w:ind w:left="270"/>
        <w:jc w:val="center"/>
        <w:rPr>
          <w:rFonts w:ascii="Times New Roman" w:hAnsi="Times New Roman"/>
          <w:bCs/>
        </w:rPr>
      </w:pPr>
    </w:p>
    <w:p w14:paraId="01927E89" w14:textId="77777777" w:rsidR="00690218" w:rsidRDefault="00690218" w:rsidP="00890134">
      <w:pPr>
        <w:spacing w:after="0" w:line="240" w:lineRule="auto"/>
        <w:ind w:left="270"/>
        <w:jc w:val="center"/>
        <w:rPr>
          <w:rFonts w:ascii="Times New Roman" w:hAnsi="Times New Roman"/>
          <w:bCs/>
        </w:rPr>
      </w:pPr>
    </w:p>
    <w:p w14:paraId="4F4D89B4" w14:textId="643FE073" w:rsidR="006A6B49" w:rsidRPr="00E14222" w:rsidRDefault="00F5360F" w:rsidP="00890134">
      <w:pPr>
        <w:spacing w:after="0" w:line="240" w:lineRule="auto"/>
        <w:ind w:left="270"/>
        <w:jc w:val="center"/>
        <w:rPr>
          <w:bCs/>
        </w:rPr>
      </w:pPr>
      <w:r w:rsidRPr="00E14222">
        <w:rPr>
          <w:rFonts w:ascii="Times New Roman" w:hAnsi="Times New Roman"/>
          <w:bCs/>
        </w:rPr>
        <w:t>§ 98</w:t>
      </w:r>
    </w:p>
    <w:p w14:paraId="3BA13C0A" w14:textId="77777777" w:rsidR="00890134" w:rsidRDefault="00890134" w:rsidP="00890134">
      <w:pPr>
        <w:spacing w:after="0" w:line="240" w:lineRule="auto"/>
        <w:jc w:val="both"/>
        <w:rPr>
          <w:rFonts w:ascii="Times New Roman" w:hAnsi="Times New Roman"/>
          <w:bCs/>
        </w:rPr>
      </w:pPr>
      <w:bookmarkStart w:id="1323" w:name="paragraf-98.odsek-1.oznacenie"/>
      <w:bookmarkStart w:id="1324" w:name="paragraf-98.odsek-1"/>
      <w:bookmarkEnd w:id="1321"/>
      <w:bookmarkEnd w:id="1323"/>
    </w:p>
    <w:p w14:paraId="6CA8A2B8" w14:textId="77FF9C81" w:rsidR="006A6B49" w:rsidRPr="00E14222" w:rsidRDefault="00F5360F" w:rsidP="00890134">
      <w:pPr>
        <w:spacing w:after="0" w:line="240" w:lineRule="auto"/>
        <w:jc w:val="both"/>
        <w:rPr>
          <w:bCs/>
        </w:rPr>
      </w:pPr>
      <w:r w:rsidRPr="00E14222">
        <w:rPr>
          <w:rFonts w:ascii="Times New Roman" w:hAnsi="Times New Roman"/>
          <w:bCs/>
        </w:rPr>
        <w:lastRenderedPageBreak/>
        <w:t xml:space="preserve">Miestnu daň podľa </w:t>
      </w:r>
      <w:hyperlink w:anchor="paragraf-2.odsek-1.pismeno-a">
        <w:r w:rsidR="006A6B49" w:rsidRPr="00E14222">
          <w:rPr>
            <w:rFonts w:ascii="Times New Roman" w:hAnsi="Times New Roman"/>
            <w:bCs/>
          </w:rPr>
          <w:t>§ 2 ods. 1 písm. A)</w:t>
        </w:r>
      </w:hyperlink>
      <w:r w:rsidRPr="00E14222">
        <w:rPr>
          <w:rFonts w:ascii="Times New Roman" w:hAnsi="Times New Roman"/>
          <w:bCs/>
        </w:rPr>
        <w:t xml:space="preserve">, </w:t>
      </w:r>
      <w:hyperlink w:anchor="paragraf-2.odsek-1.pismeno-b">
        <w:r w:rsidR="006A6B49" w:rsidRPr="00E14222">
          <w:rPr>
            <w:rFonts w:ascii="Times New Roman" w:hAnsi="Times New Roman"/>
            <w:bCs/>
          </w:rPr>
          <w:t>b)</w:t>
        </w:r>
      </w:hyperlink>
      <w:r w:rsidRPr="00E14222">
        <w:rPr>
          <w:rFonts w:ascii="Times New Roman" w:hAnsi="Times New Roman"/>
          <w:bCs/>
        </w:rPr>
        <w:t xml:space="preserve">, </w:t>
      </w:r>
      <w:hyperlink w:anchor="paragraf-2.odsek-1.pismeno-e">
        <w:r w:rsidR="006A6B49" w:rsidRPr="00E14222">
          <w:rPr>
            <w:rFonts w:ascii="Times New Roman" w:hAnsi="Times New Roman"/>
            <w:bCs/>
          </w:rPr>
          <w:t>e)</w:t>
        </w:r>
      </w:hyperlink>
      <w:r w:rsidRPr="00E14222">
        <w:rPr>
          <w:rFonts w:ascii="Times New Roman" w:hAnsi="Times New Roman"/>
          <w:bCs/>
        </w:rPr>
        <w:t xml:space="preserve">, </w:t>
      </w:r>
      <w:hyperlink w:anchor="paragraf-2.odsek-1.pismeno-f">
        <w:r w:rsidR="006A6B49" w:rsidRPr="00E14222">
          <w:rPr>
            <w:rFonts w:ascii="Times New Roman" w:hAnsi="Times New Roman"/>
            <w:bCs/>
          </w:rPr>
          <w:t>f)</w:t>
        </w:r>
      </w:hyperlink>
      <w:r w:rsidRPr="00E14222">
        <w:rPr>
          <w:rFonts w:ascii="Times New Roman" w:hAnsi="Times New Roman"/>
          <w:bCs/>
        </w:rPr>
        <w:t xml:space="preserve"> a </w:t>
      </w:r>
      <w:hyperlink w:anchor="paragraf-2.odsek-1.pismeno-h">
        <w:r w:rsidR="006A6B49" w:rsidRPr="00E14222">
          <w:rPr>
            <w:rFonts w:ascii="Times New Roman" w:hAnsi="Times New Roman"/>
            <w:bCs/>
          </w:rPr>
          <w:t>h)</w:t>
        </w:r>
      </w:hyperlink>
      <w:bookmarkStart w:id="1325" w:name="paragraf-98.odsek-1.text"/>
      <w:r w:rsidRPr="00E14222">
        <w:rPr>
          <w:rFonts w:ascii="Times New Roman" w:hAnsi="Times New Roman"/>
          <w:bCs/>
        </w:rPr>
        <w:t xml:space="preserve"> možno zaviesť a zrušiť, určiť a zmeniť sadzby dane, koeficient sadzby dane neudržiavanej stavby, hodnotu pozemku, príplatok za podlažie, oslobodenie od dane alebo zníženie dane len k 1. </w:t>
      </w:r>
      <w:r w:rsidR="00890134" w:rsidRPr="00E14222">
        <w:rPr>
          <w:rFonts w:ascii="Times New Roman" w:hAnsi="Times New Roman"/>
          <w:bCs/>
        </w:rPr>
        <w:t>J</w:t>
      </w:r>
      <w:r w:rsidRPr="00E14222">
        <w:rPr>
          <w:rFonts w:ascii="Times New Roman" w:hAnsi="Times New Roman"/>
          <w:bCs/>
        </w:rPr>
        <w:t xml:space="preserve">anuáru zdaňovacieho obdobia. </w:t>
      </w:r>
      <w:bookmarkEnd w:id="1325"/>
    </w:p>
    <w:p w14:paraId="47A5BCD7" w14:textId="77777777" w:rsidR="00890134" w:rsidRDefault="00890134" w:rsidP="00890134">
      <w:pPr>
        <w:spacing w:after="0" w:line="240" w:lineRule="auto"/>
        <w:ind w:left="270"/>
        <w:jc w:val="center"/>
        <w:rPr>
          <w:rFonts w:ascii="Times New Roman" w:hAnsi="Times New Roman"/>
          <w:bCs/>
        </w:rPr>
      </w:pPr>
      <w:bookmarkStart w:id="1326" w:name="paragraf-98a.oznacenie"/>
      <w:bookmarkStart w:id="1327" w:name="paragraf-98a"/>
      <w:bookmarkEnd w:id="1322"/>
      <w:bookmarkEnd w:id="1324"/>
    </w:p>
    <w:p w14:paraId="1C774F01" w14:textId="5E2EE220" w:rsidR="006A6B49" w:rsidRPr="00E14222" w:rsidRDefault="00F5360F" w:rsidP="00890134">
      <w:pPr>
        <w:spacing w:after="0" w:line="240" w:lineRule="auto"/>
        <w:ind w:left="270"/>
        <w:jc w:val="center"/>
        <w:rPr>
          <w:bCs/>
        </w:rPr>
      </w:pPr>
      <w:r w:rsidRPr="00E14222">
        <w:rPr>
          <w:rFonts w:ascii="Times New Roman" w:hAnsi="Times New Roman"/>
          <w:bCs/>
        </w:rPr>
        <w:t>§ 98a</w:t>
      </w:r>
    </w:p>
    <w:p w14:paraId="281E8B0B" w14:textId="104A68F7" w:rsidR="006A6B49" w:rsidRPr="00E14222" w:rsidRDefault="00F5360F" w:rsidP="00890134">
      <w:pPr>
        <w:spacing w:after="0" w:line="240" w:lineRule="auto"/>
        <w:ind w:left="270"/>
        <w:jc w:val="center"/>
        <w:rPr>
          <w:bCs/>
        </w:rPr>
      </w:pPr>
      <w:bookmarkStart w:id="1328" w:name="paragraf-98a.nadpis"/>
      <w:bookmarkEnd w:id="1326"/>
      <w:r w:rsidRPr="00E14222">
        <w:rPr>
          <w:rFonts w:ascii="Times New Roman" w:hAnsi="Times New Roman"/>
          <w:bCs/>
        </w:rPr>
        <w:t>Použitie označenej a neoznačenej platby</w:t>
      </w:r>
    </w:p>
    <w:p w14:paraId="45F6E419" w14:textId="77777777" w:rsidR="00890134" w:rsidRDefault="00890134" w:rsidP="00890134">
      <w:pPr>
        <w:spacing w:after="0" w:line="240" w:lineRule="auto"/>
        <w:jc w:val="both"/>
        <w:rPr>
          <w:rFonts w:ascii="Times New Roman" w:hAnsi="Times New Roman"/>
          <w:bCs/>
        </w:rPr>
      </w:pPr>
      <w:bookmarkStart w:id="1329" w:name="paragraf-98a.odsek-1.oznacenie"/>
      <w:bookmarkStart w:id="1330" w:name="paragraf-98a.odsek-1"/>
      <w:bookmarkEnd w:id="1328"/>
    </w:p>
    <w:p w14:paraId="36C8E8E2" w14:textId="10847E88" w:rsidR="006A6B49" w:rsidRPr="00E14222" w:rsidRDefault="00F5360F" w:rsidP="00890134">
      <w:pPr>
        <w:spacing w:after="0" w:line="240" w:lineRule="auto"/>
        <w:jc w:val="both"/>
        <w:rPr>
          <w:bCs/>
        </w:rPr>
      </w:pPr>
      <w:r w:rsidRPr="00E14222">
        <w:rPr>
          <w:rFonts w:ascii="Times New Roman" w:hAnsi="Times New Roman"/>
          <w:bCs/>
        </w:rPr>
        <w:t xml:space="preserve">(1) </w:t>
      </w:r>
      <w:bookmarkEnd w:id="1329"/>
      <w:r w:rsidRPr="00E14222">
        <w:rPr>
          <w:rFonts w:ascii="Times New Roman" w:hAnsi="Times New Roman"/>
          <w:bCs/>
        </w:rPr>
        <w:t xml:space="preserve">Daňovník označí platbu miestnej dane a poplatku podľa </w:t>
      </w:r>
      <w:hyperlink w:anchor="paragraf-2.odsek-1">
        <w:r w:rsidR="006A6B49" w:rsidRPr="00E14222">
          <w:rPr>
            <w:rFonts w:ascii="Times New Roman" w:hAnsi="Times New Roman"/>
            <w:bCs/>
          </w:rPr>
          <w:t>§ 2 ods. 1 a 2</w:t>
        </w:r>
      </w:hyperlink>
      <w:bookmarkStart w:id="1331" w:name="paragraf-98a.odsek-1.text"/>
      <w:r w:rsidRPr="00E14222">
        <w:rPr>
          <w:rFonts w:ascii="Times New Roman" w:hAnsi="Times New Roman"/>
          <w:bCs/>
        </w:rPr>
        <w:t xml:space="preserve"> spôsobom, ktorý určí obec rozhodnutím o vyrubení dane a poplatku alebo rozdielu dane a poplatku; ak platbu neoznačí, obec ju použije podľa odseku 2. </w:t>
      </w:r>
      <w:bookmarkEnd w:id="1331"/>
    </w:p>
    <w:p w14:paraId="549AEF4E" w14:textId="2B9971DE" w:rsidR="006A6B49" w:rsidRPr="00E14222" w:rsidRDefault="00F5360F" w:rsidP="00890134">
      <w:pPr>
        <w:spacing w:after="0" w:line="240" w:lineRule="auto"/>
        <w:jc w:val="both"/>
        <w:rPr>
          <w:bCs/>
        </w:rPr>
      </w:pPr>
      <w:bookmarkStart w:id="1332" w:name="paragraf-98a.odsek-2.oznacenie"/>
      <w:bookmarkStart w:id="1333" w:name="paragraf-98a.odsek-2"/>
      <w:bookmarkEnd w:id="1330"/>
      <w:r w:rsidRPr="00E14222">
        <w:rPr>
          <w:rFonts w:ascii="Times New Roman" w:hAnsi="Times New Roman"/>
          <w:bCs/>
        </w:rPr>
        <w:t xml:space="preserve">(2) </w:t>
      </w:r>
      <w:bookmarkEnd w:id="1332"/>
      <w:r w:rsidRPr="00E14222">
        <w:rPr>
          <w:rFonts w:ascii="Times New Roman" w:hAnsi="Times New Roman"/>
          <w:bCs/>
        </w:rPr>
        <w:t xml:space="preserve">Obec neoznačenú platbu použije na úhradu daňového nedoplatku, na splátku miestnej dane a poplatku po lehote splatnosti podľa </w:t>
      </w:r>
      <w:hyperlink w:anchor="paragraf-2.odsek-1">
        <w:r w:rsidR="006A6B49" w:rsidRPr="00E14222">
          <w:rPr>
            <w:rFonts w:ascii="Times New Roman" w:hAnsi="Times New Roman"/>
            <w:bCs/>
          </w:rPr>
          <w:t>§ 2 ods. 1 a 2</w:t>
        </w:r>
      </w:hyperlink>
      <w:r w:rsidRPr="00E14222">
        <w:rPr>
          <w:rFonts w:ascii="Times New Roman" w:hAnsi="Times New Roman"/>
          <w:bCs/>
        </w:rPr>
        <w:t xml:space="preserve"> s najstarším dátumom splatnosti v čase prijatia platby, inak na úhradu exekučných nákladov a hotových výdavkov. Ak existuje viacero daňových nedoplatkov a splátok miestnej dane a poplatku po lehote splatnosti podľa </w:t>
      </w:r>
      <w:hyperlink w:anchor="paragraf-2.odsek-1">
        <w:r w:rsidR="006A6B49" w:rsidRPr="00E14222">
          <w:rPr>
            <w:rFonts w:ascii="Times New Roman" w:hAnsi="Times New Roman"/>
            <w:bCs/>
          </w:rPr>
          <w:t>§ 2 ods. 1 a 2</w:t>
        </w:r>
      </w:hyperlink>
      <w:bookmarkStart w:id="1334" w:name="paragraf-98a.odsek-2.text"/>
      <w:r w:rsidRPr="00E14222">
        <w:rPr>
          <w:rFonts w:ascii="Times New Roman" w:hAnsi="Times New Roman"/>
          <w:bCs/>
        </w:rPr>
        <w:t xml:space="preserve"> s rovnakým dátumom splatnosti, prijatá platba sa použije na ich úhradu v poradí podľa ich výšky vzostupne. </w:t>
      </w:r>
      <w:bookmarkEnd w:id="1334"/>
    </w:p>
    <w:p w14:paraId="56DB6EEF" w14:textId="38B222DF" w:rsidR="006A6B49" w:rsidRPr="00E14222" w:rsidRDefault="00F5360F" w:rsidP="00890134">
      <w:pPr>
        <w:spacing w:after="0" w:line="240" w:lineRule="auto"/>
        <w:jc w:val="both"/>
        <w:rPr>
          <w:bCs/>
        </w:rPr>
      </w:pPr>
      <w:bookmarkStart w:id="1335" w:name="paragraf-98a.odsek-3.oznacenie"/>
      <w:bookmarkStart w:id="1336" w:name="paragraf-98a.odsek-3"/>
      <w:bookmarkEnd w:id="1333"/>
      <w:r w:rsidRPr="00E14222">
        <w:rPr>
          <w:rFonts w:ascii="Times New Roman" w:hAnsi="Times New Roman"/>
          <w:bCs/>
        </w:rPr>
        <w:t xml:space="preserve">(3) </w:t>
      </w:r>
      <w:bookmarkEnd w:id="1335"/>
      <w:r w:rsidRPr="00E14222">
        <w:rPr>
          <w:rFonts w:ascii="Times New Roman" w:hAnsi="Times New Roman"/>
          <w:bCs/>
        </w:rPr>
        <w:t xml:space="preserve">Pri použití daňového preplatku miestnej dane a poplatku podľa </w:t>
      </w:r>
      <w:hyperlink w:anchor="paragraf-2.odsek-1">
        <w:r w:rsidR="006A6B49" w:rsidRPr="00E14222">
          <w:rPr>
            <w:rFonts w:ascii="Times New Roman" w:hAnsi="Times New Roman"/>
            <w:bCs/>
          </w:rPr>
          <w:t>§ 2 ods. 1 a 2</w:t>
        </w:r>
      </w:hyperlink>
      <w:r w:rsidRPr="00E14222">
        <w:rPr>
          <w:rFonts w:ascii="Times New Roman" w:hAnsi="Times New Roman"/>
          <w:bCs/>
        </w:rPr>
        <w:t xml:space="preserve"> a pri vrátení pomernej časti miestnej dane podľa </w:t>
      </w:r>
      <w:hyperlink w:anchor="paragraf-34a.odsek-3">
        <w:r w:rsidR="006A6B49" w:rsidRPr="00E14222">
          <w:rPr>
            <w:rFonts w:ascii="Times New Roman" w:hAnsi="Times New Roman"/>
            <w:bCs/>
          </w:rPr>
          <w:t>§ 34a ods. 3</w:t>
        </w:r>
      </w:hyperlink>
      <w:r w:rsidRPr="00E14222">
        <w:rPr>
          <w:rFonts w:ascii="Times New Roman" w:hAnsi="Times New Roman"/>
          <w:bCs/>
        </w:rPr>
        <w:t xml:space="preserve">, </w:t>
      </w:r>
      <w:hyperlink w:anchor="paragraf-64a.odsek-3">
        <w:r w:rsidR="006A6B49" w:rsidRPr="00E14222">
          <w:rPr>
            <w:rFonts w:ascii="Times New Roman" w:hAnsi="Times New Roman"/>
            <w:bCs/>
          </w:rPr>
          <w:t>§ 64a ods. 3</w:t>
        </w:r>
      </w:hyperlink>
      <w:r w:rsidRPr="00E14222">
        <w:rPr>
          <w:rFonts w:ascii="Times New Roman" w:hAnsi="Times New Roman"/>
          <w:bCs/>
        </w:rPr>
        <w:t xml:space="preserve"> a </w:t>
      </w:r>
      <w:hyperlink w:anchor="paragraf-99h">
        <w:r w:rsidR="006A6B49" w:rsidRPr="00E14222">
          <w:rPr>
            <w:rFonts w:ascii="Times New Roman" w:hAnsi="Times New Roman"/>
            <w:bCs/>
          </w:rPr>
          <w:t>§ 99h</w:t>
        </w:r>
      </w:hyperlink>
      <w:r w:rsidRPr="00E14222">
        <w:rPr>
          <w:rFonts w:ascii="Times New Roman" w:hAnsi="Times New Roman"/>
          <w:bCs/>
        </w:rPr>
        <w:t xml:space="preserve"> a pomernej časti poplatku podľa </w:t>
      </w:r>
      <w:hyperlink w:anchor="paragraf-82">
        <w:r w:rsidR="006A6B49" w:rsidRPr="00E14222">
          <w:rPr>
            <w:rFonts w:ascii="Times New Roman" w:hAnsi="Times New Roman"/>
            <w:bCs/>
          </w:rPr>
          <w:t>§ 82</w:t>
        </w:r>
      </w:hyperlink>
      <w:bookmarkStart w:id="1337" w:name="paragraf-98a.odsek-3.text"/>
      <w:r w:rsidRPr="00E14222">
        <w:rPr>
          <w:rFonts w:ascii="Times New Roman" w:hAnsi="Times New Roman"/>
          <w:bCs/>
        </w:rPr>
        <w:t xml:space="preserve"> sa ustanovenie odseku 2 použije primerane. </w:t>
      </w:r>
      <w:bookmarkEnd w:id="1337"/>
    </w:p>
    <w:p w14:paraId="3B3B9A5F" w14:textId="24F09AF5" w:rsidR="006A6B49" w:rsidRPr="00E14222" w:rsidRDefault="00F5360F" w:rsidP="00890134">
      <w:pPr>
        <w:spacing w:after="0" w:line="240" w:lineRule="auto"/>
        <w:jc w:val="both"/>
        <w:rPr>
          <w:bCs/>
        </w:rPr>
      </w:pPr>
      <w:bookmarkStart w:id="1338" w:name="paragraf-98a.odsek-4.oznacenie"/>
      <w:bookmarkStart w:id="1339" w:name="paragraf-98a.odsek-4"/>
      <w:bookmarkEnd w:id="1336"/>
      <w:r w:rsidRPr="00E14222">
        <w:rPr>
          <w:rFonts w:ascii="Times New Roman" w:hAnsi="Times New Roman"/>
          <w:bCs/>
        </w:rPr>
        <w:t xml:space="preserve">(4) </w:t>
      </w:r>
      <w:bookmarkEnd w:id="1338"/>
      <w:r w:rsidRPr="00E14222">
        <w:rPr>
          <w:rFonts w:ascii="Times New Roman" w:hAnsi="Times New Roman"/>
          <w:bCs/>
        </w:rPr>
        <w:t xml:space="preserve">Ak nemožno použiť neoznačenú platbu podľa odseku 2 alebo postup podľa odseku 3, obec vráti na základe žiadosti neoznačenú platbu, daňový preplatok miestnej dane a poplatku podľa </w:t>
      </w:r>
      <w:hyperlink w:anchor="paragraf-2.odsek-1">
        <w:r w:rsidR="006A6B49" w:rsidRPr="00E14222">
          <w:rPr>
            <w:rFonts w:ascii="Times New Roman" w:hAnsi="Times New Roman"/>
            <w:bCs/>
          </w:rPr>
          <w:t>§ 2 ods. 1 a 2</w:t>
        </w:r>
      </w:hyperlink>
      <w:bookmarkStart w:id="1340" w:name="paragraf-98a.odsek-4.text"/>
      <w:r w:rsidRPr="00E14222">
        <w:rPr>
          <w:rFonts w:ascii="Times New Roman" w:hAnsi="Times New Roman"/>
          <w:bCs/>
        </w:rPr>
        <w:t xml:space="preserve"> alebo ich pomernú časť do 60 dní odo dňa doručenia žiadosti. </w:t>
      </w:r>
      <w:bookmarkEnd w:id="1340"/>
    </w:p>
    <w:p w14:paraId="2860FAAC" w14:textId="77777777" w:rsidR="00890134" w:rsidRDefault="00890134" w:rsidP="00890134">
      <w:pPr>
        <w:spacing w:after="0" w:line="240" w:lineRule="auto"/>
        <w:ind w:left="270"/>
        <w:jc w:val="center"/>
        <w:rPr>
          <w:rFonts w:ascii="Times New Roman" w:hAnsi="Times New Roman"/>
          <w:bCs/>
        </w:rPr>
      </w:pPr>
      <w:bookmarkStart w:id="1341" w:name="paragraf-98b.oznacenie"/>
      <w:bookmarkStart w:id="1342" w:name="paragraf-98b"/>
      <w:bookmarkEnd w:id="1327"/>
      <w:bookmarkEnd w:id="1339"/>
    </w:p>
    <w:p w14:paraId="789DF64A" w14:textId="54BE6CCE" w:rsidR="006A6B49" w:rsidRPr="00E14222" w:rsidRDefault="00F5360F" w:rsidP="00890134">
      <w:pPr>
        <w:spacing w:after="0" w:line="240" w:lineRule="auto"/>
        <w:ind w:left="270"/>
        <w:jc w:val="center"/>
        <w:rPr>
          <w:bCs/>
        </w:rPr>
      </w:pPr>
      <w:r w:rsidRPr="00E14222">
        <w:rPr>
          <w:rFonts w:ascii="Times New Roman" w:hAnsi="Times New Roman"/>
          <w:bCs/>
        </w:rPr>
        <w:t>§ 98b</w:t>
      </w:r>
    </w:p>
    <w:p w14:paraId="5EFE7588" w14:textId="02AC78F7" w:rsidR="006A6B49" w:rsidRPr="00E14222" w:rsidRDefault="00F5360F" w:rsidP="00890134">
      <w:pPr>
        <w:spacing w:after="0" w:line="240" w:lineRule="auto"/>
        <w:ind w:left="270"/>
        <w:jc w:val="center"/>
        <w:rPr>
          <w:bCs/>
        </w:rPr>
      </w:pPr>
      <w:bookmarkStart w:id="1343" w:name="paragraf-98b.nadpis"/>
      <w:bookmarkEnd w:id="1341"/>
      <w:r w:rsidRPr="00E14222">
        <w:rPr>
          <w:rFonts w:ascii="Times New Roman" w:hAnsi="Times New Roman"/>
          <w:bCs/>
        </w:rPr>
        <w:t>Elektronické služby</w:t>
      </w:r>
    </w:p>
    <w:p w14:paraId="25C61028" w14:textId="77777777" w:rsidR="00890134" w:rsidRDefault="00890134" w:rsidP="00890134">
      <w:pPr>
        <w:spacing w:after="0" w:line="240" w:lineRule="auto"/>
        <w:jc w:val="both"/>
        <w:rPr>
          <w:rFonts w:ascii="Times New Roman" w:hAnsi="Times New Roman"/>
          <w:bCs/>
        </w:rPr>
      </w:pPr>
      <w:bookmarkStart w:id="1344" w:name="paragraf-98b.odsek-1.oznacenie"/>
      <w:bookmarkStart w:id="1345" w:name="paragraf-98b.odsek-1"/>
      <w:bookmarkEnd w:id="1343"/>
    </w:p>
    <w:p w14:paraId="62EFDDF6" w14:textId="790DE98F" w:rsidR="006A6B49" w:rsidRPr="00E14222" w:rsidRDefault="00F5360F" w:rsidP="00890134">
      <w:pPr>
        <w:spacing w:after="0" w:line="240" w:lineRule="auto"/>
        <w:jc w:val="both"/>
        <w:rPr>
          <w:bCs/>
        </w:rPr>
      </w:pPr>
      <w:r w:rsidRPr="00E14222">
        <w:rPr>
          <w:rFonts w:ascii="Times New Roman" w:hAnsi="Times New Roman"/>
          <w:bCs/>
        </w:rPr>
        <w:t xml:space="preserve">(1) </w:t>
      </w:r>
      <w:bookmarkEnd w:id="1344"/>
      <w:r w:rsidRPr="00E14222">
        <w:rPr>
          <w:rFonts w:ascii="Times New Roman" w:hAnsi="Times New Roman"/>
          <w:bCs/>
        </w:rPr>
        <w:t>Obec môže poskytovať elektronické služby. Na poskytovanie elektronických služieb sa vzťahuje osobitný predpis o elektronickej podobe výkonu verejnej moci.</w:t>
      </w:r>
      <w:hyperlink w:anchor="poznamky.poznamka-38">
        <w:r w:rsidR="006A6B49" w:rsidRPr="00E14222">
          <w:rPr>
            <w:rFonts w:ascii="Times New Roman" w:hAnsi="Times New Roman"/>
            <w:bCs/>
            <w:sz w:val="18"/>
            <w:vertAlign w:val="superscript"/>
          </w:rPr>
          <w:t>38</w:t>
        </w:r>
        <w:r w:rsidR="006A6B49" w:rsidRPr="00E14222">
          <w:rPr>
            <w:rFonts w:ascii="Times New Roman" w:hAnsi="Times New Roman"/>
            <w:bCs/>
          </w:rPr>
          <w:t>)</w:t>
        </w:r>
      </w:hyperlink>
      <w:bookmarkStart w:id="1346" w:name="paragraf-98b.odsek-1.text"/>
      <w:r w:rsidRPr="00E14222">
        <w:rPr>
          <w:rFonts w:ascii="Times New Roman" w:hAnsi="Times New Roman"/>
          <w:bCs/>
        </w:rPr>
        <w:t xml:space="preserve"> </w:t>
      </w:r>
      <w:bookmarkEnd w:id="1346"/>
    </w:p>
    <w:p w14:paraId="2723145D" w14:textId="29A5AF78" w:rsidR="006A6B49" w:rsidRPr="00890134" w:rsidRDefault="00F5360F" w:rsidP="00890134">
      <w:pPr>
        <w:spacing w:after="0" w:line="240" w:lineRule="auto"/>
        <w:jc w:val="both"/>
        <w:rPr>
          <w:rFonts w:ascii="Times New Roman" w:hAnsi="Times New Roman"/>
          <w:bCs/>
        </w:rPr>
      </w:pPr>
      <w:bookmarkStart w:id="1347" w:name="paragraf-98b.odsek-2.oznacenie"/>
      <w:bookmarkStart w:id="1348" w:name="paragraf-98b.odsek-2"/>
      <w:bookmarkEnd w:id="1345"/>
      <w:r w:rsidRPr="00E14222">
        <w:rPr>
          <w:rFonts w:ascii="Times New Roman" w:hAnsi="Times New Roman"/>
          <w:bCs/>
        </w:rPr>
        <w:t xml:space="preserve">(2) </w:t>
      </w:r>
      <w:bookmarkEnd w:id="1347"/>
      <w:r w:rsidRPr="00E14222">
        <w:rPr>
          <w:rFonts w:ascii="Times New Roman" w:hAnsi="Times New Roman"/>
          <w:bCs/>
        </w:rPr>
        <w:t>Daňový subjekt pri elektronickej komunikácii s obcou má po zadaní prístupových údajov na webovom sídle obce alebo v informačnom systéme dátového centra obcí</w:t>
      </w:r>
      <w:hyperlink w:anchor="poznamky.poznamka-39">
        <w:r w:rsidR="006A6B49" w:rsidRPr="00E14222">
          <w:rPr>
            <w:rFonts w:ascii="Times New Roman" w:hAnsi="Times New Roman"/>
            <w:bCs/>
            <w:sz w:val="18"/>
            <w:vertAlign w:val="superscript"/>
          </w:rPr>
          <w:t>39</w:t>
        </w:r>
        <w:r w:rsidR="006A6B49" w:rsidRPr="00E14222">
          <w:rPr>
            <w:rFonts w:ascii="Times New Roman" w:hAnsi="Times New Roman"/>
            <w:bCs/>
          </w:rPr>
          <w:t>)</w:t>
        </w:r>
      </w:hyperlink>
      <w:bookmarkStart w:id="1349" w:name="paragraf-98b.odsek-2.text"/>
      <w:r w:rsidRPr="00E14222">
        <w:rPr>
          <w:rFonts w:ascii="Times New Roman" w:hAnsi="Times New Roman"/>
          <w:bCs/>
        </w:rPr>
        <w:t xml:space="preserve"> sprístupnenú osobnú internetovú zónu, ktorej obsahom je najmä spis daňového subjektu v elektronickej forme. </w:t>
      </w:r>
      <w:bookmarkEnd w:id="1349"/>
    </w:p>
    <w:p w14:paraId="07D10024" w14:textId="5449600A" w:rsidR="006A6B49" w:rsidRPr="00E14222" w:rsidRDefault="00F5360F" w:rsidP="00890134">
      <w:pPr>
        <w:spacing w:after="0" w:line="240" w:lineRule="auto"/>
        <w:jc w:val="both"/>
        <w:rPr>
          <w:bCs/>
        </w:rPr>
      </w:pPr>
      <w:bookmarkStart w:id="1350" w:name="paragraf-98b.odsek-3.oznacenie"/>
      <w:bookmarkStart w:id="1351" w:name="paragraf-98b.odsek-3"/>
      <w:bookmarkEnd w:id="1348"/>
      <w:r w:rsidRPr="00E14222">
        <w:rPr>
          <w:rFonts w:ascii="Times New Roman" w:hAnsi="Times New Roman"/>
          <w:bCs/>
        </w:rPr>
        <w:t xml:space="preserve">(3) </w:t>
      </w:r>
      <w:bookmarkEnd w:id="1350"/>
      <w:r w:rsidRPr="00E14222">
        <w:rPr>
          <w:rFonts w:ascii="Times New Roman" w:hAnsi="Times New Roman"/>
          <w:bCs/>
        </w:rPr>
        <w:t>Obec môže so súhlasom daňového subjektu, ktorý nemá aktivovanú elektronickú schránku,</w:t>
      </w:r>
      <w:hyperlink w:anchor="poznamky.poznamka-40">
        <w:r w:rsidR="006A6B49" w:rsidRPr="00E14222">
          <w:rPr>
            <w:rFonts w:ascii="Times New Roman" w:hAnsi="Times New Roman"/>
            <w:bCs/>
            <w:sz w:val="18"/>
            <w:vertAlign w:val="superscript"/>
          </w:rPr>
          <w:t>40</w:t>
        </w:r>
        <w:r w:rsidR="006A6B49" w:rsidRPr="00E14222">
          <w:rPr>
            <w:rFonts w:ascii="Times New Roman" w:hAnsi="Times New Roman"/>
            <w:bCs/>
          </w:rPr>
          <w:t>)</w:t>
        </w:r>
      </w:hyperlink>
      <w:r w:rsidRPr="00E14222">
        <w:rPr>
          <w:rFonts w:ascii="Times New Roman" w:hAnsi="Times New Roman"/>
          <w:bCs/>
        </w:rPr>
        <w:t xml:space="preserve"> zaslať spôsobom podľa odseku 5 oznámenie o výške dane, ktorá môže byť určená aj v splátkach, a o lehote na úhradu. Pri nezaplatení dane alebo splátky dane v lehote určenej v oznámení podľa prvej vety, obec vyrubí daň rozhodnutím a doručí toto rozhodnutie podľa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r w:rsidRPr="00E14222">
        <w:rPr>
          <w:rFonts w:ascii="Times New Roman" w:hAnsi="Times New Roman"/>
          <w:bCs/>
        </w:rPr>
        <w:t xml:space="preserve"> pričom nezaplatenie dane z oznámenia nie je správnym deliktom podľa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r w:rsidRPr="00E14222">
        <w:rPr>
          <w:rFonts w:ascii="Times New Roman" w:hAnsi="Times New Roman"/>
          <w:bCs/>
        </w:rPr>
        <w:t xml:space="preserve"> Daň uhradená v lehote uvedenej v oznámení sa považuje za právoplatne vyrubenú dňom jej zaplatenia; ustanovenia </w:t>
      </w:r>
      <w:hyperlink w:anchor="paragraf-34a.odsek-2">
        <w:r w:rsidR="006A6B49" w:rsidRPr="00E14222">
          <w:rPr>
            <w:rFonts w:ascii="Times New Roman" w:hAnsi="Times New Roman"/>
            <w:bCs/>
          </w:rPr>
          <w:t>§ 34a ods. 2</w:t>
        </w:r>
      </w:hyperlink>
      <w:r w:rsidRPr="00E14222">
        <w:rPr>
          <w:rFonts w:ascii="Times New Roman" w:hAnsi="Times New Roman"/>
          <w:bCs/>
        </w:rPr>
        <w:t xml:space="preserve">, </w:t>
      </w:r>
      <w:hyperlink w:anchor="paragraf-41d.odsek-3">
        <w:r w:rsidR="006A6B49" w:rsidRPr="00E14222">
          <w:rPr>
            <w:rFonts w:ascii="Times New Roman" w:hAnsi="Times New Roman"/>
            <w:bCs/>
          </w:rPr>
          <w:t>§ 41d ods. 3</w:t>
        </w:r>
      </w:hyperlink>
      <w:r w:rsidRPr="00E14222">
        <w:rPr>
          <w:rFonts w:ascii="Times New Roman" w:hAnsi="Times New Roman"/>
          <w:bCs/>
        </w:rPr>
        <w:t xml:space="preserve">, </w:t>
      </w:r>
      <w:hyperlink w:anchor="paragraf-64a.odsek-2">
        <w:r w:rsidR="006A6B49" w:rsidRPr="00E14222">
          <w:rPr>
            <w:rFonts w:ascii="Times New Roman" w:hAnsi="Times New Roman"/>
            <w:bCs/>
          </w:rPr>
          <w:t>§ 64a ods. 2</w:t>
        </w:r>
      </w:hyperlink>
      <w:r w:rsidRPr="00E14222">
        <w:rPr>
          <w:rFonts w:ascii="Times New Roman" w:hAnsi="Times New Roman"/>
          <w:bCs/>
        </w:rPr>
        <w:t xml:space="preserve">, </w:t>
      </w:r>
      <w:hyperlink w:anchor="paragraf-73.odsek-1">
        <w:r w:rsidR="006A6B49" w:rsidRPr="00E14222">
          <w:rPr>
            <w:rFonts w:ascii="Times New Roman" w:hAnsi="Times New Roman"/>
            <w:bCs/>
          </w:rPr>
          <w:t>§ 73 ods. 1</w:t>
        </w:r>
      </w:hyperlink>
      <w:r w:rsidRPr="00E14222">
        <w:rPr>
          <w:rFonts w:ascii="Times New Roman" w:hAnsi="Times New Roman"/>
          <w:bCs/>
        </w:rPr>
        <w:t xml:space="preserve"> a </w:t>
      </w:r>
      <w:hyperlink w:anchor="paragraf-99e">
        <w:r w:rsidR="006A6B49" w:rsidRPr="00E14222">
          <w:rPr>
            <w:rFonts w:ascii="Times New Roman" w:hAnsi="Times New Roman"/>
            <w:bCs/>
          </w:rPr>
          <w:t>§ 99e</w:t>
        </w:r>
      </w:hyperlink>
      <w:bookmarkStart w:id="1352" w:name="paragraf-98b.odsek-3.text"/>
      <w:r w:rsidRPr="00E14222">
        <w:rPr>
          <w:rFonts w:ascii="Times New Roman" w:hAnsi="Times New Roman"/>
          <w:bCs/>
        </w:rPr>
        <w:t xml:space="preserve"> sa neuplatnia. Proti tomuto oznámeniu nemožno podať opravné prostriedky. </w:t>
      </w:r>
      <w:bookmarkEnd w:id="1352"/>
    </w:p>
    <w:p w14:paraId="77FF1C13" w14:textId="1DF64A7C" w:rsidR="006A6B49" w:rsidRPr="00E14222" w:rsidRDefault="00F5360F" w:rsidP="00890134">
      <w:pPr>
        <w:spacing w:after="0" w:line="240" w:lineRule="auto"/>
        <w:jc w:val="both"/>
        <w:rPr>
          <w:bCs/>
        </w:rPr>
      </w:pPr>
      <w:bookmarkStart w:id="1353" w:name="paragraf-98b.odsek-4.oznacenie"/>
      <w:bookmarkStart w:id="1354" w:name="paragraf-98b.odsek-4"/>
      <w:bookmarkEnd w:id="1351"/>
      <w:r w:rsidRPr="00E14222">
        <w:rPr>
          <w:rFonts w:ascii="Times New Roman" w:hAnsi="Times New Roman"/>
          <w:bCs/>
        </w:rPr>
        <w:t xml:space="preserve">(4) </w:t>
      </w:r>
      <w:bookmarkEnd w:id="1353"/>
      <w:r w:rsidRPr="00E14222">
        <w:rPr>
          <w:rFonts w:ascii="Times New Roman" w:hAnsi="Times New Roman"/>
          <w:bCs/>
        </w:rPr>
        <w:t>Obec môže so súhlasom daňového subjektu, ktorý nemá aktivovanú elektronickú schránku,</w:t>
      </w:r>
      <w:hyperlink w:anchor="poznamky.poznamka-40">
        <w:r w:rsidR="006A6B49" w:rsidRPr="00E14222">
          <w:rPr>
            <w:rFonts w:ascii="Times New Roman" w:hAnsi="Times New Roman"/>
            <w:bCs/>
            <w:sz w:val="18"/>
            <w:vertAlign w:val="superscript"/>
          </w:rPr>
          <w:t>40</w:t>
        </w:r>
        <w:r w:rsidR="006A6B49" w:rsidRPr="00E14222">
          <w:rPr>
            <w:rFonts w:ascii="Times New Roman" w:hAnsi="Times New Roman"/>
            <w:bCs/>
          </w:rPr>
          <w:t>)</w:t>
        </w:r>
      </w:hyperlink>
      <w:r w:rsidRPr="00E14222">
        <w:rPr>
          <w:rFonts w:ascii="Times New Roman" w:hAnsi="Times New Roman"/>
          <w:bCs/>
        </w:rPr>
        <w:t xml:space="preserve"> zaslať spôsobom podľa odseku 5 oznámenie o výške poplatku, ktorý môže byť určený aj v splátkach, alebo o výške preddavku na poplatok na príslušné zdaňovacie obdobie, ktorý môže byť určený aj v sumách, a o lehote na úhradu. Pri nezaplatení poplatku, splátky poplatku, preddavku na poplatok alebo sumy preddavku na poplatok v lehote určenej v oznámení podľa prvej vety, obec vyrubí poplatok alebo preddavok na poplatok rozhodnutím podľa </w:t>
      </w:r>
      <w:hyperlink w:anchor="paragraf-81">
        <w:r w:rsidR="006A6B49" w:rsidRPr="00E14222">
          <w:rPr>
            <w:rFonts w:ascii="Times New Roman" w:hAnsi="Times New Roman"/>
            <w:bCs/>
          </w:rPr>
          <w:t>§ 81</w:t>
        </w:r>
      </w:hyperlink>
      <w:r w:rsidRPr="00E14222">
        <w:rPr>
          <w:rFonts w:ascii="Times New Roman" w:hAnsi="Times New Roman"/>
          <w:bCs/>
        </w:rPr>
        <w:t xml:space="preserve"> a doručí toto rozhodnutie podľa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r w:rsidRPr="00E14222">
        <w:rPr>
          <w:rFonts w:ascii="Times New Roman" w:hAnsi="Times New Roman"/>
          <w:bCs/>
        </w:rPr>
        <w:t xml:space="preserve"> pričom nezaplatenie poplatku alebo preddavku na poplatok z oznámenia nie je správnym deliktom podľa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r w:rsidRPr="00E14222">
        <w:rPr>
          <w:rFonts w:ascii="Times New Roman" w:hAnsi="Times New Roman"/>
          <w:bCs/>
        </w:rPr>
        <w:t xml:space="preserve"> Poplatok alebo preddavok na poplatok uhradený v lehote uvedenej v oznámení sa považuje za právoplatne vyrubený dňom jeho zaplatenia; ustanovenie </w:t>
      </w:r>
      <w:hyperlink w:anchor="paragraf-81">
        <w:r w:rsidR="006A6B49" w:rsidRPr="00E14222">
          <w:rPr>
            <w:rFonts w:ascii="Times New Roman" w:hAnsi="Times New Roman"/>
            <w:bCs/>
          </w:rPr>
          <w:t>§ 81</w:t>
        </w:r>
      </w:hyperlink>
      <w:bookmarkStart w:id="1355" w:name="paragraf-98b.odsek-4.text"/>
      <w:r w:rsidRPr="00E14222">
        <w:rPr>
          <w:rFonts w:ascii="Times New Roman" w:hAnsi="Times New Roman"/>
          <w:bCs/>
        </w:rPr>
        <w:t xml:space="preserve"> sa neuplatní. Proti tomuto oznámeniu nemožno podať opravné prostriedky. </w:t>
      </w:r>
      <w:bookmarkEnd w:id="1355"/>
    </w:p>
    <w:p w14:paraId="10E4EB2F" w14:textId="0C942B46" w:rsidR="006A6B49" w:rsidRPr="00E14222" w:rsidRDefault="00F5360F" w:rsidP="00890134">
      <w:pPr>
        <w:spacing w:after="0" w:line="240" w:lineRule="auto"/>
        <w:jc w:val="both"/>
        <w:rPr>
          <w:bCs/>
        </w:rPr>
      </w:pPr>
      <w:bookmarkStart w:id="1356" w:name="paragraf-98b.odsek-5.oznacenie"/>
      <w:bookmarkStart w:id="1357" w:name="paragraf-98b.odsek-5"/>
      <w:bookmarkEnd w:id="1354"/>
      <w:r w:rsidRPr="00E14222">
        <w:rPr>
          <w:rFonts w:ascii="Times New Roman" w:hAnsi="Times New Roman"/>
          <w:bCs/>
        </w:rPr>
        <w:t xml:space="preserve">(5) </w:t>
      </w:r>
      <w:bookmarkStart w:id="1358" w:name="paragraf-98b.odsek-5.text"/>
      <w:bookmarkEnd w:id="1356"/>
      <w:r w:rsidRPr="00E14222">
        <w:rPr>
          <w:rFonts w:ascii="Times New Roman" w:hAnsi="Times New Roman"/>
          <w:bCs/>
        </w:rPr>
        <w:t xml:space="preserve">Oznámenie podľa odseku 3 alebo odseku 4 obec zasiela na emailovú adresu určenú daňovým subjektom v súhlase so zaslaním oznámenia podľa odseku 3 alebo odseku 4 alebo prostredníctvom osobnej internetovej zóny daňového subjektu. </w:t>
      </w:r>
      <w:bookmarkEnd w:id="1358"/>
    </w:p>
    <w:p w14:paraId="391F1B4E" w14:textId="2B4CE70F" w:rsidR="006A6B49" w:rsidRPr="00E14222" w:rsidRDefault="00F5360F" w:rsidP="00890134">
      <w:pPr>
        <w:spacing w:after="0" w:line="240" w:lineRule="auto"/>
        <w:jc w:val="both"/>
        <w:rPr>
          <w:bCs/>
        </w:rPr>
      </w:pPr>
      <w:bookmarkStart w:id="1359" w:name="paragraf-98b.odsek-6.oznacenie"/>
      <w:bookmarkStart w:id="1360" w:name="paragraf-98b.odsek-6"/>
      <w:bookmarkEnd w:id="1357"/>
      <w:r w:rsidRPr="00E14222">
        <w:rPr>
          <w:rFonts w:ascii="Times New Roman" w:hAnsi="Times New Roman"/>
          <w:bCs/>
        </w:rPr>
        <w:t xml:space="preserve">(6) </w:t>
      </w:r>
      <w:bookmarkEnd w:id="1359"/>
      <w:r w:rsidRPr="00E14222">
        <w:rPr>
          <w:rFonts w:ascii="Times New Roman" w:hAnsi="Times New Roman"/>
          <w:bCs/>
        </w:rPr>
        <w:t>Obec poskytuje službu predvyplneného priznania k dani z nehnuteľnosti daňovému subjektu, ktorý využije elektronickú službu katastra nehnuteľností podľa osobitného predpisu.</w:t>
      </w:r>
      <w:hyperlink w:anchor="poznamky.poznamka-41">
        <w:r w:rsidR="006A6B49" w:rsidRPr="00E14222">
          <w:rPr>
            <w:rFonts w:ascii="Times New Roman" w:hAnsi="Times New Roman"/>
            <w:bCs/>
            <w:sz w:val="18"/>
            <w:vertAlign w:val="superscript"/>
          </w:rPr>
          <w:t>41</w:t>
        </w:r>
        <w:r w:rsidR="006A6B49" w:rsidRPr="00E14222">
          <w:rPr>
            <w:rFonts w:ascii="Times New Roman" w:hAnsi="Times New Roman"/>
            <w:bCs/>
          </w:rPr>
          <w:t>)</w:t>
        </w:r>
      </w:hyperlink>
      <w:r w:rsidRPr="00E14222">
        <w:rPr>
          <w:rFonts w:ascii="Times New Roman" w:hAnsi="Times New Roman"/>
          <w:bCs/>
        </w:rPr>
        <w:t xml:space="preserve"> Predvyplnené priznanie k dani z nehnuteľnosti obec doručuje podľa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bookmarkStart w:id="1361" w:name="paragraf-98b.odsek-6.text"/>
      <w:r w:rsidRPr="00E14222">
        <w:rPr>
          <w:rFonts w:ascii="Times New Roman" w:hAnsi="Times New Roman"/>
          <w:bCs/>
        </w:rPr>
        <w:t xml:space="preserve"> </w:t>
      </w:r>
      <w:bookmarkEnd w:id="1361"/>
    </w:p>
    <w:p w14:paraId="79673FC5" w14:textId="404900FE" w:rsidR="006A6B49" w:rsidRPr="00E14222" w:rsidRDefault="00F5360F" w:rsidP="00890134">
      <w:pPr>
        <w:spacing w:after="0" w:line="240" w:lineRule="auto"/>
        <w:jc w:val="both"/>
        <w:rPr>
          <w:bCs/>
        </w:rPr>
      </w:pPr>
      <w:bookmarkStart w:id="1362" w:name="paragraf-98b.odsek-7.oznacenie"/>
      <w:bookmarkStart w:id="1363" w:name="paragraf-98b.odsek-7"/>
      <w:bookmarkEnd w:id="1360"/>
      <w:r w:rsidRPr="00E14222">
        <w:rPr>
          <w:rFonts w:ascii="Times New Roman" w:hAnsi="Times New Roman"/>
          <w:bCs/>
        </w:rPr>
        <w:lastRenderedPageBreak/>
        <w:t xml:space="preserve">(7) </w:t>
      </w:r>
      <w:bookmarkEnd w:id="1362"/>
      <w:r w:rsidRPr="00E14222">
        <w:rPr>
          <w:rFonts w:ascii="Times New Roman" w:hAnsi="Times New Roman"/>
          <w:bCs/>
        </w:rPr>
        <w:t>Podrobnosti o elektronickej komunikácii a o poskytovaní elektronických služieb ustanoví obec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364" w:name="paragraf-98b.odsek-7.text"/>
      <w:r w:rsidRPr="00E14222">
        <w:rPr>
          <w:rFonts w:ascii="Times New Roman" w:hAnsi="Times New Roman"/>
          <w:bCs/>
        </w:rPr>
        <w:t xml:space="preserve"> najmä určí, či bude zasielať oznámenia podľa odseku 3 alebo odseku 4, podrobnosti o zasielaní oznámení podľa odseku 3 alebo odseku 4 a podrobnosti o ochrane zasielaných oznámení podľa odseku 3 alebo odseku 4. </w:t>
      </w:r>
      <w:bookmarkEnd w:id="1364"/>
    </w:p>
    <w:p w14:paraId="686F59C9" w14:textId="77777777" w:rsidR="00890134" w:rsidRDefault="00F5360F" w:rsidP="00E14222">
      <w:pPr>
        <w:spacing w:after="0" w:line="240" w:lineRule="auto"/>
        <w:ind w:left="270"/>
        <w:jc w:val="both"/>
        <w:rPr>
          <w:rFonts w:ascii="Times New Roman" w:hAnsi="Times New Roman"/>
          <w:bCs/>
        </w:rPr>
      </w:pPr>
      <w:bookmarkStart w:id="1365" w:name="paragraf-99.oznacenie"/>
      <w:bookmarkStart w:id="1366" w:name="paragraf-99"/>
      <w:bookmarkEnd w:id="1342"/>
      <w:bookmarkEnd w:id="1363"/>
      <w:r w:rsidRPr="00E14222">
        <w:rPr>
          <w:rFonts w:ascii="Times New Roman" w:hAnsi="Times New Roman"/>
          <w:bCs/>
        </w:rPr>
        <w:t xml:space="preserve"> </w:t>
      </w:r>
    </w:p>
    <w:p w14:paraId="090670DD" w14:textId="12D45820" w:rsidR="006A6B49" w:rsidRPr="00E14222" w:rsidRDefault="00F5360F" w:rsidP="00890134">
      <w:pPr>
        <w:spacing w:after="0" w:line="240" w:lineRule="auto"/>
        <w:ind w:left="270"/>
        <w:jc w:val="center"/>
        <w:rPr>
          <w:bCs/>
        </w:rPr>
      </w:pPr>
      <w:r w:rsidRPr="00E14222">
        <w:rPr>
          <w:rFonts w:ascii="Times New Roman" w:hAnsi="Times New Roman"/>
          <w:bCs/>
        </w:rPr>
        <w:t>§ 99</w:t>
      </w:r>
    </w:p>
    <w:p w14:paraId="57249158" w14:textId="3740DBE6" w:rsidR="006A6B49" w:rsidRPr="00E14222" w:rsidRDefault="00F5360F" w:rsidP="00890134">
      <w:pPr>
        <w:spacing w:after="0" w:line="240" w:lineRule="auto"/>
        <w:ind w:left="270"/>
        <w:jc w:val="center"/>
        <w:rPr>
          <w:bCs/>
        </w:rPr>
      </w:pPr>
      <w:bookmarkStart w:id="1367" w:name="paragraf-99.nadpis"/>
      <w:bookmarkEnd w:id="1365"/>
      <w:r w:rsidRPr="00E14222">
        <w:rPr>
          <w:rFonts w:ascii="Times New Roman" w:hAnsi="Times New Roman"/>
          <w:bCs/>
        </w:rPr>
        <w:t>Správa dane</w:t>
      </w:r>
    </w:p>
    <w:p w14:paraId="6E0BB75D" w14:textId="77777777" w:rsidR="00890134" w:rsidRDefault="00890134" w:rsidP="00890134">
      <w:pPr>
        <w:spacing w:after="0" w:line="240" w:lineRule="auto"/>
        <w:jc w:val="both"/>
        <w:rPr>
          <w:rFonts w:ascii="Times New Roman" w:hAnsi="Times New Roman"/>
          <w:bCs/>
        </w:rPr>
      </w:pPr>
      <w:bookmarkStart w:id="1368" w:name="paragraf-99.odsek-1.oznacenie"/>
      <w:bookmarkStart w:id="1369" w:name="paragraf-99.odsek-1"/>
      <w:bookmarkEnd w:id="1367"/>
    </w:p>
    <w:p w14:paraId="30E8CC9D" w14:textId="35072463" w:rsidR="006A6B49" w:rsidRPr="00E14222" w:rsidRDefault="00F5360F" w:rsidP="00890134">
      <w:pPr>
        <w:spacing w:after="0" w:line="240" w:lineRule="auto"/>
        <w:jc w:val="both"/>
        <w:rPr>
          <w:bCs/>
        </w:rPr>
      </w:pPr>
      <w:r w:rsidRPr="00E14222">
        <w:rPr>
          <w:rFonts w:ascii="Times New Roman" w:hAnsi="Times New Roman"/>
          <w:bCs/>
        </w:rPr>
        <w:t xml:space="preserve">(1) </w:t>
      </w:r>
      <w:bookmarkEnd w:id="1368"/>
      <w:r w:rsidRPr="00E14222">
        <w:rPr>
          <w:rFonts w:ascii="Times New Roman" w:hAnsi="Times New Roman"/>
          <w:bCs/>
        </w:rPr>
        <w:t xml:space="preserve">Správu dane z nehnuteľností podľa </w:t>
      </w:r>
      <w:hyperlink w:anchor="paragraf-2.odsek-1">
        <w:r w:rsidR="006A6B49" w:rsidRPr="00E14222">
          <w:rPr>
            <w:rFonts w:ascii="Times New Roman" w:hAnsi="Times New Roman"/>
            <w:bCs/>
          </w:rPr>
          <w:t>§ 2 ods. 1 písm. a)</w:t>
        </w:r>
      </w:hyperlink>
      <w:bookmarkStart w:id="1370" w:name="paragraf-99.odsek-1.text"/>
      <w:r w:rsidRPr="00E14222">
        <w:rPr>
          <w:rFonts w:ascii="Times New Roman" w:hAnsi="Times New Roman"/>
          <w:bCs/>
        </w:rPr>
        <w:t xml:space="preserve"> vykonáva obec, na ktorej území sa nehnuteľnosť nachádza. </w:t>
      </w:r>
      <w:bookmarkEnd w:id="1370"/>
    </w:p>
    <w:p w14:paraId="6DFE6F3C" w14:textId="52865CFA" w:rsidR="006A6B49" w:rsidRPr="00E14222" w:rsidRDefault="00F5360F" w:rsidP="00890134">
      <w:pPr>
        <w:spacing w:after="0" w:line="240" w:lineRule="auto"/>
        <w:jc w:val="both"/>
        <w:rPr>
          <w:bCs/>
        </w:rPr>
      </w:pPr>
      <w:bookmarkStart w:id="1371" w:name="paragraf-99.odsek-2.oznacenie"/>
      <w:bookmarkStart w:id="1372" w:name="paragraf-99.odsek-2"/>
      <w:bookmarkEnd w:id="1369"/>
      <w:r w:rsidRPr="00E14222">
        <w:rPr>
          <w:rFonts w:ascii="Times New Roman" w:hAnsi="Times New Roman"/>
          <w:bCs/>
        </w:rPr>
        <w:t xml:space="preserve">(2) </w:t>
      </w:r>
      <w:bookmarkEnd w:id="1371"/>
      <w:r w:rsidRPr="00E14222">
        <w:rPr>
          <w:rFonts w:ascii="Times New Roman" w:hAnsi="Times New Roman"/>
          <w:bCs/>
        </w:rPr>
        <w:t xml:space="preserve">Správu miestnych daní podľa </w:t>
      </w:r>
      <w:hyperlink w:anchor="paragraf-2.odsek-1.pismeno-b">
        <w:r w:rsidR="006A6B49" w:rsidRPr="00E14222">
          <w:rPr>
            <w:rFonts w:ascii="Times New Roman" w:hAnsi="Times New Roman"/>
            <w:bCs/>
          </w:rPr>
          <w:t>§ 2 ods. 1 písm. b) až h)</w:t>
        </w:r>
      </w:hyperlink>
      <w:r w:rsidRPr="00E14222">
        <w:rPr>
          <w:rFonts w:ascii="Times New Roman" w:hAnsi="Times New Roman"/>
          <w:bCs/>
        </w:rPr>
        <w:t xml:space="preserve"> a poplatku podľa </w:t>
      </w:r>
      <w:hyperlink w:anchor="paragraf-2.odsek-2">
        <w:r w:rsidR="006A6B49" w:rsidRPr="00E14222">
          <w:rPr>
            <w:rFonts w:ascii="Times New Roman" w:hAnsi="Times New Roman"/>
            <w:bCs/>
          </w:rPr>
          <w:t>§ 2 ods. 2</w:t>
        </w:r>
      </w:hyperlink>
      <w:bookmarkStart w:id="1373" w:name="paragraf-99.odsek-2.text"/>
      <w:r w:rsidRPr="00E14222">
        <w:rPr>
          <w:rFonts w:ascii="Times New Roman" w:hAnsi="Times New Roman"/>
          <w:bCs/>
        </w:rPr>
        <w:t xml:space="preserve"> vykonáva obec, ktorá ich na svojom území zaviedla. </w:t>
      </w:r>
      <w:bookmarkEnd w:id="1373"/>
    </w:p>
    <w:p w14:paraId="54FE4695" w14:textId="07A9B5C5" w:rsidR="006A6B49" w:rsidRPr="00E14222" w:rsidRDefault="00F5360F" w:rsidP="00890134">
      <w:pPr>
        <w:spacing w:after="0" w:line="240" w:lineRule="auto"/>
        <w:jc w:val="both"/>
        <w:rPr>
          <w:bCs/>
        </w:rPr>
      </w:pPr>
      <w:bookmarkStart w:id="1374" w:name="paragraf-99.odsek-3.oznacenie"/>
      <w:bookmarkStart w:id="1375" w:name="paragraf-99.odsek-3"/>
      <w:bookmarkEnd w:id="1372"/>
      <w:r w:rsidRPr="00E14222">
        <w:rPr>
          <w:rFonts w:ascii="Times New Roman" w:hAnsi="Times New Roman"/>
          <w:bCs/>
        </w:rPr>
        <w:t xml:space="preserve">(3) </w:t>
      </w:r>
      <w:bookmarkEnd w:id="1374"/>
      <w:r w:rsidRPr="00E14222">
        <w:rPr>
          <w:rFonts w:ascii="Times New Roman" w:hAnsi="Times New Roman"/>
          <w:bCs/>
        </w:rPr>
        <w:t xml:space="preserve">Správu miestnych daní podľa </w:t>
      </w:r>
      <w:hyperlink w:anchor="paragraf-2.odsek-1">
        <w:r w:rsidR="006A6B49" w:rsidRPr="00E14222">
          <w:rPr>
            <w:rFonts w:ascii="Times New Roman" w:hAnsi="Times New Roman"/>
            <w:bCs/>
          </w:rPr>
          <w:t>§ 2 ods. 1</w:t>
        </w:r>
      </w:hyperlink>
      <w:r w:rsidRPr="00E14222">
        <w:rPr>
          <w:rFonts w:ascii="Times New Roman" w:hAnsi="Times New Roman"/>
          <w:bCs/>
        </w:rPr>
        <w:t xml:space="preserve"> a poplatku podľa </w:t>
      </w:r>
      <w:hyperlink w:anchor="paragraf-2.odsek-2">
        <w:r w:rsidR="006A6B49" w:rsidRPr="00E14222">
          <w:rPr>
            <w:rFonts w:ascii="Times New Roman" w:hAnsi="Times New Roman"/>
            <w:bCs/>
          </w:rPr>
          <w:t>§ 2 ods. 2</w:t>
        </w:r>
      </w:hyperlink>
      <w:r w:rsidRPr="00E14222">
        <w:rPr>
          <w:rFonts w:ascii="Times New Roman" w:hAnsi="Times New Roman"/>
          <w:bCs/>
        </w:rPr>
        <w:t xml:space="preserve"> vykonávajú v Bratislave a v Košiciach mestské časti, ak tak ustanoví štatút mesta.</w:t>
      </w:r>
      <w:hyperlink w:anchor="poznamky.poznamka-46a">
        <w:r w:rsidR="006A6B49" w:rsidRPr="00E14222">
          <w:rPr>
            <w:rFonts w:ascii="Times New Roman" w:hAnsi="Times New Roman"/>
            <w:bCs/>
            <w:sz w:val="18"/>
            <w:vertAlign w:val="superscript"/>
          </w:rPr>
          <w:t>46a</w:t>
        </w:r>
        <w:r w:rsidR="006A6B49" w:rsidRPr="00E14222">
          <w:rPr>
            <w:rFonts w:ascii="Times New Roman" w:hAnsi="Times New Roman"/>
            <w:bCs/>
          </w:rPr>
          <w:t>)</w:t>
        </w:r>
      </w:hyperlink>
      <w:bookmarkStart w:id="1376" w:name="paragraf-99.odsek-3.text"/>
      <w:r w:rsidRPr="00E14222">
        <w:rPr>
          <w:rFonts w:ascii="Times New Roman" w:hAnsi="Times New Roman"/>
          <w:bCs/>
        </w:rPr>
        <w:t xml:space="preserve"> </w:t>
      </w:r>
      <w:bookmarkEnd w:id="1376"/>
    </w:p>
    <w:p w14:paraId="39E6B0A6" w14:textId="14AEFCF8" w:rsidR="006A6B49" w:rsidRPr="00E14222" w:rsidRDefault="00F5360F" w:rsidP="00890134">
      <w:pPr>
        <w:spacing w:after="0" w:line="240" w:lineRule="auto"/>
        <w:jc w:val="both"/>
        <w:rPr>
          <w:bCs/>
        </w:rPr>
      </w:pPr>
      <w:bookmarkStart w:id="1377" w:name="paragraf-99.odsek-4.oznacenie"/>
      <w:bookmarkStart w:id="1378" w:name="paragraf-99.odsek-4"/>
      <w:bookmarkEnd w:id="1375"/>
      <w:r w:rsidRPr="00E14222">
        <w:rPr>
          <w:rFonts w:ascii="Times New Roman" w:hAnsi="Times New Roman"/>
          <w:bCs/>
        </w:rPr>
        <w:t xml:space="preserve">(4) </w:t>
      </w:r>
      <w:bookmarkEnd w:id="1377"/>
      <w:r w:rsidRPr="00E14222">
        <w:rPr>
          <w:rFonts w:ascii="Times New Roman" w:hAnsi="Times New Roman"/>
          <w:bCs/>
        </w:rPr>
        <w:t xml:space="preserve">Správou miestnych daní podľa </w:t>
      </w:r>
      <w:hyperlink w:anchor="paragraf-2.odsek-1">
        <w:r w:rsidR="006A6B49" w:rsidRPr="00E14222">
          <w:rPr>
            <w:rFonts w:ascii="Times New Roman" w:hAnsi="Times New Roman"/>
            <w:bCs/>
          </w:rPr>
          <w:t>§ 2 ods. 1</w:t>
        </w:r>
      </w:hyperlink>
      <w:r w:rsidRPr="00E14222">
        <w:rPr>
          <w:rFonts w:ascii="Times New Roman" w:hAnsi="Times New Roman"/>
          <w:bCs/>
        </w:rPr>
        <w:t xml:space="preserve"> a poplatku podľa </w:t>
      </w:r>
      <w:hyperlink w:anchor="paragraf-2.odsek-2">
        <w:r w:rsidR="006A6B49" w:rsidRPr="00E14222">
          <w:rPr>
            <w:rFonts w:ascii="Times New Roman" w:hAnsi="Times New Roman"/>
            <w:bCs/>
          </w:rPr>
          <w:t>§ 2 ods. 2</w:t>
        </w:r>
      </w:hyperlink>
      <w:bookmarkStart w:id="1379" w:name="paragraf-99.odsek-4.text"/>
      <w:r w:rsidRPr="00E14222">
        <w:rPr>
          <w:rFonts w:ascii="Times New Roman" w:hAnsi="Times New Roman"/>
          <w:bCs/>
        </w:rPr>
        <w:t xml:space="preserve"> nie je možné poveriť iné právnické osoby alebo fyzické osoby. </w:t>
      </w:r>
      <w:bookmarkEnd w:id="1379"/>
    </w:p>
    <w:p w14:paraId="53C0203F" w14:textId="77777777" w:rsidR="00890134" w:rsidRDefault="00F5360F" w:rsidP="00E14222">
      <w:pPr>
        <w:spacing w:after="0" w:line="240" w:lineRule="auto"/>
        <w:ind w:left="270"/>
        <w:jc w:val="both"/>
        <w:rPr>
          <w:rFonts w:ascii="Times New Roman" w:hAnsi="Times New Roman"/>
          <w:bCs/>
        </w:rPr>
      </w:pPr>
      <w:bookmarkStart w:id="1380" w:name="paragraf-99a.oznacenie"/>
      <w:bookmarkStart w:id="1381" w:name="paragraf-99a"/>
      <w:bookmarkEnd w:id="1366"/>
      <w:bookmarkEnd w:id="1378"/>
      <w:r w:rsidRPr="00E14222">
        <w:rPr>
          <w:rFonts w:ascii="Times New Roman" w:hAnsi="Times New Roman"/>
          <w:bCs/>
        </w:rPr>
        <w:t xml:space="preserve"> </w:t>
      </w:r>
    </w:p>
    <w:p w14:paraId="6213A712" w14:textId="0CA1EDBA" w:rsidR="006A6B49" w:rsidRPr="00E14222" w:rsidRDefault="00F5360F" w:rsidP="00890134">
      <w:pPr>
        <w:spacing w:after="0" w:line="240" w:lineRule="auto"/>
        <w:ind w:left="270"/>
        <w:jc w:val="center"/>
        <w:rPr>
          <w:bCs/>
        </w:rPr>
      </w:pPr>
      <w:r w:rsidRPr="00E14222">
        <w:rPr>
          <w:rFonts w:ascii="Times New Roman" w:hAnsi="Times New Roman"/>
          <w:bCs/>
        </w:rPr>
        <w:t>§ 99a</w:t>
      </w:r>
    </w:p>
    <w:p w14:paraId="26FD446B" w14:textId="6D1A3B50" w:rsidR="006A6B49" w:rsidRPr="00E14222" w:rsidRDefault="00F5360F" w:rsidP="00890134">
      <w:pPr>
        <w:spacing w:after="0" w:line="240" w:lineRule="auto"/>
        <w:ind w:left="270"/>
        <w:jc w:val="center"/>
        <w:rPr>
          <w:bCs/>
        </w:rPr>
      </w:pPr>
      <w:bookmarkStart w:id="1382" w:name="paragraf-99a.nadpis"/>
      <w:bookmarkEnd w:id="1380"/>
      <w:r w:rsidRPr="00E14222">
        <w:rPr>
          <w:rFonts w:ascii="Times New Roman" w:hAnsi="Times New Roman"/>
          <w:bCs/>
        </w:rPr>
        <w:t>Priznanie k dani z nehnuteľností, k dani za psa, k dani za predajné automaty a k dani za nevýherné hracie prístroje</w:t>
      </w:r>
    </w:p>
    <w:p w14:paraId="6405071F" w14:textId="77777777" w:rsidR="00890134" w:rsidRDefault="00890134" w:rsidP="00890134">
      <w:pPr>
        <w:spacing w:after="0" w:line="240" w:lineRule="auto"/>
        <w:jc w:val="both"/>
        <w:rPr>
          <w:rFonts w:ascii="Times New Roman" w:hAnsi="Times New Roman"/>
          <w:bCs/>
        </w:rPr>
      </w:pPr>
      <w:bookmarkStart w:id="1383" w:name="paragraf-99a.odsek-1.oznacenie"/>
      <w:bookmarkStart w:id="1384" w:name="paragraf-99a.odsek-1"/>
      <w:bookmarkEnd w:id="1382"/>
    </w:p>
    <w:p w14:paraId="5D367F68" w14:textId="152C6AAC" w:rsidR="006A6B49" w:rsidRPr="00E14222" w:rsidRDefault="00F5360F" w:rsidP="00890134">
      <w:pPr>
        <w:spacing w:after="0" w:line="240" w:lineRule="auto"/>
        <w:jc w:val="both"/>
        <w:rPr>
          <w:bCs/>
        </w:rPr>
      </w:pPr>
      <w:r w:rsidRPr="00E14222">
        <w:rPr>
          <w:rFonts w:ascii="Times New Roman" w:hAnsi="Times New Roman"/>
          <w:bCs/>
        </w:rPr>
        <w:t xml:space="preserve">(1) </w:t>
      </w:r>
      <w:bookmarkEnd w:id="1383"/>
      <w:r w:rsidRPr="00E14222">
        <w:rPr>
          <w:rFonts w:ascii="Times New Roman" w:hAnsi="Times New Roman"/>
          <w:bCs/>
        </w:rPr>
        <w:t xml:space="preserve">Priznanie k dani z nehnuteľností, k dani za psa, k dani za predajné automaty a k dani za nevýherné hracie prístroje je daňovník povinný podať príslušnému správcovi dane do 31. januára toho zdaňovacieho obdobia, v ktorom mu vznikla daňová povinnosť k týmto daniam alebo niektorej z nich podľa stavu k 1. januáru zdaňovacieho obdobia, ak odseky 2 a 3 neustanovujú inak. Daňovník nie je povinný podať priznanie k dani z nehnuteľností, ak je pozemok, stavba, byt alebo nebytový priestor v bytovom dome oslobodený od dane podľa </w:t>
      </w:r>
      <w:hyperlink w:anchor="paragraf-17.odsek-1.pismeno-a">
        <w:r w:rsidR="006A6B49" w:rsidRPr="00E14222">
          <w:rPr>
            <w:rFonts w:ascii="Times New Roman" w:hAnsi="Times New Roman"/>
            <w:bCs/>
          </w:rPr>
          <w:t>§ 17 ods. 1 písm. a) a b)</w:t>
        </w:r>
      </w:hyperlink>
      <w:bookmarkStart w:id="1385" w:name="paragraf-99a.odsek-1.text"/>
      <w:r w:rsidRPr="00E14222">
        <w:rPr>
          <w:rFonts w:ascii="Times New Roman" w:hAnsi="Times New Roman"/>
          <w:bCs/>
        </w:rPr>
        <w:t xml:space="preserve">. </w:t>
      </w:r>
      <w:bookmarkEnd w:id="1385"/>
    </w:p>
    <w:p w14:paraId="0EC29E03" w14:textId="2FEF2AC5" w:rsidR="006A6B49" w:rsidRPr="00E14222" w:rsidRDefault="00F5360F" w:rsidP="00890134">
      <w:pPr>
        <w:spacing w:after="0" w:line="240" w:lineRule="auto"/>
        <w:jc w:val="both"/>
        <w:rPr>
          <w:bCs/>
        </w:rPr>
      </w:pPr>
      <w:bookmarkStart w:id="1386" w:name="paragraf-99a.odsek-2.oznacenie"/>
      <w:bookmarkStart w:id="1387" w:name="paragraf-99a.odsek-2"/>
      <w:bookmarkEnd w:id="1384"/>
      <w:r w:rsidRPr="00E14222">
        <w:rPr>
          <w:rFonts w:ascii="Times New Roman" w:hAnsi="Times New Roman"/>
          <w:bCs/>
        </w:rPr>
        <w:t xml:space="preserve">(2) </w:t>
      </w:r>
      <w:bookmarkStart w:id="1388" w:name="paragraf-99a.odsek-2.text"/>
      <w:bookmarkEnd w:id="1386"/>
      <w:r w:rsidRPr="00E14222">
        <w:rPr>
          <w:rFonts w:ascii="Times New Roman" w:hAnsi="Times New Roman"/>
          <w:bCs/>
        </w:rPr>
        <w:t xml:space="preserve">Ak vznikne daňová povinnosť k dani za psa, k dani za predajné automaty a k dani za nevýherné hracie prístroje v priebehu zdaňovacieho obdobia, daňovník je povinný podať priznanie k tej dani, ku ktorej vznikla daňová povinnosť, najneskôr do 30 dní odo dňa vzniku tejto daňovej povinnosti. </w:t>
      </w:r>
      <w:bookmarkEnd w:id="1388"/>
    </w:p>
    <w:p w14:paraId="5B349BC6" w14:textId="0548A0BC" w:rsidR="006A6B49" w:rsidRPr="00E14222" w:rsidRDefault="00F5360F" w:rsidP="00890134">
      <w:pPr>
        <w:spacing w:after="0" w:line="240" w:lineRule="auto"/>
        <w:jc w:val="both"/>
        <w:rPr>
          <w:bCs/>
        </w:rPr>
      </w:pPr>
      <w:bookmarkStart w:id="1389" w:name="paragraf-99a.odsek-3.oznacenie"/>
      <w:bookmarkStart w:id="1390" w:name="paragraf-99a.odsek-3"/>
      <w:bookmarkEnd w:id="1387"/>
      <w:r w:rsidRPr="00E14222">
        <w:rPr>
          <w:rFonts w:ascii="Times New Roman" w:hAnsi="Times New Roman"/>
          <w:bCs/>
        </w:rPr>
        <w:t xml:space="preserve">(3) </w:t>
      </w:r>
      <w:bookmarkStart w:id="1391" w:name="paragraf-99a.odsek-3.text"/>
      <w:bookmarkEnd w:id="1389"/>
      <w:r w:rsidRPr="00E14222">
        <w:rPr>
          <w:rFonts w:ascii="Times New Roman" w:hAnsi="Times New Roman"/>
          <w:bCs/>
        </w:rPr>
        <w:t xml:space="preserve">Ak v priebehu zdaňovacieho obdobia daňovník nadobudne nehnuteľnosť vydražením alebo dedením, je povinný podať priznanie k dani z nehnuteľností do 30 dní od vzniku daňovej povinnosti. </w:t>
      </w:r>
      <w:bookmarkEnd w:id="1391"/>
    </w:p>
    <w:p w14:paraId="2F235684" w14:textId="77777777" w:rsidR="00890134" w:rsidRDefault="00F5360F" w:rsidP="00E14222">
      <w:pPr>
        <w:spacing w:after="0" w:line="240" w:lineRule="auto"/>
        <w:ind w:left="270"/>
        <w:jc w:val="both"/>
        <w:rPr>
          <w:rFonts w:ascii="Times New Roman" w:hAnsi="Times New Roman"/>
          <w:bCs/>
        </w:rPr>
      </w:pPr>
      <w:bookmarkStart w:id="1392" w:name="paragraf-99b.oznacenie"/>
      <w:bookmarkStart w:id="1393" w:name="paragraf-99b"/>
      <w:bookmarkEnd w:id="1381"/>
      <w:bookmarkEnd w:id="1390"/>
      <w:r w:rsidRPr="00E14222">
        <w:rPr>
          <w:rFonts w:ascii="Times New Roman" w:hAnsi="Times New Roman"/>
          <w:bCs/>
        </w:rPr>
        <w:t xml:space="preserve"> </w:t>
      </w:r>
    </w:p>
    <w:p w14:paraId="0C48EE19" w14:textId="79BAD0CE" w:rsidR="006A6B49" w:rsidRPr="00E14222" w:rsidRDefault="00F5360F" w:rsidP="00890134">
      <w:pPr>
        <w:spacing w:after="0" w:line="240" w:lineRule="auto"/>
        <w:ind w:left="270"/>
        <w:jc w:val="center"/>
        <w:rPr>
          <w:bCs/>
        </w:rPr>
      </w:pPr>
      <w:r w:rsidRPr="00E14222">
        <w:rPr>
          <w:rFonts w:ascii="Times New Roman" w:hAnsi="Times New Roman"/>
          <w:bCs/>
        </w:rPr>
        <w:t>§ 99b</w:t>
      </w:r>
    </w:p>
    <w:p w14:paraId="64E2EF86" w14:textId="798DC3D5" w:rsidR="006A6B49" w:rsidRPr="00E14222" w:rsidRDefault="00F5360F" w:rsidP="00890134">
      <w:pPr>
        <w:spacing w:after="0" w:line="240" w:lineRule="auto"/>
        <w:ind w:left="270"/>
        <w:jc w:val="center"/>
        <w:rPr>
          <w:bCs/>
        </w:rPr>
      </w:pPr>
      <w:bookmarkStart w:id="1394" w:name="paragraf-99b.nadpis"/>
      <w:bookmarkEnd w:id="1392"/>
      <w:r w:rsidRPr="00E14222">
        <w:rPr>
          <w:rFonts w:ascii="Times New Roman" w:hAnsi="Times New Roman"/>
          <w:bCs/>
        </w:rPr>
        <w:t>Čiastkové priznanie</w:t>
      </w:r>
    </w:p>
    <w:p w14:paraId="2B2E8F0C" w14:textId="77777777" w:rsidR="00890134" w:rsidRDefault="00890134" w:rsidP="00890134">
      <w:pPr>
        <w:spacing w:after="0" w:line="240" w:lineRule="auto"/>
        <w:jc w:val="both"/>
        <w:rPr>
          <w:rFonts w:ascii="Times New Roman" w:hAnsi="Times New Roman"/>
          <w:bCs/>
        </w:rPr>
      </w:pPr>
      <w:bookmarkStart w:id="1395" w:name="paragraf-99b.odsek-1.oznacenie"/>
      <w:bookmarkStart w:id="1396" w:name="paragraf-99b.odsek-1"/>
      <w:bookmarkEnd w:id="1394"/>
    </w:p>
    <w:p w14:paraId="710BDB97" w14:textId="50B42CFC" w:rsidR="006A6B49" w:rsidRPr="00E14222" w:rsidRDefault="00F5360F" w:rsidP="00890134">
      <w:pPr>
        <w:spacing w:after="0" w:line="240" w:lineRule="auto"/>
        <w:jc w:val="both"/>
        <w:rPr>
          <w:bCs/>
        </w:rPr>
      </w:pPr>
      <w:r w:rsidRPr="00E14222">
        <w:rPr>
          <w:rFonts w:ascii="Times New Roman" w:hAnsi="Times New Roman"/>
          <w:bCs/>
        </w:rPr>
        <w:t xml:space="preserve">(1) </w:t>
      </w:r>
      <w:bookmarkEnd w:id="1395"/>
      <w:r w:rsidRPr="00E14222">
        <w:rPr>
          <w:rFonts w:ascii="Times New Roman" w:hAnsi="Times New Roman"/>
          <w:bCs/>
        </w:rPr>
        <w:t xml:space="preserve">Ak daňovník podal priznanie k dani z nehnuteľností, k dani za psa, k dani za predajné automaty a k dani za nevýherné hracie prístroje podľa </w:t>
      </w:r>
      <w:hyperlink w:anchor="paragraf-99a">
        <w:r w:rsidR="006A6B49" w:rsidRPr="00E14222">
          <w:rPr>
            <w:rFonts w:ascii="Times New Roman" w:hAnsi="Times New Roman"/>
            <w:bCs/>
          </w:rPr>
          <w:t>§ 99a</w:t>
        </w:r>
      </w:hyperlink>
      <w:r w:rsidRPr="00E14222">
        <w:rPr>
          <w:rFonts w:ascii="Times New Roman" w:hAnsi="Times New Roman"/>
          <w:bCs/>
        </w:rPr>
        <w:t xml:space="preserve"> a stane sa vlastníkom, správcom, nájomcom alebo užívateľom ďalšej nehnuteľnosti alebo dôjde k zmene druhu alebo výmery pozemku, účelu využitia stavby, bytu alebo nebytového priestoru alebo mu zanikne vlastníctvo, správa, nájom alebo užívanie nehnuteľností, je povinný podať čiastkové priznanie k dani z nehnuteľností príslušnému správcovi dane v lehote podľa </w:t>
      </w:r>
      <w:hyperlink w:anchor="paragraf-99a.odsek-1">
        <w:r w:rsidR="006A6B49" w:rsidRPr="00E14222">
          <w:rPr>
            <w:rFonts w:ascii="Times New Roman" w:hAnsi="Times New Roman"/>
            <w:bCs/>
          </w:rPr>
          <w:t>§ 99a ods. 1</w:t>
        </w:r>
      </w:hyperlink>
      <w:bookmarkStart w:id="1397" w:name="paragraf-99b.odsek-1.text"/>
      <w:r w:rsidRPr="00E14222">
        <w:rPr>
          <w:rFonts w:ascii="Times New Roman" w:hAnsi="Times New Roman"/>
          <w:bCs/>
        </w:rPr>
        <w:t xml:space="preserve">. </w:t>
      </w:r>
      <w:bookmarkEnd w:id="1397"/>
    </w:p>
    <w:p w14:paraId="6EF42FFB" w14:textId="34328E7C" w:rsidR="006A6B49" w:rsidRPr="00E14222" w:rsidRDefault="00F5360F" w:rsidP="00890134">
      <w:pPr>
        <w:spacing w:after="0" w:line="240" w:lineRule="auto"/>
        <w:jc w:val="both"/>
        <w:rPr>
          <w:bCs/>
        </w:rPr>
      </w:pPr>
      <w:bookmarkStart w:id="1398" w:name="paragraf-99b.odsek-2.oznacenie"/>
      <w:bookmarkStart w:id="1399" w:name="paragraf-99b.odsek-2"/>
      <w:bookmarkEnd w:id="1396"/>
      <w:r w:rsidRPr="00E14222">
        <w:rPr>
          <w:rFonts w:ascii="Times New Roman" w:hAnsi="Times New Roman"/>
          <w:bCs/>
        </w:rPr>
        <w:t xml:space="preserve">(2) </w:t>
      </w:r>
      <w:bookmarkEnd w:id="1398"/>
      <w:r w:rsidRPr="00E14222">
        <w:rPr>
          <w:rFonts w:ascii="Times New Roman" w:hAnsi="Times New Roman"/>
          <w:bCs/>
        </w:rPr>
        <w:t xml:space="preserve">Ak daňovník podal priznanie k dani z nehnuteľností, k dani za psa, k dani za predajné automaty a k dani za nevýherné hracie prístroje podľa </w:t>
      </w:r>
      <w:hyperlink w:anchor="paragraf-99a">
        <w:r w:rsidR="006A6B49" w:rsidRPr="00E14222">
          <w:rPr>
            <w:rFonts w:ascii="Times New Roman" w:hAnsi="Times New Roman"/>
            <w:bCs/>
          </w:rPr>
          <w:t>§ 99a</w:t>
        </w:r>
      </w:hyperlink>
      <w:bookmarkStart w:id="1400" w:name="paragraf-99b.odsek-2.text"/>
      <w:r w:rsidRPr="00E14222">
        <w:rPr>
          <w:rFonts w:ascii="Times New Roman" w:hAnsi="Times New Roman"/>
          <w:bCs/>
        </w:rPr>
        <w:t xml:space="preserve"> a daňová povinnosť k dani za psa, k dani za predajné automaty a k dani za nevýherné hracie prístroje alebo niektorej z nich vznikne alebo zanikne v priebehu zdaňovacieho obdobia, je povinný podať čiastkové priznanie k tej dani, ku ktorej vznikne alebo zanikne daňová povinnosť, príslušnému správcovi dane najneskôr do 30 dní odo dňa vzniku alebo zániku daňovej povinnosti. </w:t>
      </w:r>
      <w:bookmarkEnd w:id="1400"/>
    </w:p>
    <w:p w14:paraId="28E1A167" w14:textId="1290FDB2" w:rsidR="006A6B49" w:rsidRPr="00E14222" w:rsidRDefault="00F5360F" w:rsidP="00890134">
      <w:pPr>
        <w:spacing w:after="0" w:line="240" w:lineRule="auto"/>
        <w:jc w:val="both"/>
        <w:rPr>
          <w:bCs/>
        </w:rPr>
      </w:pPr>
      <w:bookmarkStart w:id="1401" w:name="paragraf-99b.odsek-3.oznacenie"/>
      <w:bookmarkStart w:id="1402" w:name="paragraf-99b.odsek-3"/>
      <w:bookmarkEnd w:id="1399"/>
      <w:r w:rsidRPr="00E14222">
        <w:rPr>
          <w:rFonts w:ascii="Times New Roman" w:hAnsi="Times New Roman"/>
          <w:bCs/>
        </w:rPr>
        <w:t xml:space="preserve">(3) </w:t>
      </w:r>
      <w:bookmarkEnd w:id="1401"/>
      <w:r w:rsidRPr="00E14222">
        <w:rPr>
          <w:rFonts w:ascii="Times New Roman" w:hAnsi="Times New Roman"/>
          <w:bCs/>
        </w:rPr>
        <w:t xml:space="preserve">Ak v priebehu zdaňovacieho obdobia daňovník nadobudne nehnuteľnosť vydražením alebo dedením a už podal priznanie k dani z nehnuteľností, k dani za psa, k dani za predajné automaty a k dani za nevýherné hracie prístroje podľa </w:t>
      </w:r>
      <w:hyperlink w:anchor="paragraf-99a">
        <w:r w:rsidR="006A6B49" w:rsidRPr="00E14222">
          <w:rPr>
            <w:rFonts w:ascii="Times New Roman" w:hAnsi="Times New Roman"/>
            <w:bCs/>
          </w:rPr>
          <w:t>§ 99a</w:t>
        </w:r>
      </w:hyperlink>
      <w:bookmarkStart w:id="1403" w:name="paragraf-99b.odsek-3.text"/>
      <w:r w:rsidRPr="00E14222">
        <w:rPr>
          <w:rFonts w:ascii="Times New Roman" w:hAnsi="Times New Roman"/>
          <w:bCs/>
        </w:rPr>
        <w:t xml:space="preserve">, je povinný podať čiastkové priznanie k dani z nehnuteľností do 30 dní odo dňa vzniku daňovej povinnosti príslušnému správcovi dane. </w:t>
      </w:r>
      <w:bookmarkEnd w:id="1403"/>
    </w:p>
    <w:p w14:paraId="72F9B193" w14:textId="5F61568D" w:rsidR="006A6B49" w:rsidRPr="00E14222" w:rsidRDefault="00F5360F" w:rsidP="00890134">
      <w:pPr>
        <w:spacing w:after="0" w:line="240" w:lineRule="auto"/>
        <w:jc w:val="both"/>
        <w:rPr>
          <w:bCs/>
        </w:rPr>
      </w:pPr>
      <w:bookmarkStart w:id="1404" w:name="paragraf-99b.odsek-4.oznacenie"/>
      <w:bookmarkStart w:id="1405" w:name="paragraf-99b.odsek-4"/>
      <w:bookmarkEnd w:id="1402"/>
      <w:r w:rsidRPr="00E14222">
        <w:rPr>
          <w:rFonts w:ascii="Times New Roman" w:hAnsi="Times New Roman"/>
          <w:bCs/>
        </w:rPr>
        <w:t xml:space="preserve">(4) </w:t>
      </w:r>
      <w:bookmarkStart w:id="1406" w:name="paragraf-99b.odsek-4.text"/>
      <w:bookmarkEnd w:id="1404"/>
      <w:r w:rsidRPr="00E14222">
        <w:rPr>
          <w:rFonts w:ascii="Times New Roman" w:hAnsi="Times New Roman"/>
          <w:bCs/>
        </w:rPr>
        <w:t xml:space="preserve">V čiastkovom priznaní je daňovník povinný uviesť len zmeny oproti dovtedy podanému priznaniu k dani z nehnuteľností, k dani za psa, k dani za predajné automaty a k dani za nevýherné hracie prístroje vrátane čiastkového priznania k týmto daniam alebo niektorej z nich. </w:t>
      </w:r>
      <w:bookmarkEnd w:id="1406"/>
    </w:p>
    <w:p w14:paraId="29B9B5C4" w14:textId="77777777" w:rsidR="00890134" w:rsidRDefault="00890134" w:rsidP="00890134">
      <w:pPr>
        <w:spacing w:after="0" w:line="240" w:lineRule="auto"/>
        <w:ind w:left="270"/>
        <w:jc w:val="center"/>
        <w:rPr>
          <w:rFonts w:ascii="Times New Roman" w:hAnsi="Times New Roman"/>
          <w:bCs/>
        </w:rPr>
      </w:pPr>
      <w:bookmarkStart w:id="1407" w:name="paragraf-99c.oznacenie"/>
      <w:bookmarkStart w:id="1408" w:name="paragraf-99c"/>
      <w:bookmarkEnd w:id="1393"/>
      <w:bookmarkEnd w:id="1405"/>
    </w:p>
    <w:p w14:paraId="701E4757" w14:textId="694F7EA0" w:rsidR="006A6B49" w:rsidRPr="00E14222" w:rsidRDefault="00F5360F" w:rsidP="00890134">
      <w:pPr>
        <w:spacing w:after="0" w:line="240" w:lineRule="auto"/>
        <w:ind w:left="270"/>
        <w:jc w:val="center"/>
        <w:rPr>
          <w:bCs/>
        </w:rPr>
      </w:pPr>
      <w:r w:rsidRPr="00E14222">
        <w:rPr>
          <w:rFonts w:ascii="Times New Roman" w:hAnsi="Times New Roman"/>
          <w:bCs/>
        </w:rPr>
        <w:t>§ 99c</w:t>
      </w:r>
    </w:p>
    <w:p w14:paraId="54A3C705" w14:textId="218E403F" w:rsidR="006A6B49" w:rsidRPr="00E14222" w:rsidRDefault="00F5360F" w:rsidP="00890134">
      <w:pPr>
        <w:spacing w:after="0" w:line="240" w:lineRule="auto"/>
        <w:ind w:left="270"/>
        <w:jc w:val="center"/>
        <w:rPr>
          <w:bCs/>
        </w:rPr>
      </w:pPr>
      <w:bookmarkStart w:id="1409" w:name="paragraf-99c.nadpis"/>
      <w:bookmarkEnd w:id="1407"/>
      <w:r w:rsidRPr="00E14222">
        <w:rPr>
          <w:rFonts w:ascii="Times New Roman" w:hAnsi="Times New Roman"/>
          <w:bCs/>
        </w:rPr>
        <w:t>Opravné priznanie a dodatočné priznanie</w:t>
      </w:r>
    </w:p>
    <w:p w14:paraId="40F391C2" w14:textId="77777777" w:rsidR="00890134" w:rsidRDefault="00890134" w:rsidP="00890134">
      <w:pPr>
        <w:spacing w:after="0" w:line="240" w:lineRule="auto"/>
        <w:jc w:val="both"/>
        <w:rPr>
          <w:rFonts w:ascii="Times New Roman" w:hAnsi="Times New Roman"/>
          <w:bCs/>
        </w:rPr>
      </w:pPr>
      <w:bookmarkStart w:id="1410" w:name="paragraf-99c.odsek-1.oznacenie"/>
      <w:bookmarkStart w:id="1411" w:name="paragraf-99c.odsek-1"/>
      <w:bookmarkEnd w:id="1409"/>
    </w:p>
    <w:p w14:paraId="2A16F2BE" w14:textId="71FAE36C" w:rsidR="006A6B49" w:rsidRPr="00E14222" w:rsidRDefault="00F5360F" w:rsidP="00890134">
      <w:pPr>
        <w:spacing w:after="0" w:line="240" w:lineRule="auto"/>
        <w:jc w:val="both"/>
        <w:rPr>
          <w:bCs/>
        </w:rPr>
      </w:pPr>
      <w:r w:rsidRPr="00E14222">
        <w:rPr>
          <w:rFonts w:ascii="Times New Roman" w:hAnsi="Times New Roman"/>
          <w:bCs/>
        </w:rPr>
        <w:t xml:space="preserve">(1) </w:t>
      </w:r>
      <w:bookmarkStart w:id="1412" w:name="paragraf-99c.odsek-1.text"/>
      <w:bookmarkEnd w:id="1410"/>
      <w:r w:rsidRPr="00E14222">
        <w:rPr>
          <w:rFonts w:ascii="Times New Roman" w:hAnsi="Times New Roman"/>
          <w:bCs/>
        </w:rPr>
        <w:t xml:space="preserve">Pred uplynutím lehoty na podanie priznania k dani z nehnuteľností, k dani za psa, k dani za predajné automaty a k dani za nevýherné hracie prístroje alebo niektorej z nich alebo čiastkového priznania k týmto daniam alebo niektorej z nich môže daňovník podať opravné priznanie. Na vyrubenie dane je rozhodujúce posledné podané opravné priznanie, pričom na podané priznanie alebo čiastkové priznanie alebo predchádzajúce opravné priznanie sa neprihliada. </w:t>
      </w:r>
      <w:bookmarkEnd w:id="1412"/>
    </w:p>
    <w:p w14:paraId="4D6B3A64" w14:textId="5B2B8C20" w:rsidR="006A6B49" w:rsidRPr="00E14222" w:rsidRDefault="00F5360F" w:rsidP="00890134">
      <w:pPr>
        <w:spacing w:after="0" w:line="240" w:lineRule="auto"/>
        <w:jc w:val="both"/>
        <w:rPr>
          <w:bCs/>
        </w:rPr>
      </w:pPr>
      <w:bookmarkStart w:id="1413" w:name="paragraf-99c.odsek-2.oznacenie"/>
      <w:bookmarkStart w:id="1414" w:name="paragraf-99c.odsek-2"/>
      <w:bookmarkEnd w:id="1411"/>
      <w:r w:rsidRPr="00E14222">
        <w:rPr>
          <w:rFonts w:ascii="Times New Roman" w:hAnsi="Times New Roman"/>
          <w:bCs/>
        </w:rPr>
        <w:t xml:space="preserve">(2) </w:t>
      </w:r>
      <w:bookmarkStart w:id="1415" w:name="paragraf-99c.odsek-2.text"/>
      <w:bookmarkEnd w:id="1413"/>
      <w:r w:rsidRPr="00E14222">
        <w:rPr>
          <w:rFonts w:ascii="Times New Roman" w:hAnsi="Times New Roman"/>
          <w:bCs/>
        </w:rPr>
        <w:t xml:space="preserve">Daňovník je povinný podať dodatočné priznanie, ak zistí, že v priznaní k dani z nehnuteľností, k dani za psa, k dani za predajné automaty a k dani za nevýherné hracie prístroje alebo niektorej z nich alebo v čiastkovom priznaní k týmto daniam alebo niektorej z nich neuviedol správne údaje na vyrubenie dane najneskôr do štyroch rokov od konca roka, v ktorom vznikla povinnosť podať priznanie k dani z nehnuteľností, k dani za psa, k dani za predajné automaty a k dani za nevýherné hracie prístroje alebo niektorej z nich alebo čiastkové priznanie k týmto daniam alebo niektorej z nich. Dodatočným priznaním nemožno meniť účel využitia stavby. </w:t>
      </w:r>
      <w:bookmarkEnd w:id="1415"/>
    </w:p>
    <w:p w14:paraId="2D198DB8" w14:textId="77777777" w:rsidR="00890134" w:rsidRDefault="00890134" w:rsidP="00890134">
      <w:pPr>
        <w:spacing w:after="0" w:line="240" w:lineRule="auto"/>
        <w:ind w:left="270"/>
        <w:jc w:val="center"/>
        <w:rPr>
          <w:rFonts w:ascii="Times New Roman" w:hAnsi="Times New Roman"/>
          <w:bCs/>
        </w:rPr>
      </w:pPr>
      <w:bookmarkStart w:id="1416" w:name="paragraf-99d.oznacenie"/>
      <w:bookmarkStart w:id="1417" w:name="paragraf-99d"/>
      <w:bookmarkEnd w:id="1408"/>
      <w:bookmarkEnd w:id="1414"/>
    </w:p>
    <w:p w14:paraId="25ABE03A" w14:textId="112755F7" w:rsidR="006A6B49" w:rsidRPr="00E14222" w:rsidRDefault="00F5360F" w:rsidP="00890134">
      <w:pPr>
        <w:spacing w:after="0" w:line="240" w:lineRule="auto"/>
        <w:ind w:left="270"/>
        <w:jc w:val="center"/>
        <w:rPr>
          <w:bCs/>
        </w:rPr>
      </w:pPr>
      <w:r w:rsidRPr="00E14222">
        <w:rPr>
          <w:rFonts w:ascii="Times New Roman" w:hAnsi="Times New Roman"/>
          <w:bCs/>
        </w:rPr>
        <w:t>§ 99d</w:t>
      </w:r>
    </w:p>
    <w:p w14:paraId="4DC5D900" w14:textId="6E5546CB" w:rsidR="006A6B49" w:rsidRPr="00E14222" w:rsidRDefault="00F5360F" w:rsidP="00890134">
      <w:pPr>
        <w:spacing w:after="0" w:line="240" w:lineRule="auto"/>
        <w:jc w:val="center"/>
        <w:rPr>
          <w:bCs/>
        </w:rPr>
      </w:pPr>
      <w:bookmarkStart w:id="1418" w:name="paragraf-99d.nadpis"/>
      <w:bookmarkEnd w:id="1416"/>
      <w:r w:rsidRPr="00E14222">
        <w:rPr>
          <w:rFonts w:ascii="Times New Roman" w:hAnsi="Times New Roman"/>
          <w:bCs/>
        </w:rPr>
        <w:t>Spoločné ustanovenie k § 99a až 99c</w:t>
      </w:r>
    </w:p>
    <w:p w14:paraId="68EB637B" w14:textId="77777777" w:rsidR="00890134" w:rsidRDefault="00890134" w:rsidP="00890134">
      <w:pPr>
        <w:spacing w:after="0" w:line="240" w:lineRule="auto"/>
        <w:jc w:val="both"/>
        <w:rPr>
          <w:rFonts w:ascii="Times New Roman" w:hAnsi="Times New Roman"/>
          <w:bCs/>
        </w:rPr>
      </w:pPr>
      <w:bookmarkStart w:id="1419" w:name="paragraf-99d.odsek-1.oznacenie"/>
      <w:bookmarkStart w:id="1420" w:name="paragraf-99d.odsek-1"/>
      <w:bookmarkEnd w:id="1418"/>
    </w:p>
    <w:p w14:paraId="3A22BD3A" w14:textId="7A033A95" w:rsidR="006A6B49" w:rsidRPr="00E14222" w:rsidRDefault="00F5360F" w:rsidP="00890134">
      <w:pPr>
        <w:spacing w:after="0" w:line="240" w:lineRule="auto"/>
        <w:jc w:val="both"/>
        <w:rPr>
          <w:bCs/>
        </w:rPr>
      </w:pPr>
      <w:r w:rsidRPr="00E14222">
        <w:rPr>
          <w:rFonts w:ascii="Times New Roman" w:hAnsi="Times New Roman"/>
          <w:bCs/>
        </w:rPr>
        <w:t xml:space="preserve">(1) </w:t>
      </w:r>
      <w:bookmarkEnd w:id="1419"/>
      <w:r w:rsidRPr="00E14222">
        <w:rPr>
          <w:rFonts w:ascii="Times New Roman" w:hAnsi="Times New Roman"/>
          <w:bCs/>
        </w:rPr>
        <w:t>Ak je pozemok, stavba, byt alebo nebytový priestor v bytovom dome v spoluvlastníctve viacerých osôb (</w:t>
      </w:r>
      <w:hyperlink w:anchor="paragraf-5.odsek-4">
        <w:r w:rsidR="006A6B49" w:rsidRPr="00E14222">
          <w:rPr>
            <w:rFonts w:ascii="Times New Roman" w:hAnsi="Times New Roman"/>
            <w:bCs/>
          </w:rPr>
          <w:t>§ 5 ods. 4</w:t>
        </w:r>
      </w:hyperlink>
      <w:r w:rsidRPr="00E14222">
        <w:rPr>
          <w:rFonts w:ascii="Times New Roman" w:hAnsi="Times New Roman"/>
          <w:bCs/>
        </w:rPr>
        <w:t xml:space="preserve">, </w:t>
      </w:r>
      <w:hyperlink w:anchor="paragraf-9.odsek-4">
        <w:r w:rsidR="006A6B49" w:rsidRPr="00E14222">
          <w:rPr>
            <w:rFonts w:ascii="Times New Roman" w:hAnsi="Times New Roman"/>
            <w:bCs/>
          </w:rPr>
          <w:t>§ 9 ods. 4</w:t>
        </w:r>
      </w:hyperlink>
      <w:r w:rsidRPr="00E14222">
        <w:rPr>
          <w:rFonts w:ascii="Times New Roman" w:hAnsi="Times New Roman"/>
          <w:bCs/>
        </w:rPr>
        <w:t xml:space="preserve"> a </w:t>
      </w:r>
      <w:hyperlink w:anchor="paragraf-13.odsek-2">
        <w:r w:rsidR="006A6B49" w:rsidRPr="00E14222">
          <w:rPr>
            <w:rFonts w:ascii="Times New Roman" w:hAnsi="Times New Roman"/>
            <w:bCs/>
          </w:rPr>
          <w:t>§ 13 ods. 2</w:t>
        </w:r>
      </w:hyperlink>
      <w:bookmarkStart w:id="1421" w:name="paragraf-99d.odsek-1.text"/>
      <w:r w:rsidRPr="00E14222">
        <w:rPr>
          <w:rFonts w:ascii="Times New Roman" w:hAnsi="Times New Roman"/>
          <w:bCs/>
        </w:rPr>
        <w:t xml:space="preserve">), priznanie, čiastkové priznanie, opravné priznanie alebo dodatočné priznanie k dani z nehnuteľností podá každý spoluvlastník do výšky svojho spoluvlastníckeho podielu. Ak sa spoluvlastníci dohodnú, príslušné priznanie podá zástupca, ktorého dohodou určili spoluvlastníci, pričom túto skutočnosť vyznačí v príslušnom priznaní. Ak je pozemok, stavba, byt alebo nebytový priestor v bytovom dome v bezpodielovom spoluvlastníctve manželov, príslušné priznanie podáva jeden z manželov. </w:t>
      </w:r>
      <w:bookmarkEnd w:id="1421"/>
    </w:p>
    <w:p w14:paraId="61C226F2" w14:textId="2954618B" w:rsidR="006A6B49" w:rsidRPr="00E14222" w:rsidRDefault="00F5360F" w:rsidP="00890134">
      <w:pPr>
        <w:spacing w:after="0" w:line="240" w:lineRule="auto"/>
        <w:jc w:val="both"/>
        <w:rPr>
          <w:bCs/>
        </w:rPr>
      </w:pPr>
      <w:bookmarkStart w:id="1422" w:name="paragraf-99d.odsek-2.oznacenie"/>
      <w:bookmarkStart w:id="1423" w:name="paragraf-99d.odsek-2"/>
      <w:bookmarkEnd w:id="1420"/>
      <w:r w:rsidRPr="00E14222">
        <w:rPr>
          <w:rFonts w:ascii="Times New Roman" w:hAnsi="Times New Roman"/>
          <w:bCs/>
        </w:rPr>
        <w:t xml:space="preserve">(2) </w:t>
      </w:r>
      <w:bookmarkStart w:id="1424" w:name="paragraf-99d.odsek-2.text"/>
      <w:bookmarkEnd w:id="1422"/>
      <w:r w:rsidRPr="00E14222">
        <w:rPr>
          <w:rFonts w:ascii="Times New Roman" w:hAnsi="Times New Roman"/>
          <w:bCs/>
        </w:rPr>
        <w:t xml:space="preserve">Daňovník je povinný v príslušnom priznaní uviesť všetky skutočnosti rozhodujúce na vyrubenie dane. Ak príslušné priznanie podáva zástupca, ktorého dohodou určili spoluvlastníci, zníženie dane alebo oslobodenie od dane sa pri vyrubení dane zohľadní tomu spoluvlastníkovi, ktorý spĺňa podmienku na zníženie dane alebo oslobodenie od dane. </w:t>
      </w:r>
      <w:bookmarkEnd w:id="1424"/>
    </w:p>
    <w:p w14:paraId="705CF9B0" w14:textId="252ECEA4" w:rsidR="006A6B49" w:rsidRPr="00E14222" w:rsidRDefault="00F5360F" w:rsidP="00890134">
      <w:pPr>
        <w:spacing w:after="0" w:line="240" w:lineRule="auto"/>
        <w:jc w:val="both"/>
        <w:rPr>
          <w:bCs/>
        </w:rPr>
      </w:pPr>
      <w:bookmarkStart w:id="1425" w:name="paragraf-99d.odsek-3.oznacenie"/>
      <w:bookmarkStart w:id="1426" w:name="paragraf-99d.odsek-3"/>
      <w:bookmarkEnd w:id="1423"/>
      <w:r w:rsidRPr="00E14222">
        <w:rPr>
          <w:rFonts w:ascii="Times New Roman" w:hAnsi="Times New Roman"/>
          <w:bCs/>
        </w:rPr>
        <w:t xml:space="preserve">(3) </w:t>
      </w:r>
      <w:bookmarkEnd w:id="1425"/>
      <w:r w:rsidRPr="00E14222">
        <w:rPr>
          <w:rFonts w:ascii="Times New Roman" w:hAnsi="Times New Roman"/>
          <w:bCs/>
        </w:rPr>
        <w:t>V priznaní k dani z nehnuteľností, k dani za psa, k dani za predajné automaty a k dani za nevýherné hracie prístroje sa uvádza, ak ide o fyzickú osobu, meno, priezvisko, titul, adresa trvalého pobytu, rodné číslo, ak ide o právnickú osobu alebo fyzickú osobu, ktorá je podnikateľom, obchodné meno alebo názov alebo dodatok obchodného mena, ak takýto má, identifikačné číslo a sídlo alebo miesto podnikania. Osoby sú povinné vyplniť všetky údaje podľa priznania k dani z nehnuteľností, k dani za psa, k dani za predajné automaty a k dani za nevýherné hracie prístroje. Osobné údaje podľa tohto odseku sú chránené podľa osobitného predpisu.</w:t>
      </w:r>
      <w:hyperlink w:anchor="poznamky.poznamka-22">
        <w:r w:rsidR="006A6B49" w:rsidRPr="00E14222">
          <w:rPr>
            <w:rFonts w:ascii="Times New Roman" w:hAnsi="Times New Roman"/>
            <w:bCs/>
            <w:sz w:val="18"/>
            <w:vertAlign w:val="superscript"/>
          </w:rPr>
          <w:t>22</w:t>
        </w:r>
        <w:r w:rsidR="006A6B49" w:rsidRPr="00E14222">
          <w:rPr>
            <w:rFonts w:ascii="Times New Roman" w:hAnsi="Times New Roman"/>
            <w:bCs/>
          </w:rPr>
          <w:t>)</w:t>
        </w:r>
      </w:hyperlink>
      <w:bookmarkStart w:id="1427" w:name="paragraf-99d.odsek-3.text"/>
      <w:r w:rsidRPr="00E14222">
        <w:rPr>
          <w:rFonts w:ascii="Times New Roman" w:hAnsi="Times New Roman"/>
          <w:bCs/>
        </w:rPr>
        <w:t xml:space="preserve"> </w:t>
      </w:r>
      <w:bookmarkEnd w:id="1427"/>
    </w:p>
    <w:p w14:paraId="39E3C4BB" w14:textId="0FBA2573" w:rsidR="006A6B49" w:rsidRPr="00E14222" w:rsidRDefault="00F5360F" w:rsidP="00890134">
      <w:pPr>
        <w:spacing w:after="0" w:line="240" w:lineRule="auto"/>
        <w:jc w:val="both"/>
        <w:rPr>
          <w:bCs/>
        </w:rPr>
      </w:pPr>
      <w:bookmarkStart w:id="1428" w:name="paragraf-99d.odsek-4.oznacenie"/>
      <w:bookmarkStart w:id="1429" w:name="paragraf-99d.odsek-4"/>
      <w:bookmarkEnd w:id="1426"/>
      <w:r w:rsidRPr="00E14222">
        <w:rPr>
          <w:rFonts w:ascii="Times New Roman" w:hAnsi="Times New Roman"/>
          <w:bCs/>
        </w:rPr>
        <w:t xml:space="preserve">(4) </w:t>
      </w:r>
      <w:bookmarkStart w:id="1430" w:name="paragraf-99d.odsek-4.text"/>
      <w:bookmarkEnd w:id="1428"/>
      <w:r w:rsidRPr="00E14222">
        <w:rPr>
          <w:rFonts w:ascii="Times New Roman" w:hAnsi="Times New Roman"/>
          <w:bCs/>
        </w:rPr>
        <w:t xml:space="preserve">Vzor tlačiva priznania k dani z nehnuteľností, k dani za psa, k dani za predajné automaty a k dani za nevýherné hracie prístroje určí Ministerstvo financií Slovenskej republiky a uverejní ho na svojom webovom sídle s vyznačením dátumu uverejnenia. V tomto tlačive daňovník označí druh priznania, ktorým je priznanie, čiastkové priznanie, opravné priznanie a dodatočné priznanie. </w:t>
      </w:r>
      <w:bookmarkEnd w:id="1430"/>
    </w:p>
    <w:p w14:paraId="71FF1412" w14:textId="733B6545" w:rsidR="006A6B49" w:rsidRPr="00E14222" w:rsidRDefault="00F5360F" w:rsidP="00890134">
      <w:pPr>
        <w:spacing w:after="0" w:line="240" w:lineRule="auto"/>
        <w:jc w:val="both"/>
        <w:rPr>
          <w:bCs/>
        </w:rPr>
      </w:pPr>
      <w:bookmarkStart w:id="1431" w:name="paragraf-99d.odsek-5.oznacenie"/>
      <w:bookmarkStart w:id="1432" w:name="paragraf-99d.odsek-5"/>
      <w:bookmarkEnd w:id="1429"/>
      <w:r w:rsidRPr="00E14222">
        <w:rPr>
          <w:rFonts w:ascii="Times New Roman" w:hAnsi="Times New Roman"/>
          <w:bCs/>
        </w:rPr>
        <w:t xml:space="preserve">(5) </w:t>
      </w:r>
      <w:bookmarkEnd w:id="1431"/>
      <w:r w:rsidRPr="00E14222">
        <w:rPr>
          <w:rFonts w:ascii="Times New Roman" w:hAnsi="Times New Roman"/>
          <w:bCs/>
        </w:rPr>
        <w:t>Na príslušné priznanie sa vzťahujú ustanovenia tohto zákona a ustanovenie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r w:rsidRPr="00E14222">
        <w:rPr>
          <w:rFonts w:ascii="Times New Roman" w:hAnsi="Times New Roman"/>
          <w:bCs/>
        </w:rPr>
        <w:t xml:space="preserve"> vzťahujúce sa na daňové priznanie. Priznanie k dani z nehnuteľností, k dani za psa, k dani za predajné automaty a k dani za nevýherné hracie prístroje podľa </w:t>
      </w:r>
      <w:hyperlink w:anchor="paragraf-99a">
        <w:r w:rsidR="006A6B49" w:rsidRPr="00E14222">
          <w:rPr>
            <w:rFonts w:ascii="Times New Roman" w:hAnsi="Times New Roman"/>
            <w:bCs/>
          </w:rPr>
          <w:t>§ 99a</w:t>
        </w:r>
      </w:hyperlink>
      <w:r w:rsidRPr="00E14222">
        <w:rPr>
          <w:rFonts w:ascii="Times New Roman" w:hAnsi="Times New Roman"/>
          <w:bCs/>
        </w:rPr>
        <w:t xml:space="preserve"> a čiastkové priznanie k dani z nehnuteľností, k dani za psa, k dani za predajné automaty a k dani za nevýherné hracie prístroje podľa </w:t>
      </w:r>
      <w:hyperlink w:anchor="paragraf-99b">
        <w:r w:rsidR="006A6B49" w:rsidRPr="00E14222">
          <w:rPr>
            <w:rFonts w:ascii="Times New Roman" w:hAnsi="Times New Roman"/>
            <w:bCs/>
          </w:rPr>
          <w:t>§ 99b</w:t>
        </w:r>
      </w:hyperlink>
      <w:r w:rsidRPr="00E14222">
        <w:rPr>
          <w:rFonts w:ascii="Times New Roman" w:hAnsi="Times New Roman"/>
          <w:bCs/>
        </w:rPr>
        <w:t xml:space="preserve"> sa považuje za daňové priznanie, opravné priznanie k dani z nehnuteľností, k dani za psa, k dani za predajné automaty a k dani za nevýherné hracie prístroje podľa </w:t>
      </w:r>
      <w:hyperlink w:anchor="paragraf-99c.odsek-1">
        <w:r w:rsidR="006A6B49" w:rsidRPr="00E14222">
          <w:rPr>
            <w:rFonts w:ascii="Times New Roman" w:hAnsi="Times New Roman"/>
            <w:bCs/>
          </w:rPr>
          <w:t>§ 99c ods. 1</w:t>
        </w:r>
      </w:hyperlink>
      <w:r w:rsidRPr="00E14222">
        <w:rPr>
          <w:rFonts w:ascii="Times New Roman" w:hAnsi="Times New Roman"/>
          <w:bCs/>
        </w:rPr>
        <w:t xml:space="preserve"> sa považuje za opravné daňové priznanie a dodatočné priznanie k dani z nehnuteľností, k dani za psa, k dani za predajné automaty a k dani za nevýherné hracie prístroje podľa </w:t>
      </w:r>
      <w:hyperlink w:anchor="paragraf-99c.odsek-2">
        <w:r w:rsidR="006A6B49" w:rsidRPr="00E14222">
          <w:rPr>
            <w:rFonts w:ascii="Times New Roman" w:hAnsi="Times New Roman"/>
            <w:bCs/>
          </w:rPr>
          <w:t>§ 99c ods. 2</w:t>
        </w:r>
      </w:hyperlink>
      <w:r w:rsidRPr="00E14222">
        <w:rPr>
          <w:rFonts w:ascii="Times New Roman" w:hAnsi="Times New Roman"/>
          <w:bCs/>
        </w:rPr>
        <w:t xml:space="preserve"> sa považuje za dodatočné daňové priznanie podľa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bookmarkStart w:id="1433" w:name="paragraf-99d.odsek-5.text"/>
      <w:r w:rsidRPr="00E14222">
        <w:rPr>
          <w:rFonts w:ascii="Times New Roman" w:hAnsi="Times New Roman"/>
          <w:bCs/>
        </w:rPr>
        <w:t xml:space="preserve"> </w:t>
      </w:r>
      <w:bookmarkEnd w:id="1433"/>
    </w:p>
    <w:p w14:paraId="61B1E415" w14:textId="48A9069F" w:rsidR="006A6B49" w:rsidRPr="00E14222" w:rsidRDefault="00F5360F" w:rsidP="00890134">
      <w:pPr>
        <w:spacing w:after="0" w:line="240" w:lineRule="auto"/>
        <w:jc w:val="both"/>
        <w:rPr>
          <w:bCs/>
        </w:rPr>
      </w:pPr>
      <w:bookmarkStart w:id="1434" w:name="paragraf-99d.odsek-6.oznacenie"/>
      <w:bookmarkStart w:id="1435" w:name="paragraf-99d.odsek-6"/>
      <w:bookmarkEnd w:id="1432"/>
      <w:r w:rsidRPr="00E14222">
        <w:rPr>
          <w:rFonts w:ascii="Times New Roman" w:hAnsi="Times New Roman"/>
          <w:bCs/>
        </w:rPr>
        <w:t xml:space="preserve">(6) </w:t>
      </w:r>
      <w:bookmarkStart w:id="1436" w:name="paragraf-99d.odsek-6.text"/>
      <w:bookmarkEnd w:id="1434"/>
      <w:r w:rsidRPr="00E14222">
        <w:rPr>
          <w:rFonts w:ascii="Times New Roman" w:hAnsi="Times New Roman"/>
          <w:bCs/>
        </w:rPr>
        <w:t xml:space="preserve">Ak bola na základe údajov uvedených v priznaní k dani z nehnuteľností, k dani za psa, k dani za predajné automaty a k dani za nevýherné hracie prístroje, čiastkovom priznaní k týmto daniam alebo dodatočnom priznaní vyrubená daň, ktorá je nižšia ako daň, ktorá bola vyrubená po kontrole, správca dane uloží pokutu vo výške 10 % zo sumy, o ktorú zvýšil daň rozhodnutím. </w:t>
      </w:r>
      <w:bookmarkEnd w:id="1436"/>
    </w:p>
    <w:p w14:paraId="0087E90D" w14:textId="6C3DD393" w:rsidR="006A6B49" w:rsidRPr="00E14222" w:rsidRDefault="00F5360F" w:rsidP="00803F0C">
      <w:pPr>
        <w:spacing w:after="0" w:line="240" w:lineRule="auto"/>
        <w:jc w:val="both"/>
        <w:rPr>
          <w:bCs/>
        </w:rPr>
      </w:pPr>
      <w:bookmarkStart w:id="1437" w:name="paragraf-99d.odsek-7.oznacenie"/>
      <w:bookmarkStart w:id="1438" w:name="paragraf-99d.odsek-7"/>
      <w:bookmarkEnd w:id="1435"/>
      <w:r w:rsidRPr="00E14222">
        <w:rPr>
          <w:rFonts w:ascii="Times New Roman" w:hAnsi="Times New Roman"/>
          <w:bCs/>
        </w:rPr>
        <w:lastRenderedPageBreak/>
        <w:t xml:space="preserve">(7) </w:t>
      </w:r>
      <w:bookmarkStart w:id="1439" w:name="paragraf-99d.odsek-7.text"/>
      <w:bookmarkEnd w:id="1437"/>
      <w:r w:rsidRPr="00E14222">
        <w:rPr>
          <w:rFonts w:ascii="Times New Roman" w:hAnsi="Times New Roman"/>
          <w:bCs/>
        </w:rPr>
        <w:t xml:space="preserve">Ak bola daň vyrubená na základe dodatočného priznania k priznaniu k dani z nehnuteľností, k dani za psa, k dani za predajné automaty a k dani za nevýherné hracie prístroje alebo čiastkovému priznaniu k týmto daniam, ktorá v porovnaní s daňou vyrubenou na základe priznania k dani z nehnuteľností, k dani za psa, k dani za predajné automaty a k dani za nevýherné hracie prístroje alebo čiastkového priznania k týmto daniam predstavuje zvýšenie dane, správca dane uloží pokutu vo výške 5 % z rozdielu medzi vyrubenou daňou na základe dodatočného priznania a daňou vyrubenou na základe priznania k dani z nehnuteľností, k dani za psa, k dani za predajné automaty a k dani za nevýherné hracie prístroje alebo čiastkového priznania k týmto daniam. </w:t>
      </w:r>
      <w:bookmarkEnd w:id="1439"/>
    </w:p>
    <w:p w14:paraId="33CF94F5" w14:textId="77777777" w:rsidR="00803F0C" w:rsidRDefault="00F5360F" w:rsidP="00E14222">
      <w:pPr>
        <w:spacing w:after="0" w:line="240" w:lineRule="auto"/>
        <w:ind w:left="270"/>
        <w:jc w:val="both"/>
        <w:rPr>
          <w:rFonts w:ascii="Times New Roman" w:hAnsi="Times New Roman"/>
          <w:bCs/>
        </w:rPr>
      </w:pPr>
      <w:bookmarkStart w:id="1440" w:name="paragraf-99e.oznacenie"/>
      <w:bookmarkStart w:id="1441" w:name="paragraf-99e"/>
      <w:bookmarkEnd w:id="1417"/>
      <w:bookmarkEnd w:id="1438"/>
      <w:r w:rsidRPr="00E14222">
        <w:rPr>
          <w:rFonts w:ascii="Times New Roman" w:hAnsi="Times New Roman"/>
          <w:bCs/>
        </w:rPr>
        <w:t xml:space="preserve"> </w:t>
      </w:r>
    </w:p>
    <w:p w14:paraId="79044F04" w14:textId="3D924449" w:rsidR="006A6B49" w:rsidRPr="00E14222" w:rsidRDefault="00F5360F" w:rsidP="00803F0C">
      <w:pPr>
        <w:spacing w:after="0" w:line="240" w:lineRule="auto"/>
        <w:ind w:left="270"/>
        <w:jc w:val="center"/>
        <w:rPr>
          <w:bCs/>
        </w:rPr>
      </w:pPr>
      <w:r w:rsidRPr="00E14222">
        <w:rPr>
          <w:rFonts w:ascii="Times New Roman" w:hAnsi="Times New Roman"/>
          <w:bCs/>
        </w:rPr>
        <w:t>§ 99e</w:t>
      </w:r>
    </w:p>
    <w:p w14:paraId="35584E9B" w14:textId="3D8DFEF3" w:rsidR="006A6B49" w:rsidRPr="00E14222" w:rsidRDefault="00F5360F" w:rsidP="00803F0C">
      <w:pPr>
        <w:spacing w:after="0" w:line="240" w:lineRule="auto"/>
        <w:ind w:left="270"/>
        <w:jc w:val="center"/>
        <w:rPr>
          <w:bCs/>
        </w:rPr>
      </w:pPr>
      <w:bookmarkStart w:id="1442" w:name="paragraf-99e.nadpis"/>
      <w:bookmarkEnd w:id="1440"/>
      <w:r w:rsidRPr="00E14222">
        <w:rPr>
          <w:rFonts w:ascii="Times New Roman" w:hAnsi="Times New Roman"/>
          <w:bCs/>
        </w:rPr>
        <w:t>Vyrubenie dane z nehnuteľností, dane za psa, dane za predajné automaty a dane za nevýherné hracie prístroje</w:t>
      </w:r>
    </w:p>
    <w:p w14:paraId="4D82AE87" w14:textId="77777777" w:rsidR="00803F0C" w:rsidRDefault="00803F0C" w:rsidP="00803F0C">
      <w:pPr>
        <w:spacing w:after="0" w:line="240" w:lineRule="auto"/>
        <w:jc w:val="both"/>
        <w:rPr>
          <w:rFonts w:ascii="Times New Roman" w:hAnsi="Times New Roman"/>
          <w:bCs/>
        </w:rPr>
      </w:pPr>
      <w:bookmarkStart w:id="1443" w:name="paragraf-99e.odsek-1.oznacenie"/>
      <w:bookmarkStart w:id="1444" w:name="paragraf-99e.odsek-1"/>
      <w:bookmarkEnd w:id="1442"/>
    </w:p>
    <w:p w14:paraId="17CC62F5" w14:textId="7DE8228E" w:rsidR="006A6B49" w:rsidRPr="00E14222" w:rsidRDefault="00F5360F" w:rsidP="00803F0C">
      <w:pPr>
        <w:spacing w:after="0" w:line="240" w:lineRule="auto"/>
        <w:jc w:val="both"/>
        <w:rPr>
          <w:bCs/>
        </w:rPr>
      </w:pPr>
      <w:r w:rsidRPr="00E14222">
        <w:rPr>
          <w:rFonts w:ascii="Times New Roman" w:hAnsi="Times New Roman"/>
          <w:bCs/>
        </w:rPr>
        <w:t xml:space="preserve">(1) </w:t>
      </w:r>
      <w:bookmarkStart w:id="1445" w:name="paragraf-99e.odsek-1.text"/>
      <w:bookmarkEnd w:id="1443"/>
      <w:r w:rsidRPr="00E14222">
        <w:rPr>
          <w:rFonts w:ascii="Times New Roman" w:hAnsi="Times New Roman"/>
          <w:bCs/>
        </w:rPr>
        <w:t xml:space="preserve">Daň z nehnuteľností, daň za psa, daň za predajné automaty a daň za nevýherné hracie prístroje vyrubuje správca dane každoročne podľa stavu k 1. januáru príslušného zdaňovacieho obdobia na celé zdaňovacie obdobie jedným rozhodnutím, ak odseky 2 až 4, 6 a 7 neustanovujú inak. </w:t>
      </w:r>
      <w:bookmarkEnd w:id="1445"/>
    </w:p>
    <w:p w14:paraId="16FD11E5" w14:textId="296E3E25" w:rsidR="006A6B49" w:rsidRPr="00E14222" w:rsidRDefault="00F5360F" w:rsidP="00803F0C">
      <w:pPr>
        <w:spacing w:after="0" w:line="240" w:lineRule="auto"/>
        <w:jc w:val="both"/>
        <w:rPr>
          <w:bCs/>
        </w:rPr>
      </w:pPr>
      <w:bookmarkStart w:id="1446" w:name="paragraf-99e.odsek-2.oznacenie"/>
      <w:bookmarkStart w:id="1447" w:name="paragraf-99e.odsek-2"/>
      <w:bookmarkEnd w:id="1444"/>
      <w:r w:rsidRPr="00E14222">
        <w:rPr>
          <w:rFonts w:ascii="Times New Roman" w:hAnsi="Times New Roman"/>
          <w:bCs/>
        </w:rPr>
        <w:t xml:space="preserve">(2) </w:t>
      </w:r>
      <w:bookmarkStart w:id="1448" w:name="paragraf-99e.odsek-2.text"/>
      <w:bookmarkEnd w:id="1446"/>
      <w:r w:rsidRPr="00E14222">
        <w:rPr>
          <w:rFonts w:ascii="Times New Roman" w:hAnsi="Times New Roman"/>
          <w:bCs/>
        </w:rPr>
        <w:t xml:space="preserve">Pri nadobudnutí nehnuteľností vydražením alebo dedením správca dane vyrubí rozhodnutím pomernú časť dane z nehnuteľností vydražiteľovi alebo dedičovi, začínajúc mesiacom, v ktorom vznikla daňová povinnosť, až do konca príslušného zdaňovacieho obdobia. Ak správca dane nevyrubil daň vlastníkovi draženej nehnuteľnosti na príslušné zdaňovacie obdobie podľa stavu k 1. januáru, vyrubí rozhodnutím pomernú časť dane z nehnuteľností do konca mesiaca, v ktorom sa vydražiteľ stal vlastníkom nehnuteľnosti. Ak správca dane nevyrubil daň poručiteľovi dedenej nehnuteľnosti na príslušné zdaňovacie obdobie podľa stavu k 1. januáru, vyrubí rozhodnutím pomernú časť dane z nehnuteľností dedičovi začínajúc mesiacom, v ktorom mu vznikla daňová povinnosť, až do konca príslušného zdaňovacieho obdobia. </w:t>
      </w:r>
      <w:bookmarkEnd w:id="1448"/>
    </w:p>
    <w:p w14:paraId="05A43D36" w14:textId="0552E7C3" w:rsidR="006A6B49" w:rsidRPr="00E14222" w:rsidRDefault="00F5360F" w:rsidP="00803F0C">
      <w:pPr>
        <w:spacing w:after="0" w:line="240" w:lineRule="auto"/>
        <w:jc w:val="both"/>
        <w:rPr>
          <w:bCs/>
        </w:rPr>
      </w:pPr>
      <w:bookmarkStart w:id="1449" w:name="paragraf-99e.odsek-3.oznacenie"/>
      <w:bookmarkStart w:id="1450" w:name="paragraf-99e.odsek-3"/>
      <w:bookmarkEnd w:id="1447"/>
      <w:r w:rsidRPr="00E14222">
        <w:rPr>
          <w:rFonts w:ascii="Times New Roman" w:hAnsi="Times New Roman"/>
          <w:bCs/>
        </w:rPr>
        <w:t xml:space="preserve">(3) </w:t>
      </w:r>
      <w:bookmarkStart w:id="1451" w:name="paragraf-99e.odsek-3.text"/>
      <w:bookmarkEnd w:id="1449"/>
      <w:r w:rsidRPr="00E14222">
        <w:rPr>
          <w:rFonts w:ascii="Times New Roman" w:hAnsi="Times New Roman"/>
          <w:bCs/>
        </w:rPr>
        <w:t xml:space="preserve">Ak vznikne v priebehu zdaňovacieho obdobia daňová povinnosť k dani za psa, k dani za predajné automaty a k dani za nevýherné hracie prístroje, správca dane vyrubí pomernú časť dane rozhodnutím, začínajúc mesiacom, v ktorom vznikla daňová povinnosť, až do konca príslušného zdaňovacieho obdobia. </w:t>
      </w:r>
      <w:bookmarkEnd w:id="1451"/>
    </w:p>
    <w:p w14:paraId="08CCEAE1" w14:textId="5891E0E8" w:rsidR="006A6B49" w:rsidRPr="00E14222" w:rsidRDefault="00F5360F" w:rsidP="00803F0C">
      <w:pPr>
        <w:spacing w:after="0" w:line="240" w:lineRule="auto"/>
        <w:jc w:val="both"/>
        <w:rPr>
          <w:bCs/>
        </w:rPr>
      </w:pPr>
      <w:bookmarkStart w:id="1452" w:name="paragraf-99e.odsek-4.oznacenie"/>
      <w:bookmarkStart w:id="1453" w:name="paragraf-99e.odsek-4"/>
      <w:bookmarkEnd w:id="1450"/>
      <w:r w:rsidRPr="00E14222">
        <w:rPr>
          <w:rFonts w:ascii="Times New Roman" w:hAnsi="Times New Roman"/>
          <w:bCs/>
        </w:rPr>
        <w:t xml:space="preserve">(4) </w:t>
      </w:r>
      <w:bookmarkEnd w:id="1452"/>
      <w:r w:rsidRPr="00E14222">
        <w:rPr>
          <w:rFonts w:ascii="Times New Roman" w:hAnsi="Times New Roman"/>
          <w:bCs/>
        </w:rPr>
        <w:t xml:space="preserve">Ak správca dane nevyrubil daň za psa, daň za predajné automaty a daň za nevýherné hracie prístroje podľa odseku 1 alebo odseku 3 a v priebehu zdaňovacieho obdobia zanikla daňová povinnosť, správca dane vyrubí rozhodnutím pomernú časť dane do zániku daňovej povinnosti podľa </w:t>
      </w:r>
      <w:hyperlink w:anchor="paragraf-26">
        <w:r w:rsidR="006A6B49" w:rsidRPr="00E14222">
          <w:rPr>
            <w:rFonts w:ascii="Times New Roman" w:hAnsi="Times New Roman"/>
            <w:bCs/>
          </w:rPr>
          <w:t>§ 26</w:t>
        </w:r>
      </w:hyperlink>
      <w:r w:rsidRPr="00E14222">
        <w:rPr>
          <w:rFonts w:ascii="Times New Roman" w:hAnsi="Times New Roman"/>
          <w:bCs/>
        </w:rPr>
        <w:t xml:space="preserve">, </w:t>
      </w:r>
      <w:hyperlink w:anchor="paragraf-48">
        <w:r w:rsidR="006A6B49" w:rsidRPr="00E14222">
          <w:rPr>
            <w:rFonts w:ascii="Times New Roman" w:hAnsi="Times New Roman"/>
            <w:bCs/>
          </w:rPr>
          <w:t>48</w:t>
        </w:r>
      </w:hyperlink>
      <w:r w:rsidRPr="00E14222">
        <w:rPr>
          <w:rFonts w:ascii="Times New Roman" w:hAnsi="Times New Roman"/>
          <w:bCs/>
        </w:rPr>
        <w:t xml:space="preserve">, </w:t>
      </w:r>
      <w:hyperlink w:anchor="paragraf-56">
        <w:r w:rsidR="006A6B49" w:rsidRPr="00E14222">
          <w:rPr>
            <w:rFonts w:ascii="Times New Roman" w:hAnsi="Times New Roman"/>
            <w:bCs/>
          </w:rPr>
          <w:t>56</w:t>
        </w:r>
      </w:hyperlink>
      <w:bookmarkStart w:id="1454" w:name="paragraf-99e.odsek-4.text"/>
      <w:r w:rsidRPr="00E14222">
        <w:rPr>
          <w:rFonts w:ascii="Times New Roman" w:hAnsi="Times New Roman"/>
          <w:bCs/>
        </w:rPr>
        <w:t xml:space="preserve">. </w:t>
      </w:r>
      <w:bookmarkEnd w:id="1454"/>
    </w:p>
    <w:p w14:paraId="385B7E4C" w14:textId="6F6DFF8B" w:rsidR="006A6B49" w:rsidRPr="00E14222" w:rsidRDefault="00F5360F" w:rsidP="00803F0C">
      <w:pPr>
        <w:spacing w:after="0" w:line="240" w:lineRule="auto"/>
        <w:jc w:val="both"/>
        <w:rPr>
          <w:bCs/>
        </w:rPr>
      </w:pPr>
      <w:bookmarkStart w:id="1455" w:name="paragraf-99e.odsek-5.oznacenie"/>
      <w:bookmarkStart w:id="1456" w:name="paragraf-99e.odsek-5"/>
      <w:bookmarkEnd w:id="1453"/>
      <w:r w:rsidRPr="00E14222">
        <w:rPr>
          <w:rFonts w:ascii="Times New Roman" w:hAnsi="Times New Roman"/>
          <w:bCs/>
        </w:rPr>
        <w:t xml:space="preserve">(5) </w:t>
      </w:r>
      <w:bookmarkStart w:id="1457" w:name="paragraf-99e.odsek-5.text"/>
      <w:bookmarkEnd w:id="1455"/>
      <w:r w:rsidRPr="00E14222">
        <w:rPr>
          <w:rFonts w:ascii="Times New Roman" w:hAnsi="Times New Roman"/>
          <w:bCs/>
        </w:rPr>
        <w:t xml:space="preserve">Pri dohode spoluvlastníkov správca dane vyrubí daň z nehnuteľností rozhodnutím zástupcovi, ktorý podal príslušné priznanie, a pri bezpodielovom spoluvlastníctve manželov tomu z manželov, ktorý podal príslušné priznanie. </w:t>
      </w:r>
      <w:bookmarkEnd w:id="1457"/>
    </w:p>
    <w:p w14:paraId="29090B2B" w14:textId="69F15A79" w:rsidR="006A6B49" w:rsidRPr="00E14222" w:rsidRDefault="00F5360F" w:rsidP="00803F0C">
      <w:pPr>
        <w:spacing w:after="0" w:line="240" w:lineRule="auto"/>
        <w:jc w:val="both"/>
        <w:rPr>
          <w:bCs/>
        </w:rPr>
      </w:pPr>
      <w:bookmarkStart w:id="1458" w:name="paragraf-99e.odsek-6.oznacenie"/>
      <w:bookmarkStart w:id="1459" w:name="paragraf-99e.odsek-6"/>
      <w:bookmarkEnd w:id="1456"/>
      <w:r w:rsidRPr="00E14222">
        <w:rPr>
          <w:rFonts w:ascii="Times New Roman" w:hAnsi="Times New Roman"/>
          <w:bCs/>
        </w:rPr>
        <w:t xml:space="preserve">(6) </w:t>
      </w:r>
      <w:bookmarkStart w:id="1460" w:name="paragraf-99e.odsek-6.text"/>
      <w:bookmarkEnd w:id="1458"/>
      <w:r w:rsidRPr="00E14222">
        <w:rPr>
          <w:rFonts w:ascii="Times New Roman" w:hAnsi="Times New Roman"/>
          <w:bCs/>
        </w:rPr>
        <w:t xml:space="preserve">Správca dane na základe dodatočného priznania a dodatočného čiastkového priznania vyrubí rozhodnutím rozdiel dane z nehnuteľností, dane za psa, dane za predajné automaty a dane za nevýherné hracie prístroje na zdaňovacie obdobie, ktorého sa dodatočné priznanie týka, a tiež na nasledujúce zdaňovacie obdobia, v ktorých boli daň z nehnuteľností, daň za psa, daň za predajné automaty a daň za nevýherné hracie prístroje vyrubená aj bez podania priznania k dani z nehnuteľností, k dani za psa, k dani za predajné automaty a k dani za nevýherné hracie prístroje alebo niektorej z nich a čiastkového priznania k týmto daniam alebo niektorej z nich, ak sa na nasledujúce zdaňovacie obdobia dodatočné priznanie vzťahuje. </w:t>
      </w:r>
      <w:bookmarkEnd w:id="1460"/>
    </w:p>
    <w:p w14:paraId="5AFE3721" w14:textId="6B28D235" w:rsidR="006A6B49" w:rsidRPr="00E14222" w:rsidRDefault="00F5360F" w:rsidP="00803F0C">
      <w:pPr>
        <w:spacing w:after="0" w:line="240" w:lineRule="auto"/>
        <w:jc w:val="both"/>
        <w:rPr>
          <w:bCs/>
        </w:rPr>
      </w:pPr>
      <w:bookmarkStart w:id="1461" w:name="paragraf-99e.odsek-7.oznacenie"/>
      <w:bookmarkStart w:id="1462" w:name="paragraf-99e.odsek-7"/>
      <w:bookmarkEnd w:id="1459"/>
      <w:r w:rsidRPr="00E14222">
        <w:rPr>
          <w:rFonts w:ascii="Times New Roman" w:hAnsi="Times New Roman"/>
          <w:bCs/>
        </w:rPr>
        <w:t xml:space="preserve">(7) </w:t>
      </w:r>
      <w:bookmarkStart w:id="1463" w:name="paragraf-99e.odsek-7.text"/>
      <w:bookmarkEnd w:id="1461"/>
      <w:r w:rsidRPr="00E14222">
        <w:rPr>
          <w:rFonts w:ascii="Times New Roman" w:hAnsi="Times New Roman"/>
          <w:bCs/>
        </w:rPr>
        <w:t xml:space="preserve">Ak daňovník podal dodatočné priznanie na zdaňovacie obdobie, na ktoré už podal priznanie k dani z nehnuteľností, k dani za psa, k dani za predajné automaty a k dani za nevýherné hracie prístroje alebo niektorej z nich a čiastkové priznanie k týmto daniam alebo niektorej z nich, a daň z nehnuteľností, daň za psa, daň za predajné automaty a daň za nevýherné hracie prístroje ešte neboli vyrubené na základe podaného priznania k dani z nehnuteľností, k dani za psa, k dani za predajné automaty a k dani za nevýherné hracie prístroje alebo niektorej z nich a čiastkového priznania k týmto daniam alebo niektorej z nich na zdaňovacie obdobie, správca dane vyrubí daň z nehnuteľností, daň za psa, daň za predajné automaty a daň za nevýherné hracie prístroje alebo niektorú z nich s prihliadnutím na dodatočné priznanie. </w:t>
      </w:r>
      <w:bookmarkEnd w:id="1463"/>
    </w:p>
    <w:p w14:paraId="6595C3E7" w14:textId="18153DEE" w:rsidR="006A6B49" w:rsidRPr="00E14222" w:rsidRDefault="00F5360F" w:rsidP="00803F0C">
      <w:pPr>
        <w:spacing w:after="0" w:line="240" w:lineRule="auto"/>
        <w:jc w:val="both"/>
        <w:rPr>
          <w:bCs/>
        </w:rPr>
      </w:pPr>
      <w:bookmarkStart w:id="1464" w:name="paragraf-99e.odsek-8.oznacenie"/>
      <w:bookmarkStart w:id="1465" w:name="paragraf-99e.odsek-8"/>
      <w:bookmarkEnd w:id="1462"/>
      <w:r w:rsidRPr="00E14222">
        <w:rPr>
          <w:rFonts w:ascii="Times New Roman" w:hAnsi="Times New Roman"/>
          <w:bCs/>
        </w:rPr>
        <w:t xml:space="preserve">(8) </w:t>
      </w:r>
      <w:bookmarkEnd w:id="1464"/>
      <w:r w:rsidRPr="00E14222">
        <w:rPr>
          <w:rFonts w:ascii="Times New Roman" w:hAnsi="Times New Roman"/>
          <w:bCs/>
        </w:rPr>
        <w:t xml:space="preserve">Včas podané odvolanie proti rozhodnutiu podľa odseku 1 má odkladný účinok v tej časti výroku rozhodnutia, ktorá bola odvolaním napadnutá. Ak je podaný opravný prostriedok, napadnutá časť </w:t>
      </w:r>
      <w:r w:rsidRPr="00E14222">
        <w:rPr>
          <w:rFonts w:ascii="Times New Roman" w:hAnsi="Times New Roman"/>
          <w:bCs/>
        </w:rPr>
        <w:lastRenderedPageBreak/>
        <w:t>výroku rozhodnutia sa vylúči na samostatné konanie, na ktoré sa uplatní postup podľa osobitného predpisu</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bookmarkStart w:id="1466" w:name="paragraf-99e.odsek-8.text"/>
      <w:r w:rsidRPr="00E14222">
        <w:rPr>
          <w:rFonts w:ascii="Times New Roman" w:hAnsi="Times New Roman"/>
          <w:bCs/>
        </w:rPr>
        <w:t xml:space="preserve"> primerane. Právoplatnosť rozhodnutia v ostatných častiach výroku nie je dotknutá. </w:t>
      </w:r>
      <w:bookmarkEnd w:id="1466"/>
    </w:p>
    <w:p w14:paraId="3D8969BB" w14:textId="01F5A4E9" w:rsidR="006A6B49" w:rsidRPr="00E14222" w:rsidRDefault="00F5360F" w:rsidP="00803F0C">
      <w:pPr>
        <w:spacing w:after="0" w:line="240" w:lineRule="auto"/>
        <w:jc w:val="both"/>
        <w:rPr>
          <w:bCs/>
        </w:rPr>
      </w:pPr>
      <w:bookmarkStart w:id="1467" w:name="paragraf-99e.odsek-9.oznacenie"/>
      <w:bookmarkStart w:id="1468" w:name="paragraf-99e.odsek-9"/>
      <w:bookmarkEnd w:id="1465"/>
      <w:r w:rsidRPr="00E14222">
        <w:rPr>
          <w:rFonts w:ascii="Times New Roman" w:hAnsi="Times New Roman"/>
          <w:bCs/>
        </w:rPr>
        <w:t xml:space="preserve">(9) </w:t>
      </w:r>
      <w:bookmarkEnd w:id="1467"/>
      <w:r w:rsidRPr="00E14222">
        <w:rPr>
          <w:rFonts w:ascii="Times New Roman" w:hAnsi="Times New Roman"/>
          <w:bCs/>
        </w:rPr>
        <w:t>Správca dane môže vo všeobecne záväznom nariadení</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469" w:name="paragraf-99e.odsek-9.text"/>
      <w:r w:rsidRPr="00E14222">
        <w:rPr>
          <w:rFonts w:ascii="Times New Roman" w:hAnsi="Times New Roman"/>
          <w:bCs/>
        </w:rPr>
        <w:t xml:space="preserve"> určiť sumu dane, ktorú nebude vyrubovať podľa tohto ustanovenia, najviac v úhrne do sumy piatich eur. </w:t>
      </w:r>
      <w:bookmarkEnd w:id="1469"/>
    </w:p>
    <w:p w14:paraId="5BAA0B97" w14:textId="47C44321" w:rsidR="006A6B49" w:rsidRPr="00E14222" w:rsidRDefault="00F5360F" w:rsidP="00803F0C">
      <w:pPr>
        <w:spacing w:after="0" w:line="240" w:lineRule="auto"/>
        <w:jc w:val="both"/>
        <w:rPr>
          <w:bCs/>
        </w:rPr>
      </w:pPr>
      <w:bookmarkStart w:id="1470" w:name="paragraf-99e.odsek-10.oznacenie"/>
      <w:bookmarkStart w:id="1471" w:name="paragraf-99e.odsek-10"/>
      <w:bookmarkEnd w:id="1468"/>
      <w:r w:rsidRPr="00E14222">
        <w:rPr>
          <w:rFonts w:ascii="Times New Roman" w:hAnsi="Times New Roman"/>
          <w:bCs/>
        </w:rPr>
        <w:t xml:space="preserve">(10) </w:t>
      </w:r>
      <w:bookmarkStart w:id="1472" w:name="paragraf-99e.odsek-10.text"/>
      <w:bookmarkEnd w:id="1470"/>
      <w:r w:rsidRPr="00E14222">
        <w:rPr>
          <w:rFonts w:ascii="Times New Roman" w:hAnsi="Times New Roman"/>
          <w:bCs/>
        </w:rPr>
        <w:t xml:space="preserve">Ak dôjde počas zdaňovacieho obdobia k zániku daňovej povinnosti k dani z nehnuteľností, k dani za psa, k dani za predajné automaty a k dani za nevýherné hracie prístroje alebo niektorej z nich, správca dane vydá nové rozhodnutie, ktorým vyrubí pomernú časť dane. Novým rozhodnutím sa pôvodné rozhodnutie alebo časť výroku rozhodnutia zrušuje; proti novému rozhodnutiu alebo časti výroku rozhodnutia možno podať odvolanie. </w:t>
      </w:r>
      <w:bookmarkEnd w:id="1472"/>
    </w:p>
    <w:p w14:paraId="258B85D6" w14:textId="4F502394" w:rsidR="006A6B49" w:rsidRPr="00E14222" w:rsidRDefault="00F5360F" w:rsidP="00803F0C">
      <w:pPr>
        <w:spacing w:after="0" w:line="240" w:lineRule="auto"/>
        <w:jc w:val="both"/>
        <w:rPr>
          <w:bCs/>
        </w:rPr>
      </w:pPr>
      <w:bookmarkStart w:id="1473" w:name="paragraf-99e.odsek-11.oznacenie"/>
      <w:bookmarkStart w:id="1474" w:name="paragraf-99e.odsek-11"/>
      <w:bookmarkEnd w:id="1471"/>
      <w:r w:rsidRPr="00E14222">
        <w:rPr>
          <w:rFonts w:ascii="Times New Roman" w:hAnsi="Times New Roman"/>
          <w:bCs/>
        </w:rPr>
        <w:t xml:space="preserve">(11) </w:t>
      </w:r>
      <w:bookmarkEnd w:id="1473"/>
      <w:r w:rsidRPr="00E14222">
        <w:rPr>
          <w:rFonts w:ascii="Times New Roman" w:hAnsi="Times New Roman"/>
          <w:bCs/>
        </w:rPr>
        <w:t xml:space="preserve">Ak bola daň z nehnuteľností, daň za psa, daň za predajné automaty a daň za nevýherné hracie prístroje alebo niektorá z nich vyrubená a daňovník podá čiastkové priznanie podľa </w:t>
      </w:r>
      <w:hyperlink w:anchor="paragraf-99b">
        <w:r w:rsidR="006A6B49" w:rsidRPr="00E14222">
          <w:rPr>
            <w:rFonts w:ascii="Times New Roman" w:hAnsi="Times New Roman"/>
            <w:bCs/>
          </w:rPr>
          <w:t>§ 99b</w:t>
        </w:r>
      </w:hyperlink>
      <w:bookmarkStart w:id="1475" w:name="paragraf-99e.odsek-11.text"/>
      <w:r w:rsidRPr="00E14222">
        <w:rPr>
          <w:rFonts w:ascii="Times New Roman" w:hAnsi="Times New Roman"/>
          <w:bCs/>
        </w:rPr>
        <w:t xml:space="preserve">, správca dane vydá nové rozhodnutie, ktorým vyrubí daň. Novým rozhodnutím sa pôvodné rozhodnutie alebo časť výroku rozhodnutia zrušuje; proti novému rozhodnutiu alebo časti výroku rozhodnutia možno podať odvolanie. </w:t>
      </w:r>
      <w:bookmarkEnd w:id="1475"/>
    </w:p>
    <w:p w14:paraId="2E3724AD" w14:textId="77777777" w:rsidR="00803F0C" w:rsidRDefault="00803F0C" w:rsidP="00803F0C">
      <w:pPr>
        <w:spacing w:after="0" w:line="240" w:lineRule="auto"/>
        <w:ind w:left="270"/>
        <w:jc w:val="center"/>
        <w:rPr>
          <w:rFonts w:ascii="Times New Roman" w:hAnsi="Times New Roman"/>
          <w:bCs/>
        </w:rPr>
      </w:pPr>
      <w:bookmarkStart w:id="1476" w:name="paragraf-99f.oznacenie"/>
      <w:bookmarkStart w:id="1477" w:name="paragraf-99f"/>
      <w:bookmarkEnd w:id="1441"/>
      <w:bookmarkEnd w:id="1474"/>
    </w:p>
    <w:p w14:paraId="749A1E62" w14:textId="4FD15F05" w:rsidR="006A6B49" w:rsidRPr="00E14222" w:rsidRDefault="00F5360F" w:rsidP="00803F0C">
      <w:pPr>
        <w:spacing w:after="0" w:line="240" w:lineRule="auto"/>
        <w:ind w:left="270"/>
        <w:jc w:val="center"/>
        <w:rPr>
          <w:bCs/>
        </w:rPr>
      </w:pPr>
      <w:r w:rsidRPr="00E14222">
        <w:rPr>
          <w:rFonts w:ascii="Times New Roman" w:hAnsi="Times New Roman"/>
          <w:bCs/>
        </w:rPr>
        <w:t>§ 99f</w:t>
      </w:r>
    </w:p>
    <w:p w14:paraId="578C85EB" w14:textId="10085716" w:rsidR="006A6B49" w:rsidRPr="00E14222" w:rsidRDefault="00F5360F" w:rsidP="00803F0C">
      <w:pPr>
        <w:spacing w:after="0" w:line="240" w:lineRule="auto"/>
        <w:ind w:left="270"/>
        <w:jc w:val="center"/>
        <w:rPr>
          <w:bCs/>
        </w:rPr>
      </w:pPr>
      <w:bookmarkStart w:id="1478" w:name="paragraf-99f.nadpis"/>
      <w:bookmarkEnd w:id="1476"/>
      <w:r w:rsidRPr="00E14222">
        <w:rPr>
          <w:rFonts w:ascii="Times New Roman" w:hAnsi="Times New Roman"/>
          <w:bCs/>
        </w:rPr>
        <w:t>Zánik práva vyrubiť daň</w:t>
      </w:r>
    </w:p>
    <w:p w14:paraId="4899EF7C" w14:textId="77777777" w:rsidR="00803F0C" w:rsidRDefault="00803F0C" w:rsidP="00803F0C">
      <w:pPr>
        <w:spacing w:after="0" w:line="240" w:lineRule="auto"/>
        <w:jc w:val="both"/>
        <w:rPr>
          <w:rFonts w:ascii="Times New Roman" w:hAnsi="Times New Roman"/>
          <w:bCs/>
        </w:rPr>
      </w:pPr>
      <w:bookmarkStart w:id="1479" w:name="paragraf-99f.odsek-1.oznacenie"/>
      <w:bookmarkStart w:id="1480" w:name="paragraf-99f.odsek-1.text"/>
      <w:bookmarkStart w:id="1481" w:name="paragraf-99f.odsek-1"/>
      <w:bookmarkEnd w:id="1478"/>
      <w:bookmarkEnd w:id="1479"/>
    </w:p>
    <w:p w14:paraId="44FA6D00" w14:textId="26488EC5" w:rsidR="006A6B49" w:rsidRPr="00E14222" w:rsidRDefault="00F5360F" w:rsidP="00803F0C">
      <w:pPr>
        <w:spacing w:after="0" w:line="240" w:lineRule="auto"/>
        <w:jc w:val="both"/>
        <w:rPr>
          <w:bCs/>
        </w:rPr>
      </w:pPr>
      <w:r w:rsidRPr="00E14222">
        <w:rPr>
          <w:rFonts w:ascii="Times New Roman" w:hAnsi="Times New Roman"/>
          <w:bCs/>
        </w:rPr>
        <w:t xml:space="preserve">Ak daňovník v ďalších zdaňovacích obdobiach nie je povinný podať na zdaňovacie obdobie priznanie k dani z nehnuteľností, k dani za psa, k dani za predajné automaty a k dani za nevýherné hracie prístroje alebo niektorej z nich a čiastkové priznanie k týmto daniam alebo niektorej z nich a správca dane na toto zdaňovacie obdobie daň z nehnuteľností, daň za psa, daň za predajné automaty a daň za nevýherné hracie prístroje nevyrubí, právo na vyrubenie dane z nehnuteľností, dane za psa, dane za predajné automaty a dane za nevýherné hracie prístroje na toto zdaňovacie obdobie zaniká po uplynutí piatich rokov od konca roka, v ktorom sa mali vyrubiť daň z nehnuteľností, daň za psa, daň za predajné automaty a daň za nevýherné hracie prístroje. </w:t>
      </w:r>
      <w:bookmarkEnd w:id="1480"/>
    </w:p>
    <w:p w14:paraId="2B5853A6" w14:textId="77777777" w:rsidR="00803F0C" w:rsidRDefault="00803F0C" w:rsidP="00803F0C">
      <w:pPr>
        <w:spacing w:after="0" w:line="240" w:lineRule="auto"/>
        <w:ind w:left="270"/>
        <w:jc w:val="center"/>
        <w:rPr>
          <w:rFonts w:ascii="Times New Roman" w:hAnsi="Times New Roman"/>
          <w:bCs/>
        </w:rPr>
      </w:pPr>
      <w:bookmarkStart w:id="1482" w:name="paragraf-99g.oznacenie"/>
      <w:bookmarkStart w:id="1483" w:name="paragraf-99g"/>
      <w:bookmarkEnd w:id="1477"/>
      <w:bookmarkEnd w:id="1481"/>
    </w:p>
    <w:p w14:paraId="563470AA" w14:textId="40A8EB51" w:rsidR="006A6B49" w:rsidRPr="00E14222" w:rsidRDefault="00F5360F" w:rsidP="00803F0C">
      <w:pPr>
        <w:spacing w:after="0" w:line="240" w:lineRule="auto"/>
        <w:ind w:left="270"/>
        <w:jc w:val="center"/>
        <w:rPr>
          <w:bCs/>
        </w:rPr>
      </w:pPr>
      <w:r w:rsidRPr="00E14222">
        <w:rPr>
          <w:rFonts w:ascii="Times New Roman" w:hAnsi="Times New Roman"/>
          <w:bCs/>
        </w:rPr>
        <w:t>§ 99g</w:t>
      </w:r>
    </w:p>
    <w:p w14:paraId="34D31787" w14:textId="3B6DA0D7" w:rsidR="006A6B49" w:rsidRPr="00E14222" w:rsidRDefault="00F5360F" w:rsidP="00803F0C">
      <w:pPr>
        <w:spacing w:after="0" w:line="240" w:lineRule="auto"/>
        <w:ind w:left="270"/>
        <w:jc w:val="center"/>
        <w:rPr>
          <w:bCs/>
        </w:rPr>
      </w:pPr>
      <w:bookmarkStart w:id="1484" w:name="paragraf-99g.nadpis"/>
      <w:bookmarkEnd w:id="1482"/>
      <w:r w:rsidRPr="00E14222">
        <w:rPr>
          <w:rFonts w:ascii="Times New Roman" w:hAnsi="Times New Roman"/>
          <w:bCs/>
        </w:rPr>
        <w:t>Splatnosť a platenie dane v splátkach</w:t>
      </w:r>
    </w:p>
    <w:p w14:paraId="7AF7F998" w14:textId="77777777" w:rsidR="00803F0C" w:rsidRDefault="00803F0C" w:rsidP="00803F0C">
      <w:pPr>
        <w:spacing w:after="0" w:line="240" w:lineRule="auto"/>
        <w:jc w:val="both"/>
        <w:rPr>
          <w:rFonts w:ascii="Times New Roman" w:hAnsi="Times New Roman"/>
          <w:bCs/>
        </w:rPr>
      </w:pPr>
      <w:bookmarkStart w:id="1485" w:name="paragraf-99g.odsek-1.oznacenie"/>
      <w:bookmarkStart w:id="1486" w:name="paragraf-99g.odsek-1"/>
      <w:bookmarkEnd w:id="1484"/>
    </w:p>
    <w:p w14:paraId="213A73DB" w14:textId="72B092AD" w:rsidR="006A6B49" w:rsidRPr="00E14222" w:rsidRDefault="00F5360F" w:rsidP="00803F0C">
      <w:pPr>
        <w:spacing w:after="0" w:line="240" w:lineRule="auto"/>
        <w:jc w:val="both"/>
        <w:rPr>
          <w:bCs/>
        </w:rPr>
      </w:pPr>
      <w:r w:rsidRPr="00E14222">
        <w:rPr>
          <w:rFonts w:ascii="Times New Roman" w:hAnsi="Times New Roman"/>
          <w:bCs/>
        </w:rPr>
        <w:t xml:space="preserve">(1) </w:t>
      </w:r>
      <w:bookmarkStart w:id="1487" w:name="paragraf-99g.odsek-1.text"/>
      <w:bookmarkEnd w:id="1485"/>
      <w:r w:rsidRPr="00E14222">
        <w:rPr>
          <w:rFonts w:ascii="Times New Roman" w:hAnsi="Times New Roman"/>
          <w:bCs/>
        </w:rPr>
        <w:t xml:space="preserve">Vyrubená daň z nehnuteľností, daň za psa, daň za predajné automaty a daň za nevýherné hracie prístroje sú splatné do 15 dní odo dňa nadobudnutia právoplatnosti rozhodnutia. </w:t>
      </w:r>
      <w:bookmarkEnd w:id="1487"/>
    </w:p>
    <w:p w14:paraId="5A7B5BEB" w14:textId="162F3B13" w:rsidR="006A6B49" w:rsidRPr="00E14222" w:rsidRDefault="00F5360F" w:rsidP="00803F0C">
      <w:pPr>
        <w:spacing w:after="0" w:line="240" w:lineRule="auto"/>
        <w:jc w:val="both"/>
        <w:rPr>
          <w:bCs/>
        </w:rPr>
      </w:pPr>
      <w:bookmarkStart w:id="1488" w:name="paragraf-99g.odsek-2.oznacenie"/>
      <w:bookmarkStart w:id="1489" w:name="paragraf-99g.odsek-2"/>
      <w:bookmarkEnd w:id="1486"/>
      <w:r w:rsidRPr="00E14222">
        <w:rPr>
          <w:rFonts w:ascii="Times New Roman" w:hAnsi="Times New Roman"/>
          <w:bCs/>
        </w:rPr>
        <w:t xml:space="preserve">(2) </w:t>
      </w:r>
      <w:bookmarkStart w:id="1490" w:name="paragraf-99g.odsek-2.text"/>
      <w:bookmarkEnd w:id="1488"/>
      <w:r w:rsidRPr="00E14222">
        <w:rPr>
          <w:rFonts w:ascii="Times New Roman" w:hAnsi="Times New Roman"/>
          <w:bCs/>
        </w:rPr>
        <w:t xml:space="preserve">Správca dane môže určiť platenie dane z nehnuteľností, dane za psa, dane za predajné automaty a dane za nevýherné hracie prístroje v splátkach; ak je vyrubená daň z nehnuteľností vyššia ako 33 000 eur, správca dane určí platenie tejto dane najmenej v dvoch rovnomerných splátkach. Splátky dane sú splatné v lehotách určených správcom dane v rozhodnutí, ktorým sa vyrubuje daň. Daňovník môže vyrubenú daň z nehnuteľností, daň za psa, daň za predajné automaty a daň za nevýherné hracie prístroje, ktorá bola rozhodnutím správcu dane určená v splátkach, zaplatiť aj naraz najneskôr v lehote splatnosti prvej splátky. </w:t>
      </w:r>
      <w:bookmarkEnd w:id="1490"/>
    </w:p>
    <w:p w14:paraId="2D8A65E2" w14:textId="77777777" w:rsidR="00803F0C" w:rsidRDefault="00803F0C" w:rsidP="00803F0C">
      <w:pPr>
        <w:spacing w:after="0" w:line="240" w:lineRule="auto"/>
        <w:ind w:left="270"/>
        <w:jc w:val="center"/>
        <w:rPr>
          <w:rFonts w:ascii="Times New Roman" w:hAnsi="Times New Roman"/>
          <w:bCs/>
        </w:rPr>
      </w:pPr>
      <w:bookmarkStart w:id="1491" w:name="paragraf-99h.oznacenie"/>
      <w:bookmarkStart w:id="1492" w:name="paragraf-99h"/>
      <w:bookmarkEnd w:id="1483"/>
      <w:bookmarkEnd w:id="1489"/>
    </w:p>
    <w:p w14:paraId="49822B86" w14:textId="4D1158D9" w:rsidR="006A6B49" w:rsidRPr="00E14222" w:rsidRDefault="00F5360F" w:rsidP="00803F0C">
      <w:pPr>
        <w:spacing w:after="0" w:line="240" w:lineRule="auto"/>
        <w:ind w:left="270"/>
        <w:jc w:val="center"/>
        <w:rPr>
          <w:bCs/>
        </w:rPr>
      </w:pPr>
      <w:r w:rsidRPr="00E14222">
        <w:rPr>
          <w:rFonts w:ascii="Times New Roman" w:hAnsi="Times New Roman"/>
          <w:bCs/>
        </w:rPr>
        <w:t>§ 99h</w:t>
      </w:r>
    </w:p>
    <w:p w14:paraId="21CC95C3" w14:textId="31998DBA" w:rsidR="006A6B49" w:rsidRPr="00E14222" w:rsidRDefault="00F5360F" w:rsidP="00803F0C">
      <w:pPr>
        <w:spacing w:after="0" w:line="240" w:lineRule="auto"/>
        <w:ind w:left="270"/>
        <w:jc w:val="center"/>
        <w:rPr>
          <w:bCs/>
        </w:rPr>
      </w:pPr>
      <w:bookmarkStart w:id="1493" w:name="paragraf-99h.nadpis"/>
      <w:bookmarkEnd w:id="1491"/>
      <w:r w:rsidRPr="00E14222">
        <w:rPr>
          <w:rFonts w:ascii="Times New Roman" w:hAnsi="Times New Roman"/>
          <w:bCs/>
        </w:rPr>
        <w:t>Vrátenie pomernej časti dane</w:t>
      </w:r>
    </w:p>
    <w:p w14:paraId="18F119ED" w14:textId="77777777" w:rsidR="00803F0C" w:rsidRDefault="00803F0C" w:rsidP="00803F0C">
      <w:pPr>
        <w:spacing w:after="0" w:line="240" w:lineRule="auto"/>
        <w:jc w:val="both"/>
        <w:rPr>
          <w:rFonts w:ascii="Times New Roman" w:hAnsi="Times New Roman"/>
          <w:bCs/>
        </w:rPr>
      </w:pPr>
      <w:bookmarkStart w:id="1494" w:name="paragraf-99h.odsek-1.oznacenie"/>
      <w:bookmarkStart w:id="1495" w:name="paragraf-99h.odsek-1"/>
      <w:bookmarkEnd w:id="1493"/>
      <w:bookmarkEnd w:id="1494"/>
    </w:p>
    <w:p w14:paraId="409A2AC3" w14:textId="6B4A3571" w:rsidR="006A6B49" w:rsidRPr="00E14222" w:rsidRDefault="00F5360F" w:rsidP="00803F0C">
      <w:pPr>
        <w:spacing w:after="0" w:line="240" w:lineRule="auto"/>
        <w:jc w:val="both"/>
        <w:rPr>
          <w:bCs/>
        </w:rPr>
      </w:pPr>
      <w:r w:rsidRPr="00E14222">
        <w:rPr>
          <w:rFonts w:ascii="Times New Roman" w:hAnsi="Times New Roman"/>
          <w:bCs/>
        </w:rPr>
        <w:t xml:space="preserve">Správca dane vráti pomernú časť dane z nehnuteľností, dane za psa, dane za predajné automaty a dane za nevýherné hracie prístroje za zostávajúce mesiace zdaňovacieho obdobia, za ktoré bola daň zaplatená. Nárok na vrátenie pomernej časti dane za psa, dane za predajné automaty a dane za nevýherné hracie prístroje zaniká, ak daňovník nepodá čiastkové priznanie k týmto daniam alebo niektorej z nich v lehote podľa </w:t>
      </w:r>
      <w:hyperlink w:anchor="paragraf-99b.odsek-2">
        <w:r w:rsidR="006A6B49" w:rsidRPr="00E14222">
          <w:rPr>
            <w:rFonts w:ascii="Times New Roman" w:hAnsi="Times New Roman"/>
            <w:bCs/>
          </w:rPr>
          <w:t>§ 99b ods. 2</w:t>
        </w:r>
      </w:hyperlink>
      <w:bookmarkStart w:id="1496" w:name="paragraf-99h.odsek-1.text"/>
      <w:r w:rsidRPr="00E14222">
        <w:rPr>
          <w:rFonts w:ascii="Times New Roman" w:hAnsi="Times New Roman"/>
          <w:bCs/>
        </w:rPr>
        <w:t xml:space="preserve">. </w:t>
      </w:r>
      <w:bookmarkEnd w:id="1496"/>
    </w:p>
    <w:p w14:paraId="165542E8" w14:textId="77777777" w:rsidR="00803F0C" w:rsidRDefault="00803F0C" w:rsidP="00803F0C">
      <w:pPr>
        <w:spacing w:after="0" w:line="240" w:lineRule="auto"/>
        <w:ind w:left="270"/>
        <w:jc w:val="center"/>
        <w:rPr>
          <w:rFonts w:ascii="Times New Roman" w:hAnsi="Times New Roman"/>
          <w:bCs/>
        </w:rPr>
      </w:pPr>
      <w:bookmarkStart w:id="1497" w:name="paragraf-100.oznacenie"/>
      <w:bookmarkStart w:id="1498" w:name="paragraf-100"/>
      <w:bookmarkEnd w:id="1492"/>
      <w:bookmarkEnd w:id="1495"/>
    </w:p>
    <w:p w14:paraId="197E34D8" w14:textId="77777777" w:rsidR="00F5360F" w:rsidRDefault="00F5360F" w:rsidP="00803F0C">
      <w:pPr>
        <w:spacing w:after="0" w:line="240" w:lineRule="auto"/>
        <w:ind w:left="270"/>
        <w:jc w:val="center"/>
        <w:rPr>
          <w:rFonts w:ascii="Times New Roman" w:hAnsi="Times New Roman"/>
          <w:bCs/>
        </w:rPr>
      </w:pPr>
    </w:p>
    <w:p w14:paraId="27185C05" w14:textId="77777777" w:rsidR="00F5360F" w:rsidRDefault="00F5360F" w:rsidP="00803F0C">
      <w:pPr>
        <w:spacing w:after="0" w:line="240" w:lineRule="auto"/>
        <w:ind w:left="270"/>
        <w:jc w:val="center"/>
        <w:rPr>
          <w:rFonts w:ascii="Times New Roman" w:hAnsi="Times New Roman"/>
          <w:bCs/>
        </w:rPr>
      </w:pPr>
    </w:p>
    <w:p w14:paraId="75675B45" w14:textId="27983C7D" w:rsidR="006A6B49" w:rsidRPr="00E14222" w:rsidRDefault="00F5360F" w:rsidP="00803F0C">
      <w:pPr>
        <w:spacing w:after="0" w:line="240" w:lineRule="auto"/>
        <w:ind w:left="270"/>
        <w:jc w:val="center"/>
        <w:rPr>
          <w:bCs/>
        </w:rPr>
      </w:pPr>
      <w:r w:rsidRPr="00E14222">
        <w:rPr>
          <w:rFonts w:ascii="Times New Roman" w:hAnsi="Times New Roman"/>
          <w:bCs/>
        </w:rPr>
        <w:t>§ 100</w:t>
      </w:r>
    </w:p>
    <w:p w14:paraId="19255D81" w14:textId="4104A268" w:rsidR="006A6B49" w:rsidRPr="00E14222" w:rsidRDefault="00F5360F" w:rsidP="00803F0C">
      <w:pPr>
        <w:spacing w:after="0" w:line="240" w:lineRule="auto"/>
        <w:ind w:left="270"/>
        <w:jc w:val="center"/>
        <w:rPr>
          <w:bCs/>
        </w:rPr>
      </w:pPr>
      <w:bookmarkStart w:id="1499" w:name="paragraf-100.nadpis"/>
      <w:bookmarkEnd w:id="1497"/>
      <w:r w:rsidRPr="00E14222">
        <w:rPr>
          <w:rFonts w:ascii="Times New Roman" w:hAnsi="Times New Roman"/>
          <w:bCs/>
        </w:rPr>
        <w:t>Rozpočtové určenie miestnych daní</w:t>
      </w:r>
    </w:p>
    <w:p w14:paraId="60D10263" w14:textId="77777777" w:rsidR="00803F0C" w:rsidRDefault="00803F0C" w:rsidP="00803F0C">
      <w:pPr>
        <w:spacing w:after="0" w:line="240" w:lineRule="auto"/>
        <w:jc w:val="both"/>
        <w:rPr>
          <w:rFonts w:ascii="Times New Roman" w:hAnsi="Times New Roman"/>
          <w:bCs/>
        </w:rPr>
      </w:pPr>
      <w:bookmarkStart w:id="1500" w:name="paragraf-100.odsek-1.oznacenie"/>
      <w:bookmarkStart w:id="1501" w:name="paragraf-100.odsek-1"/>
      <w:bookmarkEnd w:id="1499"/>
      <w:bookmarkEnd w:id="1500"/>
    </w:p>
    <w:p w14:paraId="4980E605" w14:textId="7F404CD8" w:rsidR="006A6B49" w:rsidRPr="00E14222" w:rsidRDefault="00F5360F" w:rsidP="00803F0C">
      <w:pPr>
        <w:spacing w:after="0" w:line="240" w:lineRule="auto"/>
        <w:jc w:val="both"/>
        <w:rPr>
          <w:bCs/>
        </w:rPr>
      </w:pPr>
      <w:r w:rsidRPr="00E14222">
        <w:rPr>
          <w:rFonts w:ascii="Times New Roman" w:hAnsi="Times New Roman"/>
          <w:bCs/>
        </w:rPr>
        <w:lastRenderedPageBreak/>
        <w:t xml:space="preserve">Výnos z daní podľa </w:t>
      </w:r>
      <w:hyperlink w:anchor="paragraf-2.odsek-1">
        <w:r w:rsidR="006A6B49" w:rsidRPr="00E14222">
          <w:rPr>
            <w:rFonts w:ascii="Times New Roman" w:hAnsi="Times New Roman"/>
            <w:bCs/>
          </w:rPr>
          <w:t>§ 2 ods. 1</w:t>
        </w:r>
      </w:hyperlink>
      <w:r w:rsidRPr="00E14222">
        <w:rPr>
          <w:rFonts w:ascii="Times New Roman" w:hAnsi="Times New Roman"/>
          <w:bCs/>
        </w:rPr>
        <w:t xml:space="preserve"> a poplatku podľa </w:t>
      </w:r>
      <w:hyperlink w:anchor="paragraf-2.odsek-2">
        <w:r w:rsidR="006A6B49" w:rsidRPr="00E14222">
          <w:rPr>
            <w:rFonts w:ascii="Times New Roman" w:hAnsi="Times New Roman"/>
            <w:bCs/>
          </w:rPr>
          <w:t>§ 2 ods. 2</w:t>
        </w:r>
      </w:hyperlink>
      <w:bookmarkStart w:id="1502" w:name="paragraf-100.odsek-1.text"/>
      <w:r w:rsidRPr="00E14222">
        <w:rPr>
          <w:rFonts w:ascii="Times New Roman" w:hAnsi="Times New Roman"/>
          <w:bCs/>
        </w:rPr>
        <w:t xml:space="preserve"> vrátane výnosu z pokuty a úroku z omeškania vzťahujúcich sa k týmto daniam a poplatku sú príjmom rozpočtu obce, ktorá je správcom dane. </w:t>
      </w:r>
      <w:bookmarkEnd w:id="1502"/>
    </w:p>
    <w:p w14:paraId="47CBC7F8" w14:textId="77777777" w:rsidR="00803F0C" w:rsidRDefault="00803F0C" w:rsidP="00803F0C">
      <w:pPr>
        <w:spacing w:after="0" w:line="240" w:lineRule="auto"/>
        <w:ind w:left="270"/>
        <w:jc w:val="center"/>
        <w:rPr>
          <w:rFonts w:ascii="Times New Roman" w:hAnsi="Times New Roman"/>
          <w:bCs/>
        </w:rPr>
      </w:pPr>
      <w:bookmarkStart w:id="1503" w:name="paragraf-101.oznacenie"/>
      <w:bookmarkStart w:id="1504" w:name="paragraf-101"/>
      <w:bookmarkEnd w:id="1498"/>
      <w:bookmarkEnd w:id="1501"/>
    </w:p>
    <w:p w14:paraId="71052495" w14:textId="398BEB39" w:rsidR="006A6B49" w:rsidRPr="00E14222" w:rsidRDefault="00F5360F" w:rsidP="00803F0C">
      <w:pPr>
        <w:spacing w:after="0" w:line="240" w:lineRule="auto"/>
        <w:ind w:left="270"/>
        <w:jc w:val="center"/>
        <w:rPr>
          <w:bCs/>
        </w:rPr>
      </w:pPr>
      <w:r w:rsidRPr="00E14222">
        <w:rPr>
          <w:rFonts w:ascii="Times New Roman" w:hAnsi="Times New Roman"/>
          <w:bCs/>
        </w:rPr>
        <w:t>§ 101</w:t>
      </w:r>
    </w:p>
    <w:p w14:paraId="6D594F01" w14:textId="335051A5" w:rsidR="006A6B49" w:rsidRPr="00E14222" w:rsidRDefault="00F5360F" w:rsidP="00803F0C">
      <w:pPr>
        <w:spacing w:after="0" w:line="240" w:lineRule="auto"/>
        <w:ind w:left="270"/>
        <w:jc w:val="center"/>
        <w:rPr>
          <w:bCs/>
        </w:rPr>
      </w:pPr>
      <w:bookmarkStart w:id="1505" w:name="paragraf-101.nadpis"/>
      <w:bookmarkEnd w:id="1503"/>
      <w:r w:rsidRPr="00E14222">
        <w:rPr>
          <w:rFonts w:ascii="Times New Roman" w:hAnsi="Times New Roman"/>
          <w:bCs/>
        </w:rPr>
        <w:t>Zaokrúhľovanie</w:t>
      </w:r>
    </w:p>
    <w:p w14:paraId="0491DAFE" w14:textId="77777777" w:rsidR="00803F0C" w:rsidRDefault="00803F0C" w:rsidP="00803F0C">
      <w:pPr>
        <w:spacing w:after="0" w:line="240" w:lineRule="auto"/>
        <w:jc w:val="both"/>
        <w:rPr>
          <w:rFonts w:ascii="Times New Roman" w:hAnsi="Times New Roman"/>
          <w:bCs/>
        </w:rPr>
      </w:pPr>
      <w:bookmarkStart w:id="1506" w:name="paragraf-101.odsek-1.oznacenie"/>
      <w:bookmarkStart w:id="1507" w:name="paragraf-101.odsek-1"/>
      <w:bookmarkEnd w:id="1505"/>
    </w:p>
    <w:p w14:paraId="1638C257" w14:textId="3D6FC97F" w:rsidR="006A6B49" w:rsidRPr="00E14222" w:rsidRDefault="00F5360F" w:rsidP="00803F0C">
      <w:pPr>
        <w:spacing w:after="0" w:line="240" w:lineRule="auto"/>
        <w:jc w:val="both"/>
        <w:rPr>
          <w:bCs/>
        </w:rPr>
      </w:pPr>
      <w:r w:rsidRPr="00E14222">
        <w:rPr>
          <w:rFonts w:ascii="Times New Roman" w:hAnsi="Times New Roman"/>
          <w:bCs/>
        </w:rPr>
        <w:t xml:space="preserve">(1) </w:t>
      </w:r>
      <w:bookmarkEnd w:id="1506"/>
      <w:r w:rsidRPr="00E14222">
        <w:rPr>
          <w:rFonts w:ascii="Times New Roman" w:hAnsi="Times New Roman"/>
          <w:bCs/>
        </w:rPr>
        <w:t xml:space="preserve">Základ dane podľa </w:t>
      </w:r>
      <w:hyperlink w:anchor="paragraf-7">
        <w:r w:rsidR="006A6B49" w:rsidRPr="00E14222">
          <w:rPr>
            <w:rFonts w:ascii="Times New Roman" w:hAnsi="Times New Roman"/>
            <w:bCs/>
          </w:rPr>
          <w:t>§ 7</w:t>
        </w:r>
      </w:hyperlink>
      <w:bookmarkStart w:id="1508" w:name="paragraf-101.odsek-1.text"/>
      <w:r w:rsidRPr="00E14222">
        <w:rPr>
          <w:rFonts w:ascii="Times New Roman" w:hAnsi="Times New Roman"/>
          <w:bCs/>
        </w:rPr>
        <w:t xml:space="preserve"> sa zaokrúhľuje na eurocenty nadol. </w:t>
      </w:r>
      <w:bookmarkEnd w:id="1508"/>
    </w:p>
    <w:p w14:paraId="1A844984" w14:textId="6A8AEB2F" w:rsidR="006A6B49" w:rsidRPr="00E14222" w:rsidRDefault="00F5360F" w:rsidP="00803F0C">
      <w:pPr>
        <w:spacing w:after="0" w:line="240" w:lineRule="auto"/>
        <w:jc w:val="both"/>
        <w:rPr>
          <w:bCs/>
        </w:rPr>
      </w:pPr>
      <w:bookmarkStart w:id="1509" w:name="paragraf-101.odsek-2.oznacenie"/>
      <w:bookmarkStart w:id="1510" w:name="paragraf-101.odsek-2"/>
      <w:bookmarkEnd w:id="1507"/>
      <w:r w:rsidRPr="00E14222">
        <w:rPr>
          <w:rFonts w:ascii="Times New Roman" w:hAnsi="Times New Roman"/>
          <w:bCs/>
        </w:rPr>
        <w:t xml:space="preserve">(2) </w:t>
      </w:r>
      <w:bookmarkStart w:id="1511" w:name="paragraf-101.odsek-2.text"/>
      <w:bookmarkEnd w:id="1509"/>
      <w:r w:rsidRPr="00E14222">
        <w:rPr>
          <w:rFonts w:ascii="Times New Roman" w:hAnsi="Times New Roman"/>
          <w:bCs/>
        </w:rPr>
        <w:t xml:space="preserve">Daň a poplatok podľa tohto zákona sa zaokrúhľujú na eurocenty nadol. Splátky dane podľa tohto zákona sa zaokrúhľujú tak, aby ich súčet zodpovedal sume vyrubenej dane po zaokrúhlení. </w:t>
      </w:r>
      <w:bookmarkEnd w:id="1511"/>
    </w:p>
    <w:p w14:paraId="15420FD2" w14:textId="77777777" w:rsidR="00803F0C" w:rsidRDefault="00803F0C" w:rsidP="00803F0C">
      <w:pPr>
        <w:spacing w:after="0" w:line="240" w:lineRule="auto"/>
        <w:ind w:left="270"/>
        <w:jc w:val="center"/>
        <w:rPr>
          <w:rFonts w:ascii="Times New Roman" w:hAnsi="Times New Roman"/>
          <w:bCs/>
        </w:rPr>
      </w:pPr>
      <w:bookmarkStart w:id="1512" w:name="paragraf-102.oznacenie"/>
      <w:bookmarkStart w:id="1513" w:name="paragraf-102"/>
      <w:bookmarkEnd w:id="1504"/>
      <w:bookmarkEnd w:id="1510"/>
    </w:p>
    <w:p w14:paraId="6005127C" w14:textId="52580198" w:rsidR="006A6B49" w:rsidRPr="00E14222" w:rsidRDefault="00F5360F" w:rsidP="00803F0C">
      <w:pPr>
        <w:spacing w:after="0" w:line="240" w:lineRule="auto"/>
        <w:ind w:left="270"/>
        <w:jc w:val="center"/>
        <w:rPr>
          <w:bCs/>
        </w:rPr>
      </w:pPr>
      <w:r w:rsidRPr="00E14222">
        <w:rPr>
          <w:rFonts w:ascii="Times New Roman" w:hAnsi="Times New Roman"/>
          <w:bCs/>
        </w:rPr>
        <w:t>§ 102</w:t>
      </w:r>
    </w:p>
    <w:p w14:paraId="718C40B5" w14:textId="77777777" w:rsidR="00803F0C" w:rsidRDefault="00F5360F" w:rsidP="00803F0C">
      <w:pPr>
        <w:spacing w:after="0" w:line="240" w:lineRule="auto"/>
        <w:ind w:left="270"/>
        <w:jc w:val="center"/>
        <w:rPr>
          <w:bCs/>
        </w:rPr>
      </w:pPr>
      <w:bookmarkStart w:id="1514" w:name="paragraf-102.nadpis"/>
      <w:bookmarkEnd w:id="1512"/>
      <w:r w:rsidRPr="00E14222">
        <w:rPr>
          <w:rFonts w:ascii="Times New Roman" w:hAnsi="Times New Roman"/>
          <w:bCs/>
        </w:rPr>
        <w:t>Postup pri správe miestnych daní a poplatku</w:t>
      </w:r>
      <w:bookmarkStart w:id="1515" w:name="paragraf-102.odsek-1"/>
      <w:bookmarkEnd w:id="1514"/>
    </w:p>
    <w:p w14:paraId="1BBCBAC2" w14:textId="77777777" w:rsidR="00803F0C" w:rsidRDefault="00803F0C" w:rsidP="00803F0C">
      <w:pPr>
        <w:spacing w:after="0" w:line="240" w:lineRule="auto"/>
        <w:jc w:val="both"/>
        <w:rPr>
          <w:rFonts w:ascii="Times New Roman" w:hAnsi="Times New Roman"/>
          <w:bCs/>
        </w:rPr>
      </w:pPr>
      <w:bookmarkStart w:id="1516" w:name="paragraf-102.odsek-1.oznacenie"/>
      <w:bookmarkEnd w:id="1516"/>
    </w:p>
    <w:p w14:paraId="336EC8E4" w14:textId="6032E65F" w:rsidR="006A6B49" w:rsidRPr="00E14222" w:rsidRDefault="00F5360F" w:rsidP="00803F0C">
      <w:pPr>
        <w:spacing w:after="0" w:line="240" w:lineRule="auto"/>
        <w:jc w:val="both"/>
        <w:rPr>
          <w:bCs/>
        </w:rPr>
      </w:pPr>
      <w:r w:rsidRPr="00E14222">
        <w:rPr>
          <w:rFonts w:ascii="Times New Roman" w:hAnsi="Times New Roman"/>
          <w:bCs/>
        </w:rPr>
        <w:t>Na správu miestnych daní a poplatku sa vzťahuje osobitný predpis,</w:t>
      </w:r>
      <w:hyperlink w:anchor="poznamky.poznamka-47">
        <w:r w:rsidR="006A6B49" w:rsidRPr="00E14222">
          <w:rPr>
            <w:rFonts w:ascii="Times New Roman" w:hAnsi="Times New Roman"/>
            <w:bCs/>
            <w:sz w:val="18"/>
            <w:vertAlign w:val="superscript"/>
          </w:rPr>
          <w:t>47</w:t>
        </w:r>
        <w:r w:rsidR="006A6B49" w:rsidRPr="00E14222">
          <w:rPr>
            <w:rFonts w:ascii="Times New Roman" w:hAnsi="Times New Roman"/>
            <w:bCs/>
          </w:rPr>
          <w:t>)</w:t>
        </w:r>
      </w:hyperlink>
      <w:r w:rsidRPr="00E14222">
        <w:rPr>
          <w:rFonts w:ascii="Times New Roman" w:hAnsi="Times New Roman"/>
          <w:bCs/>
        </w:rPr>
        <w:t xml:space="preserve"> ak tento zákon v </w:t>
      </w:r>
      <w:hyperlink w:anchor="paragraf-28">
        <w:r w:rsidR="006A6B49" w:rsidRPr="00E14222">
          <w:rPr>
            <w:rFonts w:ascii="Times New Roman" w:hAnsi="Times New Roman"/>
            <w:bCs/>
          </w:rPr>
          <w:t>§ 28</w:t>
        </w:r>
      </w:hyperlink>
      <w:r w:rsidRPr="00E14222">
        <w:rPr>
          <w:rFonts w:ascii="Times New Roman" w:hAnsi="Times New Roman"/>
          <w:bCs/>
        </w:rPr>
        <w:t xml:space="preserve">, </w:t>
      </w:r>
      <w:hyperlink w:anchor="paragraf-34a">
        <w:r w:rsidR="006A6B49" w:rsidRPr="00E14222">
          <w:rPr>
            <w:rFonts w:ascii="Times New Roman" w:hAnsi="Times New Roman"/>
            <w:bCs/>
          </w:rPr>
          <w:t>34a, 34b, 35</w:t>
        </w:r>
      </w:hyperlink>
      <w:r w:rsidRPr="00E14222">
        <w:rPr>
          <w:rFonts w:ascii="Times New Roman" w:hAnsi="Times New Roman"/>
          <w:bCs/>
        </w:rPr>
        <w:t xml:space="preserve">, </w:t>
      </w:r>
      <w:hyperlink w:anchor="paragraf-41">
        <w:r w:rsidR="006A6B49" w:rsidRPr="00E14222">
          <w:rPr>
            <w:rFonts w:ascii="Times New Roman" w:hAnsi="Times New Roman"/>
            <w:bCs/>
          </w:rPr>
          <w:t>41, 42</w:t>
        </w:r>
      </w:hyperlink>
      <w:r w:rsidRPr="00E14222">
        <w:rPr>
          <w:rFonts w:ascii="Times New Roman" w:hAnsi="Times New Roman"/>
          <w:bCs/>
        </w:rPr>
        <w:t xml:space="preserve">, </w:t>
      </w:r>
      <w:hyperlink w:anchor="paragraf-50">
        <w:r w:rsidR="006A6B49" w:rsidRPr="00E14222">
          <w:rPr>
            <w:rFonts w:ascii="Times New Roman" w:hAnsi="Times New Roman"/>
            <w:bCs/>
          </w:rPr>
          <w:t>50</w:t>
        </w:r>
      </w:hyperlink>
      <w:r w:rsidRPr="00E14222">
        <w:rPr>
          <w:rFonts w:ascii="Times New Roman" w:hAnsi="Times New Roman"/>
          <w:bCs/>
        </w:rPr>
        <w:t xml:space="preserve">, </w:t>
      </w:r>
      <w:hyperlink w:anchor="paragraf-58">
        <w:r w:rsidR="006A6B49" w:rsidRPr="00E14222">
          <w:rPr>
            <w:rFonts w:ascii="Times New Roman" w:hAnsi="Times New Roman"/>
            <w:bCs/>
          </w:rPr>
          <w:t>58</w:t>
        </w:r>
      </w:hyperlink>
      <w:r w:rsidRPr="00E14222">
        <w:rPr>
          <w:rFonts w:ascii="Times New Roman" w:hAnsi="Times New Roman"/>
          <w:bCs/>
        </w:rPr>
        <w:t xml:space="preserve">, </w:t>
      </w:r>
      <w:hyperlink w:anchor="paragraf-64a">
        <w:r w:rsidR="006A6B49" w:rsidRPr="00E14222">
          <w:rPr>
            <w:rFonts w:ascii="Times New Roman" w:hAnsi="Times New Roman"/>
            <w:bCs/>
          </w:rPr>
          <w:t>64a, 64b, 65</w:t>
        </w:r>
      </w:hyperlink>
      <w:r w:rsidRPr="00E14222">
        <w:rPr>
          <w:rFonts w:ascii="Times New Roman" w:hAnsi="Times New Roman"/>
          <w:bCs/>
        </w:rPr>
        <w:t xml:space="preserve">, </w:t>
      </w:r>
      <w:hyperlink w:anchor="paragraf-72">
        <w:r w:rsidR="006A6B49" w:rsidRPr="00E14222">
          <w:rPr>
            <w:rFonts w:ascii="Times New Roman" w:hAnsi="Times New Roman"/>
            <w:bCs/>
          </w:rPr>
          <w:t>72, 73, 73a</w:t>
        </w:r>
      </w:hyperlink>
      <w:r w:rsidRPr="00E14222">
        <w:rPr>
          <w:rFonts w:ascii="Times New Roman" w:hAnsi="Times New Roman"/>
          <w:bCs/>
        </w:rPr>
        <w:t xml:space="preserve">, </w:t>
      </w:r>
      <w:hyperlink w:anchor="paragraf-75">
        <w:r w:rsidR="006A6B49" w:rsidRPr="00E14222">
          <w:rPr>
            <w:rFonts w:ascii="Times New Roman" w:hAnsi="Times New Roman"/>
            <w:bCs/>
          </w:rPr>
          <w:t>75</w:t>
        </w:r>
      </w:hyperlink>
      <w:r w:rsidRPr="00E14222">
        <w:rPr>
          <w:rFonts w:ascii="Times New Roman" w:hAnsi="Times New Roman"/>
          <w:bCs/>
        </w:rPr>
        <w:t xml:space="preserve">, </w:t>
      </w:r>
      <w:hyperlink w:anchor="paragraf-81a">
        <w:r w:rsidR="006A6B49" w:rsidRPr="00E14222">
          <w:rPr>
            <w:rFonts w:ascii="Times New Roman" w:hAnsi="Times New Roman"/>
            <w:bCs/>
          </w:rPr>
          <w:t>81a</w:t>
        </w:r>
      </w:hyperlink>
      <w:r w:rsidRPr="00E14222">
        <w:rPr>
          <w:rFonts w:ascii="Times New Roman" w:hAnsi="Times New Roman"/>
          <w:bCs/>
        </w:rPr>
        <w:t xml:space="preserve">, </w:t>
      </w:r>
      <w:hyperlink w:anchor="paragraf-82">
        <w:r w:rsidR="006A6B49" w:rsidRPr="00E14222">
          <w:rPr>
            <w:rFonts w:ascii="Times New Roman" w:hAnsi="Times New Roman"/>
            <w:bCs/>
          </w:rPr>
          <w:t>82</w:t>
        </w:r>
      </w:hyperlink>
      <w:r w:rsidRPr="00E14222">
        <w:rPr>
          <w:rFonts w:ascii="Times New Roman" w:hAnsi="Times New Roman"/>
          <w:bCs/>
        </w:rPr>
        <w:t xml:space="preserve">, </w:t>
      </w:r>
      <w:hyperlink w:anchor="paragraf-98a">
        <w:r w:rsidR="006A6B49" w:rsidRPr="00E14222">
          <w:rPr>
            <w:rFonts w:ascii="Times New Roman" w:hAnsi="Times New Roman"/>
            <w:bCs/>
          </w:rPr>
          <w:t>98a</w:t>
        </w:r>
      </w:hyperlink>
      <w:r w:rsidRPr="00E14222">
        <w:rPr>
          <w:rFonts w:ascii="Times New Roman" w:hAnsi="Times New Roman"/>
          <w:bCs/>
        </w:rPr>
        <w:t xml:space="preserve">, </w:t>
      </w:r>
      <w:hyperlink w:anchor="paragraf-98b">
        <w:r w:rsidR="006A6B49" w:rsidRPr="00E14222">
          <w:rPr>
            <w:rFonts w:ascii="Times New Roman" w:hAnsi="Times New Roman"/>
            <w:bCs/>
          </w:rPr>
          <w:t>98b</w:t>
        </w:r>
      </w:hyperlink>
      <w:r w:rsidRPr="00E14222">
        <w:rPr>
          <w:rFonts w:ascii="Times New Roman" w:hAnsi="Times New Roman"/>
          <w:bCs/>
        </w:rPr>
        <w:t xml:space="preserve">, </w:t>
      </w:r>
      <w:hyperlink w:anchor="paragraf-99">
        <w:r w:rsidR="006A6B49" w:rsidRPr="00E14222">
          <w:rPr>
            <w:rFonts w:ascii="Times New Roman" w:hAnsi="Times New Roman"/>
            <w:bCs/>
          </w:rPr>
          <w:t>99</w:t>
        </w:r>
      </w:hyperlink>
      <w:r w:rsidRPr="00E14222">
        <w:rPr>
          <w:rFonts w:ascii="Times New Roman" w:hAnsi="Times New Roman"/>
          <w:bCs/>
        </w:rPr>
        <w:t xml:space="preserve">, </w:t>
      </w:r>
      <w:hyperlink w:anchor="paragraf-99a">
        <w:r w:rsidR="006A6B49" w:rsidRPr="00E14222">
          <w:rPr>
            <w:rFonts w:ascii="Times New Roman" w:hAnsi="Times New Roman"/>
            <w:bCs/>
          </w:rPr>
          <w:t>99a až 99h</w:t>
        </w:r>
      </w:hyperlink>
      <w:bookmarkStart w:id="1517" w:name="paragraf-102.odsek-1.text"/>
      <w:r w:rsidRPr="00E14222">
        <w:rPr>
          <w:rFonts w:ascii="Times New Roman" w:hAnsi="Times New Roman"/>
          <w:bCs/>
        </w:rPr>
        <w:t xml:space="preserve"> neustanovuje inak. </w:t>
      </w:r>
      <w:bookmarkEnd w:id="1517"/>
    </w:p>
    <w:bookmarkEnd w:id="1313"/>
    <w:bookmarkEnd w:id="1513"/>
    <w:bookmarkEnd w:id="1515"/>
    <w:p w14:paraId="3C1DAE9E" w14:textId="77777777" w:rsidR="006A6B49" w:rsidRPr="00E14222" w:rsidRDefault="006A6B49" w:rsidP="00E14222">
      <w:pPr>
        <w:spacing w:after="0" w:line="240" w:lineRule="auto"/>
        <w:ind w:left="120"/>
        <w:jc w:val="both"/>
        <w:rPr>
          <w:bCs/>
        </w:rPr>
      </w:pPr>
    </w:p>
    <w:p w14:paraId="59C0AA6E" w14:textId="0FABB6D9" w:rsidR="006A6B49" w:rsidRPr="00E14222" w:rsidRDefault="00F5360F" w:rsidP="00803F0C">
      <w:pPr>
        <w:spacing w:after="0" w:line="240" w:lineRule="auto"/>
        <w:ind w:left="195"/>
        <w:jc w:val="center"/>
        <w:rPr>
          <w:bCs/>
        </w:rPr>
      </w:pPr>
      <w:bookmarkStart w:id="1518" w:name="predpis.cast-trinasta.oznacenie"/>
      <w:bookmarkStart w:id="1519" w:name="predpis.cast-trinasta"/>
      <w:r w:rsidRPr="00E14222">
        <w:rPr>
          <w:rFonts w:ascii="Times New Roman" w:hAnsi="Times New Roman"/>
          <w:bCs/>
        </w:rPr>
        <w:t>TRINÁSTA ČASŤ</w:t>
      </w:r>
    </w:p>
    <w:p w14:paraId="4F571F4B" w14:textId="04DF8EE3" w:rsidR="006A6B49" w:rsidRPr="00E14222" w:rsidRDefault="00F5360F" w:rsidP="00803F0C">
      <w:pPr>
        <w:spacing w:after="0" w:line="240" w:lineRule="auto"/>
        <w:ind w:left="195"/>
        <w:jc w:val="center"/>
        <w:rPr>
          <w:bCs/>
        </w:rPr>
      </w:pPr>
      <w:bookmarkStart w:id="1520" w:name="predpis.cast-trinasta.nadpis"/>
      <w:bookmarkEnd w:id="1518"/>
      <w:r w:rsidRPr="00E14222">
        <w:rPr>
          <w:rFonts w:ascii="Times New Roman" w:hAnsi="Times New Roman"/>
          <w:bCs/>
        </w:rPr>
        <w:t>PRECHODNÉ A ZÁVEREČNÉ USTANOVENIA</w:t>
      </w:r>
    </w:p>
    <w:p w14:paraId="0FD07F94" w14:textId="77777777" w:rsidR="00F5360F" w:rsidRDefault="00F5360F" w:rsidP="00803F0C">
      <w:pPr>
        <w:spacing w:after="0" w:line="240" w:lineRule="auto"/>
        <w:ind w:left="270"/>
        <w:jc w:val="center"/>
        <w:rPr>
          <w:rFonts w:ascii="Times New Roman" w:hAnsi="Times New Roman"/>
          <w:bCs/>
        </w:rPr>
      </w:pPr>
      <w:bookmarkStart w:id="1521" w:name="paragraf-103.oznacenie"/>
      <w:bookmarkStart w:id="1522" w:name="paragraf-103"/>
      <w:bookmarkEnd w:id="1520"/>
    </w:p>
    <w:p w14:paraId="5C585836" w14:textId="432F7CB8" w:rsidR="006A6B49" w:rsidRPr="00E14222" w:rsidRDefault="00F5360F" w:rsidP="00803F0C">
      <w:pPr>
        <w:spacing w:after="0" w:line="240" w:lineRule="auto"/>
        <w:ind w:left="270"/>
        <w:jc w:val="center"/>
        <w:rPr>
          <w:bCs/>
        </w:rPr>
      </w:pPr>
      <w:r w:rsidRPr="00E14222">
        <w:rPr>
          <w:rFonts w:ascii="Times New Roman" w:hAnsi="Times New Roman"/>
          <w:bCs/>
        </w:rPr>
        <w:t>§ 103</w:t>
      </w:r>
    </w:p>
    <w:p w14:paraId="0A183498" w14:textId="77777777" w:rsidR="00803F0C" w:rsidRDefault="00803F0C" w:rsidP="00803F0C">
      <w:pPr>
        <w:spacing w:after="0" w:line="240" w:lineRule="auto"/>
        <w:jc w:val="both"/>
        <w:rPr>
          <w:rFonts w:ascii="Times New Roman" w:hAnsi="Times New Roman"/>
          <w:bCs/>
        </w:rPr>
      </w:pPr>
      <w:bookmarkStart w:id="1523" w:name="paragraf-103.odsek-1.oznacenie"/>
      <w:bookmarkStart w:id="1524" w:name="paragraf-103.odsek-1"/>
      <w:bookmarkEnd w:id="1521"/>
    </w:p>
    <w:p w14:paraId="443CF2E6" w14:textId="1CD3F2D9" w:rsidR="006A6B49" w:rsidRPr="00E14222" w:rsidRDefault="00F5360F" w:rsidP="00803F0C">
      <w:pPr>
        <w:spacing w:after="0" w:line="240" w:lineRule="auto"/>
        <w:jc w:val="both"/>
        <w:rPr>
          <w:bCs/>
        </w:rPr>
      </w:pPr>
      <w:r w:rsidRPr="00E14222">
        <w:rPr>
          <w:rFonts w:ascii="Times New Roman" w:hAnsi="Times New Roman"/>
          <w:bCs/>
        </w:rPr>
        <w:t xml:space="preserve">(1) </w:t>
      </w:r>
      <w:bookmarkStart w:id="1525" w:name="paragraf-103.odsek-1.text"/>
      <w:bookmarkEnd w:id="1523"/>
      <w:r w:rsidRPr="00E14222">
        <w:rPr>
          <w:rFonts w:ascii="Times New Roman" w:hAnsi="Times New Roman"/>
          <w:bCs/>
        </w:rPr>
        <w:t xml:space="preserve">Obec a vyšší územný celok môžu všeobecne záväzným nariadením zaviesť miestnu daň podľa tohto zákona prvýkrát s účinnosťou najskôr od 1. januára 2005. Obec zavedie poplatok podľa tohto zákona prvýkrát s účinnosťou najskôr od 1. januára 2005. </w:t>
      </w:r>
      <w:bookmarkEnd w:id="1525"/>
    </w:p>
    <w:p w14:paraId="713F2EE1" w14:textId="5DA662D0" w:rsidR="006A6B49" w:rsidRPr="00E14222" w:rsidRDefault="00F5360F" w:rsidP="00803F0C">
      <w:pPr>
        <w:spacing w:after="0" w:line="240" w:lineRule="auto"/>
        <w:jc w:val="both"/>
        <w:rPr>
          <w:bCs/>
        </w:rPr>
      </w:pPr>
      <w:bookmarkStart w:id="1526" w:name="paragraf-103.odsek-2.oznacenie"/>
      <w:bookmarkStart w:id="1527" w:name="paragraf-103.odsek-2"/>
      <w:bookmarkEnd w:id="1524"/>
      <w:r w:rsidRPr="00E14222">
        <w:rPr>
          <w:rFonts w:ascii="Times New Roman" w:hAnsi="Times New Roman"/>
          <w:bCs/>
        </w:rPr>
        <w:t xml:space="preserve">(2) </w:t>
      </w:r>
      <w:bookmarkEnd w:id="1526"/>
      <w:r w:rsidRPr="00E14222">
        <w:rPr>
          <w:rFonts w:ascii="Times New Roman" w:hAnsi="Times New Roman"/>
          <w:bCs/>
        </w:rPr>
        <w:t>Obec môže na rok 2005 zaviesť miestnu daň podľa tohto zákona, ktorej zdaňovacím obdobím je kalendárny rok všeobecne záväzným nariadením najneskôr s účinnosťou od 1. októbra 2005. Ak obec vydá všeobecne záväzné nariadenie po 1. januári 2005, určí pre rok 2005 primeranú lehotu na podanie daňového priznania alebo na oznamovaciu povinnosť, pričom táto lehota nesmie byť kratšia ako dva mesiace od účinnosti všeobecne záväzného nariadenia obce; vyrubená daň je splatná do 15 dní odo dňa doručenia rozhodnutia, ak správca dane neurčí všeobecne záväzným nariadením</w:t>
      </w:r>
      <w:hyperlink w:anchor="poznamky.poznamka-11">
        <w:r w:rsidR="006A6B49" w:rsidRPr="00E14222">
          <w:rPr>
            <w:rFonts w:ascii="Times New Roman" w:hAnsi="Times New Roman"/>
            <w:bCs/>
            <w:sz w:val="18"/>
            <w:vertAlign w:val="superscript"/>
          </w:rPr>
          <w:t>11</w:t>
        </w:r>
        <w:r w:rsidR="006A6B49" w:rsidRPr="00E14222">
          <w:rPr>
            <w:rFonts w:ascii="Times New Roman" w:hAnsi="Times New Roman"/>
            <w:bCs/>
          </w:rPr>
          <w:t>)</w:t>
        </w:r>
      </w:hyperlink>
      <w:bookmarkStart w:id="1528" w:name="paragraf-103.odsek-2.text"/>
      <w:r w:rsidRPr="00E14222">
        <w:rPr>
          <w:rFonts w:ascii="Times New Roman" w:hAnsi="Times New Roman"/>
          <w:bCs/>
        </w:rPr>
        <w:t xml:space="preserve"> podľa miestnych podmienok dlhšiu lehotu splatnosti dane. </w:t>
      </w:r>
      <w:bookmarkEnd w:id="1528"/>
    </w:p>
    <w:p w14:paraId="1FF658F7" w14:textId="5329BD39" w:rsidR="006A6B49" w:rsidRPr="00E14222" w:rsidRDefault="00F5360F" w:rsidP="00803F0C">
      <w:pPr>
        <w:spacing w:after="0" w:line="240" w:lineRule="auto"/>
        <w:jc w:val="both"/>
        <w:rPr>
          <w:bCs/>
        </w:rPr>
      </w:pPr>
      <w:bookmarkStart w:id="1529" w:name="paragraf-103.odsek-3.oznacenie"/>
      <w:bookmarkStart w:id="1530" w:name="paragraf-103.odsek-3"/>
      <w:bookmarkEnd w:id="1527"/>
      <w:r w:rsidRPr="00E14222">
        <w:rPr>
          <w:rFonts w:ascii="Times New Roman" w:hAnsi="Times New Roman"/>
          <w:bCs/>
        </w:rPr>
        <w:t xml:space="preserve">(3) </w:t>
      </w:r>
      <w:bookmarkStart w:id="1531" w:name="paragraf-103.odsek-3.text"/>
      <w:bookmarkEnd w:id="1529"/>
      <w:r w:rsidRPr="00E14222">
        <w:rPr>
          <w:rFonts w:ascii="Times New Roman" w:hAnsi="Times New Roman"/>
          <w:bCs/>
        </w:rPr>
        <w:t xml:space="preserve">Miestne dane zavedené podľa odseku 2 sa platia v lehote určenej podľa odseku 2 a v sume zodpovedajúcej pomernej časti ročnej dane za zostávajúce zdaňovacie obdobie roku 2005. </w:t>
      </w:r>
      <w:bookmarkEnd w:id="1531"/>
    </w:p>
    <w:p w14:paraId="48BFAC82" w14:textId="034D109F" w:rsidR="006A6B49" w:rsidRPr="00E14222" w:rsidRDefault="00F5360F" w:rsidP="00803F0C">
      <w:pPr>
        <w:spacing w:after="0" w:line="240" w:lineRule="auto"/>
        <w:jc w:val="both"/>
        <w:rPr>
          <w:bCs/>
        </w:rPr>
      </w:pPr>
      <w:bookmarkStart w:id="1532" w:name="paragraf-103.odsek-4.oznacenie"/>
      <w:bookmarkStart w:id="1533" w:name="paragraf-103.odsek-4"/>
      <w:bookmarkEnd w:id="1530"/>
      <w:r w:rsidRPr="00E14222">
        <w:rPr>
          <w:rFonts w:ascii="Times New Roman" w:hAnsi="Times New Roman"/>
          <w:bCs/>
        </w:rPr>
        <w:t xml:space="preserve">(4) </w:t>
      </w:r>
      <w:bookmarkStart w:id="1534" w:name="paragraf-103.odsek-4.text"/>
      <w:bookmarkEnd w:id="1532"/>
      <w:r w:rsidRPr="00E14222">
        <w:rPr>
          <w:rFonts w:ascii="Times New Roman" w:hAnsi="Times New Roman"/>
          <w:bCs/>
        </w:rPr>
        <w:t xml:space="preserve">Výnos z cestnej dane vyberanej daňovými úradmi od 1. decembra 2004 vrátane výnosu z pokuty a sankčného úroku vzťahujúcich sa k tejto dani bude príjmom vyššieho územného celku, v ktorého územnom obvode je vozidlo evidované, a daňový úrad poukáže tento výnos vyššiemu územnému celku. </w:t>
      </w:r>
      <w:bookmarkEnd w:id="1534"/>
    </w:p>
    <w:p w14:paraId="6F871F4C" w14:textId="5F3221AC" w:rsidR="00803F0C" w:rsidRDefault="00F5360F" w:rsidP="00F5360F">
      <w:pPr>
        <w:spacing w:after="0" w:line="240" w:lineRule="auto"/>
        <w:jc w:val="both"/>
        <w:rPr>
          <w:bCs/>
        </w:rPr>
      </w:pPr>
      <w:bookmarkStart w:id="1535" w:name="paragraf-103.odsek-5.oznacenie"/>
      <w:bookmarkStart w:id="1536" w:name="paragraf-103.odsek-5"/>
      <w:bookmarkEnd w:id="1533"/>
      <w:r w:rsidRPr="00E14222">
        <w:rPr>
          <w:rFonts w:ascii="Times New Roman" w:hAnsi="Times New Roman"/>
          <w:bCs/>
        </w:rPr>
        <w:t xml:space="preserve">(5) </w:t>
      </w:r>
      <w:bookmarkEnd w:id="1535"/>
      <w:r w:rsidRPr="00E14222">
        <w:rPr>
          <w:rFonts w:ascii="Times New Roman" w:hAnsi="Times New Roman"/>
          <w:bCs/>
        </w:rPr>
        <w:t>Obec môže ustanoviť všeobecne záväzným nariadením, že jedným z kritérií pre oslobodenie alebo zníženie miestnej dane, miestneho poplatku za komunálne odpady a drobné stavebné odpady bude vykonávanie dobrovoľníckej činnosti podľa osobitného predpisu</w:t>
      </w:r>
      <w:hyperlink w:anchor="poznamky.poznamka-47a">
        <w:r w:rsidR="006A6B49" w:rsidRPr="00E14222">
          <w:rPr>
            <w:rFonts w:ascii="Times New Roman" w:hAnsi="Times New Roman"/>
            <w:bCs/>
            <w:sz w:val="18"/>
            <w:vertAlign w:val="superscript"/>
          </w:rPr>
          <w:t>47a</w:t>
        </w:r>
        <w:r w:rsidR="006A6B49" w:rsidRPr="00E14222">
          <w:rPr>
            <w:rFonts w:ascii="Times New Roman" w:hAnsi="Times New Roman"/>
            <w:bCs/>
          </w:rPr>
          <w:t>)</w:t>
        </w:r>
      </w:hyperlink>
      <w:bookmarkStart w:id="1537" w:name="paragraf-103.odsek-5.text"/>
      <w:r w:rsidRPr="00E14222">
        <w:rPr>
          <w:rFonts w:ascii="Times New Roman" w:hAnsi="Times New Roman"/>
          <w:bCs/>
        </w:rPr>
        <w:t xml:space="preserve"> v prospech obce na podporu plnenia jej úloh. </w:t>
      </w:r>
      <w:bookmarkStart w:id="1538" w:name="paragraf-104.oznacenie"/>
      <w:bookmarkStart w:id="1539" w:name="paragraf-104"/>
      <w:bookmarkEnd w:id="1537"/>
      <w:bookmarkEnd w:id="1522"/>
      <w:bookmarkEnd w:id="1536"/>
    </w:p>
    <w:p w14:paraId="14AE3E69" w14:textId="77777777" w:rsidR="00F5360F" w:rsidRPr="00F5360F" w:rsidRDefault="00F5360F" w:rsidP="00F5360F">
      <w:pPr>
        <w:spacing w:after="0" w:line="240" w:lineRule="auto"/>
        <w:jc w:val="both"/>
        <w:rPr>
          <w:bCs/>
        </w:rPr>
      </w:pPr>
    </w:p>
    <w:p w14:paraId="38535A6D" w14:textId="7D64A86B" w:rsidR="006A6B49" w:rsidRPr="00E14222" w:rsidRDefault="00F5360F" w:rsidP="00803F0C">
      <w:pPr>
        <w:spacing w:after="0" w:line="240" w:lineRule="auto"/>
        <w:ind w:left="270"/>
        <w:jc w:val="center"/>
        <w:rPr>
          <w:bCs/>
        </w:rPr>
      </w:pPr>
      <w:r w:rsidRPr="00E14222">
        <w:rPr>
          <w:rFonts w:ascii="Times New Roman" w:hAnsi="Times New Roman"/>
          <w:bCs/>
        </w:rPr>
        <w:t>§ 104</w:t>
      </w:r>
    </w:p>
    <w:p w14:paraId="2073D2A0" w14:textId="77777777" w:rsidR="00803F0C" w:rsidRDefault="00803F0C" w:rsidP="00803F0C">
      <w:pPr>
        <w:spacing w:after="0" w:line="240" w:lineRule="auto"/>
        <w:jc w:val="both"/>
        <w:rPr>
          <w:rFonts w:ascii="Times New Roman" w:hAnsi="Times New Roman"/>
          <w:bCs/>
        </w:rPr>
      </w:pPr>
      <w:bookmarkStart w:id="1540" w:name="paragraf-104.odsek-1.oznacenie"/>
      <w:bookmarkStart w:id="1541" w:name="paragraf-104.odsek-1"/>
      <w:bookmarkEnd w:id="1538"/>
    </w:p>
    <w:p w14:paraId="70C0C868" w14:textId="0781FA81" w:rsidR="006A6B49" w:rsidRPr="00E14222" w:rsidRDefault="00F5360F" w:rsidP="00803F0C">
      <w:pPr>
        <w:spacing w:after="0" w:line="240" w:lineRule="auto"/>
        <w:jc w:val="both"/>
        <w:rPr>
          <w:bCs/>
        </w:rPr>
      </w:pPr>
      <w:r w:rsidRPr="00E14222">
        <w:rPr>
          <w:rFonts w:ascii="Times New Roman" w:hAnsi="Times New Roman"/>
          <w:bCs/>
        </w:rPr>
        <w:t xml:space="preserve">(1) </w:t>
      </w:r>
      <w:bookmarkEnd w:id="1540"/>
      <w:r w:rsidRPr="00E14222">
        <w:rPr>
          <w:rFonts w:ascii="Times New Roman" w:hAnsi="Times New Roman"/>
          <w:bCs/>
        </w:rPr>
        <w:t xml:space="preserve">Daňovník dane z nehnuteľností podľa tohto zákona je povinný podať daňové priznanie prvýkrát do 28. februára 2005 alebo v lehote určenej správcom dane podľa </w:t>
      </w:r>
      <w:hyperlink w:anchor="paragraf-103.odsek-2">
        <w:r w:rsidR="006A6B49" w:rsidRPr="00E14222">
          <w:rPr>
            <w:rFonts w:ascii="Times New Roman" w:hAnsi="Times New Roman"/>
            <w:bCs/>
          </w:rPr>
          <w:t>§ 103 ods. 2</w:t>
        </w:r>
      </w:hyperlink>
      <w:bookmarkStart w:id="1542" w:name="paragraf-104.odsek-1.text"/>
      <w:r w:rsidRPr="00E14222">
        <w:rPr>
          <w:rFonts w:ascii="Times New Roman" w:hAnsi="Times New Roman"/>
          <w:bCs/>
        </w:rPr>
        <w:t xml:space="preserve"> okrem daňovníkov, ktorým oslobodenie a úľavy zostávajú v platnosti podľa odsekov 2 až 4. Daňovníkovi, ktorý má povinnosť podať daňové priznanie do 28. februára 2005, správca dane vyrubí daň najneskôr do 30. septembra 2005. Takto vyrubená daň je splatná do 15 dní odo dňa doručenia rozhodnutia. </w:t>
      </w:r>
      <w:bookmarkEnd w:id="1542"/>
    </w:p>
    <w:p w14:paraId="2ED5428E" w14:textId="2DC89787" w:rsidR="006A6B49" w:rsidRPr="00E14222" w:rsidRDefault="00F5360F" w:rsidP="00803F0C">
      <w:pPr>
        <w:spacing w:after="0" w:line="240" w:lineRule="auto"/>
        <w:jc w:val="both"/>
        <w:rPr>
          <w:bCs/>
        </w:rPr>
      </w:pPr>
      <w:bookmarkStart w:id="1543" w:name="paragraf-104.odsek-2.oznacenie"/>
      <w:bookmarkStart w:id="1544" w:name="paragraf-104.odsek-2"/>
      <w:bookmarkEnd w:id="1541"/>
      <w:r w:rsidRPr="00E14222">
        <w:rPr>
          <w:rFonts w:ascii="Times New Roman" w:hAnsi="Times New Roman"/>
          <w:bCs/>
        </w:rPr>
        <w:t xml:space="preserve">(2) </w:t>
      </w:r>
      <w:bookmarkEnd w:id="1543"/>
      <w:r w:rsidRPr="00E14222">
        <w:rPr>
          <w:rFonts w:ascii="Times New Roman" w:hAnsi="Times New Roman"/>
          <w:bCs/>
        </w:rPr>
        <w:t xml:space="preserve">Oslobodenie od domovej dane podľa vyhlášky Ministerstva financií </w:t>
      </w:r>
      <w:hyperlink r:id="rId9">
        <w:r w:rsidR="006A6B49" w:rsidRPr="00E14222">
          <w:rPr>
            <w:rFonts w:ascii="Times New Roman" w:hAnsi="Times New Roman"/>
            <w:bCs/>
          </w:rPr>
          <w:t>č. 14/1968 Zb.</w:t>
        </w:r>
      </w:hyperlink>
      <w:bookmarkStart w:id="1545" w:name="paragraf-104.odsek-2.text"/>
      <w:r w:rsidRPr="00E14222">
        <w:rPr>
          <w:rFonts w:ascii="Times New Roman" w:hAnsi="Times New Roman"/>
          <w:bCs/>
        </w:rPr>
        <w:t xml:space="preserve"> o úľavách na domovej dani v znení neskorších predpisov zostáva v platnosti až do uplynutia lehoty na oslobodenie. </w:t>
      </w:r>
      <w:bookmarkEnd w:id="1545"/>
    </w:p>
    <w:p w14:paraId="46671654" w14:textId="0369E5B2" w:rsidR="006A6B49" w:rsidRPr="00E14222" w:rsidRDefault="00F5360F" w:rsidP="00803F0C">
      <w:pPr>
        <w:spacing w:after="0" w:line="240" w:lineRule="auto"/>
        <w:jc w:val="both"/>
        <w:rPr>
          <w:bCs/>
        </w:rPr>
      </w:pPr>
      <w:bookmarkStart w:id="1546" w:name="paragraf-104.odsek-3.oznacenie"/>
      <w:bookmarkStart w:id="1547" w:name="paragraf-104.odsek-3"/>
      <w:bookmarkEnd w:id="1544"/>
      <w:r w:rsidRPr="00E14222">
        <w:rPr>
          <w:rFonts w:ascii="Times New Roman" w:hAnsi="Times New Roman"/>
          <w:bCs/>
        </w:rPr>
        <w:t xml:space="preserve">(3) </w:t>
      </w:r>
      <w:bookmarkEnd w:id="1546"/>
      <w:r w:rsidRPr="00E14222">
        <w:rPr>
          <w:rFonts w:ascii="Times New Roman" w:hAnsi="Times New Roman"/>
          <w:bCs/>
        </w:rPr>
        <w:t xml:space="preserve">Oslobodenia od dane zo stavieb uplatnené podľa </w:t>
      </w:r>
      <w:hyperlink r:id="rId10" w:anchor="paragraf-9.odsek-1.pismeno-g">
        <w:r w:rsidR="006A6B49" w:rsidRPr="00E14222">
          <w:rPr>
            <w:rFonts w:ascii="Times New Roman" w:hAnsi="Times New Roman"/>
            <w:bCs/>
          </w:rPr>
          <w:t>§ 9 ods. 1 písm. g) až j) zákona Slovenskej národnej rady č. 317/1992 Zb.</w:t>
        </w:r>
      </w:hyperlink>
      <w:r w:rsidRPr="00E14222">
        <w:rPr>
          <w:rFonts w:ascii="Times New Roman" w:hAnsi="Times New Roman"/>
          <w:bCs/>
        </w:rPr>
        <w:t xml:space="preserve"> o dani z nehnuteľností v znení neskorších predpisov a oslobodenie od dane z bytov podľa </w:t>
      </w:r>
      <w:hyperlink r:id="rId11" w:anchor="paragraf-11c.odsek-1">
        <w:r w:rsidR="006A6B49" w:rsidRPr="00E14222">
          <w:rPr>
            <w:rFonts w:ascii="Times New Roman" w:hAnsi="Times New Roman"/>
            <w:bCs/>
          </w:rPr>
          <w:t>§ 11c ods. 1 zákona Slovenskej národnej rady č. 317/1992 Zb.</w:t>
        </w:r>
      </w:hyperlink>
      <w:bookmarkStart w:id="1548" w:name="paragraf-104.odsek-3.text"/>
      <w:r w:rsidRPr="00E14222">
        <w:rPr>
          <w:rFonts w:ascii="Times New Roman" w:hAnsi="Times New Roman"/>
          <w:bCs/>
        </w:rPr>
        <w:t xml:space="preserve"> o dani z nehnuteľností v znení neskorších predpisov zostávajú v platnosti až do uplynutia lehoty na oslobodenie. </w:t>
      </w:r>
      <w:bookmarkEnd w:id="1548"/>
    </w:p>
    <w:p w14:paraId="7BD07F0F" w14:textId="109D945D" w:rsidR="006A6B49" w:rsidRPr="00E14222" w:rsidRDefault="00F5360F" w:rsidP="00803F0C">
      <w:pPr>
        <w:spacing w:after="0" w:line="240" w:lineRule="auto"/>
        <w:jc w:val="both"/>
        <w:rPr>
          <w:bCs/>
        </w:rPr>
      </w:pPr>
      <w:bookmarkStart w:id="1549" w:name="paragraf-104.odsek-4.oznacenie"/>
      <w:bookmarkStart w:id="1550" w:name="paragraf-104.odsek-4"/>
      <w:bookmarkEnd w:id="1547"/>
      <w:r w:rsidRPr="00E14222">
        <w:rPr>
          <w:rFonts w:ascii="Times New Roman" w:hAnsi="Times New Roman"/>
          <w:bCs/>
        </w:rPr>
        <w:lastRenderedPageBreak/>
        <w:t xml:space="preserve">(4) </w:t>
      </w:r>
      <w:bookmarkEnd w:id="1549"/>
      <w:r w:rsidRPr="00E14222">
        <w:rPr>
          <w:rFonts w:ascii="Times New Roman" w:hAnsi="Times New Roman"/>
          <w:bCs/>
        </w:rPr>
        <w:t xml:space="preserve">Úľavy od dane z pozemkov, ktoré poskytol správca dane podľa </w:t>
      </w:r>
      <w:hyperlink r:id="rId12" w:anchor="paragraf-12.odsek-3">
        <w:r w:rsidR="006A6B49" w:rsidRPr="00E14222">
          <w:rPr>
            <w:rFonts w:ascii="Times New Roman" w:hAnsi="Times New Roman"/>
            <w:bCs/>
          </w:rPr>
          <w:t>§ 12 ods. 3 zákona Slovenskej národnej rady č. 317/1992 Zb.</w:t>
        </w:r>
      </w:hyperlink>
      <w:bookmarkStart w:id="1551" w:name="paragraf-104.odsek-4.text"/>
      <w:r w:rsidRPr="00E14222">
        <w:rPr>
          <w:rFonts w:ascii="Times New Roman" w:hAnsi="Times New Roman"/>
          <w:bCs/>
        </w:rPr>
        <w:t xml:space="preserve"> o dani z nehnuteľností v znení neskorších predpisov, zostávajú v platnosti až do uplynutia lehoty určenej správcom dane. </w:t>
      </w:r>
      <w:bookmarkEnd w:id="1551"/>
    </w:p>
    <w:p w14:paraId="08A76DE5" w14:textId="08517E31" w:rsidR="006A6B49" w:rsidRPr="00E14222" w:rsidRDefault="00F5360F" w:rsidP="00803F0C">
      <w:pPr>
        <w:spacing w:after="0" w:line="240" w:lineRule="auto"/>
        <w:jc w:val="both"/>
        <w:rPr>
          <w:bCs/>
        </w:rPr>
      </w:pPr>
      <w:bookmarkStart w:id="1552" w:name="paragraf-104.odsek-5.oznacenie"/>
      <w:bookmarkStart w:id="1553" w:name="paragraf-104.odsek-5"/>
      <w:bookmarkEnd w:id="1550"/>
      <w:r w:rsidRPr="00E14222">
        <w:rPr>
          <w:rFonts w:ascii="Times New Roman" w:hAnsi="Times New Roman"/>
          <w:bCs/>
        </w:rPr>
        <w:t xml:space="preserve">(5) </w:t>
      </w:r>
      <w:bookmarkStart w:id="1554" w:name="paragraf-104.odsek-5.text"/>
      <w:bookmarkEnd w:id="1552"/>
      <w:r w:rsidRPr="00E14222">
        <w:rPr>
          <w:rFonts w:ascii="Times New Roman" w:hAnsi="Times New Roman"/>
          <w:bCs/>
        </w:rPr>
        <w:t xml:space="preserve">V Bratislave a v Košiciach daňové konanie vo veciach dane z nehnuteľností začaté pred 1. januárom 2005 sa dokončí podľa doterajších predpisov. </w:t>
      </w:r>
      <w:bookmarkEnd w:id="1554"/>
    </w:p>
    <w:p w14:paraId="1A2F9F05" w14:textId="3962DF70" w:rsidR="006A6B49" w:rsidRPr="00E14222" w:rsidRDefault="00F5360F" w:rsidP="00803F0C">
      <w:pPr>
        <w:spacing w:after="0" w:line="240" w:lineRule="auto"/>
        <w:jc w:val="both"/>
        <w:rPr>
          <w:bCs/>
        </w:rPr>
      </w:pPr>
      <w:bookmarkStart w:id="1555" w:name="paragraf-104.odsek-6.oznacenie"/>
      <w:bookmarkStart w:id="1556" w:name="paragraf-104.odsek-6"/>
      <w:bookmarkEnd w:id="1553"/>
      <w:r w:rsidRPr="00E14222">
        <w:rPr>
          <w:rFonts w:ascii="Times New Roman" w:hAnsi="Times New Roman"/>
          <w:bCs/>
        </w:rPr>
        <w:t xml:space="preserve">(6) </w:t>
      </w:r>
      <w:bookmarkEnd w:id="1555"/>
      <w:r w:rsidRPr="00E14222">
        <w:rPr>
          <w:rFonts w:ascii="Times New Roman" w:hAnsi="Times New Roman"/>
          <w:bCs/>
        </w:rPr>
        <w:t xml:space="preserve">Daňové konanie začaté pred 1. januárom 2005 podľa zákona Slovenskej národnej rady </w:t>
      </w:r>
      <w:hyperlink r:id="rId13">
        <w:r w:rsidR="006A6B49" w:rsidRPr="00E14222">
          <w:rPr>
            <w:rFonts w:ascii="Times New Roman" w:hAnsi="Times New Roman"/>
            <w:bCs/>
          </w:rPr>
          <w:t>č. 317/1992 Zb.</w:t>
        </w:r>
      </w:hyperlink>
      <w:r w:rsidRPr="00E14222">
        <w:rPr>
          <w:rFonts w:ascii="Times New Roman" w:hAnsi="Times New Roman"/>
          <w:bCs/>
        </w:rPr>
        <w:t xml:space="preserve"> o dani z nehnuteľností v znení neskorších predpisov, zákona Slovenskej národnej rady </w:t>
      </w:r>
      <w:hyperlink r:id="rId14">
        <w:r w:rsidR="006A6B49" w:rsidRPr="00E14222">
          <w:rPr>
            <w:rFonts w:ascii="Times New Roman" w:hAnsi="Times New Roman"/>
            <w:bCs/>
          </w:rPr>
          <w:t>č. 544/1990 Zb.</w:t>
        </w:r>
      </w:hyperlink>
      <w:r w:rsidRPr="00E14222">
        <w:rPr>
          <w:rFonts w:ascii="Times New Roman" w:hAnsi="Times New Roman"/>
          <w:bCs/>
        </w:rPr>
        <w:t xml:space="preserve"> o miestnych poplatkoch v znení neskorších predpisov a zákona Národnej rady Slovenskej republiky </w:t>
      </w:r>
      <w:hyperlink r:id="rId15">
        <w:r w:rsidR="006A6B49" w:rsidRPr="00E14222">
          <w:rPr>
            <w:rFonts w:ascii="Times New Roman" w:hAnsi="Times New Roman"/>
            <w:bCs/>
          </w:rPr>
          <w:t>č. 87/1994 Z. z.</w:t>
        </w:r>
      </w:hyperlink>
      <w:r w:rsidRPr="00E14222">
        <w:rPr>
          <w:rFonts w:ascii="Times New Roman" w:hAnsi="Times New Roman"/>
          <w:bCs/>
        </w:rPr>
        <w:t xml:space="preserve"> o cestnej dani v znení neskorších predpisov okrem </w:t>
      </w:r>
      <w:hyperlink r:id="rId16" w:anchor="paragraf-23">
        <w:r w:rsidR="006A6B49" w:rsidRPr="00E14222">
          <w:rPr>
            <w:rFonts w:ascii="Times New Roman" w:hAnsi="Times New Roman"/>
            <w:bCs/>
          </w:rPr>
          <w:t>§ 23 zákona Národnej rady Slovenskej republiky č. 87/1994 Z. z.</w:t>
        </w:r>
      </w:hyperlink>
      <w:bookmarkStart w:id="1557" w:name="paragraf-104.odsek-6.text"/>
      <w:r w:rsidRPr="00E14222">
        <w:rPr>
          <w:rFonts w:ascii="Times New Roman" w:hAnsi="Times New Roman"/>
          <w:bCs/>
        </w:rPr>
        <w:t xml:space="preserve"> o cestnej dani sa dokončí podľa doterajších predpisov. </w:t>
      </w:r>
      <w:bookmarkEnd w:id="1557"/>
    </w:p>
    <w:p w14:paraId="2FF43877" w14:textId="2122AA06" w:rsidR="006A6B49" w:rsidRPr="00E14222" w:rsidRDefault="00F5360F" w:rsidP="00803F0C">
      <w:pPr>
        <w:spacing w:after="0" w:line="240" w:lineRule="auto"/>
        <w:jc w:val="both"/>
        <w:rPr>
          <w:bCs/>
        </w:rPr>
      </w:pPr>
      <w:bookmarkStart w:id="1558" w:name="paragraf-104.odsek-7.oznacenie"/>
      <w:bookmarkStart w:id="1559" w:name="paragraf-104.odsek-7"/>
      <w:bookmarkEnd w:id="1556"/>
      <w:r w:rsidRPr="00E14222">
        <w:rPr>
          <w:rFonts w:ascii="Times New Roman" w:hAnsi="Times New Roman"/>
          <w:bCs/>
        </w:rPr>
        <w:t xml:space="preserve">(7) </w:t>
      </w:r>
      <w:bookmarkEnd w:id="1558"/>
      <w:r w:rsidRPr="00E14222">
        <w:rPr>
          <w:rFonts w:ascii="Times New Roman" w:hAnsi="Times New Roman"/>
          <w:bCs/>
        </w:rPr>
        <w:t xml:space="preserve">Na daňové povinnosti podľa zákona Slovenskej národnej rady </w:t>
      </w:r>
      <w:hyperlink r:id="rId17">
        <w:r w:rsidR="006A6B49" w:rsidRPr="00E14222">
          <w:rPr>
            <w:rFonts w:ascii="Times New Roman" w:hAnsi="Times New Roman"/>
            <w:bCs/>
          </w:rPr>
          <w:t>č. 317/1992 Zb.</w:t>
        </w:r>
      </w:hyperlink>
      <w:r w:rsidRPr="00E14222">
        <w:rPr>
          <w:rFonts w:ascii="Times New Roman" w:hAnsi="Times New Roman"/>
          <w:bCs/>
        </w:rPr>
        <w:t xml:space="preserve"> o dani z nehnuteľností v znení neskorších predpisov, zákona Slovenskej národnej rady </w:t>
      </w:r>
      <w:hyperlink r:id="rId18">
        <w:r w:rsidR="006A6B49" w:rsidRPr="00E14222">
          <w:rPr>
            <w:rFonts w:ascii="Times New Roman" w:hAnsi="Times New Roman"/>
            <w:bCs/>
          </w:rPr>
          <w:t>č. 544/1990 Zb.</w:t>
        </w:r>
      </w:hyperlink>
      <w:r w:rsidRPr="00E14222">
        <w:rPr>
          <w:rFonts w:ascii="Times New Roman" w:hAnsi="Times New Roman"/>
          <w:bCs/>
        </w:rPr>
        <w:t xml:space="preserve"> o miestnych poplatkoch v znení neskorších predpisov a zákona Národnej rady Slovenskej republiky </w:t>
      </w:r>
      <w:hyperlink r:id="rId19">
        <w:r w:rsidR="006A6B49" w:rsidRPr="00E14222">
          <w:rPr>
            <w:rFonts w:ascii="Times New Roman" w:hAnsi="Times New Roman"/>
            <w:bCs/>
          </w:rPr>
          <w:t>č. 87/1994 Z. z.</w:t>
        </w:r>
      </w:hyperlink>
      <w:r w:rsidRPr="00E14222">
        <w:rPr>
          <w:rFonts w:ascii="Times New Roman" w:hAnsi="Times New Roman"/>
          <w:bCs/>
        </w:rPr>
        <w:t xml:space="preserve"> o cestnej dani v znení neskorších predpisov okrem </w:t>
      </w:r>
      <w:hyperlink r:id="rId20" w:anchor="paragraf-23">
        <w:r w:rsidR="006A6B49" w:rsidRPr="00E14222">
          <w:rPr>
            <w:rFonts w:ascii="Times New Roman" w:hAnsi="Times New Roman"/>
            <w:bCs/>
          </w:rPr>
          <w:t>§ 23 zákona Národnej rady Slovenskej republiky č. 87/1994 Z. z.</w:t>
        </w:r>
      </w:hyperlink>
      <w:bookmarkStart w:id="1560" w:name="paragraf-104.odsek-7.text"/>
      <w:r w:rsidRPr="00E14222">
        <w:rPr>
          <w:rFonts w:ascii="Times New Roman" w:hAnsi="Times New Roman"/>
          <w:bCs/>
        </w:rPr>
        <w:t xml:space="preserve"> o cestnej dani za zdaňovacie obdobie roku 2004 a zdaňovacie obdobia pred rokom 2004 a na skutočnosti, ktoré nastali do účinnosti tohto zákona, sa vzťahujú doterajšie predpisy. </w:t>
      </w:r>
      <w:bookmarkEnd w:id="1560"/>
    </w:p>
    <w:p w14:paraId="4727092B" w14:textId="49E175F4" w:rsidR="006A6B49" w:rsidRPr="00E14222" w:rsidRDefault="00F5360F" w:rsidP="00803F0C">
      <w:pPr>
        <w:spacing w:after="0" w:line="240" w:lineRule="auto"/>
        <w:jc w:val="both"/>
        <w:rPr>
          <w:bCs/>
        </w:rPr>
      </w:pPr>
      <w:bookmarkStart w:id="1561" w:name="paragraf-104.odsek-8.oznacenie"/>
      <w:bookmarkStart w:id="1562" w:name="paragraf-104.odsek-8"/>
      <w:bookmarkEnd w:id="1559"/>
      <w:r w:rsidRPr="00E14222">
        <w:rPr>
          <w:rFonts w:ascii="Times New Roman" w:hAnsi="Times New Roman"/>
          <w:bCs/>
        </w:rPr>
        <w:t xml:space="preserve">(8) </w:t>
      </w:r>
      <w:bookmarkEnd w:id="1561"/>
      <w:r w:rsidRPr="00E14222">
        <w:rPr>
          <w:rFonts w:ascii="Times New Roman" w:hAnsi="Times New Roman"/>
          <w:bCs/>
        </w:rPr>
        <w:t xml:space="preserve">V roku 2005 v hlavnom meste Slovenskej republiky Bratislave správu dane z nehnuteľností podľa </w:t>
      </w:r>
      <w:hyperlink w:anchor="paragraf-2.odsek-1">
        <w:r w:rsidR="006A6B49" w:rsidRPr="00E14222">
          <w:rPr>
            <w:rFonts w:ascii="Times New Roman" w:hAnsi="Times New Roman"/>
            <w:bCs/>
          </w:rPr>
          <w:t>§ 2 ods. 1 písm. a)</w:t>
        </w:r>
      </w:hyperlink>
      <w:r w:rsidRPr="00E14222">
        <w:rPr>
          <w:rFonts w:ascii="Times New Roman" w:hAnsi="Times New Roman"/>
          <w:bCs/>
        </w:rPr>
        <w:t xml:space="preserve"> vykonáva pre správcu dane mestská časť,</w:t>
      </w:r>
      <w:hyperlink w:anchor="poznamky.poznamka-48">
        <w:r w:rsidR="006A6B49" w:rsidRPr="00E14222">
          <w:rPr>
            <w:rFonts w:ascii="Times New Roman" w:hAnsi="Times New Roman"/>
            <w:bCs/>
            <w:sz w:val="18"/>
            <w:vertAlign w:val="superscript"/>
          </w:rPr>
          <w:t>48</w:t>
        </w:r>
        <w:r w:rsidR="006A6B49" w:rsidRPr="00E14222">
          <w:rPr>
            <w:rFonts w:ascii="Times New Roman" w:hAnsi="Times New Roman"/>
            <w:bCs/>
          </w:rPr>
          <w:t>)</w:t>
        </w:r>
      </w:hyperlink>
      <w:bookmarkStart w:id="1563" w:name="paragraf-104.odsek-8.text"/>
      <w:r w:rsidRPr="00E14222">
        <w:rPr>
          <w:rFonts w:ascii="Times New Roman" w:hAnsi="Times New Roman"/>
          <w:bCs/>
        </w:rPr>
        <w:t xml:space="preserve"> na ktorej území sa nehnuteľnosť nachádza. Výnos dane z nehnuteľností za rok 2005 vrátane výnosu dane z nehnuteľností za rok 2004 je príjmom rozpočtu príslušnej mestskej časti na rok 2005. Kladný rozdiel medzi výnosom dane z nehnuteľností za rok 2005 a výnosom dane z nehnuteľností podľa doterajších predpisov za rok 2004 príslušná mestská časť poukáže hlavnému mestu Slovenskej republiky Bratislave do 30 dní po lehotách splatnosti dane alebo splátok dane. </w:t>
      </w:r>
      <w:bookmarkEnd w:id="1563"/>
    </w:p>
    <w:p w14:paraId="3F978B97" w14:textId="6977004F" w:rsidR="006A6B49" w:rsidRPr="00E14222" w:rsidRDefault="00F5360F" w:rsidP="00803F0C">
      <w:pPr>
        <w:spacing w:after="0" w:line="240" w:lineRule="auto"/>
        <w:jc w:val="both"/>
        <w:rPr>
          <w:bCs/>
        </w:rPr>
      </w:pPr>
      <w:bookmarkStart w:id="1564" w:name="paragraf-104.odsek-9.oznacenie"/>
      <w:bookmarkStart w:id="1565" w:name="paragraf-104.odsek-9"/>
      <w:bookmarkEnd w:id="1562"/>
      <w:r w:rsidRPr="00E14222">
        <w:rPr>
          <w:rFonts w:ascii="Times New Roman" w:hAnsi="Times New Roman"/>
          <w:bCs/>
        </w:rPr>
        <w:t xml:space="preserve">(9) </w:t>
      </w:r>
      <w:bookmarkStart w:id="1566" w:name="paragraf-104.odsek-9.text"/>
      <w:bookmarkEnd w:id="1564"/>
      <w:r w:rsidRPr="00E14222">
        <w:rPr>
          <w:rFonts w:ascii="Times New Roman" w:hAnsi="Times New Roman"/>
          <w:bCs/>
        </w:rPr>
        <w:t xml:space="preserve">Ak k 1. januáru 2005 vyšší územný celok zavedie daň z motorových vozidiel, za vozidlá, ktoré sú predmetom dane a ktoré sú k 1. januáru 2005 evidované v územnom obvode tohto vyššieho územného celku, podá daňové priznanie do 31. januára 2005 a zaplatí daň v lehotách a za podmienok uvedených v § 91 fyzická osoba alebo právnická osoba, ktorá je daňovníkom podľa § 85. </w:t>
      </w:r>
      <w:bookmarkEnd w:id="1566"/>
    </w:p>
    <w:p w14:paraId="33D2F8F2" w14:textId="1553BB68" w:rsidR="006A6B49" w:rsidRPr="00E14222" w:rsidRDefault="00F5360F" w:rsidP="00803F0C">
      <w:pPr>
        <w:spacing w:after="0" w:line="240" w:lineRule="auto"/>
        <w:jc w:val="both"/>
        <w:rPr>
          <w:bCs/>
        </w:rPr>
      </w:pPr>
      <w:bookmarkStart w:id="1567" w:name="paragraf-104.odsek-10.oznacenie"/>
      <w:bookmarkStart w:id="1568" w:name="paragraf-104.odsek-10"/>
      <w:bookmarkEnd w:id="1565"/>
      <w:r w:rsidRPr="00E14222">
        <w:rPr>
          <w:rFonts w:ascii="Times New Roman" w:hAnsi="Times New Roman"/>
          <w:bCs/>
        </w:rPr>
        <w:t xml:space="preserve">(10) </w:t>
      </w:r>
      <w:bookmarkStart w:id="1569" w:name="paragraf-104.odsek-10.text"/>
      <w:bookmarkEnd w:id="1567"/>
      <w:r w:rsidRPr="00E14222">
        <w:rPr>
          <w:rFonts w:ascii="Times New Roman" w:hAnsi="Times New Roman"/>
          <w:bCs/>
        </w:rPr>
        <w:t xml:space="preserve">Správca dane je povinný do 31. mája 2005 oznámiť Ministerstvu financií Slovenskej republiky celkovú sumu priznanej dane z nehnuteľností na zdaňovacie obdobie roku 2005 zistenú na základe podaných daňových priznaní podľa stavu k 1. máju 2005. </w:t>
      </w:r>
      <w:bookmarkEnd w:id="1569"/>
    </w:p>
    <w:p w14:paraId="3FA534A1" w14:textId="48493D0D" w:rsidR="006A6B49" w:rsidRPr="00E14222" w:rsidRDefault="00F5360F" w:rsidP="00803F0C">
      <w:pPr>
        <w:spacing w:after="0" w:line="240" w:lineRule="auto"/>
        <w:jc w:val="both"/>
        <w:rPr>
          <w:bCs/>
        </w:rPr>
      </w:pPr>
      <w:bookmarkStart w:id="1570" w:name="paragraf-104.odsek-11.oznacenie"/>
      <w:bookmarkStart w:id="1571" w:name="paragraf-104.odsek-11"/>
      <w:bookmarkEnd w:id="1568"/>
      <w:r w:rsidRPr="00E14222">
        <w:rPr>
          <w:rFonts w:ascii="Times New Roman" w:hAnsi="Times New Roman"/>
          <w:bCs/>
        </w:rPr>
        <w:t xml:space="preserve">(11) </w:t>
      </w:r>
      <w:bookmarkStart w:id="1572" w:name="paragraf-104.odsek-11.text"/>
      <w:bookmarkEnd w:id="1570"/>
      <w:r w:rsidRPr="00E14222">
        <w:rPr>
          <w:rFonts w:ascii="Times New Roman" w:hAnsi="Times New Roman"/>
          <w:bCs/>
        </w:rPr>
        <w:t xml:space="preserve">Správca dane je povinný do 31. mája 2006 oznámiť Ministerstvu financií Slovenskej republiky celkovú sumu priznanej dane z nehnuteľností na zdaňovacie obdobie roku 2006 zistenú na základe podaných daňových priznaní podľa stavu k 1. máju 2006. </w:t>
      </w:r>
      <w:bookmarkEnd w:id="1572"/>
    </w:p>
    <w:p w14:paraId="3FE0E0BA" w14:textId="3CB8055F" w:rsidR="006A6B49" w:rsidRPr="00E14222" w:rsidRDefault="00F5360F" w:rsidP="00803F0C">
      <w:pPr>
        <w:spacing w:after="0" w:line="240" w:lineRule="auto"/>
        <w:jc w:val="both"/>
        <w:rPr>
          <w:bCs/>
        </w:rPr>
      </w:pPr>
      <w:bookmarkStart w:id="1573" w:name="paragraf-104.odsek-12.oznacenie"/>
      <w:bookmarkStart w:id="1574" w:name="paragraf-104.odsek-12"/>
      <w:bookmarkEnd w:id="1571"/>
      <w:r w:rsidRPr="00E14222">
        <w:rPr>
          <w:rFonts w:ascii="Times New Roman" w:hAnsi="Times New Roman"/>
          <w:bCs/>
        </w:rPr>
        <w:t xml:space="preserve">(12) </w:t>
      </w:r>
      <w:bookmarkStart w:id="1575" w:name="paragraf-104.odsek-12.text"/>
      <w:bookmarkEnd w:id="1573"/>
      <w:r w:rsidRPr="00E14222">
        <w:rPr>
          <w:rFonts w:ascii="Times New Roman" w:hAnsi="Times New Roman"/>
          <w:bCs/>
        </w:rPr>
        <w:t xml:space="preserve">Správca dane je povinný poskytnúť Ministerstvu financií Slovenskej republiky údaje o dani z nehnuteľností, najmä údaje o celkovom počte daňovníkov, o počte daňovníkov podľa druhov pozemkov, stavieb a bytov, o výmere pozemkov podliehajúcich dani z pozemkov, o výmere zastavanej plochy stavieb, podlahovej plochy bytov, údaje o oslobodení od dane z nehnuteľností a znížení dane z nehnuteľností, o vyrubenej dani z nehnuteľností, o zaplatenej dani z nehnuteľností, sankciách a údaje o nedoplatkoch na dani z nehnuteľností. Údaje správca dane predkladá raz ročne do 31. marca po skončení zdaňovacieho obdobia na tlačive, ktorého vzor ustanoví Ministerstvo financií Slovenskej republiky opatrením. V opatrení Ministerstvo financií Slovenskej republiky ustanoví aj ďalšie podrobnosti o predkladaní a poskytovaní údajov o dani z nehnuteľností. Správca dane poskytuje tieto údaje prvýkrát v roku 2010 za zdaňovacie obdobie roku 2009. </w:t>
      </w:r>
      <w:bookmarkEnd w:id="1575"/>
    </w:p>
    <w:p w14:paraId="6F010F31" w14:textId="77777777" w:rsidR="00803F0C" w:rsidRDefault="00803F0C" w:rsidP="00803F0C">
      <w:pPr>
        <w:spacing w:after="0" w:line="240" w:lineRule="auto"/>
        <w:ind w:left="270"/>
        <w:jc w:val="center"/>
        <w:rPr>
          <w:rFonts w:ascii="Times New Roman" w:hAnsi="Times New Roman"/>
          <w:bCs/>
        </w:rPr>
      </w:pPr>
      <w:bookmarkStart w:id="1576" w:name="paragraf-104a.oznacenie"/>
      <w:bookmarkStart w:id="1577" w:name="paragraf-104a"/>
      <w:bookmarkEnd w:id="1539"/>
      <w:bookmarkEnd w:id="1574"/>
    </w:p>
    <w:p w14:paraId="311A0A0D" w14:textId="6518444C" w:rsidR="006A6B49" w:rsidRPr="00E14222" w:rsidRDefault="00F5360F" w:rsidP="00803F0C">
      <w:pPr>
        <w:spacing w:after="0" w:line="240" w:lineRule="auto"/>
        <w:ind w:left="270"/>
        <w:jc w:val="center"/>
        <w:rPr>
          <w:bCs/>
        </w:rPr>
      </w:pPr>
      <w:r w:rsidRPr="00E14222">
        <w:rPr>
          <w:rFonts w:ascii="Times New Roman" w:hAnsi="Times New Roman"/>
          <w:bCs/>
        </w:rPr>
        <w:t>§ 104a</w:t>
      </w:r>
    </w:p>
    <w:p w14:paraId="40F80B37" w14:textId="77777777" w:rsidR="00803F0C" w:rsidRDefault="00803F0C" w:rsidP="00803F0C">
      <w:pPr>
        <w:spacing w:after="0" w:line="240" w:lineRule="auto"/>
        <w:jc w:val="both"/>
        <w:rPr>
          <w:rFonts w:ascii="Times New Roman" w:hAnsi="Times New Roman"/>
          <w:bCs/>
        </w:rPr>
      </w:pPr>
      <w:bookmarkStart w:id="1578" w:name="paragraf-104a.odsek-1.oznacenie"/>
      <w:bookmarkStart w:id="1579" w:name="paragraf-104a.odsek-1"/>
      <w:bookmarkEnd w:id="1576"/>
    </w:p>
    <w:p w14:paraId="4F005D54" w14:textId="16D33DD6" w:rsidR="006A6B49" w:rsidRPr="00E14222" w:rsidRDefault="00F5360F" w:rsidP="00803F0C">
      <w:pPr>
        <w:spacing w:after="0" w:line="240" w:lineRule="auto"/>
        <w:jc w:val="both"/>
        <w:rPr>
          <w:bCs/>
        </w:rPr>
      </w:pPr>
      <w:r w:rsidRPr="00E14222">
        <w:rPr>
          <w:rFonts w:ascii="Times New Roman" w:hAnsi="Times New Roman"/>
          <w:bCs/>
        </w:rPr>
        <w:t xml:space="preserve">(1) </w:t>
      </w:r>
      <w:bookmarkStart w:id="1580" w:name="paragraf-104a.odsek-1.text"/>
      <w:bookmarkEnd w:id="1578"/>
      <w:r w:rsidRPr="00E14222">
        <w:rPr>
          <w:rFonts w:ascii="Times New Roman" w:hAnsi="Times New Roman"/>
          <w:bCs/>
        </w:rPr>
        <w:t xml:space="preserve">Ak daňová povinnosť k miestnym daniam a poplatková povinnosť k poplatku vznikne do 31. decembra 2005, postupuje sa podľa predpisov platných do 30. novembra 2005; to sa vzťahuje aj na splnenie oznamovacej povinnosti. </w:t>
      </w:r>
      <w:bookmarkEnd w:id="1580"/>
    </w:p>
    <w:p w14:paraId="5C0939BA" w14:textId="06D319F8" w:rsidR="006A6B49" w:rsidRPr="00E14222" w:rsidRDefault="00F5360F" w:rsidP="00803F0C">
      <w:pPr>
        <w:spacing w:after="0" w:line="240" w:lineRule="auto"/>
        <w:jc w:val="both"/>
        <w:rPr>
          <w:bCs/>
        </w:rPr>
      </w:pPr>
      <w:bookmarkStart w:id="1581" w:name="paragraf-104a.odsek-2.oznacenie"/>
      <w:bookmarkStart w:id="1582" w:name="paragraf-104a.odsek-2"/>
      <w:bookmarkEnd w:id="1579"/>
      <w:r w:rsidRPr="00E14222">
        <w:rPr>
          <w:rFonts w:ascii="Times New Roman" w:hAnsi="Times New Roman"/>
          <w:bCs/>
        </w:rPr>
        <w:t xml:space="preserve">(2) </w:t>
      </w:r>
      <w:bookmarkStart w:id="1583" w:name="paragraf-104a.odsek-2.text"/>
      <w:bookmarkEnd w:id="1581"/>
      <w:r w:rsidRPr="00E14222">
        <w:rPr>
          <w:rFonts w:ascii="Times New Roman" w:hAnsi="Times New Roman"/>
          <w:bCs/>
        </w:rPr>
        <w:t xml:space="preserve">Ak obec, ktorá vykonávala správu dane z nehnuteľností v zdaňovacom období roku 2005, vyrubila daň zo stavieb tak, že do základu tejto dane zahrnula aj prečnievajúcu časť strešnej konštrukcie stavby, zabezpečí súlad s týmto zákonom najneskôr v zdaňovacom období roku 2007. </w:t>
      </w:r>
      <w:bookmarkEnd w:id="1583"/>
    </w:p>
    <w:p w14:paraId="6C1303F7" w14:textId="77777777" w:rsidR="00803F0C" w:rsidRDefault="00803F0C" w:rsidP="00803F0C">
      <w:pPr>
        <w:spacing w:after="0" w:line="240" w:lineRule="auto"/>
        <w:ind w:left="270"/>
        <w:jc w:val="center"/>
        <w:rPr>
          <w:rFonts w:ascii="Times New Roman" w:hAnsi="Times New Roman"/>
          <w:bCs/>
        </w:rPr>
      </w:pPr>
      <w:bookmarkStart w:id="1584" w:name="paragraf-104b.oznacenie"/>
      <w:bookmarkStart w:id="1585" w:name="paragraf-104b"/>
      <w:bookmarkEnd w:id="1577"/>
      <w:bookmarkEnd w:id="1582"/>
    </w:p>
    <w:p w14:paraId="68F88915" w14:textId="1067757D" w:rsidR="006A6B49" w:rsidRPr="00E14222" w:rsidRDefault="00F5360F" w:rsidP="00803F0C">
      <w:pPr>
        <w:spacing w:after="0" w:line="240" w:lineRule="auto"/>
        <w:ind w:left="270"/>
        <w:jc w:val="center"/>
        <w:rPr>
          <w:bCs/>
        </w:rPr>
      </w:pPr>
      <w:r w:rsidRPr="00E14222">
        <w:rPr>
          <w:rFonts w:ascii="Times New Roman" w:hAnsi="Times New Roman"/>
          <w:bCs/>
        </w:rPr>
        <w:t>§ 104b</w:t>
      </w:r>
    </w:p>
    <w:p w14:paraId="21AFD5C7" w14:textId="06E157F5" w:rsidR="006A6B49" w:rsidRPr="00E14222" w:rsidRDefault="00F5360F" w:rsidP="00803F0C">
      <w:pPr>
        <w:spacing w:after="0" w:line="240" w:lineRule="auto"/>
        <w:ind w:left="270"/>
        <w:jc w:val="center"/>
        <w:rPr>
          <w:bCs/>
        </w:rPr>
      </w:pPr>
      <w:bookmarkStart w:id="1586" w:name="paragraf-104b.nadpis"/>
      <w:bookmarkEnd w:id="1584"/>
      <w:r w:rsidRPr="00E14222">
        <w:rPr>
          <w:rFonts w:ascii="Times New Roman" w:hAnsi="Times New Roman"/>
          <w:bCs/>
        </w:rPr>
        <w:t>Prechodné ustanovenia k úpravám účinným od 1. decembra 2007</w:t>
      </w:r>
    </w:p>
    <w:p w14:paraId="1640AE5B" w14:textId="77777777" w:rsidR="00803F0C" w:rsidRDefault="00803F0C" w:rsidP="00803F0C">
      <w:pPr>
        <w:spacing w:after="0" w:line="240" w:lineRule="auto"/>
        <w:jc w:val="both"/>
        <w:rPr>
          <w:rFonts w:ascii="Times New Roman" w:hAnsi="Times New Roman"/>
          <w:bCs/>
        </w:rPr>
      </w:pPr>
      <w:bookmarkStart w:id="1587" w:name="paragraf-104b.odsek-1.oznacenie"/>
      <w:bookmarkStart w:id="1588" w:name="paragraf-104b.odsek-1"/>
      <w:bookmarkEnd w:id="1586"/>
    </w:p>
    <w:p w14:paraId="71A90363" w14:textId="185F2CA7" w:rsidR="006A6B49" w:rsidRPr="00E14222" w:rsidRDefault="00F5360F" w:rsidP="00803F0C">
      <w:pPr>
        <w:spacing w:after="0" w:line="240" w:lineRule="auto"/>
        <w:jc w:val="both"/>
        <w:rPr>
          <w:bCs/>
        </w:rPr>
      </w:pPr>
      <w:r w:rsidRPr="00E14222">
        <w:rPr>
          <w:rFonts w:ascii="Times New Roman" w:hAnsi="Times New Roman"/>
          <w:bCs/>
        </w:rPr>
        <w:t xml:space="preserve">(1) </w:t>
      </w:r>
      <w:bookmarkStart w:id="1589" w:name="paragraf-104b.odsek-1.text"/>
      <w:bookmarkEnd w:id="1587"/>
      <w:r w:rsidRPr="00E14222">
        <w:rPr>
          <w:rFonts w:ascii="Times New Roman" w:hAnsi="Times New Roman"/>
          <w:bCs/>
        </w:rPr>
        <w:t xml:space="preserve">Ak daňová povinnosť k miestnym daniam, poplatková povinnosť k poplatku </w:t>
      </w:r>
      <w:proofErr w:type="gramStart"/>
      <w:r w:rsidRPr="00E14222">
        <w:rPr>
          <w:rFonts w:ascii="Times New Roman" w:hAnsi="Times New Roman"/>
          <w:bCs/>
        </w:rPr>
        <w:t>a</w:t>
      </w:r>
      <w:proofErr w:type="gramEnd"/>
      <w:r w:rsidRPr="00E14222">
        <w:rPr>
          <w:rFonts w:ascii="Times New Roman" w:hAnsi="Times New Roman"/>
          <w:bCs/>
        </w:rPr>
        <w:t xml:space="preserve"> oznamovacia povinnosť vzniknú do 31. decembra 2007, postupuje sa podľa predpisov účinných do 30. novembra 2007. Daň za jadrové zariadenie sa za rok 2007 vyrubuje podľa predpisov účinných od 1. decembra 2007. </w:t>
      </w:r>
      <w:bookmarkEnd w:id="1589"/>
    </w:p>
    <w:p w14:paraId="7BF3F3D5" w14:textId="4A6D8890" w:rsidR="006A6B49" w:rsidRPr="00E14222" w:rsidRDefault="00F5360F" w:rsidP="00803F0C">
      <w:pPr>
        <w:spacing w:after="0" w:line="240" w:lineRule="auto"/>
        <w:jc w:val="both"/>
        <w:rPr>
          <w:bCs/>
        </w:rPr>
      </w:pPr>
      <w:bookmarkStart w:id="1590" w:name="paragraf-104b.odsek-2.oznacenie"/>
      <w:bookmarkStart w:id="1591" w:name="paragraf-104b.odsek-2"/>
      <w:bookmarkEnd w:id="1588"/>
      <w:r w:rsidRPr="00E14222">
        <w:rPr>
          <w:rFonts w:ascii="Times New Roman" w:hAnsi="Times New Roman"/>
          <w:bCs/>
        </w:rPr>
        <w:t xml:space="preserve">(2) </w:t>
      </w:r>
      <w:bookmarkStart w:id="1592" w:name="paragraf-104b.odsek-2.text"/>
      <w:bookmarkEnd w:id="1590"/>
      <w:r w:rsidRPr="00E14222">
        <w:rPr>
          <w:rFonts w:ascii="Times New Roman" w:hAnsi="Times New Roman"/>
          <w:bCs/>
        </w:rPr>
        <w:t xml:space="preserve">Daňovník dane z motorových vozidiel v roku 2008 platí preddavky na daň v súlade s § 91 ods. 1 a 2 v znení účinnom od 1. decembra 2007 tomu správcovi dane, ktorý je miestne príslušný podľa evidencie vozidla k 1. januáru 2008. </w:t>
      </w:r>
      <w:bookmarkEnd w:id="1592"/>
    </w:p>
    <w:p w14:paraId="58DE30C8" w14:textId="671CDC4B" w:rsidR="006A6B49" w:rsidRPr="00E14222" w:rsidRDefault="00F5360F" w:rsidP="00803F0C">
      <w:pPr>
        <w:spacing w:after="0" w:line="240" w:lineRule="auto"/>
        <w:jc w:val="both"/>
        <w:rPr>
          <w:bCs/>
        </w:rPr>
      </w:pPr>
      <w:bookmarkStart w:id="1593" w:name="paragraf-104b.odsek-3.oznacenie"/>
      <w:bookmarkStart w:id="1594" w:name="paragraf-104b.odsek-3"/>
      <w:bookmarkEnd w:id="1591"/>
      <w:r w:rsidRPr="00E14222">
        <w:rPr>
          <w:rFonts w:ascii="Times New Roman" w:hAnsi="Times New Roman"/>
          <w:bCs/>
        </w:rPr>
        <w:t xml:space="preserve">(3) </w:t>
      </w:r>
      <w:bookmarkStart w:id="1595" w:name="paragraf-104b.odsek-3.text"/>
      <w:bookmarkEnd w:id="1593"/>
      <w:r w:rsidRPr="00E14222">
        <w:rPr>
          <w:rFonts w:ascii="Times New Roman" w:hAnsi="Times New Roman"/>
          <w:bCs/>
        </w:rPr>
        <w:t xml:space="preserve">Daňové priznanie k dani z motorových vozidiel sa podľa § 90 v znení účinnom od 1. decembra 2007 prvýkrát podá v lehote do 31. januára 2009. </w:t>
      </w:r>
      <w:bookmarkEnd w:id="1595"/>
    </w:p>
    <w:p w14:paraId="138228A6" w14:textId="77777777" w:rsidR="00803F0C" w:rsidRDefault="00803F0C" w:rsidP="00803F0C">
      <w:pPr>
        <w:spacing w:after="0" w:line="240" w:lineRule="auto"/>
        <w:ind w:left="270"/>
        <w:jc w:val="center"/>
        <w:rPr>
          <w:rFonts w:ascii="Times New Roman" w:hAnsi="Times New Roman"/>
          <w:bCs/>
        </w:rPr>
      </w:pPr>
      <w:bookmarkStart w:id="1596" w:name="paragraf-104c.oznacenie"/>
      <w:bookmarkStart w:id="1597" w:name="paragraf-104c"/>
      <w:bookmarkEnd w:id="1585"/>
      <w:bookmarkEnd w:id="1594"/>
    </w:p>
    <w:p w14:paraId="5F0252FA" w14:textId="337B1284" w:rsidR="006A6B49" w:rsidRPr="00E14222" w:rsidRDefault="00F5360F" w:rsidP="00803F0C">
      <w:pPr>
        <w:spacing w:after="0" w:line="240" w:lineRule="auto"/>
        <w:ind w:left="270"/>
        <w:jc w:val="center"/>
        <w:rPr>
          <w:bCs/>
        </w:rPr>
      </w:pPr>
      <w:r w:rsidRPr="00E14222">
        <w:rPr>
          <w:rFonts w:ascii="Times New Roman" w:hAnsi="Times New Roman"/>
          <w:bCs/>
        </w:rPr>
        <w:t>§ 104c</w:t>
      </w:r>
    </w:p>
    <w:p w14:paraId="7736375B" w14:textId="4D456EDA" w:rsidR="006A6B49" w:rsidRPr="00E14222" w:rsidRDefault="00F5360F" w:rsidP="00803F0C">
      <w:pPr>
        <w:spacing w:after="0" w:line="240" w:lineRule="auto"/>
        <w:ind w:left="270"/>
        <w:jc w:val="center"/>
        <w:rPr>
          <w:bCs/>
        </w:rPr>
      </w:pPr>
      <w:bookmarkStart w:id="1598" w:name="paragraf-104c.nadpis"/>
      <w:bookmarkEnd w:id="1596"/>
      <w:r w:rsidRPr="00E14222">
        <w:rPr>
          <w:rFonts w:ascii="Times New Roman" w:hAnsi="Times New Roman"/>
          <w:bCs/>
        </w:rPr>
        <w:t>Prechodné ustanovenia k úpravám účinným od 1. januára 2009</w:t>
      </w:r>
    </w:p>
    <w:p w14:paraId="6BAF7184" w14:textId="77777777" w:rsidR="00803F0C" w:rsidRDefault="00803F0C" w:rsidP="00803F0C">
      <w:pPr>
        <w:spacing w:after="0" w:line="240" w:lineRule="auto"/>
        <w:jc w:val="both"/>
        <w:rPr>
          <w:rFonts w:ascii="Times New Roman" w:hAnsi="Times New Roman"/>
          <w:bCs/>
        </w:rPr>
      </w:pPr>
      <w:bookmarkStart w:id="1599" w:name="paragraf-104c.odsek-1.oznacenie"/>
      <w:bookmarkStart w:id="1600" w:name="paragraf-104c.odsek-1"/>
      <w:bookmarkEnd w:id="1598"/>
    </w:p>
    <w:p w14:paraId="75F68588" w14:textId="641A9ABF" w:rsidR="006A6B49" w:rsidRPr="00E14222" w:rsidRDefault="00F5360F" w:rsidP="00803F0C">
      <w:pPr>
        <w:spacing w:after="0" w:line="240" w:lineRule="auto"/>
        <w:jc w:val="both"/>
        <w:rPr>
          <w:bCs/>
        </w:rPr>
      </w:pPr>
      <w:r w:rsidRPr="00E14222">
        <w:rPr>
          <w:rFonts w:ascii="Times New Roman" w:hAnsi="Times New Roman"/>
          <w:bCs/>
        </w:rPr>
        <w:t xml:space="preserve">(1) </w:t>
      </w:r>
      <w:bookmarkEnd w:id="1599"/>
      <w:r w:rsidRPr="00E14222">
        <w:rPr>
          <w:rFonts w:ascii="Times New Roman" w:hAnsi="Times New Roman"/>
          <w:bCs/>
        </w:rPr>
        <w:t>Ak správca dane vyrubí miestnu daň a poplatok po 1. januári 2009 za predchádzajúce zdaňovacie obdobia v sume vypočítanej podľa predpisov účinných do 31. decembra 2008, túto sumu prepočíta konverzným kurzom na eurá a zaokrúhli podľa osobitného predpisu.</w:t>
      </w:r>
      <w:hyperlink w:anchor="poznamky.poznamka-49">
        <w:r w:rsidR="006A6B49" w:rsidRPr="00E14222">
          <w:rPr>
            <w:rFonts w:ascii="Times New Roman" w:hAnsi="Times New Roman"/>
            <w:bCs/>
            <w:sz w:val="18"/>
            <w:vertAlign w:val="superscript"/>
          </w:rPr>
          <w:t>49</w:t>
        </w:r>
        <w:r w:rsidR="006A6B49" w:rsidRPr="00E14222">
          <w:rPr>
            <w:rFonts w:ascii="Times New Roman" w:hAnsi="Times New Roman"/>
            <w:bCs/>
          </w:rPr>
          <w:t>)</w:t>
        </w:r>
      </w:hyperlink>
      <w:bookmarkStart w:id="1601" w:name="paragraf-104c.odsek-1.text"/>
      <w:r w:rsidRPr="00E14222">
        <w:rPr>
          <w:rFonts w:ascii="Times New Roman" w:hAnsi="Times New Roman"/>
          <w:bCs/>
        </w:rPr>
        <w:t xml:space="preserve"> </w:t>
      </w:r>
      <w:bookmarkEnd w:id="1601"/>
    </w:p>
    <w:p w14:paraId="0D6DACC4" w14:textId="386153BD" w:rsidR="006A6B49" w:rsidRPr="00803F0C" w:rsidRDefault="00F5360F" w:rsidP="00803F0C">
      <w:pPr>
        <w:spacing w:after="0" w:line="240" w:lineRule="auto"/>
        <w:jc w:val="both"/>
        <w:rPr>
          <w:rFonts w:ascii="Times New Roman" w:hAnsi="Times New Roman"/>
          <w:bCs/>
        </w:rPr>
      </w:pPr>
      <w:bookmarkStart w:id="1602" w:name="paragraf-104c.odsek-2.oznacenie"/>
      <w:bookmarkStart w:id="1603" w:name="paragraf-104c.odsek-2"/>
      <w:bookmarkEnd w:id="1600"/>
      <w:r w:rsidRPr="00E14222">
        <w:rPr>
          <w:rFonts w:ascii="Times New Roman" w:hAnsi="Times New Roman"/>
          <w:bCs/>
        </w:rPr>
        <w:t xml:space="preserve">(2) </w:t>
      </w:r>
      <w:bookmarkEnd w:id="1602"/>
      <w:r w:rsidRPr="00E14222">
        <w:rPr>
          <w:rFonts w:ascii="Times New Roman" w:hAnsi="Times New Roman"/>
          <w:bCs/>
        </w:rPr>
        <w:t>Ak má správca dane vrátiť miestnu daň alebo poplatok alebo ich pomernú časť zaplatené pred 1. januárom 2009 v slovenských korunách v sume vypočítanej podľa predpisov účinných do 31. decembra 2008, túto sumu prepočíta konverzným kurzom na eurá a zaokrúhli podľa osobitného predpisu.</w:t>
      </w:r>
      <w:hyperlink w:anchor="poznamky.poznamka-49">
        <w:r w:rsidR="006A6B49" w:rsidRPr="00E14222">
          <w:rPr>
            <w:rFonts w:ascii="Times New Roman" w:hAnsi="Times New Roman"/>
            <w:bCs/>
            <w:sz w:val="18"/>
            <w:vertAlign w:val="superscript"/>
          </w:rPr>
          <w:t>49</w:t>
        </w:r>
        <w:r w:rsidR="006A6B49" w:rsidRPr="00E14222">
          <w:rPr>
            <w:rFonts w:ascii="Times New Roman" w:hAnsi="Times New Roman"/>
            <w:bCs/>
          </w:rPr>
          <w:t>)</w:t>
        </w:r>
      </w:hyperlink>
      <w:bookmarkStart w:id="1604" w:name="paragraf-104c.odsek-2.text"/>
      <w:r w:rsidRPr="00E14222">
        <w:rPr>
          <w:rFonts w:ascii="Times New Roman" w:hAnsi="Times New Roman"/>
          <w:bCs/>
        </w:rPr>
        <w:t xml:space="preserve"> </w:t>
      </w:r>
      <w:bookmarkEnd w:id="1604"/>
    </w:p>
    <w:p w14:paraId="4389A682" w14:textId="08D64857" w:rsidR="006A6B49" w:rsidRPr="00E14222" w:rsidRDefault="00F5360F" w:rsidP="00803F0C">
      <w:pPr>
        <w:spacing w:after="0" w:line="240" w:lineRule="auto"/>
        <w:jc w:val="both"/>
        <w:rPr>
          <w:bCs/>
        </w:rPr>
      </w:pPr>
      <w:bookmarkStart w:id="1605" w:name="paragraf-104c.odsek-3.oznacenie"/>
      <w:bookmarkStart w:id="1606" w:name="paragraf-104c.odsek-3"/>
      <w:bookmarkEnd w:id="1603"/>
      <w:r w:rsidRPr="00E14222">
        <w:rPr>
          <w:rFonts w:ascii="Times New Roman" w:hAnsi="Times New Roman"/>
          <w:bCs/>
        </w:rPr>
        <w:t xml:space="preserve">(3) </w:t>
      </w:r>
      <w:bookmarkEnd w:id="1605"/>
      <w:r w:rsidRPr="00E14222">
        <w:rPr>
          <w:rFonts w:ascii="Times New Roman" w:hAnsi="Times New Roman"/>
          <w:bCs/>
        </w:rPr>
        <w:t>V daňovom priznaní podľa § 90 sa preddavky na daň z motorových vozidiel na rok 2008 uvedú v slovenských korunách a daň z motorových vozidiel za rok 2008 sa vypočíta v slovenských korunách a suma rozdielu dane z motorových vozidiel podľa § 91 ods. 11 sa prepočíta konverzným kurzom na eurá a zaokrúhli podľa osobitného predpisu.</w:t>
      </w:r>
      <w:hyperlink w:anchor="poznamky.poznamka-49">
        <w:r w:rsidR="006A6B49" w:rsidRPr="00E14222">
          <w:rPr>
            <w:rFonts w:ascii="Times New Roman" w:hAnsi="Times New Roman"/>
            <w:bCs/>
            <w:sz w:val="18"/>
            <w:vertAlign w:val="superscript"/>
          </w:rPr>
          <w:t>49</w:t>
        </w:r>
        <w:r w:rsidR="006A6B49" w:rsidRPr="00E14222">
          <w:rPr>
            <w:rFonts w:ascii="Times New Roman" w:hAnsi="Times New Roman"/>
            <w:bCs/>
          </w:rPr>
          <w:t>)</w:t>
        </w:r>
      </w:hyperlink>
      <w:bookmarkStart w:id="1607" w:name="paragraf-104c.odsek-3.text"/>
      <w:r w:rsidRPr="00E14222">
        <w:rPr>
          <w:rFonts w:ascii="Times New Roman" w:hAnsi="Times New Roman"/>
          <w:bCs/>
        </w:rPr>
        <w:t xml:space="preserve"> </w:t>
      </w:r>
      <w:bookmarkEnd w:id="1607"/>
    </w:p>
    <w:p w14:paraId="1F31A650" w14:textId="77777777" w:rsidR="00803F0C" w:rsidRDefault="00803F0C" w:rsidP="00803F0C">
      <w:pPr>
        <w:spacing w:after="0" w:line="240" w:lineRule="auto"/>
        <w:ind w:left="270"/>
        <w:jc w:val="center"/>
        <w:rPr>
          <w:rFonts w:ascii="Times New Roman" w:hAnsi="Times New Roman"/>
          <w:bCs/>
        </w:rPr>
      </w:pPr>
      <w:bookmarkStart w:id="1608" w:name="paragraf-104d.oznacenie"/>
      <w:bookmarkStart w:id="1609" w:name="paragraf-104d"/>
      <w:bookmarkEnd w:id="1597"/>
      <w:bookmarkEnd w:id="1606"/>
    </w:p>
    <w:p w14:paraId="12C591C3" w14:textId="17EDF737" w:rsidR="006A6B49" w:rsidRPr="00E14222" w:rsidRDefault="00F5360F" w:rsidP="00803F0C">
      <w:pPr>
        <w:spacing w:after="0" w:line="240" w:lineRule="auto"/>
        <w:ind w:left="270"/>
        <w:jc w:val="center"/>
        <w:rPr>
          <w:bCs/>
        </w:rPr>
      </w:pPr>
      <w:r w:rsidRPr="00E14222">
        <w:rPr>
          <w:rFonts w:ascii="Times New Roman" w:hAnsi="Times New Roman"/>
          <w:bCs/>
        </w:rPr>
        <w:t>§ 104d</w:t>
      </w:r>
    </w:p>
    <w:p w14:paraId="407592B9" w14:textId="21E46AB4" w:rsidR="006A6B49" w:rsidRPr="00E14222" w:rsidRDefault="00F5360F" w:rsidP="00803F0C">
      <w:pPr>
        <w:spacing w:after="0" w:line="240" w:lineRule="auto"/>
        <w:ind w:left="270"/>
        <w:jc w:val="center"/>
        <w:rPr>
          <w:bCs/>
        </w:rPr>
      </w:pPr>
      <w:bookmarkStart w:id="1610" w:name="paragraf-104d.nadpis"/>
      <w:bookmarkEnd w:id="1608"/>
      <w:r w:rsidRPr="00E14222">
        <w:rPr>
          <w:rFonts w:ascii="Times New Roman" w:hAnsi="Times New Roman"/>
          <w:bCs/>
        </w:rPr>
        <w:t>Prechodné ustanovenie k úpravám účinným od 1. decembra 2009</w:t>
      </w:r>
    </w:p>
    <w:p w14:paraId="68FCBAD0" w14:textId="77777777" w:rsidR="00803F0C" w:rsidRDefault="00803F0C" w:rsidP="00803F0C">
      <w:pPr>
        <w:spacing w:after="0" w:line="240" w:lineRule="auto"/>
        <w:jc w:val="both"/>
        <w:rPr>
          <w:rFonts w:ascii="Times New Roman" w:hAnsi="Times New Roman"/>
          <w:bCs/>
        </w:rPr>
      </w:pPr>
      <w:bookmarkStart w:id="1611" w:name="paragraf-104d.odsek-1.oznacenie"/>
      <w:bookmarkStart w:id="1612" w:name="paragraf-104d.odsek-1.text"/>
      <w:bookmarkStart w:id="1613" w:name="paragraf-104d.odsek-1"/>
      <w:bookmarkEnd w:id="1610"/>
      <w:bookmarkEnd w:id="1611"/>
    </w:p>
    <w:p w14:paraId="798A957A" w14:textId="650E1B2A" w:rsidR="006A6B49" w:rsidRPr="00E14222" w:rsidRDefault="00F5360F" w:rsidP="00803F0C">
      <w:pPr>
        <w:spacing w:after="0" w:line="240" w:lineRule="auto"/>
        <w:jc w:val="both"/>
        <w:rPr>
          <w:bCs/>
        </w:rPr>
      </w:pPr>
      <w:r w:rsidRPr="00E14222">
        <w:rPr>
          <w:rFonts w:ascii="Times New Roman" w:hAnsi="Times New Roman"/>
          <w:bCs/>
        </w:rPr>
        <w:t xml:space="preserve">Ak daňová povinnosť k dani za jadrové zariadenie vznikne do 31. </w:t>
      </w:r>
      <w:r w:rsidR="00803F0C" w:rsidRPr="00E14222">
        <w:rPr>
          <w:rFonts w:ascii="Times New Roman" w:hAnsi="Times New Roman"/>
          <w:bCs/>
        </w:rPr>
        <w:t>D</w:t>
      </w:r>
      <w:r w:rsidRPr="00E14222">
        <w:rPr>
          <w:rFonts w:ascii="Times New Roman" w:hAnsi="Times New Roman"/>
          <w:bCs/>
        </w:rPr>
        <w:t xml:space="preserve">ecembra 2009, postupuje sa podľa predpisov účinných do 30. </w:t>
      </w:r>
      <w:r w:rsidR="00803F0C" w:rsidRPr="00E14222">
        <w:rPr>
          <w:rFonts w:ascii="Times New Roman" w:hAnsi="Times New Roman"/>
          <w:bCs/>
        </w:rPr>
        <w:t>N</w:t>
      </w:r>
      <w:r w:rsidRPr="00E14222">
        <w:rPr>
          <w:rFonts w:ascii="Times New Roman" w:hAnsi="Times New Roman"/>
          <w:bCs/>
        </w:rPr>
        <w:t xml:space="preserve">ovembra 2009. </w:t>
      </w:r>
      <w:bookmarkEnd w:id="1612"/>
    </w:p>
    <w:p w14:paraId="342FF2AE" w14:textId="77777777" w:rsidR="00803F0C" w:rsidRDefault="00803F0C" w:rsidP="00803F0C">
      <w:pPr>
        <w:spacing w:after="0" w:line="240" w:lineRule="auto"/>
        <w:ind w:left="270"/>
        <w:jc w:val="center"/>
        <w:rPr>
          <w:rFonts w:ascii="Times New Roman" w:hAnsi="Times New Roman"/>
          <w:bCs/>
        </w:rPr>
      </w:pPr>
      <w:bookmarkStart w:id="1614" w:name="paragraf-104e.oznacenie"/>
      <w:bookmarkStart w:id="1615" w:name="paragraf-104e"/>
      <w:bookmarkEnd w:id="1609"/>
      <w:bookmarkEnd w:id="1613"/>
    </w:p>
    <w:p w14:paraId="54955418" w14:textId="5572E7B5" w:rsidR="006A6B49" w:rsidRPr="00E14222" w:rsidRDefault="00F5360F" w:rsidP="00803F0C">
      <w:pPr>
        <w:spacing w:after="0" w:line="240" w:lineRule="auto"/>
        <w:ind w:left="270"/>
        <w:jc w:val="center"/>
        <w:rPr>
          <w:bCs/>
        </w:rPr>
      </w:pPr>
      <w:r w:rsidRPr="00E14222">
        <w:rPr>
          <w:rFonts w:ascii="Times New Roman" w:hAnsi="Times New Roman"/>
          <w:bCs/>
        </w:rPr>
        <w:t>§ 104e</w:t>
      </w:r>
    </w:p>
    <w:p w14:paraId="7FC7F069" w14:textId="32DAFBFB" w:rsidR="006A6B49" w:rsidRPr="00E14222" w:rsidRDefault="00F5360F" w:rsidP="00803F0C">
      <w:pPr>
        <w:spacing w:after="0" w:line="240" w:lineRule="auto"/>
        <w:ind w:left="270"/>
        <w:jc w:val="center"/>
        <w:rPr>
          <w:bCs/>
        </w:rPr>
      </w:pPr>
      <w:bookmarkStart w:id="1616" w:name="paragraf-104e.nadpis"/>
      <w:bookmarkEnd w:id="1614"/>
      <w:r w:rsidRPr="00E14222">
        <w:rPr>
          <w:rFonts w:ascii="Times New Roman" w:hAnsi="Times New Roman"/>
          <w:bCs/>
        </w:rPr>
        <w:t>Prechodné ustanovenie k úpravám účinným od 1. marca 2011</w:t>
      </w:r>
    </w:p>
    <w:p w14:paraId="345EE83A" w14:textId="4AE9EA2E" w:rsidR="006A6B49" w:rsidRPr="00E14222" w:rsidRDefault="00F5360F" w:rsidP="00803F0C">
      <w:pPr>
        <w:spacing w:after="0" w:line="240" w:lineRule="auto"/>
        <w:jc w:val="both"/>
        <w:rPr>
          <w:bCs/>
        </w:rPr>
      </w:pPr>
      <w:bookmarkStart w:id="1617" w:name="paragraf-104e.odsek-1.oznacenie"/>
      <w:bookmarkStart w:id="1618" w:name="paragraf-104e.odsek-1"/>
      <w:bookmarkEnd w:id="1616"/>
      <w:bookmarkEnd w:id="1617"/>
      <w:r w:rsidRPr="00E14222">
        <w:rPr>
          <w:rFonts w:ascii="Times New Roman" w:hAnsi="Times New Roman"/>
          <w:bCs/>
        </w:rPr>
        <w:t xml:space="preserve">Ustanovenie </w:t>
      </w:r>
      <w:hyperlink w:anchor="paragraf-8.odsek-2">
        <w:r w:rsidR="006A6B49" w:rsidRPr="00E14222">
          <w:rPr>
            <w:rFonts w:ascii="Times New Roman" w:hAnsi="Times New Roman"/>
            <w:bCs/>
          </w:rPr>
          <w:t>§ 8 ods. 2</w:t>
        </w:r>
      </w:hyperlink>
      <w:bookmarkStart w:id="1619" w:name="paragraf-104e.odsek-1.text"/>
      <w:r w:rsidRPr="00E14222">
        <w:rPr>
          <w:rFonts w:ascii="Times New Roman" w:hAnsi="Times New Roman"/>
          <w:bCs/>
        </w:rPr>
        <w:t xml:space="preserve"> účinné od 1. marca 2011 sa prvýkrát použije na zdaňovacie obdobie roku 2012. </w:t>
      </w:r>
      <w:bookmarkEnd w:id="1619"/>
    </w:p>
    <w:p w14:paraId="75D144E3" w14:textId="77777777" w:rsidR="00803F0C" w:rsidRDefault="00803F0C" w:rsidP="00803F0C">
      <w:pPr>
        <w:spacing w:after="0" w:line="240" w:lineRule="auto"/>
        <w:ind w:left="270"/>
        <w:jc w:val="center"/>
        <w:rPr>
          <w:rFonts w:ascii="Times New Roman" w:hAnsi="Times New Roman"/>
          <w:bCs/>
        </w:rPr>
      </w:pPr>
      <w:bookmarkStart w:id="1620" w:name="paragraf-104f.oznacenie"/>
      <w:bookmarkStart w:id="1621" w:name="paragraf-104f"/>
      <w:bookmarkEnd w:id="1615"/>
      <w:bookmarkEnd w:id="1618"/>
    </w:p>
    <w:p w14:paraId="37FFCB1E" w14:textId="01F6D836" w:rsidR="006A6B49" w:rsidRPr="00E14222" w:rsidRDefault="00F5360F" w:rsidP="00803F0C">
      <w:pPr>
        <w:spacing w:after="0" w:line="240" w:lineRule="auto"/>
        <w:ind w:left="270"/>
        <w:jc w:val="center"/>
        <w:rPr>
          <w:bCs/>
        </w:rPr>
      </w:pPr>
      <w:r w:rsidRPr="00E14222">
        <w:rPr>
          <w:rFonts w:ascii="Times New Roman" w:hAnsi="Times New Roman"/>
          <w:bCs/>
        </w:rPr>
        <w:t>§ 104f</w:t>
      </w:r>
    </w:p>
    <w:p w14:paraId="6B2013C4" w14:textId="332CF72C" w:rsidR="006A6B49" w:rsidRPr="00E14222" w:rsidRDefault="00F5360F" w:rsidP="00803F0C">
      <w:pPr>
        <w:spacing w:after="0" w:line="240" w:lineRule="auto"/>
        <w:ind w:left="270"/>
        <w:jc w:val="center"/>
        <w:rPr>
          <w:bCs/>
        </w:rPr>
      </w:pPr>
      <w:bookmarkStart w:id="1622" w:name="paragraf-104f.nadpis"/>
      <w:bookmarkEnd w:id="1620"/>
      <w:r w:rsidRPr="00E14222">
        <w:rPr>
          <w:rFonts w:ascii="Times New Roman" w:hAnsi="Times New Roman"/>
          <w:bCs/>
        </w:rPr>
        <w:t>Prechodné ustanovenia k úpravám účinným od 1. decembra 2012</w:t>
      </w:r>
    </w:p>
    <w:p w14:paraId="71CE6FEE" w14:textId="77777777" w:rsidR="00803F0C" w:rsidRDefault="00803F0C" w:rsidP="00803F0C">
      <w:pPr>
        <w:spacing w:after="0" w:line="240" w:lineRule="auto"/>
        <w:jc w:val="both"/>
        <w:rPr>
          <w:rFonts w:ascii="Times New Roman" w:hAnsi="Times New Roman"/>
          <w:bCs/>
        </w:rPr>
      </w:pPr>
      <w:bookmarkStart w:id="1623" w:name="paragraf-104f.odsek-1.oznacenie"/>
      <w:bookmarkStart w:id="1624" w:name="paragraf-104f.odsek-1"/>
      <w:bookmarkEnd w:id="1622"/>
    </w:p>
    <w:p w14:paraId="48A32630" w14:textId="21F93E0E" w:rsidR="006A6B49" w:rsidRPr="00E14222" w:rsidRDefault="00F5360F" w:rsidP="00803F0C">
      <w:pPr>
        <w:spacing w:after="0" w:line="240" w:lineRule="auto"/>
        <w:jc w:val="both"/>
        <w:rPr>
          <w:bCs/>
        </w:rPr>
      </w:pPr>
      <w:r w:rsidRPr="00E14222">
        <w:rPr>
          <w:rFonts w:ascii="Times New Roman" w:hAnsi="Times New Roman"/>
          <w:bCs/>
        </w:rPr>
        <w:t xml:space="preserve">(1) </w:t>
      </w:r>
      <w:bookmarkEnd w:id="1623"/>
      <w:r w:rsidRPr="00E14222">
        <w:rPr>
          <w:rFonts w:ascii="Times New Roman" w:hAnsi="Times New Roman"/>
          <w:bCs/>
        </w:rPr>
        <w:t xml:space="preserve">Ak daňová povinnosť k miestnym daniam podľa </w:t>
      </w:r>
      <w:hyperlink w:anchor="paragraf-2.odsek-1.pismeno-a">
        <w:r w:rsidR="006A6B49" w:rsidRPr="00E14222">
          <w:rPr>
            <w:rFonts w:ascii="Times New Roman" w:hAnsi="Times New Roman"/>
            <w:bCs/>
          </w:rPr>
          <w:t>§ 2 ods. 1 písm. a)</w:t>
        </w:r>
      </w:hyperlink>
      <w:bookmarkStart w:id="1625" w:name="paragraf-104f.odsek-1.text"/>
      <w:r w:rsidRPr="00E14222">
        <w:rPr>
          <w:rFonts w:ascii="Times New Roman" w:hAnsi="Times New Roman"/>
          <w:bCs/>
        </w:rPr>
        <w:t xml:space="preserve"> </w:t>
      </w:r>
      <w:proofErr w:type="gramStart"/>
      <w:r w:rsidRPr="00E14222">
        <w:rPr>
          <w:rFonts w:ascii="Times New Roman" w:hAnsi="Times New Roman"/>
          <w:bCs/>
        </w:rPr>
        <w:t>a</w:t>
      </w:r>
      <w:proofErr w:type="gramEnd"/>
      <w:r w:rsidRPr="00E14222">
        <w:rPr>
          <w:rFonts w:ascii="Times New Roman" w:hAnsi="Times New Roman"/>
          <w:bCs/>
        </w:rPr>
        <w:t xml:space="preserve"> ods. 3, poplatková povinnosť k poplatku </w:t>
      </w:r>
      <w:proofErr w:type="gramStart"/>
      <w:r w:rsidRPr="00E14222">
        <w:rPr>
          <w:rFonts w:ascii="Times New Roman" w:hAnsi="Times New Roman"/>
          <w:bCs/>
        </w:rPr>
        <w:t>a</w:t>
      </w:r>
      <w:proofErr w:type="gramEnd"/>
      <w:r w:rsidRPr="00E14222">
        <w:rPr>
          <w:rFonts w:ascii="Times New Roman" w:hAnsi="Times New Roman"/>
          <w:bCs/>
        </w:rPr>
        <w:t xml:space="preserve"> oznamovacia povinnosť okrem oznamovacej povinnosti k dani za psa, k dani za predajné automaty a k dani za nevýherné hracie prístroje </w:t>
      </w:r>
      <w:proofErr w:type="gramStart"/>
      <w:r w:rsidRPr="00E14222">
        <w:rPr>
          <w:rFonts w:ascii="Times New Roman" w:hAnsi="Times New Roman"/>
          <w:bCs/>
        </w:rPr>
        <w:t>a</w:t>
      </w:r>
      <w:proofErr w:type="gramEnd"/>
      <w:r w:rsidRPr="00E14222">
        <w:rPr>
          <w:rFonts w:ascii="Times New Roman" w:hAnsi="Times New Roman"/>
          <w:bCs/>
        </w:rPr>
        <w:t xml:space="preserve"> ohlasovacia povinnosť k poplatku vznikne do 31. decembra 2012, postupuje sa podľa predpisov účinných do 30. novembra 2012. </w:t>
      </w:r>
      <w:bookmarkEnd w:id="1625"/>
    </w:p>
    <w:p w14:paraId="35FCCD24" w14:textId="17A8FD4B" w:rsidR="006A6B49" w:rsidRPr="00E14222" w:rsidRDefault="00F5360F" w:rsidP="00803F0C">
      <w:pPr>
        <w:spacing w:after="0" w:line="240" w:lineRule="auto"/>
        <w:jc w:val="both"/>
        <w:rPr>
          <w:bCs/>
        </w:rPr>
      </w:pPr>
      <w:bookmarkStart w:id="1626" w:name="paragraf-104f.odsek-2.oznacenie"/>
      <w:bookmarkStart w:id="1627" w:name="paragraf-104f.odsek-2"/>
      <w:bookmarkEnd w:id="1624"/>
      <w:r w:rsidRPr="00E14222">
        <w:rPr>
          <w:rFonts w:ascii="Times New Roman" w:hAnsi="Times New Roman"/>
          <w:bCs/>
        </w:rPr>
        <w:t xml:space="preserve">(2) </w:t>
      </w:r>
      <w:bookmarkStart w:id="1628" w:name="paragraf-104f.odsek-2.text"/>
      <w:bookmarkEnd w:id="1626"/>
      <w:r w:rsidRPr="00E14222">
        <w:rPr>
          <w:rFonts w:ascii="Times New Roman" w:hAnsi="Times New Roman"/>
          <w:bCs/>
        </w:rPr>
        <w:t xml:space="preserve">Daňovník, ktorý podal daňové priznanie k dani z nehnuteľností podľa predpisov účinných do 30. novembra 2012, podá čiastkové priznanie k dani z nehnuteľností do 31. januára príslušného zdaňovacieho obdobia pri vzniku daňovej povinnosti k ďalšej nehnuteľnosti alebo zániku daňovej povinnosti. </w:t>
      </w:r>
      <w:bookmarkEnd w:id="1628"/>
    </w:p>
    <w:p w14:paraId="3E569F6B" w14:textId="4909D53A" w:rsidR="006A6B49" w:rsidRPr="00E14222" w:rsidRDefault="00F5360F" w:rsidP="00803F0C">
      <w:pPr>
        <w:spacing w:after="0" w:line="240" w:lineRule="auto"/>
        <w:jc w:val="both"/>
        <w:rPr>
          <w:bCs/>
        </w:rPr>
      </w:pPr>
      <w:bookmarkStart w:id="1629" w:name="paragraf-104f.odsek-3.oznacenie"/>
      <w:bookmarkStart w:id="1630" w:name="paragraf-104f.odsek-3"/>
      <w:bookmarkEnd w:id="1627"/>
      <w:r w:rsidRPr="00E14222">
        <w:rPr>
          <w:rFonts w:ascii="Times New Roman" w:hAnsi="Times New Roman"/>
          <w:bCs/>
        </w:rPr>
        <w:t xml:space="preserve">(3) </w:t>
      </w:r>
      <w:bookmarkEnd w:id="1629"/>
      <w:r w:rsidRPr="00E14222">
        <w:rPr>
          <w:rFonts w:ascii="Times New Roman" w:hAnsi="Times New Roman"/>
          <w:bCs/>
        </w:rPr>
        <w:t xml:space="preserve">Ak je najvyššia sadzba dane zo stavieb väčšia ako 10-násobok najnižšej sadzby dane zo stavieb ustanovenej správcom dane podľa predpisov účinných do 30. novembra 2012, správca dane pri každej ďalšej zmene sadzby dane v nasledujúcich zdaňovacích obdobiach zníži tento násobok; ak správca dane tento násobok nezníži, uplatní sa sadzba dane zo stavieb ustanovená v </w:t>
      </w:r>
      <w:hyperlink w:anchor="paragraf-12.odsek-1">
        <w:r w:rsidR="006A6B49" w:rsidRPr="00E14222">
          <w:rPr>
            <w:rFonts w:ascii="Times New Roman" w:hAnsi="Times New Roman"/>
            <w:bCs/>
          </w:rPr>
          <w:t>§ 12 ods. 1</w:t>
        </w:r>
      </w:hyperlink>
      <w:bookmarkStart w:id="1631" w:name="paragraf-104f.odsek-3.text"/>
      <w:r w:rsidRPr="00E14222">
        <w:rPr>
          <w:rFonts w:ascii="Times New Roman" w:hAnsi="Times New Roman"/>
          <w:bCs/>
        </w:rPr>
        <w:t xml:space="preserve">. </w:t>
      </w:r>
      <w:bookmarkEnd w:id="1631"/>
    </w:p>
    <w:p w14:paraId="1C2E8E56" w14:textId="1945E7A4" w:rsidR="006A6B49" w:rsidRPr="00E14222" w:rsidRDefault="00F5360F" w:rsidP="00803F0C">
      <w:pPr>
        <w:spacing w:after="0" w:line="240" w:lineRule="auto"/>
        <w:jc w:val="both"/>
        <w:rPr>
          <w:bCs/>
        </w:rPr>
      </w:pPr>
      <w:bookmarkStart w:id="1632" w:name="paragraf-104f.odsek-4.oznacenie"/>
      <w:bookmarkStart w:id="1633" w:name="paragraf-104f.odsek-4"/>
      <w:bookmarkEnd w:id="1630"/>
      <w:r w:rsidRPr="00E14222">
        <w:rPr>
          <w:rFonts w:ascii="Times New Roman" w:hAnsi="Times New Roman"/>
          <w:bCs/>
        </w:rPr>
        <w:t xml:space="preserve">(4) </w:t>
      </w:r>
      <w:bookmarkEnd w:id="1632"/>
      <w:r w:rsidRPr="00E14222">
        <w:rPr>
          <w:rFonts w:ascii="Times New Roman" w:hAnsi="Times New Roman"/>
          <w:bCs/>
        </w:rPr>
        <w:t xml:space="preserve">Ak je najvyššia sadzba dane z bytov väčšia ako 10-násobok najnižšej sadzby dane z bytov ustanovenej správcom dane podľa predpisov účinných do 30. novembra 2012, správca dane pri každej ďalšej zmene sadzby dane v nasledujúcich zdaňovacích obdobiach zníži tento násobok; ak správca dane tento násobok nezníži, uplatní sa sadzba dane z bytov ustanovená v </w:t>
      </w:r>
      <w:hyperlink w:anchor="paragraf-16.odsek-1">
        <w:r w:rsidR="006A6B49" w:rsidRPr="00E14222">
          <w:rPr>
            <w:rFonts w:ascii="Times New Roman" w:hAnsi="Times New Roman"/>
            <w:bCs/>
          </w:rPr>
          <w:t>§ 16 ods. 1</w:t>
        </w:r>
      </w:hyperlink>
      <w:bookmarkStart w:id="1634" w:name="paragraf-104f.odsek-4.text"/>
      <w:r w:rsidRPr="00E14222">
        <w:rPr>
          <w:rFonts w:ascii="Times New Roman" w:hAnsi="Times New Roman"/>
          <w:bCs/>
        </w:rPr>
        <w:t xml:space="preserve">. </w:t>
      </w:r>
      <w:bookmarkEnd w:id="1634"/>
    </w:p>
    <w:p w14:paraId="41173124" w14:textId="29D442B1" w:rsidR="006A6B49" w:rsidRPr="00E14222" w:rsidRDefault="00F5360F" w:rsidP="00803F0C">
      <w:pPr>
        <w:spacing w:after="0" w:line="240" w:lineRule="auto"/>
        <w:jc w:val="both"/>
        <w:rPr>
          <w:bCs/>
        </w:rPr>
      </w:pPr>
      <w:bookmarkStart w:id="1635" w:name="paragraf-104f.odsek-5.oznacenie"/>
      <w:bookmarkStart w:id="1636" w:name="paragraf-104f.odsek-5"/>
      <w:bookmarkEnd w:id="1633"/>
      <w:r w:rsidRPr="00E14222">
        <w:rPr>
          <w:rFonts w:ascii="Times New Roman" w:hAnsi="Times New Roman"/>
          <w:bCs/>
        </w:rPr>
        <w:lastRenderedPageBreak/>
        <w:t xml:space="preserve">(5) </w:t>
      </w:r>
      <w:bookmarkEnd w:id="1635"/>
      <w:r w:rsidRPr="00E14222">
        <w:rPr>
          <w:rFonts w:ascii="Times New Roman" w:hAnsi="Times New Roman"/>
          <w:bCs/>
        </w:rPr>
        <w:t xml:space="preserve">Daňovník, ktorý bol povinný oznámiť vznik daňovej povinnosti k dani za psa, k dani za predajné automaty a k dani za nevýherné hracie prístroje a podal oznámenie podľa predpisov účinných do 30. novembra 2012 a vznikne alebo zanikne mu daňová povinnosť k týmto daniam alebo niektorej z nich od 1. decembra 2012, je povinný podať čiastkové priznanie k dani za psa, k dani za predajné automaty a k dani za nevýherné hracie prístroje alebo niektorej z nich podľa </w:t>
      </w:r>
      <w:hyperlink w:anchor="paragraf-99b">
        <w:r w:rsidR="006A6B49" w:rsidRPr="00E14222">
          <w:rPr>
            <w:rFonts w:ascii="Times New Roman" w:hAnsi="Times New Roman"/>
            <w:bCs/>
          </w:rPr>
          <w:t>§ 99b</w:t>
        </w:r>
      </w:hyperlink>
      <w:bookmarkStart w:id="1637" w:name="paragraf-104f.odsek-5.text"/>
      <w:r w:rsidRPr="00E14222">
        <w:rPr>
          <w:rFonts w:ascii="Times New Roman" w:hAnsi="Times New Roman"/>
          <w:bCs/>
        </w:rPr>
        <w:t xml:space="preserve">. </w:t>
      </w:r>
      <w:bookmarkEnd w:id="1637"/>
    </w:p>
    <w:p w14:paraId="31C4F8E3" w14:textId="4F0F380C" w:rsidR="006A6B49" w:rsidRPr="00E14222" w:rsidRDefault="00F5360F" w:rsidP="00803F0C">
      <w:pPr>
        <w:spacing w:after="0" w:line="240" w:lineRule="auto"/>
        <w:jc w:val="both"/>
        <w:rPr>
          <w:bCs/>
        </w:rPr>
      </w:pPr>
      <w:bookmarkStart w:id="1638" w:name="paragraf-104f.odsek-6.oznacenie"/>
      <w:bookmarkStart w:id="1639" w:name="paragraf-104f.odsek-6"/>
      <w:bookmarkEnd w:id="1636"/>
      <w:r w:rsidRPr="00E14222">
        <w:rPr>
          <w:rFonts w:ascii="Times New Roman" w:hAnsi="Times New Roman"/>
          <w:bCs/>
        </w:rPr>
        <w:t xml:space="preserve">(6) </w:t>
      </w:r>
      <w:bookmarkEnd w:id="1638"/>
      <w:r w:rsidRPr="00E14222">
        <w:rPr>
          <w:rFonts w:ascii="Times New Roman" w:hAnsi="Times New Roman"/>
          <w:bCs/>
        </w:rPr>
        <w:t xml:space="preserve">Daňovník, ktorý bol povinný oznámiť vznik daňovej povinnosti k dani za psa, k dani za predajné automaty a k dani za nevýherné hracie prístroje a túto povinnosť nesplnil podľa predpisov účinných do 30. novembra 2012, je povinný podať priznanie k dani za psa, k dani za predajné automaty a k dani za nevýherné hracie prístroje alebo niektorej z nich podľa </w:t>
      </w:r>
      <w:hyperlink w:anchor="paragraf-99a">
        <w:r w:rsidR="006A6B49" w:rsidRPr="00E14222">
          <w:rPr>
            <w:rFonts w:ascii="Times New Roman" w:hAnsi="Times New Roman"/>
            <w:bCs/>
          </w:rPr>
          <w:t>§ 99a</w:t>
        </w:r>
      </w:hyperlink>
      <w:r w:rsidRPr="00E14222">
        <w:rPr>
          <w:rFonts w:ascii="Times New Roman" w:hAnsi="Times New Roman"/>
          <w:bCs/>
        </w:rPr>
        <w:t xml:space="preserve"> alebo čiastkové priznanie k týmto daniam alebo niektorej z nich podľa </w:t>
      </w:r>
      <w:hyperlink w:anchor="paragraf-99b">
        <w:r w:rsidR="006A6B49" w:rsidRPr="00E14222">
          <w:rPr>
            <w:rFonts w:ascii="Times New Roman" w:hAnsi="Times New Roman"/>
            <w:bCs/>
          </w:rPr>
          <w:t>§ 99b</w:t>
        </w:r>
      </w:hyperlink>
      <w:bookmarkStart w:id="1640" w:name="paragraf-104f.odsek-6.text"/>
      <w:r w:rsidRPr="00E14222">
        <w:rPr>
          <w:rFonts w:ascii="Times New Roman" w:hAnsi="Times New Roman"/>
          <w:bCs/>
        </w:rPr>
        <w:t xml:space="preserve">. </w:t>
      </w:r>
      <w:bookmarkEnd w:id="1640"/>
    </w:p>
    <w:p w14:paraId="6C8CE8E4" w14:textId="15E60399" w:rsidR="006A6B49" w:rsidRPr="00E14222" w:rsidRDefault="00F5360F" w:rsidP="00803F0C">
      <w:pPr>
        <w:spacing w:after="0" w:line="240" w:lineRule="auto"/>
        <w:jc w:val="both"/>
        <w:rPr>
          <w:bCs/>
        </w:rPr>
      </w:pPr>
      <w:bookmarkStart w:id="1641" w:name="paragraf-104f.odsek-7.oznacenie"/>
      <w:bookmarkStart w:id="1642" w:name="paragraf-104f.odsek-7"/>
      <w:bookmarkEnd w:id="1639"/>
      <w:r w:rsidRPr="00E14222">
        <w:rPr>
          <w:rFonts w:ascii="Times New Roman" w:hAnsi="Times New Roman"/>
          <w:bCs/>
        </w:rPr>
        <w:t xml:space="preserve">(7) </w:t>
      </w:r>
      <w:bookmarkStart w:id="1643" w:name="paragraf-104f.odsek-7.text"/>
      <w:bookmarkEnd w:id="1641"/>
      <w:r w:rsidRPr="00E14222">
        <w:rPr>
          <w:rFonts w:ascii="Times New Roman" w:hAnsi="Times New Roman"/>
          <w:bCs/>
        </w:rPr>
        <w:t xml:space="preserve">Daňovníkovi, ktorý bol povinný platiť daň za psa podľa § 27 ods. 3, daň za predajné automaty podľa § 49 ods. 3 a daň za nevýherné hracie prístroje podľa § 57 ods. 3 bez vyrubenia do 31. januára príslušného zdaňovacieho obdobia podľa predpisu účinného do 30. novembra 2012, správca dane vyrubí daň rozhodnutím prvýkrát podľa predpisu účinného od 1. decembra 2012 na zdaňovacie obdobie roku 2013. </w:t>
      </w:r>
      <w:bookmarkEnd w:id="1643"/>
    </w:p>
    <w:p w14:paraId="74CF5727" w14:textId="3424B2E4" w:rsidR="006A6B49" w:rsidRPr="00E14222" w:rsidRDefault="00F5360F" w:rsidP="00803F0C">
      <w:pPr>
        <w:spacing w:after="0" w:line="240" w:lineRule="auto"/>
        <w:jc w:val="both"/>
        <w:rPr>
          <w:bCs/>
        </w:rPr>
      </w:pPr>
      <w:bookmarkStart w:id="1644" w:name="paragraf-104f.odsek-8.oznacenie"/>
      <w:bookmarkStart w:id="1645" w:name="paragraf-104f.odsek-8"/>
      <w:bookmarkEnd w:id="1642"/>
      <w:r w:rsidRPr="00E14222">
        <w:rPr>
          <w:rFonts w:ascii="Times New Roman" w:hAnsi="Times New Roman"/>
          <w:bCs/>
        </w:rPr>
        <w:t xml:space="preserve">(8) </w:t>
      </w:r>
      <w:bookmarkStart w:id="1646" w:name="paragraf-104f.odsek-8.text"/>
      <w:bookmarkEnd w:id="1644"/>
      <w:r w:rsidRPr="00E14222">
        <w:rPr>
          <w:rFonts w:ascii="Times New Roman" w:hAnsi="Times New Roman"/>
          <w:bCs/>
        </w:rPr>
        <w:t xml:space="preserve">Ak obec nevyrubovala poplatok podľa predpisov účinných do 30. novembra 2012, vyrubí poplatok rozhodnutím prvýkrát podľa predpisu účinného od 1. decembra 2012 na zdaňovacie obdobie roku 2013. </w:t>
      </w:r>
      <w:bookmarkEnd w:id="1646"/>
    </w:p>
    <w:p w14:paraId="2E313405" w14:textId="77777777" w:rsidR="00803F0C" w:rsidRDefault="00803F0C" w:rsidP="00803F0C">
      <w:pPr>
        <w:spacing w:after="0" w:line="240" w:lineRule="auto"/>
        <w:ind w:left="270"/>
        <w:jc w:val="center"/>
        <w:rPr>
          <w:rFonts w:ascii="Times New Roman" w:hAnsi="Times New Roman"/>
          <w:bCs/>
        </w:rPr>
      </w:pPr>
      <w:bookmarkStart w:id="1647" w:name="paragraf-104g.oznacenie"/>
      <w:bookmarkStart w:id="1648" w:name="paragraf-104g"/>
      <w:bookmarkEnd w:id="1621"/>
      <w:bookmarkEnd w:id="1645"/>
    </w:p>
    <w:p w14:paraId="514F7BC3" w14:textId="14236D9F" w:rsidR="006A6B49" w:rsidRPr="00E14222" w:rsidRDefault="00F5360F" w:rsidP="00803F0C">
      <w:pPr>
        <w:spacing w:after="0" w:line="240" w:lineRule="auto"/>
        <w:ind w:left="270"/>
        <w:jc w:val="center"/>
        <w:rPr>
          <w:bCs/>
        </w:rPr>
      </w:pPr>
      <w:r w:rsidRPr="00E14222">
        <w:rPr>
          <w:rFonts w:ascii="Times New Roman" w:hAnsi="Times New Roman"/>
          <w:bCs/>
        </w:rPr>
        <w:t>§ 104g</w:t>
      </w:r>
    </w:p>
    <w:p w14:paraId="714BC6C5" w14:textId="565418E7" w:rsidR="006A6B49" w:rsidRPr="00E14222" w:rsidRDefault="00F5360F" w:rsidP="00803F0C">
      <w:pPr>
        <w:spacing w:after="0" w:line="240" w:lineRule="auto"/>
        <w:ind w:left="270"/>
        <w:jc w:val="center"/>
        <w:rPr>
          <w:bCs/>
        </w:rPr>
      </w:pPr>
      <w:bookmarkStart w:id="1649" w:name="paragraf-104g.nadpis"/>
      <w:bookmarkEnd w:id="1647"/>
      <w:r w:rsidRPr="00E14222">
        <w:rPr>
          <w:rFonts w:ascii="Times New Roman" w:hAnsi="Times New Roman"/>
          <w:bCs/>
        </w:rPr>
        <w:t>Prechodné ustanovenia k úpravám účinným od 1. decembra 2013</w:t>
      </w:r>
    </w:p>
    <w:p w14:paraId="37F1CF15" w14:textId="77777777" w:rsidR="00803F0C" w:rsidRDefault="00803F0C" w:rsidP="00803F0C">
      <w:pPr>
        <w:spacing w:after="0" w:line="240" w:lineRule="auto"/>
        <w:jc w:val="both"/>
        <w:rPr>
          <w:rFonts w:ascii="Times New Roman" w:hAnsi="Times New Roman"/>
          <w:bCs/>
        </w:rPr>
      </w:pPr>
      <w:bookmarkStart w:id="1650" w:name="paragraf-104g.odsek-1.oznacenie"/>
      <w:bookmarkStart w:id="1651" w:name="paragraf-104g.odsek-1"/>
      <w:bookmarkEnd w:id="1649"/>
    </w:p>
    <w:p w14:paraId="03157918" w14:textId="64F57762" w:rsidR="006A6B49" w:rsidRPr="00E14222" w:rsidRDefault="00F5360F" w:rsidP="00803F0C">
      <w:pPr>
        <w:spacing w:after="0" w:line="240" w:lineRule="auto"/>
        <w:jc w:val="both"/>
        <w:rPr>
          <w:bCs/>
        </w:rPr>
      </w:pPr>
      <w:r w:rsidRPr="00E14222">
        <w:rPr>
          <w:rFonts w:ascii="Times New Roman" w:hAnsi="Times New Roman"/>
          <w:bCs/>
        </w:rPr>
        <w:t xml:space="preserve">(1) </w:t>
      </w:r>
      <w:bookmarkEnd w:id="1650"/>
      <w:r w:rsidRPr="00E14222">
        <w:rPr>
          <w:rFonts w:ascii="Times New Roman" w:hAnsi="Times New Roman"/>
          <w:bCs/>
        </w:rPr>
        <w:t xml:space="preserve">Ustanovenie </w:t>
      </w:r>
      <w:hyperlink w:anchor="paragraf-17.odsek-1.pismeno-f">
        <w:r w:rsidR="006A6B49" w:rsidRPr="00E14222">
          <w:rPr>
            <w:rFonts w:ascii="Times New Roman" w:hAnsi="Times New Roman"/>
            <w:bCs/>
          </w:rPr>
          <w:t>§ 17 ods. 1 písm. f)</w:t>
        </w:r>
      </w:hyperlink>
      <w:bookmarkStart w:id="1652" w:name="paragraf-104g.odsek-1.text"/>
      <w:r w:rsidRPr="00E14222">
        <w:rPr>
          <w:rFonts w:ascii="Times New Roman" w:hAnsi="Times New Roman"/>
          <w:bCs/>
        </w:rPr>
        <w:t xml:space="preserve"> v znení účinnom od 1. decembra 2013 sa prvýkrát použije na zdaňovacie obdobie roku 2013. </w:t>
      </w:r>
      <w:bookmarkEnd w:id="1652"/>
    </w:p>
    <w:p w14:paraId="69D33534" w14:textId="52A2225C" w:rsidR="006A6B49" w:rsidRPr="00E14222" w:rsidRDefault="00F5360F" w:rsidP="00803F0C">
      <w:pPr>
        <w:spacing w:after="0" w:line="240" w:lineRule="auto"/>
        <w:jc w:val="both"/>
        <w:rPr>
          <w:bCs/>
        </w:rPr>
      </w:pPr>
      <w:bookmarkStart w:id="1653" w:name="paragraf-104g.odsek-2.oznacenie"/>
      <w:bookmarkStart w:id="1654" w:name="paragraf-104g.odsek-2"/>
      <w:bookmarkEnd w:id="1651"/>
      <w:r w:rsidRPr="00E14222">
        <w:rPr>
          <w:rFonts w:ascii="Times New Roman" w:hAnsi="Times New Roman"/>
          <w:bCs/>
        </w:rPr>
        <w:t xml:space="preserve">(2) </w:t>
      </w:r>
      <w:bookmarkEnd w:id="1653"/>
      <w:r w:rsidRPr="00E14222">
        <w:rPr>
          <w:rFonts w:ascii="Times New Roman" w:hAnsi="Times New Roman"/>
          <w:bCs/>
        </w:rPr>
        <w:t xml:space="preserve">Ak správca dane v zdaňovacom období roku 2013 vyrubil daň z nehnuteľností tak, že zdanil pozemky a stavby alebo ich časti, ktoré sú podľa </w:t>
      </w:r>
      <w:hyperlink w:anchor="paragraf-17.odsek-1.pismeno-f">
        <w:r w:rsidR="006A6B49" w:rsidRPr="00E14222">
          <w:rPr>
            <w:rFonts w:ascii="Times New Roman" w:hAnsi="Times New Roman"/>
            <w:bCs/>
          </w:rPr>
          <w:t>§ 17 ods. 1 písm. f)</w:t>
        </w:r>
      </w:hyperlink>
      <w:bookmarkStart w:id="1655" w:name="paragraf-104g.odsek-2.text"/>
      <w:r w:rsidRPr="00E14222">
        <w:rPr>
          <w:rFonts w:ascii="Times New Roman" w:hAnsi="Times New Roman"/>
          <w:bCs/>
        </w:rPr>
        <w:t xml:space="preserve"> v znení účinnom od 1. decembra 2013 oslobodené, zabezpečí súlad s týmto zákonom najneskôr do 31. januára 2014. </w:t>
      </w:r>
      <w:bookmarkEnd w:id="1655"/>
    </w:p>
    <w:p w14:paraId="66AD0187" w14:textId="310CF312" w:rsidR="006A6B49" w:rsidRPr="00E14222" w:rsidRDefault="00F5360F" w:rsidP="00803F0C">
      <w:pPr>
        <w:spacing w:after="0" w:line="240" w:lineRule="auto"/>
        <w:jc w:val="both"/>
        <w:rPr>
          <w:bCs/>
        </w:rPr>
      </w:pPr>
      <w:bookmarkStart w:id="1656" w:name="paragraf-104g.odsek-3.oznacenie"/>
      <w:bookmarkStart w:id="1657" w:name="paragraf-104g.odsek-3"/>
      <w:bookmarkEnd w:id="1654"/>
      <w:r w:rsidRPr="00E14222">
        <w:rPr>
          <w:rFonts w:ascii="Times New Roman" w:hAnsi="Times New Roman"/>
          <w:bCs/>
        </w:rPr>
        <w:t xml:space="preserve">(3) </w:t>
      </w:r>
      <w:bookmarkEnd w:id="1656"/>
      <w:r w:rsidRPr="00E14222">
        <w:rPr>
          <w:rFonts w:ascii="Times New Roman" w:hAnsi="Times New Roman"/>
          <w:bCs/>
        </w:rPr>
        <w:t xml:space="preserve">Ak je najvyššia sadzba dane zo stavieb ustanovená správcom dane na zdaňovacie obdobie roku 2013 väčšia ako 10-násobok najnižšej sadzby dane zo stavieb, správca dane zosúladí tento násobok s </w:t>
      </w:r>
      <w:hyperlink w:anchor="paragraf-12.odsek-2">
        <w:r w:rsidR="006A6B49" w:rsidRPr="00E14222">
          <w:rPr>
            <w:rFonts w:ascii="Times New Roman" w:hAnsi="Times New Roman"/>
            <w:bCs/>
          </w:rPr>
          <w:t>§ 12 ods. 2</w:t>
        </w:r>
      </w:hyperlink>
      <w:r w:rsidRPr="00E14222">
        <w:rPr>
          <w:rFonts w:ascii="Times New Roman" w:hAnsi="Times New Roman"/>
          <w:bCs/>
        </w:rPr>
        <w:t xml:space="preserve"> najneskôr pri určení sadzieb dane zo stavieb na zdaňovacie obdobie roku 2027, pričom násobok ustanovený správcom dane na príslušné zdaňovacie obdobie nesmie byť vyšší ako násobok ustanovený správcom dane na zdaňovacie obdobie predchádzajúce tomuto zdaňovaciemu obdobiu. Ustanovenie </w:t>
      </w:r>
      <w:hyperlink w:anchor="paragraf-104f.odsek-3">
        <w:r w:rsidR="006A6B49" w:rsidRPr="00E14222">
          <w:rPr>
            <w:rFonts w:ascii="Times New Roman" w:hAnsi="Times New Roman"/>
            <w:bCs/>
          </w:rPr>
          <w:t>§ 104f ods. 3</w:t>
        </w:r>
      </w:hyperlink>
      <w:bookmarkStart w:id="1658" w:name="paragraf-104g.odsek-3.text"/>
      <w:r w:rsidRPr="00E14222">
        <w:rPr>
          <w:rFonts w:ascii="Times New Roman" w:hAnsi="Times New Roman"/>
          <w:bCs/>
        </w:rPr>
        <w:t xml:space="preserve"> sa neuplatňuje. </w:t>
      </w:r>
      <w:bookmarkEnd w:id="1658"/>
    </w:p>
    <w:p w14:paraId="16208FA2" w14:textId="58D5D699" w:rsidR="006A6B49" w:rsidRPr="00E14222" w:rsidRDefault="00F5360F" w:rsidP="00803F0C">
      <w:pPr>
        <w:spacing w:after="0" w:line="240" w:lineRule="auto"/>
        <w:jc w:val="both"/>
        <w:rPr>
          <w:bCs/>
        </w:rPr>
      </w:pPr>
      <w:bookmarkStart w:id="1659" w:name="paragraf-104g.odsek-4.oznacenie"/>
      <w:bookmarkStart w:id="1660" w:name="paragraf-104g.odsek-4"/>
      <w:bookmarkEnd w:id="1657"/>
      <w:r w:rsidRPr="00E14222">
        <w:rPr>
          <w:rFonts w:ascii="Times New Roman" w:hAnsi="Times New Roman"/>
          <w:bCs/>
        </w:rPr>
        <w:t xml:space="preserve">(4) </w:t>
      </w:r>
      <w:bookmarkEnd w:id="1659"/>
      <w:r w:rsidRPr="00E14222">
        <w:rPr>
          <w:rFonts w:ascii="Times New Roman" w:hAnsi="Times New Roman"/>
          <w:bCs/>
        </w:rPr>
        <w:t xml:space="preserve">Ak je najvyššia sadzba dane z bytov ustanovená správcom dane na zdaňovacie obdobie roku 2013 väčšia ako 10-násobok najnižšej sadzby dane z bytov, správca dane zosúladí tento násobok s </w:t>
      </w:r>
      <w:hyperlink w:anchor="paragraf-16.odsek-2">
        <w:r w:rsidR="006A6B49" w:rsidRPr="00E14222">
          <w:rPr>
            <w:rFonts w:ascii="Times New Roman" w:hAnsi="Times New Roman"/>
            <w:bCs/>
          </w:rPr>
          <w:t>§ 16 ods. 2</w:t>
        </w:r>
      </w:hyperlink>
      <w:r w:rsidRPr="00E14222">
        <w:rPr>
          <w:rFonts w:ascii="Times New Roman" w:hAnsi="Times New Roman"/>
          <w:bCs/>
        </w:rPr>
        <w:t xml:space="preserve"> najneskôr pri určení sadzieb dane z bytov na zdaňovacie obdobie roku 2024, pričom násobok ustanovený správcom dane na príslušné zdaňovacie obdobie nesmie byť vyšší ako násobok ustanovený správcom dane na zdaňovacie obdobie predchádzajúce tomuto zdaňovaciemu obdobiu. Ustanovenie </w:t>
      </w:r>
      <w:hyperlink w:anchor="paragraf-104f.odsek-4">
        <w:r w:rsidR="006A6B49" w:rsidRPr="00E14222">
          <w:rPr>
            <w:rFonts w:ascii="Times New Roman" w:hAnsi="Times New Roman"/>
            <w:bCs/>
          </w:rPr>
          <w:t>§ 104f ods. 4</w:t>
        </w:r>
      </w:hyperlink>
      <w:bookmarkStart w:id="1661" w:name="paragraf-104g.odsek-4.text"/>
      <w:r w:rsidRPr="00E14222">
        <w:rPr>
          <w:rFonts w:ascii="Times New Roman" w:hAnsi="Times New Roman"/>
          <w:bCs/>
        </w:rPr>
        <w:t xml:space="preserve"> sa neuplatňuje. </w:t>
      </w:r>
      <w:bookmarkEnd w:id="1661"/>
    </w:p>
    <w:p w14:paraId="7A32E96E" w14:textId="1E969C5A" w:rsidR="006A6B49" w:rsidRPr="00E14222" w:rsidRDefault="00F5360F" w:rsidP="00803F0C">
      <w:pPr>
        <w:spacing w:after="0" w:line="240" w:lineRule="auto"/>
        <w:jc w:val="both"/>
        <w:rPr>
          <w:bCs/>
        </w:rPr>
      </w:pPr>
      <w:bookmarkStart w:id="1662" w:name="paragraf-104g.odsek-5.oznacenie"/>
      <w:bookmarkStart w:id="1663" w:name="paragraf-104g.odsek-5"/>
      <w:bookmarkEnd w:id="1660"/>
      <w:r w:rsidRPr="00E14222">
        <w:rPr>
          <w:rFonts w:ascii="Times New Roman" w:hAnsi="Times New Roman"/>
          <w:bCs/>
        </w:rPr>
        <w:t xml:space="preserve">(5) </w:t>
      </w:r>
      <w:bookmarkEnd w:id="1662"/>
      <w:r w:rsidRPr="00E14222">
        <w:rPr>
          <w:rFonts w:ascii="Times New Roman" w:hAnsi="Times New Roman"/>
          <w:bCs/>
        </w:rPr>
        <w:t xml:space="preserve">Konania začaté pred 1. decembrom 2013 sa dokončia podľa </w:t>
      </w:r>
      <w:hyperlink w:anchor="paragraf-99e.odsek-8">
        <w:r w:rsidR="006A6B49" w:rsidRPr="00E14222">
          <w:rPr>
            <w:rFonts w:ascii="Times New Roman" w:hAnsi="Times New Roman"/>
            <w:bCs/>
          </w:rPr>
          <w:t>§ 99e ods. 8</w:t>
        </w:r>
      </w:hyperlink>
      <w:bookmarkStart w:id="1664" w:name="paragraf-104g.odsek-5.text"/>
      <w:r w:rsidRPr="00E14222">
        <w:rPr>
          <w:rFonts w:ascii="Times New Roman" w:hAnsi="Times New Roman"/>
          <w:bCs/>
        </w:rPr>
        <w:t xml:space="preserve"> v znení účinnom od 1. decembra 2013. </w:t>
      </w:r>
      <w:bookmarkEnd w:id="1664"/>
    </w:p>
    <w:p w14:paraId="41C6B7B7" w14:textId="77777777" w:rsidR="00803F0C" w:rsidRDefault="00803F0C" w:rsidP="00803F0C">
      <w:pPr>
        <w:spacing w:after="0" w:line="240" w:lineRule="auto"/>
        <w:ind w:left="270"/>
        <w:jc w:val="center"/>
        <w:rPr>
          <w:rFonts w:ascii="Times New Roman" w:hAnsi="Times New Roman"/>
          <w:bCs/>
        </w:rPr>
      </w:pPr>
      <w:bookmarkStart w:id="1665" w:name="paragraf-104h.oznacenie"/>
      <w:bookmarkStart w:id="1666" w:name="paragraf-104h"/>
      <w:bookmarkEnd w:id="1648"/>
      <w:bookmarkEnd w:id="1663"/>
    </w:p>
    <w:p w14:paraId="0E3207EA" w14:textId="3465D5C5" w:rsidR="006A6B49" w:rsidRPr="00E14222" w:rsidRDefault="00F5360F" w:rsidP="00803F0C">
      <w:pPr>
        <w:spacing w:after="0" w:line="240" w:lineRule="auto"/>
        <w:ind w:left="270"/>
        <w:jc w:val="center"/>
        <w:rPr>
          <w:bCs/>
        </w:rPr>
      </w:pPr>
      <w:r w:rsidRPr="00E14222">
        <w:rPr>
          <w:rFonts w:ascii="Times New Roman" w:hAnsi="Times New Roman"/>
          <w:bCs/>
        </w:rPr>
        <w:t>§ 104h</w:t>
      </w:r>
    </w:p>
    <w:p w14:paraId="306665AA" w14:textId="549E6B36" w:rsidR="006A6B49" w:rsidRPr="00E14222" w:rsidRDefault="00F5360F" w:rsidP="00803F0C">
      <w:pPr>
        <w:spacing w:after="0" w:line="240" w:lineRule="auto"/>
        <w:ind w:left="270"/>
        <w:jc w:val="center"/>
        <w:rPr>
          <w:bCs/>
        </w:rPr>
      </w:pPr>
      <w:bookmarkStart w:id="1667" w:name="paragraf-104h.nadpis"/>
      <w:bookmarkEnd w:id="1665"/>
      <w:r w:rsidRPr="00E14222">
        <w:rPr>
          <w:rFonts w:ascii="Times New Roman" w:hAnsi="Times New Roman"/>
          <w:bCs/>
        </w:rPr>
        <w:t>Prechodné ustanovenie k úpravám účinným od 15. októbra 2014</w:t>
      </w:r>
    </w:p>
    <w:p w14:paraId="11BCE761" w14:textId="77777777" w:rsidR="00803F0C" w:rsidRDefault="00803F0C" w:rsidP="00803F0C">
      <w:pPr>
        <w:spacing w:after="0" w:line="240" w:lineRule="auto"/>
        <w:jc w:val="both"/>
        <w:rPr>
          <w:rFonts w:ascii="Times New Roman" w:hAnsi="Times New Roman"/>
          <w:bCs/>
        </w:rPr>
      </w:pPr>
      <w:bookmarkStart w:id="1668" w:name="paragraf-104h.odsek-1.oznacenie"/>
      <w:bookmarkStart w:id="1669" w:name="paragraf-104h.odsek-1.text"/>
      <w:bookmarkStart w:id="1670" w:name="paragraf-104h.odsek-1"/>
      <w:bookmarkEnd w:id="1667"/>
      <w:bookmarkEnd w:id="1668"/>
    </w:p>
    <w:p w14:paraId="6356F370" w14:textId="1D5645B5" w:rsidR="006A6B49" w:rsidRPr="00E14222" w:rsidRDefault="00F5360F" w:rsidP="00803F0C">
      <w:pPr>
        <w:spacing w:after="0" w:line="240" w:lineRule="auto"/>
        <w:jc w:val="both"/>
        <w:rPr>
          <w:bCs/>
        </w:rPr>
      </w:pPr>
      <w:r w:rsidRPr="00E14222">
        <w:rPr>
          <w:rFonts w:ascii="Times New Roman" w:hAnsi="Times New Roman"/>
          <w:bCs/>
        </w:rPr>
        <w:t xml:space="preserve">Ak daňová povinnosť k miestnym daniam, poplatková povinnosť k poplatku </w:t>
      </w:r>
      <w:proofErr w:type="gramStart"/>
      <w:r w:rsidRPr="00E14222">
        <w:rPr>
          <w:rFonts w:ascii="Times New Roman" w:hAnsi="Times New Roman"/>
          <w:bCs/>
        </w:rPr>
        <w:t>a</w:t>
      </w:r>
      <w:proofErr w:type="gramEnd"/>
      <w:r w:rsidRPr="00E14222">
        <w:rPr>
          <w:rFonts w:ascii="Times New Roman" w:hAnsi="Times New Roman"/>
          <w:bCs/>
        </w:rPr>
        <w:t xml:space="preserve"> oznamovacia povinnosť vzniknú do 31. decembra 2014, postupuje sa podľa predpisov účinných do 14. októbra 2014. </w:t>
      </w:r>
      <w:bookmarkEnd w:id="1669"/>
    </w:p>
    <w:p w14:paraId="200C47A4" w14:textId="77777777" w:rsidR="00803F0C" w:rsidRDefault="00F5360F" w:rsidP="00803F0C">
      <w:pPr>
        <w:spacing w:after="0" w:line="240" w:lineRule="auto"/>
        <w:ind w:left="270"/>
        <w:jc w:val="both"/>
        <w:rPr>
          <w:rFonts w:ascii="Times New Roman" w:hAnsi="Times New Roman"/>
          <w:bCs/>
        </w:rPr>
      </w:pPr>
      <w:bookmarkStart w:id="1671" w:name="paragraf-104i.oznacenie"/>
      <w:bookmarkStart w:id="1672" w:name="paragraf-104i"/>
      <w:bookmarkEnd w:id="1666"/>
      <w:bookmarkEnd w:id="1670"/>
      <w:r w:rsidRPr="00E14222">
        <w:rPr>
          <w:rFonts w:ascii="Times New Roman" w:hAnsi="Times New Roman"/>
          <w:bCs/>
        </w:rPr>
        <w:t xml:space="preserve"> </w:t>
      </w:r>
    </w:p>
    <w:p w14:paraId="19C5F0DF" w14:textId="122515CE" w:rsidR="006A6B49" w:rsidRPr="00803F0C" w:rsidRDefault="00F5360F" w:rsidP="00803F0C">
      <w:pPr>
        <w:spacing w:after="0" w:line="240" w:lineRule="auto"/>
        <w:ind w:left="270"/>
        <w:jc w:val="center"/>
        <w:rPr>
          <w:rFonts w:ascii="Times New Roman" w:hAnsi="Times New Roman"/>
          <w:bCs/>
        </w:rPr>
      </w:pPr>
      <w:r w:rsidRPr="00E14222">
        <w:rPr>
          <w:rFonts w:ascii="Times New Roman" w:hAnsi="Times New Roman"/>
          <w:bCs/>
        </w:rPr>
        <w:t>§ 104i</w:t>
      </w:r>
    </w:p>
    <w:p w14:paraId="59B6650A" w14:textId="5999D11F" w:rsidR="006A6B49" w:rsidRPr="00E14222" w:rsidRDefault="00F5360F" w:rsidP="00803F0C">
      <w:pPr>
        <w:spacing w:after="0" w:line="240" w:lineRule="auto"/>
        <w:ind w:left="270"/>
        <w:jc w:val="center"/>
        <w:rPr>
          <w:bCs/>
        </w:rPr>
      </w:pPr>
      <w:bookmarkStart w:id="1673" w:name="paragraf-104i.nadpis"/>
      <w:bookmarkEnd w:id="1671"/>
      <w:r w:rsidRPr="00E14222">
        <w:rPr>
          <w:rFonts w:ascii="Times New Roman" w:hAnsi="Times New Roman"/>
          <w:bCs/>
        </w:rPr>
        <w:t>Prechodné ustanovenia k úpravám účinným od 1. januára 2015</w:t>
      </w:r>
    </w:p>
    <w:p w14:paraId="4DCFAF7B" w14:textId="77777777" w:rsidR="00803F0C" w:rsidRDefault="00803F0C" w:rsidP="00803F0C">
      <w:pPr>
        <w:spacing w:after="0" w:line="240" w:lineRule="auto"/>
        <w:jc w:val="both"/>
        <w:rPr>
          <w:rFonts w:ascii="Times New Roman" w:hAnsi="Times New Roman"/>
          <w:bCs/>
        </w:rPr>
      </w:pPr>
      <w:bookmarkStart w:id="1674" w:name="paragraf-104i.odsek-1.oznacenie"/>
      <w:bookmarkStart w:id="1675" w:name="paragraf-104i.odsek-1"/>
      <w:bookmarkEnd w:id="1673"/>
    </w:p>
    <w:p w14:paraId="454F1C28" w14:textId="163A18A2" w:rsidR="006A6B49" w:rsidRPr="00E14222" w:rsidRDefault="00F5360F" w:rsidP="00803F0C">
      <w:pPr>
        <w:spacing w:after="0" w:line="240" w:lineRule="auto"/>
        <w:jc w:val="both"/>
        <w:rPr>
          <w:bCs/>
        </w:rPr>
      </w:pPr>
      <w:r w:rsidRPr="00E14222">
        <w:rPr>
          <w:rFonts w:ascii="Times New Roman" w:hAnsi="Times New Roman"/>
          <w:bCs/>
        </w:rPr>
        <w:t xml:space="preserve">(1) </w:t>
      </w:r>
      <w:bookmarkStart w:id="1676" w:name="paragraf-104i.odsek-1.text"/>
      <w:bookmarkEnd w:id="1674"/>
      <w:r w:rsidRPr="00E14222">
        <w:rPr>
          <w:rFonts w:ascii="Times New Roman" w:hAnsi="Times New Roman"/>
          <w:bCs/>
        </w:rPr>
        <w:t xml:space="preserve">Správca dane poslednýkrát poukáže výnos dane z motorových vozidiel podľa doterajšieho predpisu vyššiemu územnému celku za mesiac december 2014 do 15. januára 2015. </w:t>
      </w:r>
      <w:bookmarkEnd w:id="1676"/>
    </w:p>
    <w:p w14:paraId="06F7F71D" w14:textId="338BD71A" w:rsidR="006A6B49" w:rsidRPr="00E14222" w:rsidRDefault="00F5360F" w:rsidP="00803F0C">
      <w:pPr>
        <w:spacing w:after="0" w:line="240" w:lineRule="auto"/>
        <w:jc w:val="both"/>
        <w:rPr>
          <w:bCs/>
        </w:rPr>
      </w:pPr>
      <w:bookmarkStart w:id="1677" w:name="paragraf-104i.odsek-2.oznacenie"/>
      <w:bookmarkStart w:id="1678" w:name="paragraf-104i.odsek-2"/>
      <w:bookmarkEnd w:id="1675"/>
      <w:r w:rsidRPr="00E14222">
        <w:rPr>
          <w:rFonts w:ascii="Times New Roman" w:hAnsi="Times New Roman"/>
          <w:bCs/>
        </w:rPr>
        <w:t xml:space="preserve">(2) </w:t>
      </w:r>
      <w:bookmarkStart w:id="1679" w:name="paragraf-104i.odsek-2.text"/>
      <w:bookmarkEnd w:id="1677"/>
      <w:r w:rsidRPr="00E14222">
        <w:rPr>
          <w:rFonts w:ascii="Times New Roman" w:hAnsi="Times New Roman"/>
          <w:bCs/>
        </w:rPr>
        <w:t xml:space="preserve">Daň z motorových vozidiel podľa doterajšieho predpisu vrátane pokuty a úroku z omeškania vzťahujúcich sa k tejto dani a preddavok na túto daň z motorových vozidiel zaplatené po 31. decembri 2014 sú príjmom štátneho rozpočtu. </w:t>
      </w:r>
      <w:bookmarkEnd w:id="1679"/>
    </w:p>
    <w:p w14:paraId="71CFB912" w14:textId="16C7DCFC" w:rsidR="006A6B49" w:rsidRPr="00E14222" w:rsidRDefault="00F5360F" w:rsidP="00803F0C">
      <w:pPr>
        <w:spacing w:after="0" w:line="240" w:lineRule="auto"/>
        <w:jc w:val="both"/>
        <w:rPr>
          <w:bCs/>
        </w:rPr>
      </w:pPr>
      <w:bookmarkStart w:id="1680" w:name="paragraf-104i.odsek-3.oznacenie"/>
      <w:bookmarkStart w:id="1681" w:name="paragraf-104i.odsek-3"/>
      <w:bookmarkEnd w:id="1678"/>
      <w:r w:rsidRPr="00E14222">
        <w:rPr>
          <w:rFonts w:ascii="Times New Roman" w:hAnsi="Times New Roman"/>
          <w:bCs/>
        </w:rPr>
        <w:lastRenderedPageBreak/>
        <w:t xml:space="preserve">(3) </w:t>
      </w:r>
      <w:bookmarkEnd w:id="1680"/>
      <w:r w:rsidRPr="00E14222">
        <w:rPr>
          <w:rFonts w:ascii="Times New Roman" w:hAnsi="Times New Roman"/>
          <w:bCs/>
        </w:rPr>
        <w:t xml:space="preserve">Výnos z cestnej dane vyberanej daňovými úradmi vrátane výnosu z pokuty a sankčného úroku vzťahujúcich sa k tejto dani je po 31. decembri 2014 príjmom štátneho rozpočtu, pričom ustanovenie </w:t>
      </w:r>
      <w:hyperlink w:anchor="paragraf-103.odsek-4">
        <w:r w:rsidR="006A6B49" w:rsidRPr="00E14222">
          <w:rPr>
            <w:rFonts w:ascii="Times New Roman" w:hAnsi="Times New Roman"/>
            <w:bCs/>
          </w:rPr>
          <w:t>§ 103 ods. 4</w:t>
        </w:r>
      </w:hyperlink>
      <w:bookmarkStart w:id="1682" w:name="paragraf-104i.odsek-3.text"/>
      <w:r w:rsidRPr="00E14222">
        <w:rPr>
          <w:rFonts w:ascii="Times New Roman" w:hAnsi="Times New Roman"/>
          <w:bCs/>
        </w:rPr>
        <w:t xml:space="preserve"> sa od 1. januára 2015 neuplatňuje. </w:t>
      </w:r>
      <w:bookmarkEnd w:id="1682"/>
    </w:p>
    <w:p w14:paraId="1044B942" w14:textId="77777777" w:rsidR="00803F0C" w:rsidRDefault="00F5360F" w:rsidP="00E14222">
      <w:pPr>
        <w:spacing w:after="0" w:line="240" w:lineRule="auto"/>
        <w:ind w:left="270"/>
        <w:jc w:val="both"/>
        <w:rPr>
          <w:rFonts w:ascii="Times New Roman" w:hAnsi="Times New Roman"/>
          <w:bCs/>
        </w:rPr>
      </w:pPr>
      <w:bookmarkStart w:id="1683" w:name="paragraf-104j.oznacenie"/>
      <w:bookmarkStart w:id="1684" w:name="paragraf-104j"/>
      <w:bookmarkEnd w:id="1672"/>
      <w:bookmarkEnd w:id="1681"/>
      <w:r w:rsidRPr="00E14222">
        <w:rPr>
          <w:rFonts w:ascii="Times New Roman" w:hAnsi="Times New Roman"/>
          <w:bCs/>
        </w:rPr>
        <w:t xml:space="preserve"> </w:t>
      </w:r>
    </w:p>
    <w:p w14:paraId="48FBE7D1" w14:textId="3783CE54" w:rsidR="006A6B49" w:rsidRPr="00E14222" w:rsidRDefault="00F5360F" w:rsidP="00803F0C">
      <w:pPr>
        <w:spacing w:after="0" w:line="240" w:lineRule="auto"/>
        <w:ind w:left="270"/>
        <w:jc w:val="center"/>
        <w:rPr>
          <w:bCs/>
        </w:rPr>
      </w:pPr>
      <w:r w:rsidRPr="00E14222">
        <w:rPr>
          <w:rFonts w:ascii="Times New Roman" w:hAnsi="Times New Roman"/>
          <w:bCs/>
        </w:rPr>
        <w:t>§ 104j</w:t>
      </w:r>
    </w:p>
    <w:p w14:paraId="02F91592" w14:textId="0DD6AA54" w:rsidR="006A6B49" w:rsidRPr="00E14222" w:rsidRDefault="00F5360F" w:rsidP="00803F0C">
      <w:pPr>
        <w:spacing w:after="0" w:line="240" w:lineRule="auto"/>
        <w:ind w:left="270"/>
        <w:jc w:val="center"/>
        <w:rPr>
          <w:bCs/>
        </w:rPr>
      </w:pPr>
      <w:bookmarkStart w:id="1685" w:name="paragraf-104j.nadpis"/>
      <w:bookmarkEnd w:id="1683"/>
      <w:r w:rsidRPr="00E14222">
        <w:rPr>
          <w:rFonts w:ascii="Times New Roman" w:hAnsi="Times New Roman"/>
          <w:bCs/>
        </w:rPr>
        <w:t>Prechodné ustanovenie k úprave účinnej od 1. septembra 2019</w:t>
      </w:r>
    </w:p>
    <w:p w14:paraId="05DC0AEB" w14:textId="77777777" w:rsidR="00803F0C" w:rsidRDefault="00803F0C" w:rsidP="00803F0C">
      <w:pPr>
        <w:spacing w:after="0" w:line="240" w:lineRule="auto"/>
        <w:jc w:val="both"/>
        <w:rPr>
          <w:rFonts w:ascii="Times New Roman" w:hAnsi="Times New Roman"/>
          <w:bCs/>
        </w:rPr>
      </w:pPr>
      <w:bookmarkStart w:id="1686" w:name="paragraf-104j.odsek-1.oznacenie"/>
      <w:bookmarkStart w:id="1687" w:name="paragraf-104j.odsek-1"/>
      <w:bookmarkEnd w:id="1685"/>
      <w:bookmarkEnd w:id="1686"/>
    </w:p>
    <w:p w14:paraId="28BD30F2" w14:textId="64CC799D" w:rsidR="006A6B49" w:rsidRPr="00E14222" w:rsidRDefault="00F5360F" w:rsidP="00803F0C">
      <w:pPr>
        <w:spacing w:after="0" w:line="240" w:lineRule="auto"/>
        <w:jc w:val="both"/>
        <w:rPr>
          <w:bCs/>
        </w:rPr>
      </w:pPr>
      <w:r w:rsidRPr="00E14222">
        <w:rPr>
          <w:rFonts w:ascii="Times New Roman" w:hAnsi="Times New Roman"/>
          <w:bCs/>
        </w:rPr>
        <w:t xml:space="preserve">Ustanovenie </w:t>
      </w:r>
      <w:hyperlink w:anchor="paragraf-82.odsek-2">
        <w:r w:rsidR="006A6B49" w:rsidRPr="00E14222">
          <w:rPr>
            <w:rFonts w:ascii="Times New Roman" w:hAnsi="Times New Roman"/>
            <w:bCs/>
          </w:rPr>
          <w:t>§ 82 ods. 2</w:t>
        </w:r>
      </w:hyperlink>
      <w:bookmarkStart w:id="1688" w:name="paragraf-104j.odsek-1.text"/>
      <w:r w:rsidRPr="00E14222">
        <w:rPr>
          <w:rFonts w:ascii="Times New Roman" w:hAnsi="Times New Roman"/>
          <w:bCs/>
        </w:rPr>
        <w:t xml:space="preserve"> v znení účinnom od 1. </w:t>
      </w:r>
      <w:r w:rsidR="00803F0C" w:rsidRPr="00E14222">
        <w:rPr>
          <w:rFonts w:ascii="Times New Roman" w:hAnsi="Times New Roman"/>
          <w:bCs/>
        </w:rPr>
        <w:t>S</w:t>
      </w:r>
      <w:r w:rsidRPr="00E14222">
        <w:rPr>
          <w:rFonts w:ascii="Times New Roman" w:hAnsi="Times New Roman"/>
          <w:bCs/>
        </w:rPr>
        <w:t xml:space="preserve">eptembra 2019 sa prvýkrát použije od 1. </w:t>
      </w:r>
      <w:r w:rsidR="00803F0C" w:rsidRPr="00E14222">
        <w:rPr>
          <w:rFonts w:ascii="Times New Roman" w:hAnsi="Times New Roman"/>
          <w:bCs/>
        </w:rPr>
        <w:t>J</w:t>
      </w:r>
      <w:r w:rsidRPr="00E14222">
        <w:rPr>
          <w:rFonts w:ascii="Times New Roman" w:hAnsi="Times New Roman"/>
          <w:bCs/>
        </w:rPr>
        <w:t xml:space="preserve">anuára 2020. </w:t>
      </w:r>
      <w:bookmarkEnd w:id="1688"/>
    </w:p>
    <w:p w14:paraId="404D8F30" w14:textId="77777777" w:rsidR="00803F0C" w:rsidRDefault="00803F0C" w:rsidP="00803F0C">
      <w:pPr>
        <w:spacing w:after="0" w:line="240" w:lineRule="auto"/>
        <w:ind w:left="270"/>
        <w:jc w:val="center"/>
        <w:rPr>
          <w:rFonts w:ascii="Times New Roman" w:hAnsi="Times New Roman"/>
          <w:bCs/>
        </w:rPr>
      </w:pPr>
      <w:bookmarkStart w:id="1689" w:name="paragraf-104k.oznacenie"/>
      <w:bookmarkStart w:id="1690" w:name="paragraf-104k"/>
      <w:bookmarkEnd w:id="1684"/>
      <w:bookmarkEnd w:id="1687"/>
    </w:p>
    <w:p w14:paraId="7D0B8283" w14:textId="6325E84C" w:rsidR="006A6B49" w:rsidRPr="00E14222" w:rsidRDefault="00F5360F" w:rsidP="00803F0C">
      <w:pPr>
        <w:spacing w:after="0" w:line="240" w:lineRule="auto"/>
        <w:ind w:left="270"/>
        <w:jc w:val="center"/>
        <w:rPr>
          <w:bCs/>
        </w:rPr>
      </w:pPr>
      <w:r w:rsidRPr="00E14222">
        <w:rPr>
          <w:rFonts w:ascii="Times New Roman" w:hAnsi="Times New Roman"/>
          <w:bCs/>
        </w:rPr>
        <w:t>§ 104k</w:t>
      </w:r>
    </w:p>
    <w:p w14:paraId="3D9AE130" w14:textId="43846A7F" w:rsidR="006A6B49" w:rsidRPr="00E14222" w:rsidRDefault="00F5360F" w:rsidP="00803F0C">
      <w:pPr>
        <w:spacing w:after="0" w:line="240" w:lineRule="auto"/>
        <w:ind w:left="270"/>
        <w:jc w:val="center"/>
        <w:rPr>
          <w:bCs/>
        </w:rPr>
      </w:pPr>
      <w:bookmarkStart w:id="1691" w:name="paragraf-104k.nadpis"/>
      <w:bookmarkEnd w:id="1689"/>
      <w:r w:rsidRPr="00E14222">
        <w:rPr>
          <w:rFonts w:ascii="Times New Roman" w:hAnsi="Times New Roman"/>
          <w:bCs/>
        </w:rPr>
        <w:t>Prechodné ustanovenia k úpravám účinným od 1. júla 2020</w:t>
      </w:r>
    </w:p>
    <w:p w14:paraId="68BDDB84" w14:textId="77777777" w:rsidR="00803F0C" w:rsidRDefault="00803F0C" w:rsidP="00803F0C">
      <w:pPr>
        <w:spacing w:after="0" w:line="240" w:lineRule="auto"/>
        <w:jc w:val="both"/>
        <w:rPr>
          <w:rFonts w:ascii="Times New Roman" w:hAnsi="Times New Roman"/>
          <w:bCs/>
        </w:rPr>
      </w:pPr>
      <w:bookmarkStart w:id="1692" w:name="paragraf-104k.odsek-1.oznacenie"/>
      <w:bookmarkStart w:id="1693" w:name="paragraf-104k.odsek-1"/>
      <w:bookmarkEnd w:id="1691"/>
    </w:p>
    <w:p w14:paraId="79BDC32E" w14:textId="55D1B29C" w:rsidR="006A6B49" w:rsidRPr="00E14222" w:rsidRDefault="00F5360F" w:rsidP="00803F0C">
      <w:pPr>
        <w:spacing w:after="0" w:line="240" w:lineRule="auto"/>
        <w:jc w:val="both"/>
        <w:rPr>
          <w:bCs/>
        </w:rPr>
      </w:pPr>
      <w:r w:rsidRPr="00E14222">
        <w:rPr>
          <w:rFonts w:ascii="Times New Roman" w:hAnsi="Times New Roman"/>
          <w:bCs/>
        </w:rPr>
        <w:t xml:space="preserve">(1) </w:t>
      </w:r>
      <w:bookmarkStart w:id="1694" w:name="paragraf-104k.odsek-1.text"/>
      <w:bookmarkEnd w:id="1692"/>
      <w:r w:rsidRPr="00E14222">
        <w:rPr>
          <w:rFonts w:ascii="Times New Roman" w:hAnsi="Times New Roman"/>
          <w:bCs/>
        </w:rPr>
        <w:t xml:space="preserve">Na poplatkovú povinnosť </w:t>
      </w:r>
      <w:proofErr w:type="gramStart"/>
      <w:r w:rsidRPr="00E14222">
        <w:rPr>
          <w:rFonts w:ascii="Times New Roman" w:hAnsi="Times New Roman"/>
          <w:bCs/>
        </w:rPr>
        <w:t>a</w:t>
      </w:r>
      <w:proofErr w:type="gramEnd"/>
      <w:r w:rsidRPr="00E14222">
        <w:rPr>
          <w:rFonts w:ascii="Times New Roman" w:hAnsi="Times New Roman"/>
          <w:bCs/>
        </w:rPr>
        <w:t xml:space="preserve"> oznamovaciu povinnosť vzniknutú do 31. decembra 2020 sa vzťahuje tento zákon v znení účinnom do 30. júna 2020. </w:t>
      </w:r>
      <w:bookmarkEnd w:id="1694"/>
    </w:p>
    <w:p w14:paraId="7FF5A641" w14:textId="569B56C8" w:rsidR="006A6B49" w:rsidRPr="00E14222" w:rsidRDefault="00F5360F" w:rsidP="00803F0C">
      <w:pPr>
        <w:spacing w:after="0" w:line="240" w:lineRule="auto"/>
        <w:jc w:val="both"/>
        <w:rPr>
          <w:bCs/>
        </w:rPr>
      </w:pPr>
      <w:bookmarkStart w:id="1695" w:name="paragraf-104k.odsek-2.oznacenie"/>
      <w:bookmarkStart w:id="1696" w:name="paragraf-104k.odsek-2"/>
      <w:bookmarkEnd w:id="1693"/>
      <w:r w:rsidRPr="00E14222">
        <w:rPr>
          <w:rFonts w:ascii="Times New Roman" w:hAnsi="Times New Roman"/>
          <w:bCs/>
        </w:rPr>
        <w:t xml:space="preserve">(2) </w:t>
      </w:r>
      <w:bookmarkStart w:id="1697" w:name="paragraf-104k.odsek-2.text"/>
      <w:bookmarkEnd w:id="1695"/>
      <w:r w:rsidRPr="00E14222">
        <w:rPr>
          <w:rFonts w:ascii="Times New Roman" w:hAnsi="Times New Roman"/>
          <w:bCs/>
        </w:rPr>
        <w:t xml:space="preserve">Nedoplatok na poplatku voči poplatníkovi, ktorý nie je spôsobilý na právne úkony v plnom rozsahu, uhradí jeho zákonný zástupca alebo opatrovník najneskôr v lehote do 31. marca 2021, pričom po uplynutí tejto lehoty sa takýto nedoplatok na poplatku stáva jeho nedoplatkom. </w:t>
      </w:r>
      <w:bookmarkEnd w:id="1697"/>
    </w:p>
    <w:p w14:paraId="70751C94" w14:textId="77777777" w:rsidR="00803F0C" w:rsidRDefault="00803F0C" w:rsidP="00803F0C">
      <w:pPr>
        <w:spacing w:after="0" w:line="240" w:lineRule="auto"/>
        <w:ind w:left="270"/>
        <w:jc w:val="center"/>
        <w:rPr>
          <w:rFonts w:ascii="Times New Roman" w:hAnsi="Times New Roman"/>
          <w:bCs/>
        </w:rPr>
      </w:pPr>
      <w:bookmarkStart w:id="1698" w:name="paragraf-104l.oznacenie"/>
      <w:bookmarkStart w:id="1699" w:name="paragraf-104l"/>
      <w:bookmarkEnd w:id="1690"/>
      <w:bookmarkEnd w:id="1696"/>
    </w:p>
    <w:p w14:paraId="0DF81735" w14:textId="0870F509" w:rsidR="006A6B49" w:rsidRPr="00E14222" w:rsidRDefault="00F5360F" w:rsidP="00803F0C">
      <w:pPr>
        <w:spacing w:after="0" w:line="240" w:lineRule="auto"/>
        <w:ind w:left="270"/>
        <w:jc w:val="center"/>
        <w:rPr>
          <w:bCs/>
        </w:rPr>
      </w:pPr>
      <w:r w:rsidRPr="00E14222">
        <w:rPr>
          <w:rFonts w:ascii="Times New Roman" w:hAnsi="Times New Roman"/>
          <w:bCs/>
        </w:rPr>
        <w:t>§ 104l</w:t>
      </w:r>
    </w:p>
    <w:p w14:paraId="019F0F05" w14:textId="53D94130" w:rsidR="006A6B49" w:rsidRPr="00E14222" w:rsidRDefault="00F5360F" w:rsidP="00803F0C">
      <w:pPr>
        <w:spacing w:after="0" w:line="240" w:lineRule="auto"/>
        <w:ind w:left="270"/>
        <w:jc w:val="center"/>
        <w:rPr>
          <w:bCs/>
        </w:rPr>
      </w:pPr>
      <w:bookmarkStart w:id="1700" w:name="paragraf-104l.nadpis"/>
      <w:bookmarkEnd w:id="1698"/>
      <w:r w:rsidRPr="00E14222">
        <w:rPr>
          <w:rFonts w:ascii="Times New Roman" w:hAnsi="Times New Roman"/>
          <w:bCs/>
        </w:rPr>
        <w:t>Prechodné ustanovenia k úpravám účinným dňom vyhlásenia</w:t>
      </w:r>
    </w:p>
    <w:p w14:paraId="1BBB71C7" w14:textId="77777777" w:rsidR="00803F0C" w:rsidRDefault="00803F0C" w:rsidP="00803F0C">
      <w:pPr>
        <w:spacing w:after="0" w:line="240" w:lineRule="auto"/>
        <w:jc w:val="both"/>
        <w:rPr>
          <w:rFonts w:ascii="Times New Roman" w:hAnsi="Times New Roman"/>
          <w:bCs/>
        </w:rPr>
      </w:pPr>
      <w:bookmarkStart w:id="1701" w:name="paragraf-104l.odsek-1.oznacenie"/>
      <w:bookmarkStart w:id="1702" w:name="paragraf-104l.odsek-1"/>
      <w:bookmarkEnd w:id="1700"/>
    </w:p>
    <w:p w14:paraId="4E0FE039" w14:textId="1CD11265" w:rsidR="006A6B49" w:rsidRPr="00E14222" w:rsidRDefault="00F5360F" w:rsidP="00803F0C">
      <w:pPr>
        <w:spacing w:after="0" w:line="240" w:lineRule="auto"/>
        <w:jc w:val="both"/>
        <w:rPr>
          <w:bCs/>
        </w:rPr>
      </w:pPr>
      <w:r w:rsidRPr="00E14222">
        <w:rPr>
          <w:rFonts w:ascii="Times New Roman" w:hAnsi="Times New Roman"/>
          <w:bCs/>
        </w:rPr>
        <w:t xml:space="preserve">(1) </w:t>
      </w:r>
      <w:bookmarkEnd w:id="1701"/>
      <w:r w:rsidRPr="00E14222">
        <w:rPr>
          <w:rFonts w:ascii="Times New Roman" w:hAnsi="Times New Roman"/>
          <w:bCs/>
        </w:rPr>
        <w:t xml:space="preserve">Platiteľ dane za ubytovanie je povinný v zdaňovacom období roku 2022 pri plnení si oznamovacej povinnosti podľa </w:t>
      </w:r>
      <w:hyperlink w:anchor="paragraf-41a.odsek-1">
        <w:r w:rsidR="006A6B49" w:rsidRPr="00E14222">
          <w:rPr>
            <w:rFonts w:ascii="Times New Roman" w:hAnsi="Times New Roman"/>
            <w:bCs/>
          </w:rPr>
          <w:t>§ 41a ods. 1</w:t>
        </w:r>
      </w:hyperlink>
      <w:bookmarkStart w:id="1703" w:name="paragraf-104l.odsek-1.text"/>
      <w:r w:rsidRPr="00E14222">
        <w:rPr>
          <w:rFonts w:ascii="Times New Roman" w:hAnsi="Times New Roman"/>
          <w:bCs/>
        </w:rPr>
        <w:t xml:space="preserve"> oznámiť ubytovaciu kapacitu zariadenia do 31. decembra 2022. </w:t>
      </w:r>
      <w:bookmarkEnd w:id="1703"/>
    </w:p>
    <w:p w14:paraId="5219C765" w14:textId="0108A4E8" w:rsidR="006A6B49" w:rsidRPr="00E14222" w:rsidRDefault="00F5360F" w:rsidP="00803F0C">
      <w:pPr>
        <w:spacing w:after="0" w:line="240" w:lineRule="auto"/>
        <w:jc w:val="both"/>
        <w:rPr>
          <w:bCs/>
        </w:rPr>
      </w:pPr>
      <w:bookmarkStart w:id="1704" w:name="paragraf-104l.odsek-2.oznacenie"/>
      <w:bookmarkStart w:id="1705" w:name="paragraf-104l.odsek-2"/>
      <w:bookmarkEnd w:id="1702"/>
      <w:r w:rsidRPr="00E14222">
        <w:rPr>
          <w:rFonts w:ascii="Times New Roman" w:hAnsi="Times New Roman"/>
          <w:bCs/>
        </w:rPr>
        <w:t xml:space="preserve">(2) </w:t>
      </w:r>
      <w:bookmarkEnd w:id="1704"/>
      <w:r w:rsidRPr="00E14222">
        <w:rPr>
          <w:rFonts w:ascii="Times New Roman" w:hAnsi="Times New Roman"/>
          <w:bCs/>
        </w:rPr>
        <w:t xml:space="preserve">Vzor tlačiva priznania k dani z nehnuteľností, k dani za psa, k dani za predajné automaty a k dani za nevýherné hracie prístroje ustanovený podľa </w:t>
      </w:r>
      <w:hyperlink w:anchor="paragraf-99d.odsek-4">
        <w:r w:rsidR="006A6B49" w:rsidRPr="00E14222">
          <w:rPr>
            <w:rFonts w:ascii="Times New Roman" w:hAnsi="Times New Roman"/>
            <w:bCs/>
          </w:rPr>
          <w:t>§ 99d ods. 4</w:t>
        </w:r>
      </w:hyperlink>
      <w:bookmarkStart w:id="1706" w:name="paragraf-104l.odsek-2.text"/>
      <w:r w:rsidRPr="00E14222">
        <w:rPr>
          <w:rFonts w:ascii="Times New Roman" w:hAnsi="Times New Roman"/>
          <w:bCs/>
        </w:rPr>
        <w:t xml:space="preserve"> v znení účinnom do nadobudnutia účinnosti tohto zákona zostáva v platnosti pre príslušné zdaňovacie obdobie. </w:t>
      </w:r>
      <w:bookmarkEnd w:id="1706"/>
    </w:p>
    <w:p w14:paraId="4F5EB92D" w14:textId="77777777" w:rsidR="00803F0C" w:rsidRDefault="00803F0C" w:rsidP="00803F0C">
      <w:pPr>
        <w:spacing w:after="0" w:line="240" w:lineRule="auto"/>
        <w:ind w:left="270"/>
        <w:jc w:val="center"/>
        <w:rPr>
          <w:rFonts w:ascii="Times New Roman" w:hAnsi="Times New Roman"/>
          <w:bCs/>
        </w:rPr>
      </w:pPr>
      <w:bookmarkStart w:id="1707" w:name="paragraf-104m.oznacenie"/>
      <w:bookmarkStart w:id="1708" w:name="paragraf-104m"/>
      <w:bookmarkEnd w:id="1699"/>
      <w:bookmarkEnd w:id="1705"/>
    </w:p>
    <w:p w14:paraId="42034715" w14:textId="7AD819B2" w:rsidR="006A6B49" w:rsidRPr="00E14222" w:rsidRDefault="00F5360F" w:rsidP="00803F0C">
      <w:pPr>
        <w:spacing w:after="0" w:line="240" w:lineRule="auto"/>
        <w:ind w:left="270"/>
        <w:jc w:val="center"/>
        <w:rPr>
          <w:bCs/>
        </w:rPr>
      </w:pPr>
      <w:r w:rsidRPr="00E14222">
        <w:rPr>
          <w:rFonts w:ascii="Times New Roman" w:hAnsi="Times New Roman"/>
          <w:bCs/>
        </w:rPr>
        <w:t>§ 104m</w:t>
      </w:r>
    </w:p>
    <w:p w14:paraId="12CABEDB" w14:textId="1F188EBC" w:rsidR="006A6B49" w:rsidRPr="00E14222" w:rsidRDefault="00F5360F" w:rsidP="00803F0C">
      <w:pPr>
        <w:spacing w:after="0" w:line="240" w:lineRule="auto"/>
        <w:ind w:left="270"/>
        <w:jc w:val="center"/>
        <w:rPr>
          <w:bCs/>
        </w:rPr>
      </w:pPr>
      <w:bookmarkStart w:id="1709" w:name="paragraf-104m.nadpis"/>
      <w:bookmarkEnd w:id="1707"/>
      <w:r w:rsidRPr="00E14222">
        <w:rPr>
          <w:rFonts w:ascii="Times New Roman" w:hAnsi="Times New Roman"/>
          <w:bCs/>
        </w:rPr>
        <w:t>Prechodné ustanovenie k úpravám účinným dňom vyhlásenia</w:t>
      </w:r>
    </w:p>
    <w:p w14:paraId="1855BE3D" w14:textId="77777777" w:rsidR="00803F0C" w:rsidRDefault="00803F0C" w:rsidP="00803F0C">
      <w:pPr>
        <w:spacing w:after="0" w:line="240" w:lineRule="auto"/>
        <w:jc w:val="both"/>
        <w:rPr>
          <w:rFonts w:ascii="Times New Roman" w:hAnsi="Times New Roman"/>
          <w:bCs/>
        </w:rPr>
      </w:pPr>
      <w:bookmarkStart w:id="1710" w:name="paragraf-104m.odsek-1.oznacenie"/>
      <w:bookmarkStart w:id="1711" w:name="paragraf-104m.odsek-1"/>
      <w:bookmarkEnd w:id="1709"/>
      <w:bookmarkEnd w:id="1710"/>
    </w:p>
    <w:p w14:paraId="0708A351" w14:textId="210D5A81" w:rsidR="006A6B49" w:rsidRPr="00E14222" w:rsidRDefault="00F5360F" w:rsidP="00803F0C">
      <w:pPr>
        <w:spacing w:after="0" w:line="240" w:lineRule="auto"/>
        <w:jc w:val="both"/>
        <w:rPr>
          <w:bCs/>
        </w:rPr>
      </w:pPr>
      <w:r w:rsidRPr="00E14222">
        <w:rPr>
          <w:rFonts w:ascii="Times New Roman" w:hAnsi="Times New Roman"/>
          <w:bCs/>
        </w:rPr>
        <w:t xml:space="preserve">Ustanovenia </w:t>
      </w:r>
      <w:hyperlink w:anchor="paragraf-22.odsek-2.pismeno-d">
        <w:r w:rsidR="006A6B49" w:rsidRPr="00E14222">
          <w:rPr>
            <w:rFonts w:ascii="Times New Roman" w:hAnsi="Times New Roman"/>
            <w:bCs/>
          </w:rPr>
          <w:t>§ 22 ods. 2 písm. d)</w:t>
        </w:r>
      </w:hyperlink>
      <w:r w:rsidRPr="00E14222">
        <w:rPr>
          <w:rFonts w:ascii="Times New Roman" w:hAnsi="Times New Roman"/>
          <w:bCs/>
        </w:rPr>
        <w:t xml:space="preserve"> a </w:t>
      </w:r>
      <w:hyperlink w:anchor="paragraf-77.odsek-4.pismeno-f">
        <w:r w:rsidR="006A6B49" w:rsidRPr="00E14222">
          <w:rPr>
            <w:rFonts w:ascii="Times New Roman" w:hAnsi="Times New Roman"/>
            <w:bCs/>
          </w:rPr>
          <w:t>§ 77 ods. 4 písm. f)</w:t>
        </w:r>
      </w:hyperlink>
      <w:bookmarkStart w:id="1712" w:name="paragraf-104m.odsek-1.text"/>
      <w:r w:rsidRPr="00E14222">
        <w:rPr>
          <w:rFonts w:ascii="Times New Roman" w:hAnsi="Times New Roman"/>
          <w:bCs/>
        </w:rPr>
        <w:t xml:space="preserve"> sa prvýkrát použijú na zdaňovacie obdobie roku 2022. </w:t>
      </w:r>
      <w:bookmarkEnd w:id="1712"/>
    </w:p>
    <w:p w14:paraId="5BEC987F" w14:textId="7B9D0F8B" w:rsidR="00803F0C" w:rsidRDefault="00803F0C" w:rsidP="00F5360F">
      <w:pPr>
        <w:spacing w:after="0" w:line="240" w:lineRule="auto"/>
        <w:jc w:val="both"/>
        <w:rPr>
          <w:rFonts w:ascii="Times New Roman" w:hAnsi="Times New Roman"/>
          <w:bCs/>
        </w:rPr>
      </w:pPr>
      <w:bookmarkStart w:id="1713" w:name="paragraf-104n.oznacenie"/>
      <w:bookmarkStart w:id="1714" w:name="paragraf-104n"/>
      <w:bookmarkEnd w:id="1708"/>
      <w:bookmarkEnd w:id="1711"/>
    </w:p>
    <w:p w14:paraId="716E0009" w14:textId="1EA321D8" w:rsidR="006A6B49" w:rsidRPr="00E14222" w:rsidRDefault="00F5360F" w:rsidP="00803F0C">
      <w:pPr>
        <w:spacing w:after="0" w:line="240" w:lineRule="auto"/>
        <w:ind w:left="270"/>
        <w:jc w:val="center"/>
        <w:rPr>
          <w:bCs/>
        </w:rPr>
      </w:pPr>
      <w:r w:rsidRPr="00E14222">
        <w:rPr>
          <w:rFonts w:ascii="Times New Roman" w:hAnsi="Times New Roman"/>
          <w:bCs/>
        </w:rPr>
        <w:t>§ 104n</w:t>
      </w:r>
    </w:p>
    <w:p w14:paraId="24046084" w14:textId="2D59D13D" w:rsidR="006A6B49" w:rsidRPr="00E14222" w:rsidRDefault="00F5360F" w:rsidP="00803F0C">
      <w:pPr>
        <w:spacing w:after="0" w:line="240" w:lineRule="auto"/>
        <w:ind w:left="270"/>
        <w:jc w:val="center"/>
        <w:rPr>
          <w:bCs/>
        </w:rPr>
      </w:pPr>
      <w:bookmarkStart w:id="1715" w:name="paragraf-104n.nadpis"/>
      <w:bookmarkEnd w:id="1713"/>
      <w:r w:rsidRPr="00E14222">
        <w:rPr>
          <w:rFonts w:ascii="Times New Roman" w:hAnsi="Times New Roman"/>
          <w:bCs/>
        </w:rPr>
        <w:t>Prechodné ustanovenia k úpravám účinným od 1. novembra 2022</w:t>
      </w:r>
    </w:p>
    <w:p w14:paraId="56F77C8C" w14:textId="002347A9" w:rsidR="006A6B49" w:rsidRPr="00E14222" w:rsidRDefault="00F5360F" w:rsidP="00803F0C">
      <w:pPr>
        <w:spacing w:after="0" w:line="240" w:lineRule="auto"/>
        <w:jc w:val="both"/>
        <w:rPr>
          <w:bCs/>
        </w:rPr>
      </w:pPr>
      <w:bookmarkStart w:id="1716" w:name="paragraf-104n.odsek-1.oznacenie"/>
      <w:bookmarkStart w:id="1717" w:name="paragraf-104n.odsek-1"/>
      <w:bookmarkEnd w:id="1715"/>
      <w:r w:rsidRPr="00E14222">
        <w:rPr>
          <w:rFonts w:ascii="Times New Roman" w:hAnsi="Times New Roman"/>
          <w:bCs/>
        </w:rPr>
        <w:t xml:space="preserve">(1) </w:t>
      </w:r>
      <w:bookmarkStart w:id="1718" w:name="paragraf-104n.odsek-1.text"/>
      <w:bookmarkEnd w:id="1716"/>
      <w:r w:rsidRPr="00E14222">
        <w:rPr>
          <w:rFonts w:ascii="Times New Roman" w:hAnsi="Times New Roman"/>
          <w:bCs/>
        </w:rPr>
        <w:t xml:space="preserve">Ak poplatková povinnosť k poplatku </w:t>
      </w:r>
      <w:proofErr w:type="gramStart"/>
      <w:r w:rsidRPr="00E14222">
        <w:rPr>
          <w:rFonts w:ascii="Times New Roman" w:hAnsi="Times New Roman"/>
          <w:bCs/>
        </w:rPr>
        <w:t>a</w:t>
      </w:r>
      <w:proofErr w:type="gramEnd"/>
      <w:r w:rsidRPr="00E14222">
        <w:rPr>
          <w:rFonts w:ascii="Times New Roman" w:hAnsi="Times New Roman"/>
          <w:bCs/>
        </w:rPr>
        <w:t xml:space="preserve"> oznamovacia povinnosť vzniknú do 31. decembra 2022, postupuje sa podľa predpisov účinných do 31. októbra 2022. </w:t>
      </w:r>
      <w:bookmarkEnd w:id="1718"/>
    </w:p>
    <w:p w14:paraId="6F71E378" w14:textId="6480D816" w:rsidR="006A6B49" w:rsidRPr="00E14222" w:rsidRDefault="00F5360F" w:rsidP="00803F0C">
      <w:pPr>
        <w:spacing w:after="0" w:line="240" w:lineRule="auto"/>
        <w:jc w:val="both"/>
        <w:rPr>
          <w:bCs/>
        </w:rPr>
      </w:pPr>
      <w:bookmarkStart w:id="1719" w:name="paragraf-104n.odsek-2.oznacenie"/>
      <w:bookmarkStart w:id="1720" w:name="paragraf-104n.odsek-2"/>
      <w:bookmarkEnd w:id="1717"/>
      <w:r w:rsidRPr="00E14222">
        <w:rPr>
          <w:rFonts w:ascii="Times New Roman" w:hAnsi="Times New Roman"/>
          <w:bCs/>
        </w:rPr>
        <w:t xml:space="preserve">(2) </w:t>
      </w:r>
      <w:bookmarkEnd w:id="1719"/>
      <w:r w:rsidRPr="00E14222">
        <w:rPr>
          <w:rFonts w:ascii="Times New Roman" w:hAnsi="Times New Roman"/>
          <w:bCs/>
        </w:rPr>
        <w:t xml:space="preserve">Obec vyrubí prvýkrát preddavok na poplatok podľa </w:t>
      </w:r>
      <w:hyperlink w:anchor="paragraf-81.odsek-2">
        <w:r w:rsidR="006A6B49" w:rsidRPr="00E14222">
          <w:rPr>
            <w:rFonts w:ascii="Times New Roman" w:hAnsi="Times New Roman"/>
            <w:bCs/>
          </w:rPr>
          <w:t>§ 81 ods. 2</w:t>
        </w:r>
      </w:hyperlink>
      <w:bookmarkStart w:id="1721" w:name="paragraf-104n.odsek-2.text"/>
      <w:r w:rsidRPr="00E14222">
        <w:rPr>
          <w:rFonts w:ascii="Times New Roman" w:hAnsi="Times New Roman"/>
          <w:bCs/>
        </w:rPr>
        <w:t xml:space="preserve"> v zdaňovacom období nasledujúcom po 31. októbri 2022. </w:t>
      </w:r>
      <w:bookmarkEnd w:id="1721"/>
    </w:p>
    <w:p w14:paraId="1AC19DA5" w14:textId="77777777" w:rsidR="00803F0C" w:rsidRDefault="00803F0C" w:rsidP="00F5360F">
      <w:pPr>
        <w:spacing w:after="0" w:line="240" w:lineRule="auto"/>
        <w:rPr>
          <w:rFonts w:ascii="Times New Roman" w:hAnsi="Times New Roman"/>
          <w:bCs/>
        </w:rPr>
      </w:pPr>
      <w:bookmarkStart w:id="1722" w:name="paragraf-104o.oznacenie"/>
      <w:bookmarkStart w:id="1723" w:name="paragraf-104o"/>
      <w:bookmarkEnd w:id="1714"/>
      <w:bookmarkEnd w:id="1720"/>
    </w:p>
    <w:p w14:paraId="7F305FE9" w14:textId="7D254B2B" w:rsidR="006A6B49" w:rsidRPr="00E14222" w:rsidRDefault="00F5360F" w:rsidP="00803F0C">
      <w:pPr>
        <w:spacing w:after="0" w:line="240" w:lineRule="auto"/>
        <w:ind w:left="270"/>
        <w:jc w:val="center"/>
        <w:rPr>
          <w:bCs/>
        </w:rPr>
      </w:pPr>
      <w:r w:rsidRPr="00E14222">
        <w:rPr>
          <w:rFonts w:ascii="Times New Roman" w:hAnsi="Times New Roman"/>
          <w:bCs/>
        </w:rPr>
        <w:t>§ 104o</w:t>
      </w:r>
    </w:p>
    <w:p w14:paraId="7DDC6E71" w14:textId="1D7A2568" w:rsidR="006A6B49" w:rsidRPr="00E14222" w:rsidRDefault="00F5360F" w:rsidP="00803F0C">
      <w:pPr>
        <w:spacing w:after="0" w:line="240" w:lineRule="auto"/>
        <w:ind w:left="270"/>
        <w:jc w:val="center"/>
        <w:rPr>
          <w:bCs/>
        </w:rPr>
      </w:pPr>
      <w:bookmarkStart w:id="1724" w:name="paragraf-104o.nadpis"/>
      <w:bookmarkEnd w:id="1722"/>
      <w:r w:rsidRPr="00E14222">
        <w:rPr>
          <w:rFonts w:ascii="Times New Roman" w:hAnsi="Times New Roman"/>
          <w:bCs/>
        </w:rPr>
        <w:t>Prechodné ustanovenie k úpravám účinným od 1. septembra 2023</w:t>
      </w:r>
    </w:p>
    <w:p w14:paraId="70E3E2A1" w14:textId="77777777" w:rsidR="00803F0C" w:rsidRDefault="00803F0C" w:rsidP="00803F0C">
      <w:pPr>
        <w:spacing w:after="0" w:line="240" w:lineRule="auto"/>
        <w:jc w:val="both"/>
        <w:rPr>
          <w:rFonts w:ascii="Times New Roman" w:hAnsi="Times New Roman"/>
          <w:bCs/>
        </w:rPr>
      </w:pPr>
      <w:bookmarkStart w:id="1725" w:name="paragraf-104o.odsek-1.oznacenie"/>
      <w:bookmarkStart w:id="1726" w:name="paragraf-104o.odsek-1"/>
      <w:bookmarkEnd w:id="1724"/>
      <w:bookmarkEnd w:id="1725"/>
    </w:p>
    <w:p w14:paraId="0C85EE8C" w14:textId="4507926D" w:rsidR="006A6B49" w:rsidRPr="00E14222" w:rsidRDefault="00F5360F" w:rsidP="00803F0C">
      <w:pPr>
        <w:spacing w:after="0" w:line="240" w:lineRule="auto"/>
        <w:jc w:val="both"/>
        <w:rPr>
          <w:bCs/>
        </w:rPr>
      </w:pPr>
      <w:r w:rsidRPr="00E14222">
        <w:rPr>
          <w:rFonts w:ascii="Times New Roman" w:hAnsi="Times New Roman"/>
          <w:bCs/>
        </w:rPr>
        <w:t xml:space="preserve">Ustanovenie </w:t>
      </w:r>
      <w:hyperlink w:anchor="paragraf-6.odsek-1">
        <w:r w:rsidR="006A6B49" w:rsidRPr="00E14222">
          <w:rPr>
            <w:rFonts w:ascii="Times New Roman" w:hAnsi="Times New Roman"/>
            <w:bCs/>
          </w:rPr>
          <w:t>§ 6 ods. 1</w:t>
        </w:r>
      </w:hyperlink>
      <w:r w:rsidRPr="00E14222">
        <w:rPr>
          <w:rFonts w:ascii="Times New Roman" w:hAnsi="Times New Roman"/>
          <w:bCs/>
        </w:rPr>
        <w:t xml:space="preserve"> a </w:t>
      </w:r>
      <w:hyperlink w:anchor="paragraf-7.odsek-1">
        <w:r w:rsidR="006A6B49" w:rsidRPr="00E14222">
          <w:rPr>
            <w:rFonts w:ascii="Times New Roman" w:hAnsi="Times New Roman"/>
            <w:bCs/>
          </w:rPr>
          <w:t>§ 7 ods. 1</w:t>
        </w:r>
      </w:hyperlink>
      <w:bookmarkStart w:id="1727" w:name="paragraf-104o.odsek-1.text"/>
      <w:r w:rsidRPr="00E14222">
        <w:rPr>
          <w:rFonts w:ascii="Times New Roman" w:hAnsi="Times New Roman"/>
          <w:bCs/>
        </w:rPr>
        <w:t xml:space="preserve"> v znení účinnom od 1. </w:t>
      </w:r>
      <w:r w:rsidR="00803F0C" w:rsidRPr="00E14222">
        <w:rPr>
          <w:rFonts w:ascii="Times New Roman" w:hAnsi="Times New Roman"/>
          <w:bCs/>
        </w:rPr>
        <w:t>S</w:t>
      </w:r>
      <w:r w:rsidRPr="00E14222">
        <w:rPr>
          <w:rFonts w:ascii="Times New Roman" w:hAnsi="Times New Roman"/>
          <w:bCs/>
        </w:rPr>
        <w:t xml:space="preserve">eptembra 2023 sa prvýkrát použije na zdaňovacie obdobie roku 2024. </w:t>
      </w:r>
      <w:bookmarkEnd w:id="1727"/>
    </w:p>
    <w:p w14:paraId="6B19CE9F" w14:textId="77777777" w:rsidR="00803F0C" w:rsidRDefault="00803F0C" w:rsidP="00803F0C">
      <w:pPr>
        <w:spacing w:after="0" w:line="240" w:lineRule="auto"/>
        <w:ind w:left="270"/>
        <w:jc w:val="center"/>
        <w:rPr>
          <w:rFonts w:ascii="Times New Roman" w:hAnsi="Times New Roman"/>
          <w:bCs/>
        </w:rPr>
      </w:pPr>
      <w:bookmarkStart w:id="1728" w:name="paragraf-104r.oznacenie"/>
      <w:bookmarkStart w:id="1729" w:name="paragraf-104r"/>
      <w:bookmarkEnd w:id="1723"/>
      <w:bookmarkEnd w:id="1726"/>
    </w:p>
    <w:p w14:paraId="091D3054" w14:textId="663A714F" w:rsidR="006A6B49" w:rsidRPr="00E14222" w:rsidRDefault="00F5360F" w:rsidP="00803F0C">
      <w:pPr>
        <w:spacing w:after="0" w:line="240" w:lineRule="auto"/>
        <w:ind w:left="270"/>
        <w:jc w:val="center"/>
        <w:rPr>
          <w:bCs/>
        </w:rPr>
      </w:pPr>
      <w:r w:rsidRPr="00E14222">
        <w:rPr>
          <w:rFonts w:ascii="Times New Roman" w:hAnsi="Times New Roman"/>
          <w:bCs/>
        </w:rPr>
        <w:t>§ 104r</w:t>
      </w:r>
    </w:p>
    <w:p w14:paraId="3FD3B439" w14:textId="03811770" w:rsidR="006A6B49" w:rsidRPr="00E14222" w:rsidRDefault="00F5360F" w:rsidP="00803F0C">
      <w:pPr>
        <w:spacing w:after="0" w:line="240" w:lineRule="auto"/>
        <w:ind w:left="270"/>
        <w:jc w:val="center"/>
        <w:rPr>
          <w:bCs/>
        </w:rPr>
      </w:pPr>
      <w:bookmarkStart w:id="1730" w:name="paragraf-104r.nadpis"/>
      <w:bookmarkEnd w:id="1728"/>
      <w:r w:rsidRPr="00E14222">
        <w:rPr>
          <w:rFonts w:ascii="Times New Roman" w:hAnsi="Times New Roman"/>
          <w:bCs/>
        </w:rPr>
        <w:t>Prechodné ustanovenia k úpravám účinným od 1. novembra 2023</w:t>
      </w:r>
    </w:p>
    <w:p w14:paraId="530C7BE9" w14:textId="77777777" w:rsidR="00803F0C" w:rsidRDefault="00803F0C" w:rsidP="00803F0C">
      <w:pPr>
        <w:spacing w:after="0" w:line="240" w:lineRule="auto"/>
        <w:jc w:val="both"/>
        <w:rPr>
          <w:rFonts w:ascii="Times New Roman" w:hAnsi="Times New Roman"/>
          <w:bCs/>
        </w:rPr>
      </w:pPr>
      <w:bookmarkStart w:id="1731" w:name="paragraf-104r.odsek-1.oznacenie"/>
      <w:bookmarkStart w:id="1732" w:name="paragraf-104r.odsek-1"/>
      <w:bookmarkEnd w:id="1730"/>
    </w:p>
    <w:p w14:paraId="37B5C0E7" w14:textId="66E0A450" w:rsidR="006A6B49" w:rsidRPr="00E14222" w:rsidRDefault="00F5360F" w:rsidP="00803F0C">
      <w:pPr>
        <w:spacing w:after="0" w:line="240" w:lineRule="auto"/>
        <w:jc w:val="both"/>
        <w:rPr>
          <w:bCs/>
        </w:rPr>
      </w:pPr>
      <w:r w:rsidRPr="00E14222">
        <w:rPr>
          <w:rFonts w:ascii="Times New Roman" w:hAnsi="Times New Roman"/>
          <w:bCs/>
        </w:rPr>
        <w:t xml:space="preserve">(1) </w:t>
      </w:r>
      <w:bookmarkEnd w:id="1731"/>
      <w:r w:rsidRPr="00E14222">
        <w:rPr>
          <w:rFonts w:ascii="Times New Roman" w:hAnsi="Times New Roman"/>
          <w:bCs/>
        </w:rPr>
        <w:t xml:space="preserve">Ustanovenia </w:t>
      </w:r>
      <w:hyperlink w:anchor="paragraf-98b.odsek-1">
        <w:r w:rsidR="006A6B49" w:rsidRPr="00E14222">
          <w:rPr>
            <w:rFonts w:ascii="Times New Roman" w:hAnsi="Times New Roman"/>
            <w:bCs/>
          </w:rPr>
          <w:t>§ 98b ods. 1 až 5</w:t>
        </w:r>
      </w:hyperlink>
      <w:r w:rsidRPr="00E14222">
        <w:rPr>
          <w:rFonts w:ascii="Times New Roman" w:hAnsi="Times New Roman"/>
          <w:bCs/>
        </w:rPr>
        <w:t xml:space="preserve"> a </w:t>
      </w:r>
      <w:hyperlink w:anchor="paragraf-98b.odsek-7">
        <w:r w:rsidR="006A6B49" w:rsidRPr="00E14222">
          <w:rPr>
            <w:rFonts w:ascii="Times New Roman" w:hAnsi="Times New Roman"/>
            <w:bCs/>
          </w:rPr>
          <w:t>7</w:t>
        </w:r>
      </w:hyperlink>
      <w:bookmarkStart w:id="1733" w:name="paragraf-104r.odsek-1.text"/>
      <w:r w:rsidRPr="00E14222">
        <w:rPr>
          <w:rFonts w:ascii="Times New Roman" w:hAnsi="Times New Roman"/>
          <w:bCs/>
        </w:rPr>
        <w:t xml:space="preserve"> v znení účinnom od 1. novembra 2023 sa prvýkrát použijú na zdaňovacie obdobie roku 2024. </w:t>
      </w:r>
      <w:bookmarkEnd w:id="1733"/>
    </w:p>
    <w:p w14:paraId="52B641B9" w14:textId="20FA743C" w:rsidR="006A6B49" w:rsidRPr="00E14222" w:rsidRDefault="00F5360F" w:rsidP="00803F0C">
      <w:pPr>
        <w:spacing w:after="0" w:line="240" w:lineRule="auto"/>
        <w:jc w:val="both"/>
        <w:rPr>
          <w:bCs/>
        </w:rPr>
      </w:pPr>
      <w:bookmarkStart w:id="1734" w:name="paragraf-104r.odsek-2.oznacenie"/>
      <w:bookmarkStart w:id="1735" w:name="paragraf-104r.odsek-2"/>
      <w:bookmarkEnd w:id="1732"/>
      <w:r w:rsidRPr="00E14222">
        <w:rPr>
          <w:rFonts w:ascii="Times New Roman" w:hAnsi="Times New Roman"/>
          <w:bCs/>
        </w:rPr>
        <w:t xml:space="preserve">(2) </w:t>
      </w:r>
      <w:bookmarkEnd w:id="1734"/>
      <w:r w:rsidRPr="00E14222">
        <w:rPr>
          <w:rFonts w:ascii="Times New Roman" w:hAnsi="Times New Roman"/>
          <w:bCs/>
        </w:rPr>
        <w:t xml:space="preserve">Ustanovenie </w:t>
      </w:r>
      <w:hyperlink w:anchor="paragraf-98b.odsek-6">
        <w:r w:rsidR="006A6B49" w:rsidRPr="00E14222">
          <w:rPr>
            <w:rFonts w:ascii="Times New Roman" w:hAnsi="Times New Roman"/>
            <w:bCs/>
          </w:rPr>
          <w:t>§ 98b ods. 6</w:t>
        </w:r>
      </w:hyperlink>
      <w:bookmarkStart w:id="1736" w:name="paragraf-104r.odsek-2.text"/>
      <w:r w:rsidRPr="00E14222">
        <w:rPr>
          <w:rFonts w:ascii="Times New Roman" w:hAnsi="Times New Roman"/>
          <w:bCs/>
        </w:rPr>
        <w:t xml:space="preserve"> v znení účinnom od 1. novembra 2023 sa prvýkrát použije na zdaňovacie obdobie roku 2025, ak je elektronická služba obce naintegrovaná na informačný systém centrálnej správy referenčných údajov. </w:t>
      </w:r>
      <w:bookmarkEnd w:id="1736"/>
    </w:p>
    <w:p w14:paraId="5EC4BDED" w14:textId="77777777" w:rsidR="00803F0C" w:rsidRDefault="00803F0C" w:rsidP="00803F0C">
      <w:pPr>
        <w:spacing w:after="0" w:line="240" w:lineRule="auto"/>
        <w:ind w:left="270"/>
        <w:jc w:val="center"/>
        <w:rPr>
          <w:rFonts w:ascii="Times New Roman" w:hAnsi="Times New Roman"/>
          <w:bCs/>
        </w:rPr>
      </w:pPr>
      <w:bookmarkStart w:id="1737" w:name="paragraf-104s.oznacenie"/>
      <w:bookmarkStart w:id="1738" w:name="paragraf-104s"/>
      <w:bookmarkEnd w:id="1729"/>
      <w:bookmarkEnd w:id="1735"/>
    </w:p>
    <w:p w14:paraId="35042DF3" w14:textId="12E4635E" w:rsidR="006A6B49" w:rsidRPr="00E14222" w:rsidRDefault="00F5360F" w:rsidP="00803F0C">
      <w:pPr>
        <w:spacing w:after="0" w:line="240" w:lineRule="auto"/>
        <w:ind w:left="270"/>
        <w:jc w:val="center"/>
        <w:rPr>
          <w:bCs/>
        </w:rPr>
      </w:pPr>
      <w:r w:rsidRPr="00E14222">
        <w:rPr>
          <w:rFonts w:ascii="Times New Roman" w:hAnsi="Times New Roman"/>
          <w:bCs/>
        </w:rPr>
        <w:lastRenderedPageBreak/>
        <w:t>§ 104s</w:t>
      </w:r>
    </w:p>
    <w:p w14:paraId="7C6391A6" w14:textId="55FF066F" w:rsidR="006A6B49" w:rsidRPr="00E14222" w:rsidRDefault="00F5360F" w:rsidP="00803F0C">
      <w:pPr>
        <w:spacing w:after="0" w:line="240" w:lineRule="auto"/>
        <w:ind w:left="270"/>
        <w:jc w:val="center"/>
        <w:rPr>
          <w:bCs/>
        </w:rPr>
      </w:pPr>
      <w:bookmarkStart w:id="1739" w:name="paragraf-104s.nadpis"/>
      <w:bookmarkEnd w:id="1737"/>
      <w:r w:rsidRPr="00E14222">
        <w:rPr>
          <w:rFonts w:ascii="Times New Roman" w:hAnsi="Times New Roman"/>
          <w:bCs/>
        </w:rPr>
        <w:t>Prechodné ustanovenia k úpravám účinným od 1. apríla 2025</w:t>
      </w:r>
    </w:p>
    <w:p w14:paraId="26E7D24C" w14:textId="77777777" w:rsidR="00803F0C" w:rsidRDefault="00803F0C" w:rsidP="00803F0C">
      <w:pPr>
        <w:spacing w:after="0" w:line="240" w:lineRule="auto"/>
        <w:jc w:val="both"/>
        <w:rPr>
          <w:rFonts w:ascii="Times New Roman" w:hAnsi="Times New Roman"/>
          <w:bCs/>
        </w:rPr>
      </w:pPr>
      <w:bookmarkStart w:id="1740" w:name="paragraf-104s.odsek-1.oznacenie"/>
      <w:bookmarkStart w:id="1741" w:name="paragraf-104s.odsek-1"/>
      <w:bookmarkEnd w:id="1739"/>
    </w:p>
    <w:p w14:paraId="7256C63B" w14:textId="259172FF" w:rsidR="006A6B49" w:rsidRDefault="00F5360F" w:rsidP="00803F0C">
      <w:pPr>
        <w:spacing w:after="0" w:line="240" w:lineRule="auto"/>
        <w:jc w:val="both"/>
        <w:rPr>
          <w:rFonts w:ascii="Times New Roman" w:hAnsi="Times New Roman"/>
          <w:bCs/>
        </w:rPr>
      </w:pPr>
      <w:r w:rsidRPr="00E14222">
        <w:rPr>
          <w:rFonts w:ascii="Times New Roman" w:hAnsi="Times New Roman"/>
          <w:bCs/>
        </w:rPr>
        <w:t xml:space="preserve">(1) </w:t>
      </w:r>
      <w:bookmarkStart w:id="1742" w:name="paragraf-104s.odsek-1.text"/>
      <w:bookmarkEnd w:id="1740"/>
      <w:r w:rsidRPr="00E14222">
        <w:rPr>
          <w:rFonts w:ascii="Times New Roman" w:hAnsi="Times New Roman"/>
          <w:bCs/>
        </w:rPr>
        <w:t xml:space="preserve">Ak daňová povinnosť k miestnym daniam, poplatková povinnosť k poplatku </w:t>
      </w:r>
      <w:proofErr w:type="gramStart"/>
      <w:r w:rsidRPr="00E14222">
        <w:rPr>
          <w:rFonts w:ascii="Times New Roman" w:hAnsi="Times New Roman"/>
          <w:bCs/>
        </w:rPr>
        <w:t>a</w:t>
      </w:r>
      <w:proofErr w:type="gramEnd"/>
      <w:r w:rsidRPr="00E14222">
        <w:rPr>
          <w:rFonts w:ascii="Times New Roman" w:hAnsi="Times New Roman"/>
          <w:bCs/>
        </w:rPr>
        <w:t xml:space="preserve"> oznamovacia povinnosť vzniknú do 31. decembra 2025, postupuje sa podľa predpisov účinných do 31. marca 2025. </w:t>
      </w:r>
      <w:bookmarkStart w:id="1743" w:name="paragraf-104s.odsek-2.oznacenie"/>
      <w:bookmarkStart w:id="1744" w:name="paragraf-104s.odsek-2"/>
      <w:bookmarkEnd w:id="1741"/>
      <w:bookmarkEnd w:id="1742"/>
      <w:r w:rsidRPr="00E14222">
        <w:rPr>
          <w:rFonts w:ascii="Times New Roman" w:hAnsi="Times New Roman"/>
          <w:bCs/>
        </w:rPr>
        <w:t xml:space="preserve">(2) </w:t>
      </w:r>
      <w:bookmarkStart w:id="1745" w:name="paragraf-104s.odsek-2.text"/>
      <w:bookmarkEnd w:id="1743"/>
      <w:r w:rsidRPr="00E14222">
        <w:rPr>
          <w:rFonts w:ascii="Times New Roman" w:hAnsi="Times New Roman"/>
          <w:bCs/>
        </w:rPr>
        <w:t>Právoplatné stavebné povolenie na stavbu podľa doterajších predpisov sa považuje za rozhodnutie o stavebnom zámere. Právoplatné kolaudačné rozhodnutie podľa doterajších predpisov sa považuje za kolaudačné osvedčenie.</w:t>
      </w:r>
      <w:bookmarkEnd w:id="1745"/>
    </w:p>
    <w:p w14:paraId="4E7B2877" w14:textId="77777777" w:rsidR="006217C8" w:rsidRDefault="006217C8" w:rsidP="00803F0C">
      <w:pPr>
        <w:spacing w:after="0" w:line="240" w:lineRule="auto"/>
        <w:jc w:val="both"/>
        <w:rPr>
          <w:bCs/>
        </w:rPr>
      </w:pPr>
    </w:p>
    <w:p w14:paraId="1C83B1CD" w14:textId="544ECC90" w:rsidR="006217C8" w:rsidRPr="006217C8" w:rsidRDefault="006217C8" w:rsidP="006217C8">
      <w:pPr>
        <w:spacing w:after="0" w:line="240" w:lineRule="auto"/>
        <w:jc w:val="center"/>
        <w:rPr>
          <w:rFonts w:ascii="Times New Roman" w:hAnsi="Times New Roman" w:cs="Times New Roman"/>
          <w:bCs/>
          <w:color w:val="FF0000"/>
        </w:rPr>
      </w:pPr>
      <w:r w:rsidRPr="006217C8">
        <w:rPr>
          <w:rFonts w:ascii="Times New Roman" w:hAnsi="Times New Roman" w:cs="Times New Roman"/>
          <w:bCs/>
          <w:color w:val="FF0000"/>
        </w:rPr>
        <w:t>§ 104t</w:t>
      </w:r>
    </w:p>
    <w:p w14:paraId="0348BF2C" w14:textId="2DE47CC8" w:rsidR="006217C8" w:rsidRPr="006217C8" w:rsidRDefault="006217C8" w:rsidP="006217C8">
      <w:pPr>
        <w:spacing w:after="0" w:line="240" w:lineRule="auto"/>
        <w:jc w:val="center"/>
        <w:rPr>
          <w:rFonts w:ascii="Times New Roman" w:hAnsi="Times New Roman" w:cs="Times New Roman"/>
          <w:bCs/>
          <w:color w:val="FF0000"/>
        </w:rPr>
      </w:pPr>
      <w:r w:rsidRPr="006217C8">
        <w:rPr>
          <w:rFonts w:ascii="Times New Roman" w:hAnsi="Times New Roman" w:cs="Times New Roman"/>
          <w:bCs/>
          <w:color w:val="FF0000"/>
        </w:rPr>
        <w:t>Prechodné ustanoveni</w:t>
      </w:r>
      <w:r w:rsidR="00EA32F0">
        <w:rPr>
          <w:rFonts w:ascii="Times New Roman" w:hAnsi="Times New Roman" w:cs="Times New Roman"/>
          <w:bCs/>
          <w:color w:val="FF0000"/>
        </w:rPr>
        <w:t>a</w:t>
      </w:r>
      <w:r w:rsidRPr="006217C8">
        <w:rPr>
          <w:rFonts w:ascii="Times New Roman" w:hAnsi="Times New Roman" w:cs="Times New Roman"/>
          <w:bCs/>
          <w:color w:val="FF0000"/>
        </w:rPr>
        <w:t xml:space="preserve"> k úpravám </w:t>
      </w:r>
      <w:r w:rsidR="00A05771">
        <w:rPr>
          <w:rFonts w:ascii="Times New Roman" w:hAnsi="Times New Roman" w:cs="Times New Roman"/>
          <w:bCs/>
          <w:color w:val="FF0000"/>
        </w:rPr>
        <w:t xml:space="preserve">účinným </w:t>
      </w:r>
      <w:r w:rsidRPr="006217C8">
        <w:rPr>
          <w:rFonts w:ascii="Times New Roman" w:hAnsi="Times New Roman" w:cs="Times New Roman"/>
          <w:bCs/>
          <w:color w:val="FF0000"/>
        </w:rPr>
        <w:t xml:space="preserve">od 1. </w:t>
      </w:r>
      <w:r w:rsidR="005C43D0">
        <w:rPr>
          <w:rFonts w:ascii="Times New Roman" w:hAnsi="Times New Roman" w:cs="Times New Roman"/>
          <w:bCs/>
          <w:color w:val="FF0000"/>
        </w:rPr>
        <w:t>novembra</w:t>
      </w:r>
      <w:r w:rsidRPr="006217C8">
        <w:rPr>
          <w:rFonts w:ascii="Times New Roman" w:hAnsi="Times New Roman" w:cs="Times New Roman"/>
          <w:bCs/>
          <w:color w:val="FF0000"/>
        </w:rPr>
        <w:t xml:space="preserve"> 2026</w:t>
      </w:r>
    </w:p>
    <w:p w14:paraId="18DAA938" w14:textId="77777777" w:rsidR="006217C8" w:rsidRPr="006217C8" w:rsidRDefault="006217C8" w:rsidP="006217C8">
      <w:pPr>
        <w:spacing w:after="0" w:line="240" w:lineRule="auto"/>
        <w:jc w:val="center"/>
        <w:rPr>
          <w:rFonts w:ascii="Times New Roman" w:hAnsi="Times New Roman" w:cs="Times New Roman"/>
          <w:bCs/>
          <w:color w:val="FF0000"/>
        </w:rPr>
      </w:pPr>
    </w:p>
    <w:p w14:paraId="3477A8BD" w14:textId="6D952640" w:rsidR="00C22438" w:rsidRPr="00C22438" w:rsidRDefault="00C22438" w:rsidP="00C22438">
      <w:pPr>
        <w:spacing w:after="0" w:line="240" w:lineRule="auto"/>
        <w:jc w:val="both"/>
        <w:rPr>
          <w:rFonts w:ascii="Times New Roman" w:hAnsi="Times New Roman" w:cs="Times New Roman"/>
          <w:bCs/>
          <w:color w:val="FF0000"/>
        </w:rPr>
      </w:pPr>
      <w:bookmarkStart w:id="1746" w:name="paragraf-106.oznacenie"/>
      <w:bookmarkStart w:id="1747" w:name="paragraf-106"/>
      <w:bookmarkEnd w:id="1738"/>
      <w:bookmarkEnd w:id="1744"/>
      <w:r w:rsidRPr="00C22438">
        <w:rPr>
          <w:rFonts w:ascii="Times New Roman" w:hAnsi="Times New Roman" w:cs="Times New Roman"/>
          <w:bCs/>
          <w:color w:val="FF0000"/>
        </w:rPr>
        <w:t xml:space="preserve">(1) Ak daňová povinnosť k miestnym daniam, poplatková povinnosť k poplatku </w:t>
      </w:r>
      <w:proofErr w:type="gramStart"/>
      <w:r>
        <w:rPr>
          <w:rFonts w:ascii="Times New Roman" w:hAnsi="Times New Roman" w:cs="Times New Roman"/>
          <w:bCs/>
          <w:color w:val="FF0000"/>
        </w:rPr>
        <w:t>a</w:t>
      </w:r>
      <w:proofErr w:type="gramEnd"/>
      <w:r w:rsidRPr="00C22438">
        <w:rPr>
          <w:rFonts w:ascii="Times New Roman" w:hAnsi="Times New Roman" w:cs="Times New Roman"/>
          <w:bCs/>
          <w:color w:val="FF0000"/>
        </w:rPr>
        <w:t> oznamovacia povinnosť vzniknú do 31. decembra 2026, postupuje sa podľa predpisov účinných do 31. októbra 2026.</w:t>
      </w:r>
    </w:p>
    <w:p w14:paraId="6D913309" w14:textId="77777777" w:rsidR="00C22438" w:rsidRPr="00C22438" w:rsidRDefault="00C22438" w:rsidP="00C22438">
      <w:pPr>
        <w:spacing w:after="0" w:line="240" w:lineRule="auto"/>
        <w:jc w:val="both"/>
        <w:rPr>
          <w:rFonts w:ascii="Times New Roman" w:hAnsi="Times New Roman" w:cs="Times New Roman"/>
          <w:bCs/>
          <w:color w:val="FF0000"/>
        </w:rPr>
      </w:pPr>
    </w:p>
    <w:p w14:paraId="765FD6B1" w14:textId="77777777" w:rsidR="00C22438" w:rsidRPr="00C22438" w:rsidRDefault="00C22438" w:rsidP="00C22438">
      <w:pPr>
        <w:spacing w:after="0" w:line="240" w:lineRule="auto"/>
        <w:jc w:val="both"/>
        <w:rPr>
          <w:rFonts w:ascii="Times New Roman" w:hAnsi="Times New Roman" w:cs="Times New Roman"/>
          <w:bCs/>
          <w:color w:val="FF0000"/>
        </w:rPr>
      </w:pPr>
      <w:r w:rsidRPr="00C22438">
        <w:rPr>
          <w:rFonts w:ascii="Times New Roman" w:hAnsi="Times New Roman" w:cs="Times New Roman"/>
          <w:bCs/>
          <w:color w:val="FF0000"/>
        </w:rPr>
        <w:t>(2) Správca dane môže ustanoviť na zdaňovacie obdobie roku 2027 príplatok za podlažie pre stavby podľa § 10 ods. 1 písm. a) najviac vo výške príplatku za podlažie ustanovenom vo všeobecne záväznom nariadení</w:t>
      </w:r>
      <w:r w:rsidRPr="00C22438">
        <w:rPr>
          <w:rFonts w:ascii="Times New Roman" w:hAnsi="Times New Roman" w:cs="Times New Roman"/>
          <w:bCs/>
          <w:color w:val="FF0000"/>
          <w:vertAlign w:val="superscript"/>
        </w:rPr>
        <w:t>11</w:t>
      </w:r>
      <w:r w:rsidRPr="00C22438">
        <w:rPr>
          <w:rFonts w:ascii="Times New Roman" w:hAnsi="Times New Roman" w:cs="Times New Roman"/>
          <w:bCs/>
          <w:color w:val="FF0000"/>
        </w:rPr>
        <w:t>) na zdaňovacie obdobie roku 2026. Ak správca dane na zdaňovacie obdobie roku 2027 ustanoví príplatok za podlažie podľa § 12 ods. 3 prvej vety v znení účinnom od 1. novembra 2026, môže tento príplatok za podlažie ustanoviť najviac do výšky príplatku za podlažie ustanovenom vo všeobecne záväznom nariadení</w:t>
      </w:r>
      <w:r w:rsidRPr="00C22438">
        <w:rPr>
          <w:rFonts w:ascii="Times New Roman" w:hAnsi="Times New Roman" w:cs="Times New Roman"/>
          <w:bCs/>
          <w:color w:val="FF0000"/>
          <w:vertAlign w:val="superscript"/>
        </w:rPr>
        <w:t>11</w:t>
      </w:r>
      <w:r w:rsidRPr="00C22438">
        <w:rPr>
          <w:rFonts w:ascii="Times New Roman" w:hAnsi="Times New Roman" w:cs="Times New Roman"/>
          <w:bCs/>
          <w:color w:val="FF0000"/>
        </w:rPr>
        <w:t>) na zdaňovacie obdobie roku 2026.</w:t>
      </w:r>
    </w:p>
    <w:p w14:paraId="55BC349E" w14:textId="77777777" w:rsidR="00C22438" w:rsidRPr="00C22438" w:rsidRDefault="00C22438" w:rsidP="00C22438">
      <w:pPr>
        <w:spacing w:after="0" w:line="240" w:lineRule="auto"/>
        <w:jc w:val="both"/>
        <w:rPr>
          <w:rFonts w:ascii="Times New Roman" w:hAnsi="Times New Roman" w:cs="Times New Roman"/>
          <w:bCs/>
          <w:color w:val="FF0000"/>
        </w:rPr>
      </w:pPr>
    </w:p>
    <w:p w14:paraId="303B7607" w14:textId="77777777" w:rsidR="00C22438" w:rsidRPr="00C22438" w:rsidRDefault="00C22438" w:rsidP="00C22438">
      <w:pPr>
        <w:spacing w:after="0" w:line="240" w:lineRule="auto"/>
        <w:jc w:val="both"/>
        <w:rPr>
          <w:rFonts w:ascii="Times New Roman" w:hAnsi="Times New Roman" w:cs="Times New Roman"/>
          <w:bCs/>
          <w:color w:val="FF0000"/>
        </w:rPr>
      </w:pPr>
      <w:r w:rsidRPr="00C22438">
        <w:rPr>
          <w:rFonts w:ascii="Times New Roman" w:hAnsi="Times New Roman" w:cs="Times New Roman"/>
          <w:bCs/>
          <w:color w:val="FF0000"/>
        </w:rPr>
        <w:t>(3) Ak správca dane pred 1. novembrom 2026 ustanovil príplatok za podlažie podľa predpisu účinného do 31. októbra 2026, môže ho uplatniť pri vyrubení dane zo stavieb aj po zdaňovacom období roka 2026.</w:t>
      </w:r>
    </w:p>
    <w:p w14:paraId="742BC235" w14:textId="77777777" w:rsidR="00C22438" w:rsidRPr="00C22438" w:rsidRDefault="00C22438" w:rsidP="00C22438">
      <w:pPr>
        <w:spacing w:after="0" w:line="240" w:lineRule="auto"/>
        <w:jc w:val="both"/>
        <w:rPr>
          <w:rFonts w:ascii="Times New Roman" w:hAnsi="Times New Roman" w:cs="Times New Roman"/>
          <w:bCs/>
          <w:color w:val="FF0000"/>
        </w:rPr>
      </w:pPr>
    </w:p>
    <w:p w14:paraId="4DC65906" w14:textId="77777777" w:rsidR="00C22438" w:rsidRPr="00C22438" w:rsidRDefault="00C22438" w:rsidP="00C22438">
      <w:pPr>
        <w:spacing w:after="0" w:line="240" w:lineRule="auto"/>
        <w:jc w:val="center"/>
        <w:rPr>
          <w:rFonts w:ascii="Times New Roman" w:hAnsi="Times New Roman" w:cs="Times New Roman"/>
          <w:bCs/>
          <w:color w:val="FF0000"/>
        </w:rPr>
      </w:pPr>
      <w:r w:rsidRPr="00C22438">
        <w:rPr>
          <w:rFonts w:ascii="Times New Roman" w:hAnsi="Times New Roman" w:cs="Times New Roman"/>
          <w:bCs/>
          <w:color w:val="FF0000"/>
        </w:rPr>
        <w:t>§ 104u</w:t>
      </w:r>
    </w:p>
    <w:p w14:paraId="4D521910" w14:textId="77777777" w:rsidR="00C22438" w:rsidRPr="00C22438" w:rsidRDefault="00C22438" w:rsidP="00C22438">
      <w:pPr>
        <w:spacing w:after="0" w:line="240" w:lineRule="auto"/>
        <w:jc w:val="center"/>
        <w:rPr>
          <w:rFonts w:ascii="Times New Roman" w:hAnsi="Times New Roman" w:cs="Times New Roman"/>
          <w:bCs/>
          <w:color w:val="FF0000"/>
        </w:rPr>
      </w:pPr>
      <w:r w:rsidRPr="00C22438">
        <w:rPr>
          <w:rFonts w:ascii="Times New Roman" w:hAnsi="Times New Roman" w:cs="Times New Roman"/>
          <w:bCs/>
          <w:color w:val="FF0000"/>
        </w:rPr>
        <w:t>Prechodné ustanovenie účinné od 1. novembra 2026</w:t>
      </w:r>
    </w:p>
    <w:p w14:paraId="61986B81" w14:textId="77777777" w:rsidR="00C22438" w:rsidRPr="00C22438" w:rsidRDefault="00C22438" w:rsidP="00C22438">
      <w:pPr>
        <w:spacing w:after="0" w:line="240" w:lineRule="auto"/>
        <w:jc w:val="center"/>
        <w:rPr>
          <w:rFonts w:ascii="Times New Roman" w:hAnsi="Times New Roman" w:cs="Times New Roman"/>
          <w:bCs/>
          <w:color w:val="FF0000"/>
        </w:rPr>
      </w:pPr>
    </w:p>
    <w:p w14:paraId="7C7A2DBE" w14:textId="2F6114E6" w:rsidR="00803F0C" w:rsidRDefault="00C22438" w:rsidP="00C22438">
      <w:pPr>
        <w:spacing w:after="0" w:line="240" w:lineRule="auto"/>
        <w:jc w:val="both"/>
        <w:rPr>
          <w:rFonts w:ascii="Times New Roman" w:hAnsi="Times New Roman" w:cs="Times New Roman"/>
          <w:bCs/>
          <w:color w:val="FF0000"/>
        </w:rPr>
      </w:pPr>
      <w:r w:rsidRPr="00C22438">
        <w:rPr>
          <w:rFonts w:ascii="Times New Roman" w:hAnsi="Times New Roman" w:cs="Times New Roman"/>
          <w:bCs/>
          <w:color w:val="FF0000"/>
        </w:rPr>
        <w:t>Správca dane môže ustanoviť na zdaňovacie obdobie roku 2027 sadzbu dane zo stavieb pre stavby podľa § 10 ods. 1 písm. a) najviac vo výške sadzby dane zo stavieb pre stavby podľa § 10 ods. 1 písm. a) ustanovenej vo všeobecne záväznom nariadení</w:t>
      </w:r>
      <w:r w:rsidRPr="00C22438">
        <w:rPr>
          <w:rFonts w:ascii="Times New Roman" w:hAnsi="Times New Roman" w:cs="Times New Roman"/>
          <w:bCs/>
          <w:color w:val="FF0000"/>
          <w:vertAlign w:val="superscript"/>
        </w:rPr>
        <w:t>11</w:t>
      </w:r>
      <w:r w:rsidRPr="00C22438">
        <w:rPr>
          <w:rFonts w:ascii="Times New Roman" w:hAnsi="Times New Roman" w:cs="Times New Roman"/>
          <w:bCs/>
          <w:color w:val="FF0000"/>
        </w:rPr>
        <w:t>) na zdaňovacie obdobie roku 2026.</w:t>
      </w:r>
    </w:p>
    <w:p w14:paraId="4E673EFE" w14:textId="77777777" w:rsidR="00C22438" w:rsidRDefault="00C22438" w:rsidP="00C22438">
      <w:pPr>
        <w:spacing w:after="0" w:line="240" w:lineRule="auto"/>
        <w:jc w:val="both"/>
        <w:rPr>
          <w:rFonts w:ascii="Times New Roman" w:hAnsi="Times New Roman" w:cs="Times New Roman"/>
          <w:bCs/>
          <w:color w:val="FF0000"/>
        </w:rPr>
      </w:pPr>
    </w:p>
    <w:p w14:paraId="1604EFFE" w14:textId="77777777" w:rsidR="00C22438" w:rsidRPr="00C22438" w:rsidRDefault="00C22438" w:rsidP="00C22438">
      <w:pPr>
        <w:spacing w:after="0" w:line="240" w:lineRule="auto"/>
        <w:jc w:val="both"/>
        <w:rPr>
          <w:rFonts w:ascii="Times New Roman" w:hAnsi="Times New Roman"/>
          <w:bCs/>
          <w:color w:val="FF0000"/>
        </w:rPr>
      </w:pPr>
    </w:p>
    <w:p w14:paraId="05FFAE0A" w14:textId="7639D332" w:rsidR="006A6B49" w:rsidRPr="00E14222" w:rsidRDefault="00F5360F" w:rsidP="00803F0C">
      <w:pPr>
        <w:spacing w:after="0" w:line="240" w:lineRule="auto"/>
        <w:ind w:left="270"/>
        <w:jc w:val="center"/>
        <w:rPr>
          <w:bCs/>
        </w:rPr>
      </w:pPr>
      <w:r w:rsidRPr="00E14222">
        <w:rPr>
          <w:rFonts w:ascii="Times New Roman" w:hAnsi="Times New Roman"/>
          <w:bCs/>
        </w:rPr>
        <w:t>§ 106</w:t>
      </w:r>
    </w:p>
    <w:p w14:paraId="3CC458A0" w14:textId="79BFCDA9" w:rsidR="006A6B49" w:rsidRPr="00E14222" w:rsidRDefault="00F5360F" w:rsidP="00803F0C">
      <w:pPr>
        <w:spacing w:after="0" w:line="240" w:lineRule="auto"/>
        <w:ind w:left="270"/>
        <w:jc w:val="center"/>
        <w:rPr>
          <w:bCs/>
        </w:rPr>
      </w:pPr>
      <w:bookmarkStart w:id="1748" w:name="paragraf-106.nadpis"/>
      <w:bookmarkEnd w:id="1746"/>
      <w:r w:rsidRPr="00E14222">
        <w:rPr>
          <w:rFonts w:ascii="Times New Roman" w:hAnsi="Times New Roman"/>
          <w:bCs/>
        </w:rPr>
        <w:t>Zrušovacie ustanovenia</w:t>
      </w:r>
    </w:p>
    <w:p w14:paraId="797AE086" w14:textId="77777777" w:rsidR="00803F0C" w:rsidRDefault="00803F0C" w:rsidP="00803F0C">
      <w:pPr>
        <w:spacing w:after="0" w:line="240" w:lineRule="auto"/>
        <w:jc w:val="both"/>
        <w:rPr>
          <w:rFonts w:ascii="Times New Roman" w:hAnsi="Times New Roman"/>
          <w:bCs/>
        </w:rPr>
      </w:pPr>
      <w:bookmarkStart w:id="1749" w:name="paragraf-106.odsek-1.oznacenie"/>
      <w:bookmarkStart w:id="1750" w:name="paragraf-106.odsek-1.text"/>
      <w:bookmarkStart w:id="1751" w:name="paragraf-106.odsek-1"/>
      <w:bookmarkEnd w:id="1748"/>
      <w:bookmarkEnd w:id="1749"/>
    </w:p>
    <w:p w14:paraId="5388C54B" w14:textId="3540293D" w:rsidR="006A6B49" w:rsidRPr="00E14222" w:rsidRDefault="00F5360F" w:rsidP="00803F0C">
      <w:pPr>
        <w:spacing w:after="0" w:line="240" w:lineRule="auto"/>
        <w:jc w:val="both"/>
        <w:rPr>
          <w:bCs/>
        </w:rPr>
      </w:pPr>
      <w:r w:rsidRPr="00E14222">
        <w:rPr>
          <w:rFonts w:ascii="Times New Roman" w:hAnsi="Times New Roman"/>
          <w:bCs/>
        </w:rPr>
        <w:t xml:space="preserve">Zrušujú sa: </w:t>
      </w:r>
      <w:bookmarkEnd w:id="1750"/>
    </w:p>
    <w:p w14:paraId="4105BFEA" w14:textId="77777777" w:rsidR="006A6B49" w:rsidRPr="00E14222" w:rsidRDefault="00F5360F" w:rsidP="00E14222">
      <w:pPr>
        <w:spacing w:after="0" w:line="240" w:lineRule="auto"/>
        <w:ind w:left="345"/>
        <w:jc w:val="both"/>
        <w:rPr>
          <w:bCs/>
        </w:rPr>
      </w:pPr>
      <w:bookmarkStart w:id="1752" w:name="paragraf-106.bod-1"/>
      <w:bookmarkEnd w:id="1751"/>
      <w:r w:rsidRPr="00E14222">
        <w:rPr>
          <w:rFonts w:ascii="Times New Roman" w:hAnsi="Times New Roman"/>
          <w:bCs/>
        </w:rPr>
        <w:t xml:space="preserve"> </w:t>
      </w:r>
      <w:bookmarkStart w:id="1753" w:name="paragraf-106.bod-1.oznacenie"/>
      <w:r w:rsidRPr="00E14222">
        <w:rPr>
          <w:rFonts w:ascii="Times New Roman" w:hAnsi="Times New Roman"/>
          <w:bCs/>
        </w:rPr>
        <w:t xml:space="preserve">1. </w:t>
      </w:r>
      <w:bookmarkEnd w:id="1753"/>
      <w:r w:rsidRPr="00E14222">
        <w:rPr>
          <w:rFonts w:ascii="Times New Roman" w:hAnsi="Times New Roman"/>
          <w:bCs/>
        </w:rPr>
        <w:t xml:space="preserve">zákon Slovenskej národnej rady </w:t>
      </w:r>
      <w:hyperlink r:id="rId21">
        <w:r w:rsidR="006A6B49" w:rsidRPr="00E14222">
          <w:rPr>
            <w:rFonts w:ascii="Times New Roman" w:hAnsi="Times New Roman"/>
            <w:bCs/>
          </w:rPr>
          <w:t>č. 544/1990 Zb.</w:t>
        </w:r>
      </w:hyperlink>
      <w:bookmarkStart w:id="1754" w:name="paragraf-106.bod-1.text"/>
      <w:r w:rsidRPr="00E14222">
        <w:rPr>
          <w:rFonts w:ascii="Times New Roman" w:hAnsi="Times New Roman"/>
          <w:bCs/>
        </w:rPr>
        <w:t xml:space="preserve"> o miestnych poplatkoch v znení zákona Slovenskej národnej rady č. 72/1992 Zb., zákona Slovenskej národnej rady č. 317/1992 Zb., zákona Národnej rady Slovenskej republiky č. 44/1993 Z. z., zákona Národnej rady Slovenskej republiky č. 122/1996 Z. z., zákona č. 219/1999 Z. z., zákona č. 339/2000 Z. z., zákona č. 58/2001 Z. z., zákona č. 223/2001 Z. z., zákona č. 560/2001 Z. z., zákona č. 463/2002 Z. z., zákona č. 24/2004 Z. z. a zákona č. 218/2004 Z. z., </w:t>
      </w:r>
      <w:bookmarkEnd w:id="1754"/>
    </w:p>
    <w:p w14:paraId="14A03C8B" w14:textId="77777777" w:rsidR="006A6B49" w:rsidRPr="00E14222" w:rsidRDefault="00F5360F" w:rsidP="00E14222">
      <w:pPr>
        <w:spacing w:after="0" w:line="240" w:lineRule="auto"/>
        <w:ind w:left="345"/>
        <w:jc w:val="both"/>
        <w:rPr>
          <w:bCs/>
        </w:rPr>
      </w:pPr>
      <w:bookmarkStart w:id="1755" w:name="paragraf-106.bod-2"/>
      <w:bookmarkEnd w:id="1752"/>
      <w:r w:rsidRPr="00E14222">
        <w:rPr>
          <w:rFonts w:ascii="Times New Roman" w:hAnsi="Times New Roman"/>
          <w:bCs/>
        </w:rPr>
        <w:t xml:space="preserve"> </w:t>
      </w:r>
      <w:bookmarkStart w:id="1756" w:name="paragraf-106.bod-2.oznacenie"/>
      <w:r w:rsidRPr="00E14222">
        <w:rPr>
          <w:rFonts w:ascii="Times New Roman" w:hAnsi="Times New Roman"/>
          <w:bCs/>
        </w:rPr>
        <w:t xml:space="preserve">2. </w:t>
      </w:r>
      <w:bookmarkEnd w:id="1756"/>
      <w:r w:rsidRPr="00E14222">
        <w:rPr>
          <w:rFonts w:ascii="Times New Roman" w:hAnsi="Times New Roman"/>
          <w:bCs/>
        </w:rPr>
        <w:t xml:space="preserve">zákon Slovenskej národnej rady </w:t>
      </w:r>
      <w:hyperlink r:id="rId22">
        <w:r w:rsidR="006A6B49" w:rsidRPr="00E14222">
          <w:rPr>
            <w:rFonts w:ascii="Times New Roman" w:hAnsi="Times New Roman"/>
            <w:bCs/>
          </w:rPr>
          <w:t>č. 317/1992 Zb.</w:t>
        </w:r>
      </w:hyperlink>
      <w:bookmarkStart w:id="1757" w:name="paragraf-106.bod-2.text"/>
      <w:r w:rsidRPr="00E14222">
        <w:rPr>
          <w:rFonts w:ascii="Times New Roman" w:hAnsi="Times New Roman"/>
          <w:bCs/>
        </w:rPr>
        <w:t xml:space="preserve"> o dani z nehnuteľností v znení zákona Národnej rady Slovenskej republiky č. 87/1993 Z. z., zákona Národnej rady Slovenskej republiky č. 159/1993 Z. z., zákona Národnej rady Slovenskej republiky č. 317/1993 Z. z., zákona Národnej rady Slovenskej republiky č. 279/1995 Z. z., zákona Národnej rady Slovenskej republiky č. 205/1996 Z. z., zákona č. 329/1997 Z. z., zákona č. 219/1999 Z. z., zákona č. 493/2001 Z. z. a zákona č. 476/2003 Z. z., </w:t>
      </w:r>
      <w:bookmarkEnd w:id="1757"/>
    </w:p>
    <w:p w14:paraId="623F4D60" w14:textId="77777777" w:rsidR="006A6B49" w:rsidRPr="00E14222" w:rsidRDefault="00F5360F" w:rsidP="00E14222">
      <w:pPr>
        <w:spacing w:after="0" w:line="240" w:lineRule="auto"/>
        <w:ind w:left="345"/>
        <w:jc w:val="both"/>
        <w:rPr>
          <w:bCs/>
        </w:rPr>
      </w:pPr>
      <w:bookmarkStart w:id="1758" w:name="paragraf-106.bod-3"/>
      <w:bookmarkEnd w:id="1755"/>
      <w:r w:rsidRPr="00E14222">
        <w:rPr>
          <w:rFonts w:ascii="Times New Roman" w:hAnsi="Times New Roman"/>
          <w:bCs/>
        </w:rPr>
        <w:t xml:space="preserve"> </w:t>
      </w:r>
      <w:bookmarkStart w:id="1759" w:name="paragraf-106.bod-3.oznacenie"/>
      <w:r w:rsidRPr="00E14222">
        <w:rPr>
          <w:rFonts w:ascii="Times New Roman" w:hAnsi="Times New Roman"/>
          <w:bCs/>
        </w:rPr>
        <w:t xml:space="preserve">3. </w:t>
      </w:r>
      <w:bookmarkEnd w:id="1759"/>
      <w:r w:rsidRPr="00E14222">
        <w:rPr>
          <w:rFonts w:ascii="Times New Roman" w:hAnsi="Times New Roman"/>
          <w:bCs/>
        </w:rPr>
        <w:t xml:space="preserve">zákon Národnej rady Slovenskej republiky </w:t>
      </w:r>
      <w:hyperlink r:id="rId23">
        <w:r w:rsidR="006A6B49" w:rsidRPr="00E14222">
          <w:rPr>
            <w:rFonts w:ascii="Times New Roman" w:hAnsi="Times New Roman"/>
            <w:bCs/>
          </w:rPr>
          <w:t>č. 87/1994 Z. z.</w:t>
        </w:r>
      </w:hyperlink>
      <w:bookmarkStart w:id="1760" w:name="paragraf-106.bod-3.text"/>
      <w:r w:rsidRPr="00E14222">
        <w:rPr>
          <w:rFonts w:ascii="Times New Roman" w:hAnsi="Times New Roman"/>
          <w:bCs/>
        </w:rPr>
        <w:t xml:space="preserve"> o cestnej dani v znení zákona Národnej rady Slovenskej republiky č. 304/1995 Z. z., zákona Národnej rady Slovenskej republiky č. 386/1996 Z. z., zákona č. 335/1999 Z. z. a zákona č. 191/2004 Z. z., </w:t>
      </w:r>
      <w:bookmarkEnd w:id="1760"/>
    </w:p>
    <w:p w14:paraId="31885483" w14:textId="77777777" w:rsidR="006A6B49" w:rsidRPr="00E14222" w:rsidRDefault="00F5360F" w:rsidP="00E14222">
      <w:pPr>
        <w:spacing w:after="0" w:line="240" w:lineRule="auto"/>
        <w:ind w:left="345"/>
        <w:jc w:val="both"/>
        <w:rPr>
          <w:bCs/>
        </w:rPr>
      </w:pPr>
      <w:bookmarkStart w:id="1761" w:name="paragraf-106.bod-4"/>
      <w:bookmarkEnd w:id="1758"/>
      <w:r w:rsidRPr="00E14222">
        <w:rPr>
          <w:rFonts w:ascii="Times New Roman" w:hAnsi="Times New Roman"/>
          <w:bCs/>
        </w:rPr>
        <w:t xml:space="preserve"> </w:t>
      </w:r>
      <w:bookmarkStart w:id="1762" w:name="paragraf-106.bod-4.oznacenie"/>
      <w:r w:rsidRPr="00E14222">
        <w:rPr>
          <w:rFonts w:ascii="Times New Roman" w:hAnsi="Times New Roman"/>
          <w:bCs/>
        </w:rPr>
        <w:t xml:space="preserve">4. </w:t>
      </w:r>
      <w:bookmarkEnd w:id="1762"/>
      <w:r w:rsidRPr="00E14222">
        <w:rPr>
          <w:rFonts w:ascii="Times New Roman" w:hAnsi="Times New Roman"/>
          <w:bCs/>
        </w:rPr>
        <w:t xml:space="preserve">vyhláška Ministerstva financií Slovenskej republiky </w:t>
      </w:r>
      <w:hyperlink r:id="rId24">
        <w:r w:rsidR="006A6B49" w:rsidRPr="00E14222">
          <w:rPr>
            <w:rFonts w:ascii="Times New Roman" w:hAnsi="Times New Roman"/>
            <w:bCs/>
          </w:rPr>
          <w:t>č. 58/1993 Z. z.</w:t>
        </w:r>
      </w:hyperlink>
      <w:bookmarkStart w:id="1763" w:name="paragraf-106.bod-4.text"/>
      <w:r w:rsidRPr="00E14222">
        <w:rPr>
          <w:rFonts w:ascii="Times New Roman" w:hAnsi="Times New Roman"/>
          <w:bCs/>
        </w:rPr>
        <w:t xml:space="preserve">, ktorou sa vykonáva zákon Slovenskej národnej rady č. 317/1992 Zb. o dani z nehnuteľností v znení vyhlášky č. 72/1994 Z. z., </w:t>
      </w:r>
      <w:r w:rsidRPr="00E14222">
        <w:rPr>
          <w:rFonts w:ascii="Times New Roman" w:hAnsi="Times New Roman"/>
          <w:bCs/>
        </w:rPr>
        <w:lastRenderedPageBreak/>
        <w:t xml:space="preserve">vyhlášky č. 142/1996 Z. z., vyhlášky č. 74/1997 Z. z., zákona č. 329/1997 Z. z. a vyhlášky č. 546/2003 Z. z. </w:t>
      </w:r>
      <w:bookmarkEnd w:id="1763"/>
    </w:p>
    <w:p w14:paraId="16D4218F" w14:textId="2D33E7E2" w:rsidR="00803F0C" w:rsidRDefault="00803F0C" w:rsidP="00E14222">
      <w:pPr>
        <w:spacing w:after="0" w:line="240" w:lineRule="auto"/>
        <w:ind w:left="270"/>
        <w:jc w:val="both"/>
        <w:rPr>
          <w:rFonts w:ascii="Times New Roman" w:hAnsi="Times New Roman"/>
          <w:bCs/>
        </w:rPr>
      </w:pPr>
      <w:bookmarkStart w:id="1764" w:name="paragraf-107.oznacenie"/>
      <w:bookmarkStart w:id="1765" w:name="paragraf-107"/>
      <w:bookmarkEnd w:id="1747"/>
      <w:bookmarkEnd w:id="1761"/>
    </w:p>
    <w:p w14:paraId="561EEA00" w14:textId="631833DA" w:rsidR="006A6B49" w:rsidRPr="00E14222" w:rsidRDefault="00F5360F" w:rsidP="00803F0C">
      <w:pPr>
        <w:spacing w:after="0" w:line="240" w:lineRule="auto"/>
        <w:ind w:left="270"/>
        <w:jc w:val="center"/>
        <w:rPr>
          <w:bCs/>
        </w:rPr>
      </w:pPr>
      <w:r w:rsidRPr="00E14222">
        <w:rPr>
          <w:rFonts w:ascii="Times New Roman" w:hAnsi="Times New Roman"/>
          <w:bCs/>
        </w:rPr>
        <w:t>§ 107</w:t>
      </w:r>
    </w:p>
    <w:p w14:paraId="7B03D59E" w14:textId="291D982C" w:rsidR="006A6B49" w:rsidRPr="00E14222" w:rsidRDefault="00F5360F" w:rsidP="00803F0C">
      <w:pPr>
        <w:spacing w:after="0" w:line="240" w:lineRule="auto"/>
        <w:ind w:left="270"/>
        <w:jc w:val="center"/>
        <w:rPr>
          <w:bCs/>
        </w:rPr>
      </w:pPr>
      <w:bookmarkStart w:id="1766" w:name="paragraf-107.nadpis"/>
      <w:bookmarkEnd w:id="1764"/>
      <w:r w:rsidRPr="00E14222">
        <w:rPr>
          <w:rFonts w:ascii="Times New Roman" w:hAnsi="Times New Roman"/>
          <w:bCs/>
        </w:rPr>
        <w:t>Účinnosť</w:t>
      </w:r>
    </w:p>
    <w:p w14:paraId="1833E8B0" w14:textId="77777777" w:rsidR="00803F0C" w:rsidRDefault="00803F0C" w:rsidP="00803F0C">
      <w:pPr>
        <w:spacing w:after="0" w:line="240" w:lineRule="auto"/>
        <w:jc w:val="both"/>
        <w:rPr>
          <w:rFonts w:ascii="Times New Roman" w:hAnsi="Times New Roman"/>
          <w:bCs/>
        </w:rPr>
      </w:pPr>
      <w:bookmarkStart w:id="1767" w:name="paragraf-107.odsek-1.oznacenie"/>
      <w:bookmarkStart w:id="1768" w:name="paragraf-107.odsek-1"/>
      <w:bookmarkEnd w:id="1766"/>
      <w:bookmarkEnd w:id="1767"/>
    </w:p>
    <w:p w14:paraId="70BEDDB0" w14:textId="23ACEA76" w:rsidR="006A6B49" w:rsidRPr="00E14222" w:rsidRDefault="00F5360F" w:rsidP="00803F0C">
      <w:pPr>
        <w:spacing w:after="0" w:line="240" w:lineRule="auto"/>
        <w:jc w:val="both"/>
        <w:rPr>
          <w:bCs/>
        </w:rPr>
      </w:pPr>
      <w:r w:rsidRPr="00E14222">
        <w:rPr>
          <w:rFonts w:ascii="Times New Roman" w:hAnsi="Times New Roman"/>
          <w:bCs/>
        </w:rPr>
        <w:t xml:space="preserve">Tento zákon nadobúda účinnosť 1. novembra 2004 okrem </w:t>
      </w:r>
      <w:hyperlink w:anchor="paragraf-106">
        <w:r w:rsidR="006A6B49" w:rsidRPr="00E14222">
          <w:rPr>
            <w:rFonts w:ascii="Times New Roman" w:hAnsi="Times New Roman"/>
            <w:bCs/>
          </w:rPr>
          <w:t>§ 106</w:t>
        </w:r>
      </w:hyperlink>
      <w:bookmarkStart w:id="1769" w:name="paragraf-107.odsek-1.text"/>
      <w:r w:rsidRPr="00E14222">
        <w:rPr>
          <w:rFonts w:ascii="Times New Roman" w:hAnsi="Times New Roman"/>
          <w:bCs/>
        </w:rPr>
        <w:t xml:space="preserve">, ktorý nadobúda účinnosť 1. januára 2005. </w:t>
      </w:r>
      <w:bookmarkStart w:id="1770" w:name="predpis.text2"/>
      <w:bookmarkEnd w:id="1519"/>
      <w:bookmarkEnd w:id="1765"/>
      <w:bookmarkEnd w:id="1768"/>
      <w:bookmarkEnd w:id="1769"/>
    </w:p>
    <w:p w14:paraId="47C1D42F" w14:textId="77777777" w:rsidR="00C22438" w:rsidRDefault="00C22438" w:rsidP="00C22438">
      <w:pPr>
        <w:spacing w:after="0" w:line="240" w:lineRule="auto"/>
        <w:jc w:val="both"/>
        <w:rPr>
          <w:bCs/>
        </w:rPr>
      </w:pPr>
      <w:bookmarkStart w:id="1771" w:name="predpis"/>
      <w:bookmarkEnd w:id="1770"/>
      <w:bookmarkEnd w:id="1771"/>
    </w:p>
    <w:p w14:paraId="7A537982" w14:textId="77777777" w:rsidR="00C22438" w:rsidRPr="00E14222" w:rsidRDefault="00C22438" w:rsidP="00C22438">
      <w:pPr>
        <w:spacing w:after="0" w:line="240" w:lineRule="auto"/>
        <w:jc w:val="both"/>
        <w:rPr>
          <w:bCs/>
        </w:rPr>
      </w:pPr>
    </w:p>
    <w:p w14:paraId="345C1849" w14:textId="3BAB6791" w:rsidR="006A6B49" w:rsidRPr="00E14222" w:rsidRDefault="00F5360F" w:rsidP="00803F0C">
      <w:pPr>
        <w:spacing w:after="0" w:line="240" w:lineRule="auto"/>
        <w:jc w:val="both"/>
        <w:rPr>
          <w:bCs/>
        </w:rPr>
      </w:pPr>
      <w:bookmarkStart w:id="1772" w:name="poznamky.poznamka-1.oznacenie"/>
      <w:bookmarkStart w:id="1773" w:name="poznamky.poznamka-1"/>
      <w:bookmarkStart w:id="1774" w:name="poznamky"/>
      <w:r w:rsidRPr="00E14222">
        <w:rPr>
          <w:rFonts w:ascii="Times New Roman" w:hAnsi="Times New Roman"/>
          <w:bCs/>
        </w:rPr>
        <w:t xml:space="preserve">1) </w:t>
      </w:r>
      <w:bookmarkEnd w:id="1772"/>
      <w:r w:rsidRPr="00E14222">
        <w:rPr>
          <w:bCs/>
        </w:rPr>
        <w:fldChar w:fldCharType="begin"/>
      </w:r>
      <w:r w:rsidRPr="00E14222">
        <w:rPr>
          <w:bCs/>
        </w:rPr>
        <w:instrText>HYPERLINK "https://slov-lex.sk/pravne-predpisy/SK/ZZ/1993/182/" \l "paragraf-2" \h</w:instrText>
      </w:r>
      <w:r w:rsidRPr="00E14222">
        <w:rPr>
          <w:bCs/>
        </w:rPr>
      </w:r>
      <w:r w:rsidRPr="00E14222">
        <w:rPr>
          <w:bCs/>
        </w:rPr>
        <w:fldChar w:fldCharType="separate"/>
      </w:r>
      <w:r w:rsidRPr="00E14222">
        <w:rPr>
          <w:rFonts w:ascii="Times New Roman" w:hAnsi="Times New Roman"/>
          <w:bCs/>
        </w:rPr>
        <w:t>§ 2</w:t>
      </w:r>
      <w:r w:rsidRPr="00E14222">
        <w:rPr>
          <w:bCs/>
        </w:rPr>
        <w:fldChar w:fldCharType="end"/>
      </w:r>
      <w:r w:rsidRPr="00E14222">
        <w:rPr>
          <w:rFonts w:ascii="Times New Roman" w:hAnsi="Times New Roman"/>
          <w:bCs/>
        </w:rPr>
        <w:t xml:space="preserve"> zákona Národnej rady Slovenskej republiky č. </w:t>
      </w:r>
      <w:hyperlink r:id="rId25">
        <w:r w:rsidR="006A6B49" w:rsidRPr="00E14222">
          <w:rPr>
            <w:rFonts w:ascii="Times New Roman" w:hAnsi="Times New Roman"/>
            <w:bCs/>
          </w:rPr>
          <w:t>182/1993 Z. z.</w:t>
        </w:r>
      </w:hyperlink>
      <w:bookmarkStart w:id="1775" w:name="poznamky.poznamka-1.text"/>
      <w:r w:rsidRPr="00E14222">
        <w:rPr>
          <w:rFonts w:ascii="Times New Roman" w:hAnsi="Times New Roman"/>
          <w:bCs/>
        </w:rPr>
        <w:t xml:space="preserve"> o vlastníctve bytov a nebytových priestorov v znení zákona Národnej rady Slovenskej republiky č. 151/1995 Z. z. </w:t>
      </w:r>
      <w:bookmarkEnd w:id="1775"/>
    </w:p>
    <w:p w14:paraId="4C1C83DB" w14:textId="39B0F015" w:rsidR="006A6B49" w:rsidRPr="00E14222" w:rsidRDefault="00F5360F" w:rsidP="00803F0C">
      <w:pPr>
        <w:spacing w:after="0" w:line="240" w:lineRule="auto"/>
        <w:jc w:val="both"/>
        <w:rPr>
          <w:bCs/>
        </w:rPr>
      </w:pPr>
      <w:bookmarkStart w:id="1776" w:name="poznamky.poznamka-2.oznacenie"/>
      <w:bookmarkStart w:id="1777" w:name="poznamky.poznamka-2"/>
      <w:bookmarkEnd w:id="1773"/>
      <w:r w:rsidRPr="00E14222">
        <w:rPr>
          <w:rFonts w:ascii="Times New Roman" w:hAnsi="Times New Roman"/>
          <w:bCs/>
        </w:rPr>
        <w:t xml:space="preserve">2) </w:t>
      </w:r>
      <w:bookmarkEnd w:id="1776"/>
      <w:r w:rsidRPr="00E14222">
        <w:rPr>
          <w:rFonts w:ascii="Times New Roman" w:hAnsi="Times New Roman"/>
          <w:bCs/>
        </w:rPr>
        <w:t xml:space="preserve">Napríklad zákon Národnej rady Slovenskej republiky č. </w:t>
      </w:r>
      <w:hyperlink r:id="rId26">
        <w:r w:rsidR="006A6B49" w:rsidRPr="00E14222">
          <w:rPr>
            <w:rFonts w:ascii="Times New Roman" w:hAnsi="Times New Roman"/>
            <w:bCs/>
          </w:rPr>
          <w:t>278/1993 Z. z.</w:t>
        </w:r>
      </w:hyperlink>
      <w:r w:rsidRPr="00E14222">
        <w:rPr>
          <w:rFonts w:ascii="Times New Roman" w:hAnsi="Times New Roman"/>
          <w:bCs/>
        </w:rPr>
        <w:t xml:space="preserve"> o správe majetku štátu v znení neskorších predpisov, zákon č. </w:t>
      </w:r>
      <w:hyperlink r:id="rId27">
        <w:r w:rsidR="006A6B49" w:rsidRPr="00E14222">
          <w:rPr>
            <w:rFonts w:ascii="Times New Roman" w:hAnsi="Times New Roman"/>
            <w:bCs/>
          </w:rPr>
          <w:t>111/1990 Zb.</w:t>
        </w:r>
      </w:hyperlink>
      <w:bookmarkStart w:id="1778" w:name="poznamky.poznamka-2.text"/>
      <w:r w:rsidRPr="00E14222">
        <w:rPr>
          <w:rFonts w:ascii="Times New Roman" w:hAnsi="Times New Roman"/>
          <w:bCs/>
        </w:rPr>
        <w:t xml:space="preserve"> o štátnom podniku v znení neskorších predpisov. </w:t>
      </w:r>
      <w:bookmarkEnd w:id="1778"/>
    </w:p>
    <w:p w14:paraId="7CFB5281" w14:textId="53F71744" w:rsidR="006A6B49" w:rsidRPr="00E14222" w:rsidRDefault="00F5360F" w:rsidP="00803F0C">
      <w:pPr>
        <w:spacing w:after="0" w:line="240" w:lineRule="auto"/>
        <w:jc w:val="both"/>
        <w:rPr>
          <w:bCs/>
        </w:rPr>
      </w:pPr>
      <w:bookmarkStart w:id="1779" w:name="poznamky.poznamka-3.oznacenie"/>
      <w:bookmarkStart w:id="1780" w:name="poznamky.poznamka-3"/>
      <w:bookmarkEnd w:id="1777"/>
      <w:r w:rsidRPr="00E14222">
        <w:rPr>
          <w:rFonts w:ascii="Times New Roman" w:hAnsi="Times New Roman"/>
          <w:bCs/>
        </w:rPr>
        <w:t xml:space="preserve">3) </w:t>
      </w:r>
      <w:bookmarkEnd w:id="1779"/>
      <w:r w:rsidRPr="00E14222">
        <w:rPr>
          <w:bCs/>
        </w:rPr>
        <w:fldChar w:fldCharType="begin"/>
      </w:r>
      <w:r w:rsidRPr="00E14222">
        <w:rPr>
          <w:bCs/>
        </w:rPr>
        <w:instrText>HYPERLINK "https://slov-lex.sk/pravne-predpisy/SK/ZZ/1991/138/" \l "paragraf-6" \h</w:instrText>
      </w:r>
      <w:r w:rsidRPr="00E14222">
        <w:rPr>
          <w:bCs/>
        </w:rPr>
      </w:r>
      <w:r w:rsidRPr="00E14222">
        <w:rPr>
          <w:bCs/>
        </w:rPr>
        <w:fldChar w:fldCharType="separate"/>
      </w:r>
      <w:r w:rsidRPr="00E14222">
        <w:rPr>
          <w:rFonts w:ascii="Times New Roman" w:hAnsi="Times New Roman"/>
          <w:bCs/>
        </w:rPr>
        <w:t>§ 6</w:t>
      </w:r>
      <w:r w:rsidRPr="00E14222">
        <w:rPr>
          <w:bCs/>
        </w:rPr>
        <w:fldChar w:fldCharType="end"/>
      </w:r>
      <w:r w:rsidRPr="00E14222">
        <w:rPr>
          <w:rFonts w:ascii="Times New Roman" w:hAnsi="Times New Roman"/>
          <w:bCs/>
        </w:rPr>
        <w:t xml:space="preserve"> zákona Slovenskej národnej rady č. </w:t>
      </w:r>
      <w:hyperlink r:id="rId28">
        <w:r w:rsidR="006A6B49" w:rsidRPr="00E14222">
          <w:rPr>
            <w:rFonts w:ascii="Times New Roman" w:hAnsi="Times New Roman"/>
            <w:bCs/>
          </w:rPr>
          <w:t>138/1991 Zb.</w:t>
        </w:r>
      </w:hyperlink>
      <w:bookmarkStart w:id="1781" w:name="poznamky.poznamka-3.text"/>
      <w:r w:rsidRPr="00E14222">
        <w:rPr>
          <w:rFonts w:ascii="Times New Roman" w:hAnsi="Times New Roman"/>
          <w:bCs/>
        </w:rPr>
        <w:t xml:space="preserve"> o majetku obcí v znení neskorších predpisov. </w:t>
      </w:r>
      <w:bookmarkEnd w:id="1781"/>
    </w:p>
    <w:p w14:paraId="509918EC" w14:textId="49446A0A" w:rsidR="006A6B49" w:rsidRPr="00E14222" w:rsidRDefault="00F5360F" w:rsidP="00803F0C">
      <w:pPr>
        <w:spacing w:after="0" w:line="240" w:lineRule="auto"/>
        <w:jc w:val="both"/>
        <w:rPr>
          <w:bCs/>
        </w:rPr>
      </w:pPr>
      <w:bookmarkStart w:id="1782" w:name="poznamky.poznamka-4.oznacenie"/>
      <w:bookmarkStart w:id="1783" w:name="poznamky.poznamka-4"/>
      <w:bookmarkEnd w:id="1780"/>
      <w:r w:rsidRPr="00E14222">
        <w:rPr>
          <w:rFonts w:ascii="Times New Roman" w:hAnsi="Times New Roman"/>
          <w:bCs/>
        </w:rPr>
        <w:t xml:space="preserve">4) </w:t>
      </w:r>
      <w:bookmarkEnd w:id="1782"/>
      <w:r w:rsidRPr="00E14222">
        <w:rPr>
          <w:rFonts w:ascii="Times New Roman" w:hAnsi="Times New Roman"/>
          <w:bCs/>
        </w:rPr>
        <w:t xml:space="preserve">Zákon č. </w:t>
      </w:r>
      <w:hyperlink r:id="rId29">
        <w:r w:rsidR="006A6B49" w:rsidRPr="00E14222">
          <w:rPr>
            <w:rFonts w:ascii="Times New Roman" w:hAnsi="Times New Roman"/>
            <w:bCs/>
          </w:rPr>
          <w:t>446/2001 Z. z.</w:t>
        </w:r>
      </w:hyperlink>
      <w:bookmarkStart w:id="1784" w:name="poznamky.poznamka-4.text"/>
      <w:r w:rsidRPr="00E14222">
        <w:rPr>
          <w:rFonts w:ascii="Times New Roman" w:hAnsi="Times New Roman"/>
          <w:bCs/>
        </w:rPr>
        <w:t xml:space="preserve"> o majetku vyšších územných celkov v znení zákona č. 521/2003 Z. z. </w:t>
      </w:r>
      <w:bookmarkEnd w:id="1784"/>
    </w:p>
    <w:p w14:paraId="1C5DEB88" w14:textId="60A4CF68" w:rsidR="006A6B49" w:rsidRPr="00E14222" w:rsidRDefault="00F5360F" w:rsidP="00803F0C">
      <w:pPr>
        <w:spacing w:after="0" w:line="240" w:lineRule="auto"/>
        <w:jc w:val="both"/>
        <w:rPr>
          <w:bCs/>
        </w:rPr>
      </w:pPr>
      <w:bookmarkStart w:id="1785" w:name="poznamky.poznamka-5.oznacenie"/>
      <w:bookmarkStart w:id="1786" w:name="poznamky.poznamka-5"/>
      <w:bookmarkEnd w:id="1783"/>
      <w:r w:rsidRPr="00E14222">
        <w:rPr>
          <w:rFonts w:ascii="Times New Roman" w:hAnsi="Times New Roman"/>
          <w:bCs/>
        </w:rPr>
        <w:t xml:space="preserve">5) </w:t>
      </w:r>
      <w:bookmarkEnd w:id="1785"/>
      <w:r w:rsidRPr="00E14222">
        <w:rPr>
          <w:bCs/>
        </w:rPr>
        <w:fldChar w:fldCharType="begin"/>
      </w:r>
      <w:r w:rsidRPr="00E14222">
        <w:rPr>
          <w:bCs/>
        </w:rPr>
        <w:instrText>HYPERLINK "https://slov-lex.sk/pravne-predpisy/SK/ZZ/1991/330/" \l "paragraf-15.odsek-1" \h</w:instrText>
      </w:r>
      <w:r w:rsidRPr="00E14222">
        <w:rPr>
          <w:bCs/>
        </w:rPr>
      </w:r>
      <w:r w:rsidRPr="00E14222">
        <w:rPr>
          <w:bCs/>
        </w:rPr>
        <w:fldChar w:fldCharType="separate"/>
      </w:r>
      <w:r w:rsidRPr="00E14222">
        <w:rPr>
          <w:rFonts w:ascii="Times New Roman" w:hAnsi="Times New Roman"/>
          <w:bCs/>
        </w:rPr>
        <w:t>§ 15 ods. 1</w:t>
      </w:r>
      <w:r w:rsidRPr="00E14222">
        <w:rPr>
          <w:bCs/>
        </w:rPr>
        <w:fldChar w:fldCharType="end"/>
      </w:r>
      <w:r w:rsidRPr="00E14222">
        <w:rPr>
          <w:rFonts w:ascii="Times New Roman" w:hAnsi="Times New Roman"/>
          <w:bCs/>
        </w:rPr>
        <w:t xml:space="preserve"> a </w:t>
      </w:r>
      <w:hyperlink r:id="rId30" w:anchor="paragraf-15.odsek-2">
        <w:r w:rsidR="006A6B49" w:rsidRPr="00E14222">
          <w:rPr>
            <w:rFonts w:ascii="Times New Roman" w:hAnsi="Times New Roman"/>
            <w:bCs/>
          </w:rPr>
          <w:t>2</w:t>
        </w:r>
      </w:hyperlink>
      <w:r w:rsidRPr="00E14222">
        <w:rPr>
          <w:rFonts w:ascii="Times New Roman" w:hAnsi="Times New Roman"/>
          <w:bCs/>
        </w:rPr>
        <w:t xml:space="preserve"> zákona Slovenskej národnej rady č. </w:t>
      </w:r>
      <w:hyperlink r:id="rId31">
        <w:r w:rsidR="006A6B49" w:rsidRPr="00E14222">
          <w:rPr>
            <w:rFonts w:ascii="Times New Roman" w:hAnsi="Times New Roman"/>
            <w:bCs/>
          </w:rPr>
          <w:t>330/1991 Zb.</w:t>
        </w:r>
      </w:hyperlink>
      <w:bookmarkStart w:id="1787" w:name="poznamky.poznamka-5.text"/>
      <w:r w:rsidRPr="00E14222">
        <w:rPr>
          <w:rFonts w:ascii="Times New Roman" w:hAnsi="Times New Roman"/>
          <w:bCs/>
        </w:rPr>
        <w:t xml:space="preserve"> o pozemkových úpravách, usporiadaní pozemkového vlastníctva, obvodných pozemkových úradoch, pozemkovom fonde a o pozemkových spoločenstvách v znení neskorších predpisov. </w:t>
      </w:r>
      <w:bookmarkEnd w:id="1787"/>
    </w:p>
    <w:p w14:paraId="5A21730E" w14:textId="2DB5B774" w:rsidR="006A6B49" w:rsidRPr="00E14222" w:rsidRDefault="00F5360F" w:rsidP="00803F0C">
      <w:pPr>
        <w:spacing w:after="0" w:line="240" w:lineRule="auto"/>
        <w:jc w:val="both"/>
        <w:rPr>
          <w:bCs/>
        </w:rPr>
      </w:pPr>
      <w:bookmarkStart w:id="1788" w:name="poznamky.poznamka-6.oznacenie"/>
      <w:bookmarkStart w:id="1789" w:name="poznamky.poznamka-6"/>
      <w:bookmarkEnd w:id="1786"/>
      <w:r w:rsidRPr="00E14222">
        <w:rPr>
          <w:rFonts w:ascii="Times New Roman" w:hAnsi="Times New Roman"/>
          <w:bCs/>
        </w:rPr>
        <w:t xml:space="preserve">6) </w:t>
      </w:r>
      <w:bookmarkEnd w:id="1788"/>
      <w:r w:rsidRPr="00E14222">
        <w:rPr>
          <w:bCs/>
        </w:rPr>
        <w:fldChar w:fldCharType="begin"/>
      </w:r>
      <w:r w:rsidRPr="00E14222">
        <w:rPr>
          <w:bCs/>
        </w:rPr>
        <w:instrText>HYPERLINK "https://slov-lex.sk/pravne-predpisy/SK/ZZ/1991/330/" \l "paragraf-34" \h</w:instrText>
      </w:r>
      <w:r w:rsidRPr="00E14222">
        <w:rPr>
          <w:bCs/>
        </w:rPr>
      </w:r>
      <w:r w:rsidRPr="00E14222">
        <w:rPr>
          <w:bCs/>
        </w:rPr>
        <w:fldChar w:fldCharType="separate"/>
      </w:r>
      <w:r w:rsidRPr="00E14222">
        <w:rPr>
          <w:rFonts w:ascii="Times New Roman" w:hAnsi="Times New Roman"/>
          <w:bCs/>
        </w:rPr>
        <w:t>§ 34</w:t>
      </w:r>
      <w:r w:rsidRPr="00E14222">
        <w:rPr>
          <w:bCs/>
        </w:rPr>
        <w:fldChar w:fldCharType="end"/>
      </w:r>
      <w:r w:rsidRPr="00E14222">
        <w:rPr>
          <w:rFonts w:ascii="Times New Roman" w:hAnsi="Times New Roman"/>
          <w:bCs/>
        </w:rPr>
        <w:t xml:space="preserve"> zákona Slovenskej národnej rady č. </w:t>
      </w:r>
      <w:hyperlink r:id="rId32">
        <w:r w:rsidR="006A6B49" w:rsidRPr="00E14222">
          <w:rPr>
            <w:rFonts w:ascii="Times New Roman" w:hAnsi="Times New Roman"/>
            <w:bCs/>
          </w:rPr>
          <w:t>330/1991 Zb.</w:t>
        </w:r>
      </w:hyperlink>
      <w:bookmarkStart w:id="1790" w:name="poznamky.poznamka-6.text"/>
      <w:r w:rsidRPr="00E14222">
        <w:rPr>
          <w:rFonts w:ascii="Times New Roman" w:hAnsi="Times New Roman"/>
          <w:bCs/>
        </w:rPr>
        <w:t xml:space="preserve"> v znení neskorších predpisov. </w:t>
      </w:r>
      <w:bookmarkEnd w:id="1790"/>
    </w:p>
    <w:p w14:paraId="5047D832" w14:textId="2F4B9B7B" w:rsidR="006A6B49" w:rsidRPr="00E14222" w:rsidRDefault="00F5360F" w:rsidP="00803F0C">
      <w:pPr>
        <w:spacing w:after="0" w:line="240" w:lineRule="auto"/>
        <w:jc w:val="both"/>
        <w:rPr>
          <w:bCs/>
        </w:rPr>
      </w:pPr>
      <w:bookmarkStart w:id="1791" w:name="poznamky.poznamka-7.oznacenie"/>
      <w:bookmarkStart w:id="1792" w:name="poznamky.poznamka-7"/>
      <w:bookmarkEnd w:id="1789"/>
      <w:r w:rsidRPr="00E14222">
        <w:rPr>
          <w:rFonts w:ascii="Times New Roman" w:hAnsi="Times New Roman"/>
          <w:bCs/>
        </w:rPr>
        <w:t xml:space="preserve">7) </w:t>
      </w:r>
      <w:bookmarkEnd w:id="1791"/>
      <w:r w:rsidRPr="00E14222">
        <w:rPr>
          <w:bCs/>
        </w:rPr>
        <w:fldChar w:fldCharType="begin"/>
      </w:r>
      <w:r w:rsidRPr="00E14222">
        <w:rPr>
          <w:bCs/>
        </w:rPr>
        <w:instrText>HYPERLINK "https://slov-lex.sk/pravne-predpisy/SK/ZZ/2009/461/" \l "prilohy.priloha-priloha_c_1_k_vyhlaske_c_461_2009_z_z.oznacenie" \h</w:instrText>
      </w:r>
      <w:r w:rsidRPr="00E14222">
        <w:rPr>
          <w:bCs/>
        </w:rPr>
      </w:r>
      <w:r w:rsidRPr="00E14222">
        <w:rPr>
          <w:bCs/>
        </w:rPr>
        <w:fldChar w:fldCharType="separate"/>
      </w:r>
      <w:r w:rsidRPr="00E14222">
        <w:rPr>
          <w:rFonts w:ascii="Times New Roman" w:hAnsi="Times New Roman"/>
          <w:bCs/>
        </w:rPr>
        <w:t>Príloha č. 1 k vyhláške Úradu geodézie, kartografie a katastra Slovenskej republiky č. 461/2009 Z. z.</w:t>
      </w:r>
      <w:r w:rsidRPr="00E14222">
        <w:rPr>
          <w:bCs/>
        </w:rPr>
        <w:fldChar w:fldCharType="end"/>
      </w:r>
      <w:bookmarkStart w:id="1793" w:name="poznamky.poznamka-7.text"/>
      <w:r w:rsidRPr="00E14222">
        <w:rPr>
          <w:rFonts w:ascii="Times New Roman" w:hAnsi="Times New Roman"/>
          <w:bCs/>
        </w:rPr>
        <w:t xml:space="preserve">, ktorou sa vykonáva zákon Národnej rady Slovenskej republiky č. 162/1995 Z. z. o katastri nehnuteľností a o zápise vlastníckych a iných práv k nehnuteľnostiam (katastrálny zákon) v znení neskorších predpisov v znení vyhlášky č. 74/2011 Z. z. </w:t>
      </w:r>
      <w:bookmarkEnd w:id="1793"/>
    </w:p>
    <w:p w14:paraId="6F3DD685" w14:textId="02989C52" w:rsidR="006A6B49" w:rsidRPr="00E14222" w:rsidRDefault="00F5360F" w:rsidP="00803F0C">
      <w:pPr>
        <w:spacing w:after="0" w:line="240" w:lineRule="auto"/>
        <w:jc w:val="both"/>
        <w:rPr>
          <w:bCs/>
        </w:rPr>
      </w:pPr>
      <w:bookmarkStart w:id="1794" w:name="poznamky.poznamka-7a.oznacenie"/>
      <w:bookmarkStart w:id="1795" w:name="poznamky.poznamka-7a"/>
      <w:bookmarkEnd w:id="1792"/>
      <w:r w:rsidRPr="00E14222">
        <w:rPr>
          <w:rFonts w:ascii="Times New Roman" w:hAnsi="Times New Roman"/>
          <w:bCs/>
        </w:rPr>
        <w:t xml:space="preserve">7a) </w:t>
      </w:r>
      <w:bookmarkEnd w:id="1794"/>
      <w:r w:rsidRPr="00E14222">
        <w:rPr>
          <w:bCs/>
        </w:rPr>
        <w:fldChar w:fldCharType="begin"/>
      </w:r>
      <w:r w:rsidRPr="00E14222">
        <w:rPr>
          <w:bCs/>
        </w:rPr>
        <w:instrText>HYPERLINK "https://slov-lex.sk/pravne-predpisy/SK/ZZ/2009/461/" \l "prilohy.priloha-priloha_c_2_k_vyhlaske_c_461_2009_z_z" \h</w:instrText>
      </w:r>
      <w:r w:rsidRPr="00E14222">
        <w:rPr>
          <w:bCs/>
        </w:rPr>
      </w:r>
      <w:r w:rsidRPr="00E14222">
        <w:rPr>
          <w:bCs/>
        </w:rPr>
        <w:fldChar w:fldCharType="separate"/>
      </w:r>
      <w:r w:rsidRPr="00E14222">
        <w:rPr>
          <w:rFonts w:ascii="Times New Roman" w:hAnsi="Times New Roman"/>
          <w:bCs/>
        </w:rPr>
        <w:t>Príloha č. 2</w:t>
      </w:r>
      <w:r w:rsidRPr="00E14222">
        <w:rPr>
          <w:bCs/>
        </w:rPr>
        <w:fldChar w:fldCharType="end"/>
      </w:r>
      <w:r w:rsidRPr="00E14222">
        <w:rPr>
          <w:rFonts w:ascii="Times New Roman" w:hAnsi="Times New Roman"/>
          <w:bCs/>
        </w:rPr>
        <w:t xml:space="preserve"> k vyhláške Úradu geodézie, kartografie a katastra Slovenskej republiky č. </w:t>
      </w:r>
      <w:hyperlink r:id="rId33">
        <w:r w:rsidR="006A6B49" w:rsidRPr="00E14222">
          <w:rPr>
            <w:rFonts w:ascii="Times New Roman" w:hAnsi="Times New Roman"/>
            <w:bCs/>
          </w:rPr>
          <w:t>461/2009 Z. z.</w:t>
        </w:r>
      </w:hyperlink>
      <w:bookmarkStart w:id="1796" w:name="poznamky.poznamka-7a.text"/>
      <w:r w:rsidRPr="00E14222">
        <w:rPr>
          <w:rFonts w:ascii="Times New Roman" w:hAnsi="Times New Roman"/>
          <w:bCs/>
        </w:rPr>
        <w:t xml:space="preserve"> </w:t>
      </w:r>
      <w:bookmarkEnd w:id="1796"/>
    </w:p>
    <w:p w14:paraId="325B9CC9" w14:textId="33B1B913" w:rsidR="006A6B49" w:rsidRPr="00E14222" w:rsidRDefault="00F5360F" w:rsidP="00803F0C">
      <w:pPr>
        <w:spacing w:after="0" w:line="240" w:lineRule="auto"/>
        <w:jc w:val="both"/>
        <w:rPr>
          <w:bCs/>
        </w:rPr>
      </w:pPr>
      <w:bookmarkStart w:id="1797" w:name="poznamky.poznamka-8.oznacenie"/>
      <w:bookmarkStart w:id="1798" w:name="poznamky.poznamka-8"/>
      <w:bookmarkEnd w:id="1795"/>
      <w:r w:rsidRPr="00E14222">
        <w:rPr>
          <w:rFonts w:ascii="Times New Roman" w:hAnsi="Times New Roman"/>
          <w:bCs/>
        </w:rPr>
        <w:t xml:space="preserve">8) </w:t>
      </w:r>
      <w:bookmarkEnd w:id="1797"/>
      <w:r w:rsidRPr="00E14222">
        <w:rPr>
          <w:bCs/>
        </w:rPr>
        <w:fldChar w:fldCharType="begin"/>
      </w:r>
      <w:r w:rsidRPr="00E14222">
        <w:rPr>
          <w:bCs/>
        </w:rPr>
        <w:instrText>HYPERLINK "https://slov-lex.sk/pravne-predpisy/SK/ZZ/2005/326/" \l "paragraf-12.pismeno-c" \h</w:instrText>
      </w:r>
      <w:r w:rsidRPr="00E14222">
        <w:rPr>
          <w:bCs/>
        </w:rPr>
      </w:r>
      <w:r w:rsidRPr="00E14222">
        <w:rPr>
          <w:bCs/>
        </w:rPr>
        <w:fldChar w:fldCharType="separate"/>
      </w:r>
      <w:r w:rsidRPr="00E14222">
        <w:rPr>
          <w:rFonts w:ascii="Times New Roman" w:hAnsi="Times New Roman"/>
          <w:bCs/>
        </w:rPr>
        <w:t>§ 12 písm. c)</w:t>
      </w:r>
      <w:r w:rsidRPr="00E14222">
        <w:rPr>
          <w:bCs/>
        </w:rPr>
        <w:fldChar w:fldCharType="end"/>
      </w:r>
      <w:r w:rsidRPr="00E14222">
        <w:rPr>
          <w:rFonts w:ascii="Times New Roman" w:hAnsi="Times New Roman"/>
          <w:bCs/>
        </w:rPr>
        <w:t xml:space="preserve"> zákona č. </w:t>
      </w:r>
      <w:hyperlink r:id="rId34">
        <w:r w:rsidR="006A6B49" w:rsidRPr="00E14222">
          <w:rPr>
            <w:rFonts w:ascii="Times New Roman" w:hAnsi="Times New Roman"/>
            <w:bCs/>
          </w:rPr>
          <w:t>326/2005 Z. z.</w:t>
        </w:r>
      </w:hyperlink>
      <w:bookmarkStart w:id="1799" w:name="poznamky.poznamka-8.text"/>
      <w:r w:rsidRPr="00E14222">
        <w:rPr>
          <w:rFonts w:ascii="Times New Roman" w:hAnsi="Times New Roman"/>
          <w:bCs/>
        </w:rPr>
        <w:t xml:space="preserve"> o lesoch. </w:t>
      </w:r>
      <w:bookmarkEnd w:id="1799"/>
    </w:p>
    <w:p w14:paraId="7F9A9738" w14:textId="4415EC17" w:rsidR="006A6B49" w:rsidRPr="00E14222" w:rsidRDefault="00F5360F" w:rsidP="00803F0C">
      <w:pPr>
        <w:spacing w:after="0" w:line="240" w:lineRule="auto"/>
        <w:jc w:val="both"/>
        <w:rPr>
          <w:bCs/>
        </w:rPr>
      </w:pPr>
      <w:bookmarkStart w:id="1800" w:name="poznamky.poznamka-8a.oznacenie"/>
      <w:bookmarkStart w:id="1801" w:name="poznamky.poznamka-8a"/>
      <w:bookmarkEnd w:id="1798"/>
      <w:r w:rsidRPr="00E14222">
        <w:rPr>
          <w:rFonts w:ascii="Times New Roman" w:hAnsi="Times New Roman"/>
          <w:bCs/>
        </w:rPr>
        <w:t xml:space="preserve">8a) </w:t>
      </w:r>
      <w:bookmarkEnd w:id="1800"/>
      <w:r w:rsidRPr="00E14222">
        <w:rPr>
          <w:bCs/>
        </w:rPr>
        <w:fldChar w:fldCharType="begin"/>
      </w:r>
      <w:r w:rsidRPr="00E14222">
        <w:rPr>
          <w:bCs/>
        </w:rPr>
        <w:instrText>HYPERLINK "https://slov-lex.sk/pravne-predpisy/SK/ZZ/2025/25/" \l "paragraf-60" \h</w:instrText>
      </w:r>
      <w:r w:rsidRPr="00E14222">
        <w:rPr>
          <w:bCs/>
        </w:rPr>
      </w:r>
      <w:r w:rsidRPr="00E14222">
        <w:rPr>
          <w:bCs/>
        </w:rPr>
        <w:fldChar w:fldCharType="separate"/>
      </w:r>
      <w:r w:rsidRPr="00E14222">
        <w:rPr>
          <w:rFonts w:ascii="Times New Roman" w:hAnsi="Times New Roman"/>
          <w:bCs/>
        </w:rPr>
        <w:t>§ 60 Stavebného zákona</w:t>
      </w:r>
      <w:r w:rsidRPr="00E14222">
        <w:rPr>
          <w:bCs/>
        </w:rPr>
        <w:fldChar w:fldCharType="end"/>
      </w:r>
      <w:bookmarkStart w:id="1802" w:name="poznamky.poznamka-8a.text"/>
      <w:r w:rsidRPr="00E14222">
        <w:rPr>
          <w:rFonts w:ascii="Times New Roman" w:hAnsi="Times New Roman"/>
          <w:bCs/>
        </w:rPr>
        <w:t xml:space="preserve">. </w:t>
      </w:r>
      <w:bookmarkEnd w:id="1802"/>
    </w:p>
    <w:p w14:paraId="68A83521" w14:textId="180F0533" w:rsidR="006A6B49" w:rsidRPr="00E14222" w:rsidRDefault="00F5360F" w:rsidP="00803F0C">
      <w:pPr>
        <w:spacing w:after="0" w:line="240" w:lineRule="auto"/>
        <w:jc w:val="both"/>
        <w:rPr>
          <w:bCs/>
        </w:rPr>
      </w:pPr>
      <w:bookmarkStart w:id="1803" w:name="poznamky.poznamka-8aa.oznacenie"/>
      <w:bookmarkStart w:id="1804" w:name="poznamky.poznamka-8aa"/>
      <w:bookmarkEnd w:id="1801"/>
      <w:r w:rsidRPr="00E14222">
        <w:rPr>
          <w:rFonts w:ascii="Times New Roman" w:hAnsi="Times New Roman"/>
          <w:bCs/>
        </w:rPr>
        <w:t xml:space="preserve">8aa) </w:t>
      </w:r>
      <w:bookmarkEnd w:id="1803"/>
      <w:r w:rsidRPr="00E14222">
        <w:rPr>
          <w:bCs/>
        </w:rPr>
        <w:fldChar w:fldCharType="begin"/>
      </w:r>
      <w:r w:rsidRPr="00E14222">
        <w:rPr>
          <w:bCs/>
        </w:rPr>
        <w:instrText>HYPERLINK "https://slov-lex.sk/pravne-predpisy/SK/ZZ/2004/136/" \l "paragraf-2.pismeno-c" \h</w:instrText>
      </w:r>
      <w:r w:rsidRPr="00E14222">
        <w:rPr>
          <w:bCs/>
        </w:rPr>
      </w:r>
      <w:r w:rsidRPr="00E14222">
        <w:rPr>
          <w:bCs/>
        </w:rPr>
        <w:fldChar w:fldCharType="separate"/>
      </w:r>
      <w:r w:rsidRPr="00E14222">
        <w:rPr>
          <w:rFonts w:ascii="Times New Roman" w:hAnsi="Times New Roman"/>
          <w:bCs/>
        </w:rPr>
        <w:t>§ 2 písm. c)</w:t>
      </w:r>
      <w:r w:rsidRPr="00E14222">
        <w:rPr>
          <w:bCs/>
        </w:rPr>
        <w:fldChar w:fldCharType="end"/>
      </w:r>
      <w:r w:rsidRPr="00E14222">
        <w:rPr>
          <w:rFonts w:ascii="Times New Roman" w:hAnsi="Times New Roman"/>
          <w:bCs/>
        </w:rPr>
        <w:t xml:space="preserve"> zákona č. </w:t>
      </w:r>
      <w:hyperlink r:id="rId35">
        <w:r w:rsidR="006A6B49" w:rsidRPr="00E14222">
          <w:rPr>
            <w:rFonts w:ascii="Times New Roman" w:hAnsi="Times New Roman"/>
            <w:bCs/>
          </w:rPr>
          <w:t>136/2004 Z. z.</w:t>
        </w:r>
      </w:hyperlink>
      <w:r w:rsidRPr="00E14222">
        <w:rPr>
          <w:rFonts w:ascii="Times New Roman" w:hAnsi="Times New Roman"/>
          <w:bCs/>
        </w:rPr>
        <w:t xml:space="preserve"> o letiskových spoločnostiach a o zmene a doplnení zákona č. </w:t>
      </w:r>
      <w:hyperlink r:id="rId36">
        <w:r w:rsidR="006A6B49" w:rsidRPr="00E14222">
          <w:rPr>
            <w:rFonts w:ascii="Times New Roman" w:hAnsi="Times New Roman"/>
            <w:bCs/>
          </w:rPr>
          <w:t>143/1998 Z. z.</w:t>
        </w:r>
      </w:hyperlink>
      <w:r w:rsidRPr="00E14222">
        <w:rPr>
          <w:rFonts w:ascii="Times New Roman" w:hAnsi="Times New Roman"/>
          <w:bCs/>
        </w:rPr>
        <w:t xml:space="preserve"> o civilnom letectve (letecký zákon) a o zmene a doplnení niektorých zákonov v znení zákona č. </w:t>
      </w:r>
      <w:hyperlink r:id="rId37">
        <w:r w:rsidR="006A6B49" w:rsidRPr="00E14222">
          <w:rPr>
            <w:rFonts w:ascii="Times New Roman" w:hAnsi="Times New Roman"/>
            <w:bCs/>
          </w:rPr>
          <w:t>37/2002 Z. z.</w:t>
        </w:r>
      </w:hyperlink>
      <w:bookmarkStart w:id="1805" w:name="poznamky.poznamka-8aa.text"/>
      <w:r w:rsidRPr="00E14222">
        <w:rPr>
          <w:rFonts w:ascii="Times New Roman" w:hAnsi="Times New Roman"/>
          <w:bCs/>
        </w:rPr>
        <w:t xml:space="preserve"> </w:t>
      </w:r>
      <w:bookmarkEnd w:id="1805"/>
    </w:p>
    <w:p w14:paraId="180B2183" w14:textId="13473D03" w:rsidR="006A6B49" w:rsidRPr="00E14222" w:rsidRDefault="00F5360F" w:rsidP="00803F0C">
      <w:pPr>
        <w:spacing w:after="0" w:line="240" w:lineRule="auto"/>
        <w:jc w:val="both"/>
        <w:rPr>
          <w:bCs/>
        </w:rPr>
      </w:pPr>
      <w:bookmarkStart w:id="1806" w:name="poznamky.poznamka-8ab.oznacenie"/>
      <w:bookmarkStart w:id="1807" w:name="poznamky.poznamka-8ab"/>
      <w:bookmarkEnd w:id="1804"/>
      <w:r w:rsidRPr="00E14222">
        <w:rPr>
          <w:rFonts w:ascii="Times New Roman" w:hAnsi="Times New Roman"/>
          <w:bCs/>
        </w:rPr>
        <w:t xml:space="preserve">8ab) </w:t>
      </w:r>
      <w:bookmarkEnd w:id="1806"/>
      <w:r w:rsidRPr="00E14222">
        <w:rPr>
          <w:bCs/>
        </w:rPr>
        <w:fldChar w:fldCharType="begin"/>
      </w:r>
      <w:r w:rsidRPr="00E14222">
        <w:rPr>
          <w:bCs/>
        </w:rPr>
        <w:instrText>HYPERLINK "https://slov-lex.sk/pravne-predpisy/SK/ZZ/1998/143/" \l "paragraf-2.pismeno-p.bod-1" \h</w:instrText>
      </w:r>
      <w:r w:rsidRPr="00E14222">
        <w:rPr>
          <w:bCs/>
        </w:rPr>
      </w:r>
      <w:r w:rsidRPr="00E14222">
        <w:rPr>
          <w:bCs/>
        </w:rPr>
        <w:fldChar w:fldCharType="separate"/>
      </w:r>
      <w:r w:rsidRPr="00E14222">
        <w:rPr>
          <w:rFonts w:ascii="Times New Roman" w:hAnsi="Times New Roman"/>
          <w:bCs/>
        </w:rPr>
        <w:t>§ 2 písm. p) prvý bod</w:t>
      </w:r>
      <w:r w:rsidRPr="00E14222">
        <w:rPr>
          <w:bCs/>
        </w:rPr>
        <w:fldChar w:fldCharType="end"/>
      </w:r>
      <w:r w:rsidRPr="00E14222">
        <w:rPr>
          <w:rFonts w:ascii="Times New Roman" w:hAnsi="Times New Roman"/>
          <w:bCs/>
        </w:rPr>
        <w:t xml:space="preserve"> zákona č. </w:t>
      </w:r>
      <w:hyperlink r:id="rId38">
        <w:r w:rsidR="006A6B49" w:rsidRPr="00E14222">
          <w:rPr>
            <w:rFonts w:ascii="Times New Roman" w:hAnsi="Times New Roman"/>
            <w:bCs/>
          </w:rPr>
          <w:t>143/1998 Z. z.</w:t>
        </w:r>
      </w:hyperlink>
      <w:r w:rsidRPr="00E14222">
        <w:rPr>
          <w:rFonts w:ascii="Times New Roman" w:hAnsi="Times New Roman"/>
          <w:bCs/>
        </w:rPr>
        <w:t xml:space="preserve"> o civilnom letectve (letecký zákon) a o zmene a doplnení niektorých zákonov v znení zákona č. </w:t>
      </w:r>
      <w:hyperlink r:id="rId39">
        <w:r w:rsidR="006A6B49" w:rsidRPr="00E14222">
          <w:rPr>
            <w:rFonts w:ascii="Times New Roman" w:hAnsi="Times New Roman"/>
            <w:bCs/>
          </w:rPr>
          <w:t>205/2023 Z. z.</w:t>
        </w:r>
      </w:hyperlink>
      <w:bookmarkStart w:id="1808" w:name="poznamky.poznamka-8ab.text"/>
      <w:r w:rsidRPr="00E14222">
        <w:rPr>
          <w:rFonts w:ascii="Times New Roman" w:hAnsi="Times New Roman"/>
          <w:bCs/>
        </w:rPr>
        <w:t xml:space="preserve"> </w:t>
      </w:r>
      <w:bookmarkEnd w:id="1808"/>
    </w:p>
    <w:p w14:paraId="7E114EFD" w14:textId="2EFC5A82" w:rsidR="006A6B49" w:rsidRPr="00E14222" w:rsidRDefault="00F5360F" w:rsidP="00803F0C">
      <w:pPr>
        <w:spacing w:after="0" w:line="240" w:lineRule="auto"/>
        <w:jc w:val="both"/>
        <w:rPr>
          <w:bCs/>
        </w:rPr>
      </w:pPr>
      <w:bookmarkStart w:id="1809" w:name="poznamky.poznamka-8b.oznacenie"/>
      <w:bookmarkStart w:id="1810" w:name="poznamky.poznamka-8b"/>
      <w:bookmarkEnd w:id="1807"/>
      <w:r w:rsidRPr="00E14222">
        <w:rPr>
          <w:rFonts w:ascii="Times New Roman" w:hAnsi="Times New Roman"/>
          <w:bCs/>
        </w:rPr>
        <w:t xml:space="preserve">8b) </w:t>
      </w:r>
      <w:bookmarkEnd w:id="1809"/>
      <w:r w:rsidRPr="00E14222">
        <w:rPr>
          <w:bCs/>
        </w:rPr>
        <w:fldChar w:fldCharType="begin"/>
      </w:r>
      <w:r w:rsidRPr="00E14222">
        <w:rPr>
          <w:bCs/>
        </w:rPr>
        <w:instrText>HYPERLINK "https://slov-lex.sk/pravne-predpisy/SK/ZZ/2025/25/" \l "paragraf-63" \h</w:instrText>
      </w:r>
      <w:r w:rsidRPr="00E14222">
        <w:rPr>
          <w:bCs/>
        </w:rPr>
      </w:r>
      <w:r w:rsidRPr="00E14222">
        <w:rPr>
          <w:bCs/>
        </w:rPr>
        <w:fldChar w:fldCharType="separate"/>
      </w:r>
      <w:r w:rsidRPr="00E14222">
        <w:rPr>
          <w:rFonts w:ascii="Times New Roman" w:hAnsi="Times New Roman"/>
          <w:bCs/>
        </w:rPr>
        <w:t>§ 63 Stavebného zákona</w:t>
      </w:r>
      <w:r w:rsidRPr="00E14222">
        <w:rPr>
          <w:bCs/>
        </w:rPr>
        <w:fldChar w:fldCharType="end"/>
      </w:r>
      <w:bookmarkStart w:id="1811" w:name="poznamky.poznamka-8b.text"/>
      <w:r w:rsidRPr="00E14222">
        <w:rPr>
          <w:rFonts w:ascii="Times New Roman" w:hAnsi="Times New Roman"/>
          <w:bCs/>
        </w:rPr>
        <w:t xml:space="preserve">. </w:t>
      </w:r>
      <w:bookmarkEnd w:id="1811"/>
    </w:p>
    <w:p w14:paraId="79104D26" w14:textId="2228EC78" w:rsidR="006A6B49" w:rsidRPr="00E14222" w:rsidRDefault="00F5360F" w:rsidP="00803F0C">
      <w:pPr>
        <w:spacing w:after="0" w:line="240" w:lineRule="auto"/>
        <w:jc w:val="both"/>
        <w:rPr>
          <w:bCs/>
        </w:rPr>
      </w:pPr>
      <w:bookmarkStart w:id="1812" w:name="poznamky.poznamka-8c.oznacenie"/>
      <w:bookmarkStart w:id="1813" w:name="poznamky.poznamka-8c"/>
      <w:bookmarkEnd w:id="1810"/>
      <w:r w:rsidRPr="00E14222">
        <w:rPr>
          <w:rFonts w:ascii="Times New Roman" w:hAnsi="Times New Roman"/>
          <w:bCs/>
        </w:rPr>
        <w:t xml:space="preserve">8c) </w:t>
      </w:r>
      <w:bookmarkEnd w:id="1812"/>
      <w:r w:rsidRPr="00E14222">
        <w:rPr>
          <w:bCs/>
        </w:rPr>
        <w:fldChar w:fldCharType="begin"/>
      </w:r>
      <w:r w:rsidRPr="00E14222">
        <w:rPr>
          <w:bCs/>
        </w:rPr>
        <w:instrText>HYPERLINK "https://slov-lex.sk/pravne-predpisy/SK/ZZ/2025/25/" \l "paragraf-5" \h</w:instrText>
      </w:r>
      <w:r w:rsidRPr="00E14222">
        <w:rPr>
          <w:bCs/>
        </w:rPr>
      </w:r>
      <w:r w:rsidRPr="00E14222">
        <w:rPr>
          <w:bCs/>
        </w:rPr>
        <w:fldChar w:fldCharType="separate"/>
      </w:r>
      <w:r w:rsidRPr="00E14222">
        <w:rPr>
          <w:rFonts w:ascii="Times New Roman" w:hAnsi="Times New Roman"/>
          <w:bCs/>
        </w:rPr>
        <w:t>§ 5 Stavebného zákona</w:t>
      </w:r>
      <w:r w:rsidRPr="00E14222">
        <w:rPr>
          <w:bCs/>
        </w:rPr>
        <w:fldChar w:fldCharType="end"/>
      </w:r>
      <w:bookmarkStart w:id="1814" w:name="poznamky.poznamka-8c.text"/>
      <w:r w:rsidRPr="00E14222">
        <w:rPr>
          <w:rFonts w:ascii="Times New Roman" w:hAnsi="Times New Roman"/>
          <w:bCs/>
        </w:rPr>
        <w:t xml:space="preserve">. </w:t>
      </w:r>
      <w:bookmarkEnd w:id="1814"/>
    </w:p>
    <w:p w14:paraId="016C93C9" w14:textId="170476C3" w:rsidR="006A6B49" w:rsidRPr="00E14222" w:rsidRDefault="00F5360F" w:rsidP="00803F0C">
      <w:pPr>
        <w:spacing w:after="0" w:line="240" w:lineRule="auto"/>
        <w:jc w:val="both"/>
        <w:rPr>
          <w:bCs/>
        </w:rPr>
      </w:pPr>
      <w:bookmarkStart w:id="1815" w:name="poznamky.poznamka-9.oznacenie"/>
      <w:bookmarkStart w:id="1816" w:name="poznamky.poznamka-9"/>
      <w:bookmarkEnd w:id="1813"/>
      <w:r w:rsidRPr="00E14222">
        <w:rPr>
          <w:rFonts w:ascii="Times New Roman" w:hAnsi="Times New Roman"/>
          <w:bCs/>
        </w:rPr>
        <w:t xml:space="preserve">9) </w:t>
      </w:r>
      <w:bookmarkEnd w:id="1815"/>
      <w:r w:rsidRPr="00E14222">
        <w:rPr>
          <w:bCs/>
        </w:rPr>
        <w:fldChar w:fldCharType="begin"/>
      </w:r>
      <w:r w:rsidRPr="00E14222">
        <w:rPr>
          <w:bCs/>
        </w:rPr>
        <w:instrText>HYPERLINK "https://slov-lex.sk/pravne-predpisy/SK/ZZ/2025/25/" \l "paragraf-4" \h</w:instrText>
      </w:r>
      <w:r w:rsidRPr="00E14222">
        <w:rPr>
          <w:bCs/>
        </w:rPr>
      </w:r>
      <w:r w:rsidRPr="00E14222">
        <w:rPr>
          <w:bCs/>
        </w:rPr>
        <w:fldChar w:fldCharType="separate"/>
      </w:r>
      <w:r w:rsidRPr="00E14222">
        <w:rPr>
          <w:rFonts w:ascii="Times New Roman" w:hAnsi="Times New Roman"/>
          <w:bCs/>
        </w:rPr>
        <w:t>§ 4 Stavebného zákona</w:t>
      </w:r>
      <w:r w:rsidRPr="00E14222">
        <w:rPr>
          <w:bCs/>
        </w:rPr>
        <w:fldChar w:fldCharType="end"/>
      </w:r>
      <w:bookmarkStart w:id="1817" w:name="poznamky.poznamka-9.text"/>
      <w:r w:rsidRPr="00E14222">
        <w:rPr>
          <w:rFonts w:ascii="Times New Roman" w:hAnsi="Times New Roman"/>
          <w:bCs/>
        </w:rPr>
        <w:t xml:space="preserve">. </w:t>
      </w:r>
      <w:bookmarkEnd w:id="1817"/>
    </w:p>
    <w:p w14:paraId="45A3F136" w14:textId="1AAF6EF4" w:rsidR="006A6B49" w:rsidRPr="00E14222" w:rsidRDefault="00F5360F" w:rsidP="00803F0C">
      <w:pPr>
        <w:spacing w:after="0" w:line="240" w:lineRule="auto"/>
        <w:jc w:val="both"/>
        <w:rPr>
          <w:bCs/>
        </w:rPr>
      </w:pPr>
      <w:bookmarkStart w:id="1818" w:name="poznamky.poznamka-10.oznacenie"/>
      <w:bookmarkStart w:id="1819" w:name="poznamky.poznamka-10"/>
      <w:bookmarkEnd w:id="1816"/>
      <w:r w:rsidRPr="00E14222">
        <w:rPr>
          <w:rFonts w:ascii="Times New Roman" w:hAnsi="Times New Roman"/>
          <w:bCs/>
        </w:rPr>
        <w:t xml:space="preserve">10) </w:t>
      </w:r>
      <w:bookmarkEnd w:id="1818"/>
      <w:r w:rsidRPr="00E14222">
        <w:rPr>
          <w:rFonts w:ascii="Times New Roman" w:hAnsi="Times New Roman"/>
          <w:bCs/>
        </w:rPr>
        <w:t xml:space="preserve">Zákon č. </w:t>
      </w:r>
      <w:hyperlink r:id="rId40">
        <w:r w:rsidR="006A6B49" w:rsidRPr="00E14222">
          <w:rPr>
            <w:rFonts w:ascii="Times New Roman" w:hAnsi="Times New Roman"/>
            <w:bCs/>
          </w:rPr>
          <w:t>382/2004 Z. z.</w:t>
        </w:r>
      </w:hyperlink>
      <w:r w:rsidRPr="00E14222">
        <w:rPr>
          <w:rFonts w:ascii="Times New Roman" w:hAnsi="Times New Roman"/>
          <w:bCs/>
        </w:rPr>
        <w:t xml:space="preserve"> o znalcoch, tlmočníkoch a prekladateľoch a o zmene a doplnení niektorých zákonov. </w:t>
      </w:r>
    </w:p>
    <w:p w14:paraId="3D697923" w14:textId="57404295" w:rsidR="006A6B49" w:rsidRPr="00E14222" w:rsidRDefault="00F5360F" w:rsidP="00803F0C">
      <w:pPr>
        <w:spacing w:after="0" w:line="240" w:lineRule="auto"/>
        <w:jc w:val="both"/>
        <w:rPr>
          <w:bCs/>
        </w:rPr>
      </w:pPr>
      <w:r w:rsidRPr="00E14222">
        <w:rPr>
          <w:rFonts w:ascii="Times New Roman" w:hAnsi="Times New Roman"/>
          <w:bCs/>
        </w:rPr>
        <w:t xml:space="preserve">Vyhláška Ministerstva spravodlivosti Slovenskej republiky č. </w:t>
      </w:r>
      <w:hyperlink r:id="rId41">
        <w:r w:rsidR="006A6B49" w:rsidRPr="00E14222">
          <w:rPr>
            <w:rFonts w:ascii="Times New Roman" w:hAnsi="Times New Roman"/>
            <w:bCs/>
          </w:rPr>
          <w:t>492/2004 Z. z.</w:t>
        </w:r>
      </w:hyperlink>
      <w:bookmarkStart w:id="1820" w:name="poznamky.poznamka-10.text"/>
      <w:r w:rsidRPr="00E14222">
        <w:rPr>
          <w:rFonts w:ascii="Times New Roman" w:hAnsi="Times New Roman"/>
          <w:bCs/>
        </w:rPr>
        <w:t xml:space="preserve"> o stanovení všeobecnej hodnoty majetku. </w:t>
      </w:r>
      <w:bookmarkEnd w:id="1820"/>
    </w:p>
    <w:p w14:paraId="1259095C" w14:textId="574733F5" w:rsidR="006A6B49" w:rsidRPr="00E14222" w:rsidRDefault="00F5360F" w:rsidP="00803F0C">
      <w:pPr>
        <w:spacing w:after="0" w:line="240" w:lineRule="auto"/>
        <w:jc w:val="both"/>
        <w:rPr>
          <w:bCs/>
        </w:rPr>
      </w:pPr>
      <w:bookmarkStart w:id="1821" w:name="poznamky.poznamka-11.oznacenie"/>
      <w:bookmarkStart w:id="1822" w:name="poznamky.poznamka-11"/>
      <w:bookmarkEnd w:id="1819"/>
      <w:r w:rsidRPr="00E14222">
        <w:rPr>
          <w:rFonts w:ascii="Times New Roman" w:hAnsi="Times New Roman"/>
          <w:bCs/>
        </w:rPr>
        <w:t xml:space="preserve">11) </w:t>
      </w:r>
      <w:bookmarkEnd w:id="1821"/>
      <w:r w:rsidRPr="00E14222">
        <w:rPr>
          <w:bCs/>
        </w:rPr>
        <w:fldChar w:fldCharType="begin"/>
      </w:r>
      <w:r w:rsidRPr="00E14222">
        <w:rPr>
          <w:bCs/>
        </w:rPr>
        <w:instrText>HYPERLINK "https://slov-lex.sk/pravne-predpisy/SK/ZZ/1990/369/" \l "paragraf-6" \h</w:instrText>
      </w:r>
      <w:r w:rsidRPr="00E14222">
        <w:rPr>
          <w:bCs/>
        </w:rPr>
      </w:r>
      <w:r w:rsidRPr="00E14222">
        <w:rPr>
          <w:bCs/>
        </w:rPr>
        <w:fldChar w:fldCharType="separate"/>
      </w:r>
      <w:r w:rsidRPr="00E14222">
        <w:rPr>
          <w:rFonts w:ascii="Times New Roman" w:hAnsi="Times New Roman"/>
          <w:bCs/>
        </w:rPr>
        <w:t>§ 6 zákona Slovenskej národnej rady č. 369/1990 Zb.</w:t>
      </w:r>
      <w:r w:rsidRPr="00E14222">
        <w:rPr>
          <w:bCs/>
        </w:rPr>
        <w:fldChar w:fldCharType="end"/>
      </w:r>
      <w:bookmarkStart w:id="1823" w:name="poznamky.poznamka-11.text"/>
      <w:r w:rsidRPr="00E14222">
        <w:rPr>
          <w:rFonts w:ascii="Times New Roman" w:hAnsi="Times New Roman"/>
          <w:bCs/>
        </w:rPr>
        <w:t xml:space="preserve"> o obecnom zriadení v znení neskorších predpisov. </w:t>
      </w:r>
      <w:bookmarkEnd w:id="1823"/>
    </w:p>
    <w:p w14:paraId="7CC8D97F" w14:textId="2C7DAAA2" w:rsidR="006A6B49" w:rsidRPr="00E14222" w:rsidRDefault="00F5360F" w:rsidP="009F371A">
      <w:pPr>
        <w:spacing w:after="0" w:line="240" w:lineRule="auto"/>
        <w:jc w:val="both"/>
        <w:rPr>
          <w:bCs/>
        </w:rPr>
      </w:pPr>
      <w:bookmarkStart w:id="1824" w:name="poznamky.poznamka-11a.oznacenie"/>
      <w:bookmarkStart w:id="1825" w:name="poznamky.poznamka-11a"/>
      <w:bookmarkEnd w:id="1822"/>
      <w:r w:rsidRPr="00E14222">
        <w:rPr>
          <w:rFonts w:ascii="Times New Roman" w:hAnsi="Times New Roman"/>
          <w:bCs/>
        </w:rPr>
        <w:t xml:space="preserve">11a) </w:t>
      </w:r>
      <w:bookmarkEnd w:id="1824"/>
      <w:r w:rsidRPr="00E14222">
        <w:rPr>
          <w:bCs/>
        </w:rPr>
        <w:fldChar w:fldCharType="begin"/>
      </w:r>
      <w:r w:rsidRPr="00E14222">
        <w:rPr>
          <w:bCs/>
        </w:rPr>
        <w:instrText>HYPERLINK "https://slov-lex.sk/pravne-predpisy/SK/ZZ/2025/25/" \l "paragraf-3.odsek-2" \h</w:instrText>
      </w:r>
      <w:r w:rsidRPr="00E14222">
        <w:rPr>
          <w:bCs/>
        </w:rPr>
      </w:r>
      <w:r w:rsidRPr="00E14222">
        <w:rPr>
          <w:bCs/>
        </w:rPr>
        <w:fldChar w:fldCharType="separate"/>
      </w:r>
      <w:r w:rsidRPr="00E14222">
        <w:rPr>
          <w:rFonts w:ascii="Times New Roman" w:hAnsi="Times New Roman"/>
          <w:bCs/>
        </w:rPr>
        <w:t>§ 3 ods.</w:t>
      </w:r>
      <w:r w:rsidRPr="005C43D0">
        <w:rPr>
          <w:rFonts w:ascii="Times New Roman" w:hAnsi="Times New Roman"/>
          <w:bCs/>
        </w:rPr>
        <w:t xml:space="preserve"> 2</w:t>
      </w:r>
      <w:r w:rsidRPr="00E14222">
        <w:rPr>
          <w:rFonts w:ascii="Times New Roman" w:hAnsi="Times New Roman"/>
          <w:bCs/>
        </w:rPr>
        <w:t xml:space="preserve"> Stavebného zákona</w:t>
      </w:r>
      <w:r w:rsidRPr="00E14222">
        <w:rPr>
          <w:bCs/>
        </w:rPr>
        <w:fldChar w:fldCharType="end"/>
      </w:r>
      <w:bookmarkStart w:id="1826" w:name="poznamky.poznamka-11a.text"/>
      <w:r w:rsidRPr="00E14222">
        <w:rPr>
          <w:rFonts w:ascii="Times New Roman" w:hAnsi="Times New Roman"/>
          <w:bCs/>
        </w:rPr>
        <w:t xml:space="preserve">. </w:t>
      </w:r>
      <w:bookmarkEnd w:id="1826"/>
    </w:p>
    <w:p w14:paraId="404CDD7D" w14:textId="38089070" w:rsidR="006A6B49" w:rsidRPr="00E14222" w:rsidRDefault="00F5360F" w:rsidP="009F371A">
      <w:pPr>
        <w:spacing w:after="0" w:line="240" w:lineRule="auto"/>
        <w:jc w:val="both"/>
        <w:rPr>
          <w:bCs/>
        </w:rPr>
      </w:pPr>
      <w:bookmarkStart w:id="1827" w:name="poznamky.poznamka-11aa.oznacenie"/>
      <w:bookmarkStart w:id="1828" w:name="poznamky.poznamka-11aa"/>
      <w:bookmarkEnd w:id="1825"/>
      <w:r w:rsidRPr="00E14222">
        <w:rPr>
          <w:rFonts w:ascii="Times New Roman" w:hAnsi="Times New Roman"/>
          <w:bCs/>
        </w:rPr>
        <w:t xml:space="preserve">11aa) </w:t>
      </w:r>
      <w:bookmarkEnd w:id="1827"/>
      <w:r w:rsidRPr="00E14222">
        <w:rPr>
          <w:bCs/>
        </w:rPr>
        <w:fldChar w:fldCharType="begin"/>
      </w:r>
      <w:r w:rsidRPr="00E14222">
        <w:rPr>
          <w:bCs/>
        </w:rPr>
        <w:instrText>HYPERLINK "https://slov-lex.sk/pravne-predpisy/SK/ZZ/1988/51/" \l "paragraf-19" \h</w:instrText>
      </w:r>
      <w:r w:rsidRPr="00E14222">
        <w:rPr>
          <w:bCs/>
        </w:rPr>
      </w:r>
      <w:r w:rsidRPr="00E14222">
        <w:rPr>
          <w:bCs/>
        </w:rPr>
        <w:fldChar w:fldCharType="separate"/>
      </w:r>
      <w:r w:rsidRPr="00E14222">
        <w:rPr>
          <w:rFonts w:ascii="Times New Roman" w:hAnsi="Times New Roman"/>
          <w:bCs/>
        </w:rPr>
        <w:t>§ 19</w:t>
      </w:r>
      <w:r w:rsidRPr="00E14222">
        <w:rPr>
          <w:bCs/>
        </w:rPr>
        <w:fldChar w:fldCharType="end"/>
      </w:r>
      <w:r w:rsidRPr="00E14222">
        <w:rPr>
          <w:rFonts w:ascii="Times New Roman" w:hAnsi="Times New Roman"/>
          <w:bCs/>
        </w:rPr>
        <w:t xml:space="preserve"> zákona Slovenskej národnej rady č. </w:t>
      </w:r>
      <w:hyperlink r:id="rId42">
        <w:r w:rsidR="006A6B49" w:rsidRPr="00E14222">
          <w:rPr>
            <w:rFonts w:ascii="Times New Roman" w:hAnsi="Times New Roman"/>
            <w:bCs/>
          </w:rPr>
          <w:t>51/1988 Zb.</w:t>
        </w:r>
      </w:hyperlink>
      <w:bookmarkStart w:id="1829" w:name="poznamky.poznamka-11aa.text"/>
      <w:r w:rsidRPr="00E14222">
        <w:rPr>
          <w:rFonts w:ascii="Times New Roman" w:hAnsi="Times New Roman"/>
          <w:bCs/>
        </w:rPr>
        <w:t xml:space="preserve"> o banskej činnosti, výbušninách a o štátnej banskej správe v znení neskorších predpisov. </w:t>
      </w:r>
      <w:bookmarkEnd w:id="1829"/>
    </w:p>
    <w:p w14:paraId="5FD9E418" w14:textId="3B99EAE2" w:rsidR="006A6B49" w:rsidRPr="00E14222" w:rsidRDefault="00F5360F" w:rsidP="009F371A">
      <w:pPr>
        <w:spacing w:after="0" w:line="240" w:lineRule="auto"/>
        <w:jc w:val="both"/>
        <w:rPr>
          <w:bCs/>
        </w:rPr>
      </w:pPr>
      <w:bookmarkStart w:id="1830" w:name="poznamky.poznamka-11aaa.oznacenie"/>
      <w:bookmarkStart w:id="1831" w:name="poznamky.poznamka-11aaa"/>
      <w:bookmarkEnd w:id="1828"/>
      <w:r w:rsidRPr="00E14222">
        <w:rPr>
          <w:rFonts w:ascii="Times New Roman" w:hAnsi="Times New Roman"/>
          <w:bCs/>
        </w:rPr>
        <w:t xml:space="preserve">11aaa) </w:t>
      </w:r>
      <w:bookmarkEnd w:id="1830"/>
      <w:r w:rsidRPr="00E14222">
        <w:rPr>
          <w:rFonts w:ascii="Times New Roman" w:hAnsi="Times New Roman"/>
          <w:bCs/>
        </w:rPr>
        <w:t xml:space="preserve">Zákon č. </w:t>
      </w:r>
      <w:hyperlink r:id="rId43">
        <w:r w:rsidR="006A6B49" w:rsidRPr="00E14222">
          <w:rPr>
            <w:rFonts w:ascii="Times New Roman" w:hAnsi="Times New Roman"/>
            <w:bCs/>
          </w:rPr>
          <w:t>541/2004 Z. z.</w:t>
        </w:r>
      </w:hyperlink>
      <w:r w:rsidRPr="00E14222">
        <w:rPr>
          <w:rFonts w:ascii="Times New Roman" w:hAnsi="Times New Roman"/>
          <w:bCs/>
        </w:rPr>
        <w:t xml:space="preserve"> o mierovom využívaní jadrovej energie (</w:t>
      </w:r>
      <w:hyperlink r:id="rId44">
        <w:r w:rsidR="006A6B49" w:rsidRPr="00E14222">
          <w:rPr>
            <w:rFonts w:ascii="Times New Roman" w:hAnsi="Times New Roman"/>
            <w:bCs/>
          </w:rPr>
          <w:t>atómový zákon</w:t>
        </w:r>
      </w:hyperlink>
      <w:bookmarkStart w:id="1832" w:name="poznamky.poznamka-11aaa.text"/>
      <w:r w:rsidRPr="00E14222">
        <w:rPr>
          <w:rFonts w:ascii="Times New Roman" w:hAnsi="Times New Roman"/>
          <w:bCs/>
        </w:rPr>
        <w:t xml:space="preserve">) a o zmene a doplnení niektorých zákonov v znení neskorších predpisov. </w:t>
      </w:r>
      <w:bookmarkEnd w:id="1832"/>
    </w:p>
    <w:p w14:paraId="451044D6" w14:textId="1AD4C3E9" w:rsidR="006A6B49" w:rsidRPr="00E14222" w:rsidRDefault="00F5360F" w:rsidP="009F371A">
      <w:pPr>
        <w:spacing w:after="0" w:line="240" w:lineRule="auto"/>
        <w:jc w:val="both"/>
        <w:rPr>
          <w:bCs/>
        </w:rPr>
      </w:pPr>
      <w:bookmarkStart w:id="1833" w:name="poznamky.poznamka-11ab.oznacenie"/>
      <w:bookmarkStart w:id="1834" w:name="poznamky.poznamka-11ab"/>
      <w:bookmarkEnd w:id="1831"/>
      <w:r w:rsidRPr="00E14222">
        <w:rPr>
          <w:rFonts w:ascii="Times New Roman" w:hAnsi="Times New Roman"/>
          <w:bCs/>
        </w:rPr>
        <w:t xml:space="preserve">11ab) </w:t>
      </w:r>
      <w:bookmarkStart w:id="1835" w:name="poznamky.poznamka-11ab.text"/>
      <w:bookmarkEnd w:id="1833"/>
      <w:r w:rsidRPr="00E14222">
        <w:rPr>
          <w:rFonts w:ascii="Times New Roman" w:hAnsi="Times New Roman"/>
          <w:bCs/>
        </w:rPr>
        <w:t xml:space="preserve">§ 2 písm. b) druhý bod zákona č. 656/2004 Z. z. o energetike a o zmene niektorých zákonov v znení neskorších predpisov. </w:t>
      </w:r>
      <w:bookmarkEnd w:id="1835"/>
    </w:p>
    <w:p w14:paraId="1C2D9099" w14:textId="2E0FF7BE" w:rsidR="006A6B49" w:rsidRPr="00E14222" w:rsidRDefault="00F5360F" w:rsidP="009F371A">
      <w:pPr>
        <w:spacing w:after="0" w:line="240" w:lineRule="auto"/>
        <w:jc w:val="both"/>
        <w:rPr>
          <w:bCs/>
        </w:rPr>
      </w:pPr>
      <w:bookmarkStart w:id="1836" w:name="poznamky.poznamka-11b.oznacenie"/>
      <w:bookmarkStart w:id="1837" w:name="poznamky.poznamka-11b"/>
      <w:bookmarkEnd w:id="1834"/>
      <w:r w:rsidRPr="00E14222">
        <w:rPr>
          <w:rFonts w:ascii="Times New Roman" w:hAnsi="Times New Roman"/>
          <w:bCs/>
        </w:rPr>
        <w:t xml:space="preserve">11b) </w:t>
      </w:r>
      <w:bookmarkEnd w:id="1836"/>
      <w:r w:rsidRPr="00E14222">
        <w:rPr>
          <w:bCs/>
        </w:rPr>
        <w:fldChar w:fldCharType="begin"/>
      </w:r>
      <w:r w:rsidRPr="00E14222">
        <w:rPr>
          <w:bCs/>
        </w:rPr>
        <w:instrText>HYPERLINK "https://slov-lex.sk/pravne-predpisy/SK/ZZ/2025/25/" \l "paragraf-2.odsek-4" \h</w:instrText>
      </w:r>
      <w:r w:rsidRPr="00E14222">
        <w:rPr>
          <w:bCs/>
        </w:rPr>
      </w:r>
      <w:r w:rsidRPr="00E14222">
        <w:rPr>
          <w:bCs/>
        </w:rPr>
        <w:fldChar w:fldCharType="separate"/>
      </w:r>
      <w:r w:rsidRPr="00E14222">
        <w:rPr>
          <w:rFonts w:ascii="Times New Roman" w:hAnsi="Times New Roman"/>
          <w:bCs/>
        </w:rPr>
        <w:t xml:space="preserve">§ 2 ods. </w:t>
      </w:r>
      <w:r w:rsidRPr="005C43D0">
        <w:rPr>
          <w:rFonts w:ascii="Times New Roman" w:hAnsi="Times New Roman"/>
          <w:bCs/>
        </w:rPr>
        <w:t>4 a 5</w:t>
      </w:r>
      <w:r w:rsidRPr="00E14222">
        <w:rPr>
          <w:rFonts w:ascii="Times New Roman" w:hAnsi="Times New Roman"/>
          <w:bCs/>
        </w:rPr>
        <w:t xml:space="preserve"> Stavebného zákona</w:t>
      </w:r>
      <w:r w:rsidRPr="00E14222">
        <w:rPr>
          <w:bCs/>
        </w:rPr>
        <w:fldChar w:fldCharType="end"/>
      </w:r>
      <w:bookmarkStart w:id="1838" w:name="poznamky.poznamka-11b.text"/>
      <w:r w:rsidRPr="00E14222">
        <w:rPr>
          <w:rFonts w:ascii="Times New Roman" w:hAnsi="Times New Roman"/>
          <w:bCs/>
        </w:rPr>
        <w:t xml:space="preserve">. </w:t>
      </w:r>
      <w:bookmarkEnd w:id="1838"/>
    </w:p>
    <w:p w14:paraId="1B1102AB" w14:textId="2E857B8E" w:rsidR="006A6B49" w:rsidRPr="00E14222" w:rsidRDefault="00F5360F" w:rsidP="009F371A">
      <w:pPr>
        <w:spacing w:after="0" w:line="240" w:lineRule="auto"/>
        <w:jc w:val="both"/>
        <w:rPr>
          <w:bCs/>
        </w:rPr>
      </w:pPr>
      <w:bookmarkStart w:id="1839" w:name="poznamky.poznamka-11ba.oznacenie"/>
      <w:bookmarkStart w:id="1840" w:name="poznamky.poznamka-11ba"/>
      <w:bookmarkEnd w:id="1837"/>
      <w:r w:rsidRPr="00E14222">
        <w:rPr>
          <w:rFonts w:ascii="Times New Roman" w:hAnsi="Times New Roman"/>
          <w:bCs/>
        </w:rPr>
        <w:t xml:space="preserve">11ba) </w:t>
      </w:r>
      <w:bookmarkEnd w:id="1839"/>
      <w:r w:rsidRPr="00E14222">
        <w:rPr>
          <w:bCs/>
        </w:rPr>
        <w:fldChar w:fldCharType="begin"/>
      </w:r>
      <w:r w:rsidRPr="00E14222">
        <w:rPr>
          <w:bCs/>
        </w:rPr>
        <w:instrText>HYPERLINK "https://slov-lex.sk/pravne-predpisy/SK/ZZ/2025/25/" \l "paragraf-45.odsek-2" \h</w:instrText>
      </w:r>
      <w:r w:rsidRPr="00E14222">
        <w:rPr>
          <w:bCs/>
        </w:rPr>
      </w:r>
      <w:r w:rsidRPr="00E14222">
        <w:rPr>
          <w:bCs/>
        </w:rPr>
        <w:fldChar w:fldCharType="separate"/>
      </w:r>
      <w:r w:rsidRPr="00E14222">
        <w:rPr>
          <w:rFonts w:ascii="Times New Roman" w:hAnsi="Times New Roman"/>
          <w:bCs/>
        </w:rPr>
        <w:t>§ 45 ods. 2 Stavebného zákona</w:t>
      </w:r>
      <w:r w:rsidRPr="00E14222">
        <w:rPr>
          <w:bCs/>
        </w:rPr>
        <w:fldChar w:fldCharType="end"/>
      </w:r>
      <w:bookmarkStart w:id="1841" w:name="poznamky.poznamka-11ba.text"/>
      <w:r w:rsidRPr="00E14222">
        <w:rPr>
          <w:rFonts w:ascii="Times New Roman" w:hAnsi="Times New Roman"/>
          <w:bCs/>
        </w:rPr>
        <w:t xml:space="preserve">. </w:t>
      </w:r>
      <w:bookmarkEnd w:id="1841"/>
    </w:p>
    <w:p w14:paraId="76A01FBA" w14:textId="51E1D06D" w:rsidR="006A6B49" w:rsidRPr="00E14222" w:rsidRDefault="00F5360F" w:rsidP="009F371A">
      <w:pPr>
        <w:spacing w:after="0" w:line="240" w:lineRule="auto"/>
        <w:jc w:val="both"/>
        <w:rPr>
          <w:bCs/>
        </w:rPr>
      </w:pPr>
      <w:bookmarkStart w:id="1842" w:name="poznamky.poznamka-11bb.oznacenie"/>
      <w:bookmarkStart w:id="1843" w:name="poznamky.poznamka-11bb"/>
      <w:bookmarkEnd w:id="1840"/>
      <w:r w:rsidRPr="00E14222">
        <w:rPr>
          <w:rFonts w:ascii="Times New Roman" w:hAnsi="Times New Roman"/>
          <w:bCs/>
        </w:rPr>
        <w:t xml:space="preserve">11bb) </w:t>
      </w:r>
      <w:bookmarkEnd w:id="1842"/>
      <w:r w:rsidRPr="00E14222">
        <w:rPr>
          <w:bCs/>
        </w:rPr>
        <w:fldChar w:fldCharType="begin"/>
      </w:r>
      <w:r w:rsidRPr="00E14222">
        <w:rPr>
          <w:bCs/>
        </w:rPr>
        <w:instrText>HYPERLINK "https://slov-lex.sk/pravne-predpisy/SK/ZZ/2025/25/" \l "paragraf-75" \h</w:instrText>
      </w:r>
      <w:r w:rsidRPr="00E14222">
        <w:rPr>
          <w:bCs/>
        </w:rPr>
      </w:r>
      <w:r w:rsidRPr="00E14222">
        <w:rPr>
          <w:bCs/>
        </w:rPr>
        <w:fldChar w:fldCharType="separate"/>
      </w:r>
      <w:r w:rsidRPr="00E14222">
        <w:rPr>
          <w:rFonts w:ascii="Times New Roman" w:hAnsi="Times New Roman"/>
          <w:bCs/>
        </w:rPr>
        <w:t>§ 75 Stavebného zákona</w:t>
      </w:r>
      <w:r w:rsidRPr="00E14222">
        <w:rPr>
          <w:bCs/>
        </w:rPr>
        <w:fldChar w:fldCharType="end"/>
      </w:r>
      <w:bookmarkStart w:id="1844" w:name="poznamky.poznamka-11bb.text"/>
      <w:r w:rsidRPr="00E14222">
        <w:rPr>
          <w:rFonts w:ascii="Times New Roman" w:hAnsi="Times New Roman"/>
          <w:bCs/>
        </w:rPr>
        <w:t xml:space="preserve">. </w:t>
      </w:r>
      <w:bookmarkEnd w:id="1844"/>
    </w:p>
    <w:p w14:paraId="77EE18F4" w14:textId="5F05B745" w:rsidR="006A6B49" w:rsidRPr="00E14222" w:rsidRDefault="00F5360F" w:rsidP="009F371A">
      <w:pPr>
        <w:spacing w:after="0" w:line="240" w:lineRule="auto"/>
        <w:jc w:val="both"/>
        <w:rPr>
          <w:bCs/>
        </w:rPr>
      </w:pPr>
      <w:bookmarkStart w:id="1845" w:name="poznamky.poznamka-11be.oznacenie"/>
      <w:bookmarkStart w:id="1846" w:name="poznamky.poznamka-11be"/>
      <w:bookmarkEnd w:id="1843"/>
      <w:r w:rsidRPr="00E14222">
        <w:rPr>
          <w:rFonts w:ascii="Times New Roman" w:hAnsi="Times New Roman"/>
          <w:bCs/>
        </w:rPr>
        <w:t xml:space="preserve">11be) </w:t>
      </w:r>
      <w:bookmarkEnd w:id="1845"/>
      <w:r w:rsidRPr="00E14222">
        <w:rPr>
          <w:bCs/>
        </w:rPr>
        <w:fldChar w:fldCharType="begin"/>
      </w:r>
      <w:r w:rsidRPr="00E14222">
        <w:rPr>
          <w:bCs/>
        </w:rPr>
        <w:instrText>HYPERLINK "https://slov-lex.sk/pravne-predpisy/SK/ZZ/2025/25/" \l "paragraf-78" \h</w:instrText>
      </w:r>
      <w:r w:rsidRPr="00E14222">
        <w:rPr>
          <w:bCs/>
        </w:rPr>
      </w:r>
      <w:r w:rsidRPr="00E14222">
        <w:rPr>
          <w:bCs/>
        </w:rPr>
        <w:fldChar w:fldCharType="separate"/>
      </w:r>
      <w:r w:rsidRPr="00E14222">
        <w:rPr>
          <w:rFonts w:ascii="Times New Roman" w:hAnsi="Times New Roman"/>
          <w:bCs/>
        </w:rPr>
        <w:t>§ 78 Stavebného zákona</w:t>
      </w:r>
      <w:r w:rsidRPr="00E14222">
        <w:rPr>
          <w:bCs/>
        </w:rPr>
        <w:fldChar w:fldCharType="end"/>
      </w:r>
      <w:bookmarkStart w:id="1847" w:name="poznamky.poznamka-11be.text"/>
      <w:r w:rsidRPr="00E14222">
        <w:rPr>
          <w:rFonts w:ascii="Times New Roman" w:hAnsi="Times New Roman"/>
          <w:bCs/>
        </w:rPr>
        <w:t xml:space="preserve">. </w:t>
      </w:r>
      <w:bookmarkEnd w:id="1847"/>
    </w:p>
    <w:p w14:paraId="0440488C" w14:textId="7954AB74" w:rsidR="006A6B49" w:rsidRPr="00E14222" w:rsidRDefault="00F5360F" w:rsidP="009F371A">
      <w:pPr>
        <w:spacing w:after="0" w:line="240" w:lineRule="auto"/>
        <w:jc w:val="both"/>
        <w:rPr>
          <w:bCs/>
        </w:rPr>
      </w:pPr>
      <w:bookmarkStart w:id="1848" w:name="poznamky.poznamka-11c.oznacenie"/>
      <w:bookmarkStart w:id="1849" w:name="poznamky.poznamka-11c"/>
      <w:bookmarkEnd w:id="1846"/>
      <w:r w:rsidRPr="00E14222">
        <w:rPr>
          <w:rFonts w:ascii="Times New Roman" w:hAnsi="Times New Roman"/>
          <w:bCs/>
        </w:rPr>
        <w:t xml:space="preserve">11c) </w:t>
      </w:r>
      <w:bookmarkEnd w:id="1848"/>
      <w:r w:rsidRPr="00E14222">
        <w:rPr>
          <w:bCs/>
        </w:rPr>
        <w:fldChar w:fldCharType="begin"/>
      </w:r>
      <w:r w:rsidRPr="00E14222">
        <w:rPr>
          <w:bCs/>
        </w:rPr>
        <w:instrText>HYPERLINK "https://slov-lex.sk/pravne-predpisy/SK/ZZ/2008/245/" \l "paragraf-16.odsek-4" \h</w:instrText>
      </w:r>
      <w:r w:rsidRPr="00E14222">
        <w:rPr>
          <w:bCs/>
        </w:rPr>
      </w:r>
      <w:r w:rsidRPr="00E14222">
        <w:rPr>
          <w:bCs/>
        </w:rPr>
        <w:fldChar w:fldCharType="separate"/>
      </w:r>
      <w:r w:rsidRPr="00E14222">
        <w:rPr>
          <w:rFonts w:ascii="Times New Roman" w:hAnsi="Times New Roman"/>
          <w:bCs/>
        </w:rPr>
        <w:t>§ 16 ods. 4 a 5 zákona č. 245/2008 Z. z.</w:t>
      </w:r>
      <w:r w:rsidRPr="00E14222">
        <w:rPr>
          <w:bCs/>
        </w:rPr>
        <w:fldChar w:fldCharType="end"/>
      </w:r>
      <w:r w:rsidRPr="00E14222">
        <w:rPr>
          <w:rFonts w:ascii="Times New Roman" w:hAnsi="Times New Roman"/>
          <w:bCs/>
        </w:rPr>
        <w:t xml:space="preserve"> o výchove a vzdelávaní (</w:t>
      </w:r>
      <w:hyperlink r:id="rId45">
        <w:r w:rsidR="006A6B49" w:rsidRPr="00E14222">
          <w:rPr>
            <w:rFonts w:ascii="Times New Roman" w:hAnsi="Times New Roman"/>
            <w:bCs/>
          </w:rPr>
          <w:t>školský zákon</w:t>
        </w:r>
      </w:hyperlink>
      <w:bookmarkStart w:id="1850" w:name="poznamky.poznamka-11c.text"/>
      <w:r w:rsidRPr="00E14222">
        <w:rPr>
          <w:rFonts w:ascii="Times New Roman" w:hAnsi="Times New Roman"/>
          <w:bCs/>
        </w:rPr>
        <w:t xml:space="preserve">) a o zmene a doplnení niektorých zákonov. </w:t>
      </w:r>
      <w:bookmarkEnd w:id="1850"/>
    </w:p>
    <w:p w14:paraId="312BD8BC" w14:textId="404275BB" w:rsidR="006A6B49" w:rsidRPr="00E14222" w:rsidRDefault="00F5360F" w:rsidP="009F371A">
      <w:pPr>
        <w:spacing w:after="0" w:line="240" w:lineRule="auto"/>
        <w:jc w:val="both"/>
        <w:rPr>
          <w:bCs/>
        </w:rPr>
      </w:pPr>
      <w:bookmarkStart w:id="1851" w:name="poznamky.poznamka-11ca.oznacenie"/>
      <w:bookmarkStart w:id="1852" w:name="poznamky.poznamka-11ca"/>
      <w:bookmarkEnd w:id="1849"/>
      <w:r w:rsidRPr="00E14222">
        <w:rPr>
          <w:rFonts w:ascii="Times New Roman" w:hAnsi="Times New Roman"/>
          <w:bCs/>
        </w:rPr>
        <w:lastRenderedPageBreak/>
        <w:t xml:space="preserve">11ca) </w:t>
      </w:r>
      <w:bookmarkEnd w:id="1851"/>
      <w:r w:rsidRPr="00E14222">
        <w:rPr>
          <w:bCs/>
        </w:rPr>
        <w:fldChar w:fldCharType="begin"/>
      </w:r>
      <w:r w:rsidRPr="00E14222">
        <w:rPr>
          <w:bCs/>
        </w:rPr>
        <w:instrText>HYPERLINK "https://slov-lex.sk/pravne-predpisy/SK/ZZ/2008/245/" \l "paragraf-16.odsek-3" \h</w:instrText>
      </w:r>
      <w:r w:rsidRPr="00E14222">
        <w:rPr>
          <w:bCs/>
        </w:rPr>
      </w:r>
      <w:r w:rsidRPr="00E14222">
        <w:rPr>
          <w:bCs/>
        </w:rPr>
        <w:fldChar w:fldCharType="separate"/>
      </w:r>
      <w:r w:rsidRPr="00E14222">
        <w:rPr>
          <w:rFonts w:ascii="Times New Roman" w:hAnsi="Times New Roman"/>
          <w:bCs/>
        </w:rPr>
        <w:t>§ 16 ods. 3 zákona č. 245/2008 Z. z.</w:t>
      </w:r>
      <w:r w:rsidRPr="00E14222">
        <w:rPr>
          <w:bCs/>
        </w:rPr>
        <w:fldChar w:fldCharType="end"/>
      </w:r>
      <w:bookmarkStart w:id="1853" w:name="poznamky.poznamka-11ca.text"/>
      <w:r w:rsidRPr="00E14222">
        <w:rPr>
          <w:rFonts w:ascii="Times New Roman" w:hAnsi="Times New Roman"/>
          <w:bCs/>
        </w:rPr>
        <w:t xml:space="preserve"> v znení zákona č. 324/2012 Z. z. </w:t>
      </w:r>
      <w:bookmarkEnd w:id="1853"/>
    </w:p>
    <w:p w14:paraId="7A266EC6" w14:textId="50AB52AF" w:rsidR="006A6B49" w:rsidRPr="00E14222" w:rsidRDefault="00F5360F" w:rsidP="009F371A">
      <w:pPr>
        <w:spacing w:after="0" w:line="240" w:lineRule="auto"/>
        <w:jc w:val="both"/>
        <w:rPr>
          <w:bCs/>
        </w:rPr>
      </w:pPr>
      <w:bookmarkStart w:id="1854" w:name="poznamky.poznamka-11d.oznacenie"/>
      <w:bookmarkStart w:id="1855" w:name="poznamky.poznamka-11d"/>
      <w:bookmarkEnd w:id="1852"/>
      <w:r w:rsidRPr="00E14222">
        <w:rPr>
          <w:rFonts w:ascii="Times New Roman" w:hAnsi="Times New Roman"/>
          <w:bCs/>
        </w:rPr>
        <w:t xml:space="preserve">11d) </w:t>
      </w:r>
      <w:bookmarkEnd w:id="1854"/>
      <w:r w:rsidRPr="00E14222">
        <w:rPr>
          <w:bCs/>
        </w:rPr>
        <w:fldChar w:fldCharType="begin"/>
      </w:r>
      <w:r w:rsidRPr="00E14222">
        <w:rPr>
          <w:bCs/>
        </w:rPr>
        <w:instrText>HYPERLINK "https://slov-lex.sk/pravne-predpisy/SK/ZZ/2004/578/" \l "paragraf-7.odsek-4" \h</w:instrText>
      </w:r>
      <w:r w:rsidRPr="00E14222">
        <w:rPr>
          <w:bCs/>
        </w:rPr>
      </w:r>
      <w:r w:rsidRPr="00E14222">
        <w:rPr>
          <w:bCs/>
        </w:rPr>
        <w:fldChar w:fldCharType="separate"/>
      </w:r>
      <w:r w:rsidRPr="00E14222">
        <w:rPr>
          <w:rFonts w:ascii="Times New Roman" w:hAnsi="Times New Roman"/>
          <w:bCs/>
        </w:rPr>
        <w:t>§ 7 ods. 4 zákona č. 578/2004 Z. z.</w:t>
      </w:r>
      <w:r w:rsidRPr="00E14222">
        <w:rPr>
          <w:bCs/>
        </w:rPr>
        <w:fldChar w:fldCharType="end"/>
      </w:r>
      <w:bookmarkStart w:id="1856" w:name="poznamky.poznamka-11d.text"/>
      <w:r w:rsidRPr="00E14222">
        <w:rPr>
          <w:rFonts w:ascii="Times New Roman" w:hAnsi="Times New Roman"/>
          <w:bCs/>
        </w:rPr>
        <w:t xml:space="preserve"> o poskytovateľoch zdravotnej starostlivosti, zdravotníckych pracovníkoch, stavovských organizáciách v zdravotníctve a o zmene a doplnení niektorých zákonov v znení neskorších predpisov. </w:t>
      </w:r>
      <w:bookmarkEnd w:id="1856"/>
    </w:p>
    <w:p w14:paraId="2F7490E6" w14:textId="578FF5EA" w:rsidR="006A6B49" w:rsidRPr="00E14222" w:rsidRDefault="00F5360F" w:rsidP="009F371A">
      <w:pPr>
        <w:spacing w:after="0" w:line="240" w:lineRule="auto"/>
        <w:jc w:val="both"/>
        <w:rPr>
          <w:bCs/>
        </w:rPr>
      </w:pPr>
      <w:bookmarkStart w:id="1857" w:name="poznamky.poznamka-12.oznacenie"/>
      <w:bookmarkStart w:id="1858" w:name="poznamky.poznamka-12"/>
      <w:bookmarkEnd w:id="1855"/>
      <w:r w:rsidRPr="00E14222">
        <w:rPr>
          <w:rFonts w:ascii="Times New Roman" w:hAnsi="Times New Roman"/>
          <w:bCs/>
        </w:rPr>
        <w:t xml:space="preserve">12) </w:t>
      </w:r>
      <w:bookmarkEnd w:id="1857"/>
      <w:r w:rsidRPr="00E14222">
        <w:rPr>
          <w:bCs/>
        </w:rPr>
        <w:fldChar w:fldCharType="begin"/>
      </w:r>
      <w:r w:rsidRPr="00E14222">
        <w:rPr>
          <w:bCs/>
        </w:rPr>
        <w:instrText>HYPERLINK "https://slov-lex.sk/pravne-predpisy/SK/ZZ/1991/513/" \l "paragraf-2" \h</w:instrText>
      </w:r>
      <w:r w:rsidRPr="00E14222">
        <w:rPr>
          <w:bCs/>
        </w:rPr>
      </w:r>
      <w:r w:rsidRPr="00E14222">
        <w:rPr>
          <w:bCs/>
        </w:rPr>
        <w:fldChar w:fldCharType="separate"/>
      </w:r>
      <w:r w:rsidRPr="00E14222">
        <w:rPr>
          <w:rFonts w:ascii="Times New Roman" w:hAnsi="Times New Roman"/>
          <w:bCs/>
        </w:rPr>
        <w:t>§ 2 zákona č. 513/1991 Zb.</w:t>
      </w:r>
      <w:r w:rsidRPr="00E14222">
        <w:rPr>
          <w:bCs/>
        </w:rPr>
        <w:fldChar w:fldCharType="end"/>
      </w:r>
      <w:bookmarkStart w:id="1859" w:name="poznamky.poznamka-12.text"/>
      <w:r w:rsidRPr="00E14222">
        <w:rPr>
          <w:rFonts w:ascii="Times New Roman" w:hAnsi="Times New Roman"/>
          <w:bCs/>
        </w:rPr>
        <w:t xml:space="preserve"> Obchodný zákonník v znení neskorších predpisov. </w:t>
      </w:r>
      <w:bookmarkEnd w:id="1859"/>
    </w:p>
    <w:p w14:paraId="25E7A1D8" w14:textId="48D9F2E4" w:rsidR="006A6B49" w:rsidRPr="00E14222" w:rsidRDefault="00F5360F" w:rsidP="009F371A">
      <w:pPr>
        <w:spacing w:after="0" w:line="240" w:lineRule="auto"/>
        <w:jc w:val="both"/>
        <w:rPr>
          <w:bCs/>
        </w:rPr>
      </w:pPr>
      <w:bookmarkStart w:id="1860" w:name="poznamky.poznamka-13.oznacenie"/>
      <w:bookmarkStart w:id="1861" w:name="poznamky.poznamka-13"/>
      <w:bookmarkEnd w:id="1858"/>
      <w:r w:rsidRPr="00E14222">
        <w:rPr>
          <w:rFonts w:ascii="Times New Roman" w:hAnsi="Times New Roman"/>
          <w:bCs/>
        </w:rPr>
        <w:t xml:space="preserve">13) </w:t>
      </w:r>
      <w:bookmarkEnd w:id="1860"/>
      <w:r w:rsidRPr="00E14222">
        <w:rPr>
          <w:bCs/>
        </w:rPr>
        <w:fldChar w:fldCharType="begin"/>
      </w:r>
      <w:r w:rsidRPr="00E14222">
        <w:rPr>
          <w:bCs/>
        </w:rPr>
        <w:instrText>HYPERLINK "https://slov-lex.sk/pravne-predpisy/SK/ZZ/1985/46/" \l "paragraf-17" \h</w:instrText>
      </w:r>
      <w:r w:rsidRPr="00E14222">
        <w:rPr>
          <w:bCs/>
        </w:rPr>
      </w:r>
      <w:r w:rsidRPr="00E14222">
        <w:rPr>
          <w:bCs/>
        </w:rPr>
        <w:fldChar w:fldCharType="separate"/>
      </w:r>
      <w:r w:rsidRPr="00E14222">
        <w:rPr>
          <w:rFonts w:ascii="Times New Roman" w:hAnsi="Times New Roman"/>
          <w:bCs/>
        </w:rPr>
        <w:t>§ 17</w:t>
      </w:r>
      <w:r w:rsidRPr="00E14222">
        <w:rPr>
          <w:bCs/>
        </w:rPr>
        <w:fldChar w:fldCharType="end"/>
      </w:r>
      <w:r w:rsidRPr="00E14222">
        <w:rPr>
          <w:rFonts w:ascii="Times New Roman" w:hAnsi="Times New Roman"/>
          <w:bCs/>
        </w:rPr>
        <w:t xml:space="preserve"> vyhlášky Ministerstva zdravotníctva Slovenskej socialistickej republiky č. </w:t>
      </w:r>
      <w:hyperlink r:id="rId46">
        <w:r w:rsidR="006A6B49" w:rsidRPr="00E14222">
          <w:rPr>
            <w:rFonts w:ascii="Times New Roman" w:hAnsi="Times New Roman"/>
            <w:bCs/>
          </w:rPr>
          <w:t>46/1985 Zb.</w:t>
        </w:r>
      </w:hyperlink>
      <w:bookmarkStart w:id="1862" w:name="poznamky.poznamka-13.text"/>
      <w:r w:rsidRPr="00E14222">
        <w:rPr>
          <w:rFonts w:ascii="Times New Roman" w:hAnsi="Times New Roman"/>
          <w:bCs/>
        </w:rPr>
        <w:t xml:space="preserve"> o postupe pri úmrtí a o pohrebníctve. </w:t>
      </w:r>
      <w:bookmarkEnd w:id="1862"/>
    </w:p>
    <w:p w14:paraId="4238B096" w14:textId="6C47E958" w:rsidR="006A6B49" w:rsidRPr="00E14222" w:rsidRDefault="00F5360F" w:rsidP="009F371A">
      <w:pPr>
        <w:spacing w:after="0" w:line="240" w:lineRule="auto"/>
        <w:jc w:val="both"/>
        <w:rPr>
          <w:bCs/>
        </w:rPr>
      </w:pPr>
      <w:bookmarkStart w:id="1863" w:name="poznamky.poznamka-14.oznacenie"/>
      <w:bookmarkStart w:id="1864" w:name="poznamky.poznamka-14"/>
      <w:bookmarkEnd w:id="1861"/>
      <w:r w:rsidRPr="00E14222">
        <w:rPr>
          <w:rFonts w:ascii="Times New Roman" w:hAnsi="Times New Roman"/>
          <w:bCs/>
        </w:rPr>
        <w:t xml:space="preserve">14) </w:t>
      </w:r>
      <w:bookmarkEnd w:id="1863"/>
      <w:r w:rsidRPr="00E14222">
        <w:rPr>
          <w:rFonts w:ascii="Times New Roman" w:hAnsi="Times New Roman"/>
          <w:bCs/>
        </w:rPr>
        <w:t xml:space="preserve">Zákon č. </w:t>
      </w:r>
      <w:hyperlink r:id="rId47">
        <w:r w:rsidR="006A6B49" w:rsidRPr="00E14222">
          <w:rPr>
            <w:rFonts w:ascii="Times New Roman" w:hAnsi="Times New Roman"/>
            <w:bCs/>
          </w:rPr>
          <w:t>364/2004 Z. z.</w:t>
        </w:r>
      </w:hyperlink>
      <w:bookmarkStart w:id="1865" w:name="poznamky.poznamka-14.text"/>
      <w:r w:rsidRPr="00E14222">
        <w:rPr>
          <w:rFonts w:ascii="Times New Roman" w:hAnsi="Times New Roman"/>
          <w:bCs/>
        </w:rPr>
        <w:t xml:space="preserve"> o vodách a o zmene zákona Slovenskej národnej rady č. 372/1990 Zb. o priestupkoch v znení neskorších predpisov (vodný zákon). </w:t>
      </w:r>
      <w:bookmarkEnd w:id="1865"/>
    </w:p>
    <w:p w14:paraId="13DB5186" w14:textId="1DCFD0FA" w:rsidR="006A6B49" w:rsidRPr="00E14222" w:rsidRDefault="00F5360F" w:rsidP="009F371A">
      <w:pPr>
        <w:spacing w:after="0" w:line="240" w:lineRule="auto"/>
        <w:jc w:val="both"/>
        <w:rPr>
          <w:bCs/>
        </w:rPr>
      </w:pPr>
      <w:bookmarkStart w:id="1866" w:name="poznamky.poznamka-15.oznacenie"/>
      <w:bookmarkStart w:id="1867" w:name="poznamky.poznamka-15"/>
      <w:bookmarkEnd w:id="1864"/>
      <w:r w:rsidRPr="00E14222">
        <w:rPr>
          <w:rFonts w:ascii="Times New Roman" w:hAnsi="Times New Roman"/>
          <w:bCs/>
        </w:rPr>
        <w:t xml:space="preserve">15) </w:t>
      </w:r>
      <w:bookmarkEnd w:id="1866"/>
      <w:r w:rsidRPr="00E14222">
        <w:rPr>
          <w:rFonts w:ascii="Times New Roman" w:hAnsi="Times New Roman"/>
          <w:bCs/>
        </w:rPr>
        <w:t xml:space="preserve">Zákon Národnej rady Slovenskej republiky č. </w:t>
      </w:r>
      <w:hyperlink r:id="rId48">
        <w:r w:rsidR="006A6B49" w:rsidRPr="00E14222">
          <w:rPr>
            <w:rFonts w:ascii="Times New Roman" w:hAnsi="Times New Roman"/>
            <w:bCs/>
          </w:rPr>
          <w:t>277/1994 Z. z.</w:t>
        </w:r>
      </w:hyperlink>
      <w:r w:rsidRPr="00E14222">
        <w:rPr>
          <w:rFonts w:ascii="Times New Roman" w:hAnsi="Times New Roman"/>
          <w:bCs/>
        </w:rPr>
        <w:t xml:space="preserve"> o zdravotnej starostlivosti v znení neskorších predpisov. </w:t>
      </w:r>
    </w:p>
    <w:p w14:paraId="4343C15E" w14:textId="4890D1F9" w:rsidR="006A6B49" w:rsidRPr="00E14222" w:rsidRDefault="00F5360F" w:rsidP="009F371A">
      <w:pPr>
        <w:spacing w:after="0" w:line="240" w:lineRule="auto"/>
        <w:jc w:val="both"/>
        <w:rPr>
          <w:bCs/>
        </w:rPr>
      </w:pPr>
      <w:r w:rsidRPr="00E14222">
        <w:rPr>
          <w:rFonts w:ascii="Times New Roman" w:hAnsi="Times New Roman"/>
          <w:bCs/>
        </w:rPr>
        <w:t xml:space="preserve">Zákon Národnej rady Slovenskej republiky č. </w:t>
      </w:r>
      <w:hyperlink r:id="rId49">
        <w:r w:rsidR="006A6B49" w:rsidRPr="00E14222">
          <w:rPr>
            <w:rFonts w:ascii="Times New Roman" w:hAnsi="Times New Roman"/>
            <w:bCs/>
          </w:rPr>
          <w:t>272/1994 Z. z.</w:t>
        </w:r>
      </w:hyperlink>
      <w:bookmarkStart w:id="1868" w:name="poznamky.poznamka-15.text"/>
      <w:r w:rsidRPr="00E14222">
        <w:rPr>
          <w:rFonts w:ascii="Times New Roman" w:hAnsi="Times New Roman"/>
          <w:bCs/>
        </w:rPr>
        <w:t xml:space="preserve"> o ochrane zdravia ľudí v znení neskorších predpisov. </w:t>
      </w:r>
      <w:bookmarkEnd w:id="1868"/>
    </w:p>
    <w:p w14:paraId="195E1CF3" w14:textId="76D41E69" w:rsidR="006A6B49" w:rsidRPr="00E14222" w:rsidRDefault="00F5360F" w:rsidP="009F371A">
      <w:pPr>
        <w:spacing w:after="0" w:line="240" w:lineRule="auto"/>
        <w:jc w:val="both"/>
        <w:rPr>
          <w:bCs/>
        </w:rPr>
      </w:pPr>
      <w:bookmarkStart w:id="1869" w:name="poznamky.poznamka-16.oznacenie"/>
      <w:bookmarkStart w:id="1870" w:name="poznamky.poznamka-16"/>
      <w:bookmarkEnd w:id="1867"/>
      <w:r w:rsidRPr="00E14222">
        <w:rPr>
          <w:rFonts w:ascii="Times New Roman" w:hAnsi="Times New Roman"/>
          <w:bCs/>
        </w:rPr>
        <w:t xml:space="preserve">16) </w:t>
      </w:r>
      <w:bookmarkEnd w:id="1869"/>
      <w:r w:rsidRPr="00E14222">
        <w:rPr>
          <w:rFonts w:ascii="Times New Roman" w:hAnsi="Times New Roman"/>
          <w:bCs/>
        </w:rPr>
        <w:t xml:space="preserve">Zákon Národnej rady Slovenskej republiky č. </w:t>
      </w:r>
      <w:hyperlink r:id="rId50">
        <w:r w:rsidR="006A6B49" w:rsidRPr="00E14222">
          <w:rPr>
            <w:rFonts w:ascii="Times New Roman" w:hAnsi="Times New Roman"/>
            <w:bCs/>
          </w:rPr>
          <w:t>215/1995 Z. z.</w:t>
        </w:r>
      </w:hyperlink>
      <w:r w:rsidRPr="00E14222">
        <w:rPr>
          <w:rFonts w:ascii="Times New Roman" w:hAnsi="Times New Roman"/>
          <w:bCs/>
        </w:rPr>
        <w:t xml:space="preserve"> o geodézii a kartografii v znení zákona č. </w:t>
      </w:r>
      <w:hyperlink r:id="rId51">
        <w:r w:rsidR="006A6B49" w:rsidRPr="00E14222">
          <w:rPr>
            <w:rFonts w:ascii="Times New Roman" w:hAnsi="Times New Roman"/>
            <w:bCs/>
          </w:rPr>
          <w:t>423/2003 Z. z.</w:t>
        </w:r>
      </w:hyperlink>
      <w:r w:rsidRPr="00E14222">
        <w:rPr>
          <w:rFonts w:ascii="Times New Roman" w:hAnsi="Times New Roman"/>
          <w:bCs/>
        </w:rPr>
        <w:t xml:space="preserve"> </w:t>
      </w:r>
    </w:p>
    <w:p w14:paraId="129CA33C" w14:textId="77777777" w:rsidR="006A6B49" w:rsidRPr="00E14222" w:rsidRDefault="006A6B49" w:rsidP="009F371A">
      <w:pPr>
        <w:spacing w:after="0" w:line="240" w:lineRule="auto"/>
        <w:jc w:val="both"/>
        <w:rPr>
          <w:bCs/>
        </w:rPr>
      </w:pPr>
      <w:hyperlink r:id="rId52">
        <w:r w:rsidRPr="00E14222">
          <w:rPr>
            <w:rFonts w:ascii="Times New Roman" w:hAnsi="Times New Roman"/>
            <w:bCs/>
          </w:rPr>
          <w:t>Stavebný zákon</w:t>
        </w:r>
      </w:hyperlink>
      <w:bookmarkStart w:id="1871" w:name="poznamky.poznamka-16.text"/>
      <w:r w:rsidRPr="00E14222">
        <w:rPr>
          <w:rFonts w:ascii="Times New Roman" w:hAnsi="Times New Roman"/>
          <w:bCs/>
        </w:rPr>
        <w:t xml:space="preserve">. </w:t>
      </w:r>
      <w:bookmarkEnd w:id="1871"/>
    </w:p>
    <w:p w14:paraId="0749E5D9" w14:textId="01633F3D" w:rsidR="006A6B49" w:rsidRPr="00E14222" w:rsidRDefault="00F5360F" w:rsidP="009F371A">
      <w:pPr>
        <w:spacing w:after="0" w:line="240" w:lineRule="auto"/>
        <w:jc w:val="both"/>
        <w:rPr>
          <w:bCs/>
        </w:rPr>
      </w:pPr>
      <w:bookmarkStart w:id="1872" w:name="poznamky.poznamka-17.oznacenie"/>
      <w:bookmarkStart w:id="1873" w:name="poznamky.poznamka-17"/>
      <w:bookmarkEnd w:id="1870"/>
      <w:r w:rsidRPr="00E14222">
        <w:rPr>
          <w:rFonts w:ascii="Times New Roman" w:hAnsi="Times New Roman"/>
          <w:bCs/>
        </w:rPr>
        <w:t xml:space="preserve">17) </w:t>
      </w:r>
      <w:bookmarkEnd w:id="1872"/>
      <w:r w:rsidRPr="00E14222">
        <w:rPr>
          <w:rFonts w:ascii="Times New Roman" w:hAnsi="Times New Roman"/>
          <w:bCs/>
        </w:rPr>
        <w:t xml:space="preserve">Zákon č. </w:t>
      </w:r>
      <w:hyperlink r:id="rId53">
        <w:r w:rsidR="006A6B49" w:rsidRPr="00E14222">
          <w:rPr>
            <w:rFonts w:ascii="Times New Roman" w:hAnsi="Times New Roman"/>
            <w:bCs/>
          </w:rPr>
          <w:t>656/2004 Z. z.</w:t>
        </w:r>
      </w:hyperlink>
      <w:r w:rsidRPr="00E14222">
        <w:rPr>
          <w:rFonts w:ascii="Times New Roman" w:hAnsi="Times New Roman"/>
          <w:bCs/>
        </w:rPr>
        <w:t xml:space="preserve"> o energetike a o zmene niektorých zákonov v znení neskorších predpisov. </w:t>
      </w:r>
    </w:p>
    <w:p w14:paraId="3903724D" w14:textId="577DB338" w:rsidR="006A6B49" w:rsidRPr="00E14222" w:rsidRDefault="00F5360F" w:rsidP="009F371A">
      <w:pPr>
        <w:spacing w:after="0" w:line="240" w:lineRule="auto"/>
        <w:jc w:val="both"/>
        <w:rPr>
          <w:bCs/>
        </w:rPr>
      </w:pPr>
      <w:r w:rsidRPr="00E14222">
        <w:rPr>
          <w:rFonts w:ascii="Times New Roman" w:hAnsi="Times New Roman"/>
          <w:bCs/>
        </w:rPr>
        <w:t xml:space="preserve">Zákon č. </w:t>
      </w:r>
      <w:hyperlink r:id="rId54">
        <w:r w:rsidR="006A6B49" w:rsidRPr="00E14222">
          <w:rPr>
            <w:rFonts w:ascii="Times New Roman" w:hAnsi="Times New Roman"/>
            <w:bCs/>
          </w:rPr>
          <w:t>657/2004 Z. z.</w:t>
        </w:r>
      </w:hyperlink>
      <w:bookmarkStart w:id="1874" w:name="poznamky.poznamka-17.text"/>
      <w:r w:rsidRPr="00E14222">
        <w:rPr>
          <w:rFonts w:ascii="Times New Roman" w:hAnsi="Times New Roman"/>
          <w:bCs/>
        </w:rPr>
        <w:t xml:space="preserve"> o tepelnej energetike v znení neskorších predpisov. </w:t>
      </w:r>
      <w:bookmarkEnd w:id="1874"/>
    </w:p>
    <w:p w14:paraId="5444BDDA" w14:textId="0C513DB2" w:rsidR="006A6B49" w:rsidRPr="00E14222" w:rsidRDefault="00F5360F" w:rsidP="009F371A">
      <w:pPr>
        <w:spacing w:after="0" w:line="240" w:lineRule="auto"/>
        <w:jc w:val="both"/>
        <w:rPr>
          <w:bCs/>
        </w:rPr>
      </w:pPr>
      <w:bookmarkStart w:id="1875" w:name="poznamky.poznamka-18.oznacenie"/>
      <w:bookmarkStart w:id="1876" w:name="poznamky.poznamka-18"/>
      <w:bookmarkEnd w:id="1873"/>
      <w:r w:rsidRPr="00E14222">
        <w:rPr>
          <w:rFonts w:ascii="Times New Roman" w:hAnsi="Times New Roman"/>
          <w:bCs/>
        </w:rPr>
        <w:t xml:space="preserve">18) </w:t>
      </w:r>
      <w:bookmarkEnd w:id="1875"/>
      <w:r w:rsidRPr="00E14222">
        <w:rPr>
          <w:rFonts w:ascii="Times New Roman" w:hAnsi="Times New Roman"/>
          <w:bCs/>
        </w:rPr>
        <w:t xml:space="preserve">Zákon č. </w:t>
      </w:r>
      <w:hyperlink r:id="rId55">
        <w:r w:rsidR="006A6B49" w:rsidRPr="00E14222">
          <w:rPr>
            <w:rFonts w:ascii="Times New Roman" w:hAnsi="Times New Roman"/>
            <w:bCs/>
          </w:rPr>
          <w:t>543/2002 Z. z.</w:t>
        </w:r>
      </w:hyperlink>
      <w:bookmarkStart w:id="1877" w:name="poznamky.poznamka-18.text"/>
      <w:r w:rsidRPr="00E14222">
        <w:rPr>
          <w:rFonts w:ascii="Times New Roman" w:hAnsi="Times New Roman"/>
          <w:bCs/>
        </w:rPr>
        <w:t xml:space="preserve"> o ochrane prírody a krajiny v znení neskorších predpisov. </w:t>
      </w:r>
      <w:bookmarkEnd w:id="1877"/>
    </w:p>
    <w:p w14:paraId="6C3431C7" w14:textId="23B88625" w:rsidR="006A6B49" w:rsidRPr="00E14222" w:rsidRDefault="00F5360F" w:rsidP="009F371A">
      <w:pPr>
        <w:spacing w:after="0" w:line="240" w:lineRule="auto"/>
        <w:jc w:val="both"/>
        <w:rPr>
          <w:bCs/>
        </w:rPr>
      </w:pPr>
      <w:bookmarkStart w:id="1878" w:name="poznamky.poznamka-19.oznacenie"/>
      <w:bookmarkStart w:id="1879" w:name="poznamky.poznamka-19"/>
      <w:bookmarkEnd w:id="1876"/>
      <w:r w:rsidRPr="00E14222">
        <w:rPr>
          <w:rFonts w:ascii="Times New Roman" w:hAnsi="Times New Roman"/>
          <w:bCs/>
        </w:rPr>
        <w:t xml:space="preserve">19) </w:t>
      </w:r>
      <w:bookmarkEnd w:id="1878"/>
      <w:r w:rsidRPr="00E14222">
        <w:rPr>
          <w:rFonts w:ascii="Times New Roman" w:hAnsi="Times New Roman"/>
          <w:bCs/>
        </w:rPr>
        <w:t xml:space="preserve">Zákon č. </w:t>
      </w:r>
      <w:hyperlink r:id="rId56">
        <w:r w:rsidR="006A6B49" w:rsidRPr="00E14222">
          <w:rPr>
            <w:rFonts w:ascii="Times New Roman" w:hAnsi="Times New Roman"/>
            <w:bCs/>
          </w:rPr>
          <w:t>599/2003 Z. z.</w:t>
        </w:r>
      </w:hyperlink>
      <w:bookmarkStart w:id="1880" w:name="poznamky.poznamka-19.text"/>
      <w:r w:rsidRPr="00E14222">
        <w:rPr>
          <w:rFonts w:ascii="Times New Roman" w:hAnsi="Times New Roman"/>
          <w:bCs/>
        </w:rPr>
        <w:t xml:space="preserve"> o pomoci v hmotnej núdzi a o zmene a doplnení niektorých zákonov v znení neskorších predpisov. </w:t>
      </w:r>
      <w:bookmarkEnd w:id="1880"/>
    </w:p>
    <w:p w14:paraId="29669A7A" w14:textId="78FF00EB" w:rsidR="006A6B49" w:rsidRPr="00E14222" w:rsidRDefault="00F5360F" w:rsidP="009F371A">
      <w:pPr>
        <w:spacing w:after="0" w:line="240" w:lineRule="auto"/>
        <w:jc w:val="both"/>
        <w:rPr>
          <w:bCs/>
        </w:rPr>
      </w:pPr>
      <w:bookmarkStart w:id="1881" w:name="poznamky.poznamka-19a.oznacenie"/>
      <w:bookmarkStart w:id="1882" w:name="poznamky.poznamka-19a"/>
      <w:bookmarkEnd w:id="1879"/>
      <w:r w:rsidRPr="00E14222">
        <w:rPr>
          <w:rFonts w:ascii="Times New Roman" w:hAnsi="Times New Roman"/>
          <w:bCs/>
        </w:rPr>
        <w:t xml:space="preserve">19a) </w:t>
      </w:r>
      <w:bookmarkEnd w:id="1881"/>
      <w:r w:rsidRPr="00E14222">
        <w:rPr>
          <w:bCs/>
        </w:rPr>
        <w:fldChar w:fldCharType="begin"/>
      </w:r>
      <w:r w:rsidRPr="00E14222">
        <w:rPr>
          <w:bCs/>
        </w:rPr>
        <w:instrText>HYPERLINK "https://slov-lex.sk/pravne-predpisy/SK/ZZ/2018/112/" \l "paragraf-5.odsek-2" \h</w:instrText>
      </w:r>
      <w:r w:rsidRPr="00E14222">
        <w:rPr>
          <w:bCs/>
        </w:rPr>
      </w:r>
      <w:r w:rsidRPr="00E14222">
        <w:rPr>
          <w:bCs/>
        </w:rPr>
        <w:fldChar w:fldCharType="separate"/>
      </w:r>
      <w:r w:rsidRPr="00E14222">
        <w:rPr>
          <w:rFonts w:ascii="Times New Roman" w:hAnsi="Times New Roman"/>
          <w:bCs/>
        </w:rPr>
        <w:t>§ 5 ods. 2 zákona č. 112/2018 Z. z.</w:t>
      </w:r>
      <w:r w:rsidRPr="00E14222">
        <w:rPr>
          <w:bCs/>
        </w:rPr>
        <w:fldChar w:fldCharType="end"/>
      </w:r>
      <w:bookmarkStart w:id="1883" w:name="poznamky.poznamka-19a.text"/>
      <w:r w:rsidRPr="00E14222">
        <w:rPr>
          <w:rFonts w:ascii="Times New Roman" w:hAnsi="Times New Roman"/>
          <w:bCs/>
        </w:rPr>
        <w:t xml:space="preserve"> o sociálnej ekonomike a sociálnych podnikoch a o zmene a doplnení niektorých zákonov. </w:t>
      </w:r>
      <w:bookmarkEnd w:id="1883"/>
    </w:p>
    <w:p w14:paraId="60410579" w14:textId="69D34283" w:rsidR="006A6B49" w:rsidRPr="00E14222" w:rsidRDefault="00F5360F" w:rsidP="009F371A">
      <w:pPr>
        <w:spacing w:after="0" w:line="240" w:lineRule="auto"/>
        <w:jc w:val="both"/>
        <w:rPr>
          <w:bCs/>
        </w:rPr>
      </w:pPr>
      <w:bookmarkStart w:id="1884" w:name="poznamky.poznamka-20.oznacenie"/>
      <w:bookmarkStart w:id="1885" w:name="poznamky.poznamka-20"/>
      <w:bookmarkEnd w:id="1882"/>
      <w:r w:rsidRPr="00E14222">
        <w:rPr>
          <w:rFonts w:ascii="Times New Roman" w:hAnsi="Times New Roman"/>
          <w:bCs/>
        </w:rPr>
        <w:t xml:space="preserve">20) </w:t>
      </w:r>
      <w:bookmarkEnd w:id="1884"/>
      <w:r w:rsidRPr="00E14222">
        <w:rPr>
          <w:rFonts w:ascii="Times New Roman" w:hAnsi="Times New Roman"/>
          <w:bCs/>
        </w:rPr>
        <w:t xml:space="preserve">Zákon č. </w:t>
      </w:r>
      <w:hyperlink r:id="rId57">
        <w:r w:rsidR="006A6B49" w:rsidRPr="00E14222">
          <w:rPr>
            <w:rFonts w:ascii="Times New Roman" w:hAnsi="Times New Roman"/>
            <w:bCs/>
          </w:rPr>
          <w:t>5/2004 Z. z.</w:t>
        </w:r>
      </w:hyperlink>
      <w:bookmarkStart w:id="1886" w:name="poznamky.poznamka-20.text"/>
      <w:r w:rsidRPr="00E14222">
        <w:rPr>
          <w:rFonts w:ascii="Times New Roman" w:hAnsi="Times New Roman"/>
          <w:bCs/>
        </w:rPr>
        <w:t xml:space="preserve"> o službách zamestnanosti a o zmene a doplnení niektorých zákonov v znení neskorších predpisov. </w:t>
      </w:r>
      <w:bookmarkEnd w:id="1886"/>
    </w:p>
    <w:p w14:paraId="5E7D937E" w14:textId="168AFA34" w:rsidR="006A6B49" w:rsidRPr="00E14222" w:rsidRDefault="00F5360F" w:rsidP="009F371A">
      <w:pPr>
        <w:spacing w:after="0" w:line="240" w:lineRule="auto"/>
        <w:jc w:val="both"/>
        <w:rPr>
          <w:bCs/>
        </w:rPr>
      </w:pPr>
      <w:bookmarkStart w:id="1887" w:name="poznamky.poznamka-20a.oznacenie"/>
      <w:bookmarkStart w:id="1888" w:name="poznamky.poznamka-20a"/>
      <w:bookmarkEnd w:id="1885"/>
      <w:r w:rsidRPr="00E14222">
        <w:rPr>
          <w:rFonts w:ascii="Times New Roman" w:hAnsi="Times New Roman"/>
          <w:bCs/>
        </w:rPr>
        <w:t xml:space="preserve">20a) </w:t>
      </w:r>
      <w:bookmarkEnd w:id="1887"/>
      <w:r w:rsidRPr="00E14222">
        <w:rPr>
          <w:rFonts w:ascii="Times New Roman" w:hAnsi="Times New Roman"/>
          <w:bCs/>
        </w:rPr>
        <w:t xml:space="preserve">Zákon č. </w:t>
      </w:r>
      <w:hyperlink r:id="rId58">
        <w:r w:rsidR="006A6B49" w:rsidRPr="00E14222">
          <w:rPr>
            <w:rFonts w:ascii="Times New Roman" w:hAnsi="Times New Roman"/>
            <w:bCs/>
          </w:rPr>
          <w:t>448/2008 Z. z.</w:t>
        </w:r>
      </w:hyperlink>
      <w:r w:rsidRPr="00E14222">
        <w:rPr>
          <w:rFonts w:ascii="Times New Roman" w:hAnsi="Times New Roman"/>
          <w:bCs/>
        </w:rPr>
        <w:t xml:space="preserve"> o sociálnych službách a o zmene a doplnení zákona č. 455/1991 Zb. o živnostenskom podnikaní (živnostenský zákon) v znení neskorších predpisov v znení neskorších predpisov. </w:t>
      </w:r>
    </w:p>
    <w:p w14:paraId="129040A9" w14:textId="6CAD50F7" w:rsidR="006A6B49" w:rsidRPr="00E14222" w:rsidRDefault="00F5360F" w:rsidP="009F371A">
      <w:pPr>
        <w:spacing w:after="0" w:line="240" w:lineRule="auto"/>
        <w:jc w:val="both"/>
        <w:rPr>
          <w:bCs/>
        </w:rPr>
      </w:pPr>
      <w:r w:rsidRPr="00E14222">
        <w:rPr>
          <w:rFonts w:ascii="Times New Roman" w:hAnsi="Times New Roman"/>
          <w:bCs/>
        </w:rPr>
        <w:t xml:space="preserve">Zákon č. </w:t>
      </w:r>
      <w:hyperlink r:id="rId59">
        <w:r w:rsidR="006A6B49" w:rsidRPr="00E14222">
          <w:rPr>
            <w:rFonts w:ascii="Times New Roman" w:hAnsi="Times New Roman"/>
            <w:bCs/>
          </w:rPr>
          <w:t>305/2005 Z. z.</w:t>
        </w:r>
      </w:hyperlink>
      <w:bookmarkStart w:id="1889" w:name="poznamky.poznamka-20a.text"/>
      <w:r w:rsidRPr="00E14222">
        <w:rPr>
          <w:rFonts w:ascii="Times New Roman" w:hAnsi="Times New Roman"/>
          <w:bCs/>
        </w:rPr>
        <w:t xml:space="preserve"> o sociálnoprávnej ochrane detí a o sociálnej kuratele a o zmene a doplnení niektorých zákonov v znení neskorších predpisov. </w:t>
      </w:r>
      <w:bookmarkEnd w:id="1889"/>
    </w:p>
    <w:p w14:paraId="430D5ED9" w14:textId="5007F6C9" w:rsidR="006A6B49" w:rsidRPr="00E14222" w:rsidRDefault="00F5360F" w:rsidP="009F371A">
      <w:pPr>
        <w:spacing w:after="0" w:line="240" w:lineRule="auto"/>
        <w:jc w:val="both"/>
        <w:rPr>
          <w:bCs/>
        </w:rPr>
      </w:pPr>
      <w:bookmarkStart w:id="1890" w:name="poznamky.poznamka-20b.oznacenie"/>
      <w:bookmarkStart w:id="1891" w:name="poznamky.poznamka-20b"/>
      <w:bookmarkEnd w:id="1888"/>
      <w:r w:rsidRPr="00E14222">
        <w:rPr>
          <w:rFonts w:ascii="Times New Roman" w:hAnsi="Times New Roman"/>
          <w:bCs/>
        </w:rPr>
        <w:t xml:space="preserve">20b) </w:t>
      </w:r>
      <w:bookmarkEnd w:id="1890"/>
      <w:r w:rsidRPr="00E14222">
        <w:rPr>
          <w:rFonts w:ascii="Times New Roman" w:hAnsi="Times New Roman"/>
          <w:bCs/>
        </w:rPr>
        <w:t xml:space="preserve">Kód 19 </w:t>
      </w:r>
      <w:hyperlink r:id="rId60" w:anchor="prilohy.priloha-priloha_c_7_k_vyhlaske_c_461_2009_z_z">
        <w:r w:rsidR="006A6B49" w:rsidRPr="00E14222">
          <w:rPr>
            <w:rFonts w:ascii="Times New Roman" w:hAnsi="Times New Roman"/>
            <w:bCs/>
          </w:rPr>
          <w:t>prílohy č. 7</w:t>
        </w:r>
      </w:hyperlink>
      <w:r w:rsidRPr="00E14222">
        <w:rPr>
          <w:rFonts w:ascii="Times New Roman" w:hAnsi="Times New Roman"/>
          <w:bCs/>
        </w:rPr>
        <w:t xml:space="preserve"> a kód 10 </w:t>
      </w:r>
      <w:hyperlink r:id="rId61" w:anchor="prilohy.priloha-priloha_c_10_k_vyhlaske_c_461_2009_z_z">
        <w:r w:rsidR="006A6B49" w:rsidRPr="00E14222">
          <w:rPr>
            <w:rFonts w:ascii="Times New Roman" w:hAnsi="Times New Roman"/>
            <w:bCs/>
          </w:rPr>
          <w:t>prílohy č. 10</w:t>
        </w:r>
      </w:hyperlink>
      <w:r w:rsidRPr="00E14222">
        <w:rPr>
          <w:rFonts w:ascii="Times New Roman" w:hAnsi="Times New Roman"/>
          <w:bCs/>
        </w:rPr>
        <w:t xml:space="preserve"> vyhlášky Úradu geodézie, kartografie a katastra Slovenskej republiky č. </w:t>
      </w:r>
      <w:hyperlink r:id="rId62">
        <w:r w:rsidR="006A6B49" w:rsidRPr="00E14222">
          <w:rPr>
            <w:rFonts w:ascii="Times New Roman" w:hAnsi="Times New Roman"/>
            <w:bCs/>
          </w:rPr>
          <w:t>461/2009 Z. z.</w:t>
        </w:r>
      </w:hyperlink>
      <w:r w:rsidRPr="00E14222">
        <w:rPr>
          <w:rFonts w:ascii="Times New Roman" w:hAnsi="Times New Roman"/>
          <w:bCs/>
        </w:rPr>
        <w:t xml:space="preserve">, ktorou sa vykonáva zákon Národnej rady Slovenskej republiky č. </w:t>
      </w:r>
      <w:hyperlink r:id="rId63">
        <w:r w:rsidR="006A6B49" w:rsidRPr="00E14222">
          <w:rPr>
            <w:rFonts w:ascii="Times New Roman" w:hAnsi="Times New Roman"/>
            <w:bCs/>
          </w:rPr>
          <w:t>162/1995 Z. z.</w:t>
        </w:r>
      </w:hyperlink>
      <w:bookmarkStart w:id="1892" w:name="poznamky.poznamka-20b.text"/>
      <w:r w:rsidRPr="00E14222">
        <w:rPr>
          <w:rFonts w:ascii="Times New Roman" w:hAnsi="Times New Roman"/>
          <w:bCs/>
        </w:rPr>
        <w:t xml:space="preserve"> o katastri nehnuteľností a o zápise vlastníckych a iných práv k nehnuteľnostiam (katastrálny zákon) v znení neskorších predpisov. </w:t>
      </w:r>
      <w:bookmarkEnd w:id="1892"/>
    </w:p>
    <w:p w14:paraId="72FC814C" w14:textId="5C935BF4" w:rsidR="006A6B49" w:rsidRPr="00E14222" w:rsidRDefault="00F5360F" w:rsidP="009F371A">
      <w:pPr>
        <w:spacing w:after="0" w:line="240" w:lineRule="auto"/>
        <w:jc w:val="both"/>
        <w:rPr>
          <w:bCs/>
        </w:rPr>
      </w:pPr>
      <w:bookmarkStart w:id="1893" w:name="poznamky.poznamka-21.oznacenie"/>
      <w:bookmarkStart w:id="1894" w:name="poznamky.poznamka-21"/>
      <w:bookmarkEnd w:id="1891"/>
      <w:r w:rsidRPr="00E14222">
        <w:rPr>
          <w:rFonts w:ascii="Times New Roman" w:hAnsi="Times New Roman"/>
          <w:bCs/>
        </w:rPr>
        <w:t xml:space="preserve">21) </w:t>
      </w:r>
      <w:bookmarkEnd w:id="1893"/>
      <w:r w:rsidRPr="00E14222">
        <w:rPr>
          <w:rFonts w:ascii="Times New Roman" w:hAnsi="Times New Roman"/>
          <w:bCs/>
        </w:rPr>
        <w:t xml:space="preserve">Napríklad zákon č. </w:t>
      </w:r>
      <w:hyperlink r:id="rId64">
        <w:r w:rsidR="006A6B49" w:rsidRPr="00E14222">
          <w:rPr>
            <w:rFonts w:ascii="Times New Roman" w:hAnsi="Times New Roman"/>
            <w:bCs/>
          </w:rPr>
          <w:t>511/1992 Zb.</w:t>
        </w:r>
      </w:hyperlink>
      <w:r w:rsidRPr="00E14222">
        <w:rPr>
          <w:rFonts w:ascii="Times New Roman" w:hAnsi="Times New Roman"/>
          <w:bCs/>
        </w:rPr>
        <w:t xml:space="preserve"> o správe daní a poplatkov a o zmenách v sústave územných finančných orgánov v znení neskorších predpisov, zákon č. </w:t>
      </w:r>
      <w:hyperlink r:id="rId65">
        <w:r w:rsidR="006A6B49" w:rsidRPr="00E14222">
          <w:rPr>
            <w:rFonts w:ascii="Times New Roman" w:hAnsi="Times New Roman"/>
            <w:bCs/>
          </w:rPr>
          <w:t>233/1995 Z. z.</w:t>
        </w:r>
      </w:hyperlink>
      <w:r w:rsidRPr="00E14222">
        <w:rPr>
          <w:rFonts w:ascii="Times New Roman" w:hAnsi="Times New Roman"/>
          <w:bCs/>
        </w:rPr>
        <w:t xml:space="preserve"> o súdnych exekútoroch a exekučnej činnosti (Exekučný poriadok) a o zmene a doplnení ďalších zákonov, zákon č. </w:t>
      </w:r>
      <w:hyperlink r:id="rId66">
        <w:r w:rsidR="006A6B49" w:rsidRPr="00E14222">
          <w:rPr>
            <w:rFonts w:ascii="Times New Roman" w:hAnsi="Times New Roman"/>
            <w:bCs/>
          </w:rPr>
          <w:t>527/2002 Z. z.</w:t>
        </w:r>
      </w:hyperlink>
      <w:r w:rsidRPr="00E14222">
        <w:rPr>
          <w:rFonts w:ascii="Times New Roman" w:hAnsi="Times New Roman"/>
          <w:bCs/>
        </w:rPr>
        <w:t xml:space="preserve"> o dobrovoľných dražbách a o doplnení zákona Slovenskej národnej rady č. </w:t>
      </w:r>
      <w:hyperlink r:id="rId67">
        <w:r w:rsidR="006A6B49" w:rsidRPr="00E14222">
          <w:rPr>
            <w:rFonts w:ascii="Times New Roman" w:hAnsi="Times New Roman"/>
            <w:bCs/>
          </w:rPr>
          <w:t>323/1992 Zb.</w:t>
        </w:r>
      </w:hyperlink>
      <w:r w:rsidRPr="00E14222">
        <w:rPr>
          <w:rFonts w:ascii="Times New Roman" w:hAnsi="Times New Roman"/>
          <w:bCs/>
        </w:rPr>
        <w:t xml:space="preserve"> o notároch a notárskej činnosti (Notársky poriadok) v znení neskorších predpisov, zákon č. </w:t>
      </w:r>
      <w:hyperlink r:id="rId68">
        <w:r w:rsidR="006A6B49" w:rsidRPr="00E14222">
          <w:rPr>
            <w:rFonts w:ascii="Times New Roman" w:hAnsi="Times New Roman"/>
            <w:bCs/>
          </w:rPr>
          <w:t>328/1991 Zb.</w:t>
        </w:r>
      </w:hyperlink>
      <w:bookmarkStart w:id="1895" w:name="poznamky.poznamka-21.text"/>
      <w:r w:rsidRPr="00E14222">
        <w:rPr>
          <w:rFonts w:ascii="Times New Roman" w:hAnsi="Times New Roman"/>
          <w:bCs/>
        </w:rPr>
        <w:t xml:space="preserve"> o konkurze a vyrovnaní v znení neskorších predpisov. </w:t>
      </w:r>
      <w:bookmarkEnd w:id="1895"/>
    </w:p>
    <w:p w14:paraId="5BF931F9" w14:textId="1C3B7ECD" w:rsidR="006A6B49" w:rsidRPr="00E14222" w:rsidRDefault="00F5360F" w:rsidP="009F371A">
      <w:pPr>
        <w:spacing w:after="0" w:line="240" w:lineRule="auto"/>
        <w:jc w:val="both"/>
        <w:rPr>
          <w:bCs/>
        </w:rPr>
      </w:pPr>
      <w:bookmarkStart w:id="1896" w:name="poznamky.poznamka-21a.oznacenie"/>
      <w:bookmarkStart w:id="1897" w:name="poznamky.poznamka-21a"/>
      <w:bookmarkEnd w:id="1894"/>
      <w:r w:rsidRPr="00E14222">
        <w:rPr>
          <w:rFonts w:ascii="Times New Roman" w:hAnsi="Times New Roman"/>
          <w:bCs/>
        </w:rPr>
        <w:t xml:space="preserve">21a) </w:t>
      </w:r>
      <w:bookmarkEnd w:id="1896"/>
      <w:r w:rsidRPr="00E14222">
        <w:rPr>
          <w:bCs/>
        </w:rPr>
        <w:fldChar w:fldCharType="begin"/>
      </w:r>
      <w:r w:rsidRPr="00E14222">
        <w:rPr>
          <w:bCs/>
        </w:rPr>
        <w:instrText>HYPERLINK "https://slov-lex.sk/pravne-predpisy/SK/ZZ/2002/480/" \l "paragraf-2.pismeno-j" \h</w:instrText>
      </w:r>
      <w:r w:rsidRPr="00E14222">
        <w:rPr>
          <w:bCs/>
        </w:rPr>
      </w:r>
      <w:r w:rsidRPr="00E14222">
        <w:rPr>
          <w:bCs/>
        </w:rPr>
        <w:fldChar w:fldCharType="separate"/>
      </w:r>
      <w:r w:rsidRPr="00E14222">
        <w:rPr>
          <w:rFonts w:ascii="Times New Roman" w:hAnsi="Times New Roman"/>
          <w:bCs/>
        </w:rPr>
        <w:t>§ 2 písm. j)</w:t>
      </w:r>
      <w:r w:rsidRPr="00E14222">
        <w:rPr>
          <w:bCs/>
        </w:rPr>
        <w:fldChar w:fldCharType="end"/>
      </w:r>
      <w:r w:rsidRPr="00E14222">
        <w:rPr>
          <w:rFonts w:ascii="Times New Roman" w:hAnsi="Times New Roman"/>
          <w:bCs/>
        </w:rPr>
        <w:t xml:space="preserve"> zákona č. </w:t>
      </w:r>
      <w:hyperlink r:id="rId69">
        <w:r w:rsidR="006A6B49" w:rsidRPr="00E14222">
          <w:rPr>
            <w:rFonts w:ascii="Times New Roman" w:hAnsi="Times New Roman"/>
            <w:bCs/>
          </w:rPr>
          <w:t>480/2002 Z. z.</w:t>
        </w:r>
      </w:hyperlink>
      <w:bookmarkStart w:id="1898" w:name="poznamky.poznamka-21a.text"/>
      <w:r w:rsidRPr="00E14222">
        <w:rPr>
          <w:rFonts w:ascii="Times New Roman" w:hAnsi="Times New Roman"/>
          <w:bCs/>
        </w:rPr>
        <w:t xml:space="preserve"> o azyle a o zmene a doplnení niektorých zákonov. </w:t>
      </w:r>
      <w:bookmarkEnd w:id="1898"/>
    </w:p>
    <w:p w14:paraId="01FF16EB" w14:textId="28C9F167" w:rsidR="006A6B49" w:rsidRPr="00E14222" w:rsidRDefault="009F371A" w:rsidP="009F371A">
      <w:pPr>
        <w:spacing w:after="0" w:line="240" w:lineRule="auto"/>
        <w:jc w:val="both"/>
        <w:rPr>
          <w:bCs/>
        </w:rPr>
      </w:pPr>
      <w:bookmarkStart w:id="1899" w:name="poznamky.poznamka-22.oznacenie"/>
      <w:bookmarkStart w:id="1900" w:name="poznamky.poznamka-22"/>
      <w:bookmarkEnd w:id="1897"/>
      <w:r>
        <w:rPr>
          <w:rFonts w:ascii="Times New Roman" w:hAnsi="Times New Roman"/>
          <w:bCs/>
        </w:rPr>
        <w:t>2</w:t>
      </w:r>
      <w:r w:rsidRPr="00E14222">
        <w:rPr>
          <w:rFonts w:ascii="Times New Roman" w:hAnsi="Times New Roman"/>
          <w:bCs/>
        </w:rPr>
        <w:t xml:space="preserve">2) </w:t>
      </w:r>
      <w:bookmarkEnd w:id="1899"/>
      <w:r w:rsidRPr="00E14222">
        <w:rPr>
          <w:rFonts w:ascii="Times New Roman" w:hAnsi="Times New Roman"/>
          <w:bCs/>
        </w:rPr>
        <w:t xml:space="preserve">Zákon </w:t>
      </w:r>
      <w:hyperlink r:id="rId70">
        <w:r w:rsidRPr="00E14222">
          <w:rPr>
            <w:rFonts w:ascii="Times New Roman" w:hAnsi="Times New Roman"/>
            <w:bCs/>
          </w:rPr>
          <w:t>č. 428/2002 Z. z.</w:t>
        </w:r>
      </w:hyperlink>
      <w:bookmarkStart w:id="1901" w:name="poznamky.poznamka-22.text"/>
      <w:r w:rsidRPr="00E14222">
        <w:rPr>
          <w:rFonts w:ascii="Times New Roman" w:hAnsi="Times New Roman"/>
          <w:bCs/>
        </w:rPr>
        <w:t xml:space="preserve"> o ochrane osobných údajov v znení neskorších predpisov. </w:t>
      </w:r>
      <w:bookmarkEnd w:id="1901"/>
    </w:p>
    <w:p w14:paraId="321EF9B5" w14:textId="663EB450" w:rsidR="006A6B49" w:rsidRPr="00E14222" w:rsidRDefault="00F5360F" w:rsidP="009F371A">
      <w:pPr>
        <w:spacing w:after="0" w:line="240" w:lineRule="auto"/>
        <w:jc w:val="both"/>
        <w:rPr>
          <w:bCs/>
        </w:rPr>
      </w:pPr>
      <w:bookmarkStart w:id="1902" w:name="poznamky.poznamka-22a.oznacenie"/>
      <w:bookmarkStart w:id="1903" w:name="poznamky.poznamka-22a"/>
      <w:bookmarkEnd w:id="1900"/>
      <w:r w:rsidRPr="00E14222">
        <w:rPr>
          <w:rFonts w:ascii="Times New Roman" w:hAnsi="Times New Roman"/>
          <w:bCs/>
        </w:rPr>
        <w:t xml:space="preserve">22a) </w:t>
      </w:r>
      <w:bookmarkEnd w:id="1902"/>
      <w:r w:rsidRPr="00E14222">
        <w:rPr>
          <w:rFonts w:ascii="Times New Roman" w:hAnsi="Times New Roman"/>
          <w:bCs/>
        </w:rPr>
        <w:t xml:space="preserve">Napríklad </w:t>
      </w:r>
      <w:hyperlink r:id="rId71">
        <w:r w:rsidR="006A6B49" w:rsidRPr="00E14222">
          <w:rPr>
            <w:rFonts w:ascii="Times New Roman" w:hAnsi="Times New Roman"/>
            <w:bCs/>
          </w:rPr>
          <w:t>Občiansky zákonník</w:t>
        </w:r>
      </w:hyperlink>
      <w:r w:rsidRPr="00E14222">
        <w:rPr>
          <w:rFonts w:ascii="Times New Roman" w:hAnsi="Times New Roman"/>
          <w:bCs/>
        </w:rPr>
        <w:t xml:space="preserve">, </w:t>
      </w:r>
      <w:hyperlink r:id="rId72">
        <w:r w:rsidR="006A6B49" w:rsidRPr="00E14222">
          <w:rPr>
            <w:rFonts w:ascii="Times New Roman" w:hAnsi="Times New Roman"/>
            <w:bCs/>
          </w:rPr>
          <w:t>Obchodný zákonník</w:t>
        </w:r>
      </w:hyperlink>
      <w:bookmarkStart w:id="1904" w:name="poznamky.poznamka-22a.text"/>
      <w:r w:rsidRPr="00E14222">
        <w:rPr>
          <w:rFonts w:ascii="Times New Roman" w:hAnsi="Times New Roman"/>
          <w:bCs/>
        </w:rPr>
        <w:t xml:space="preserve">. </w:t>
      </w:r>
      <w:bookmarkEnd w:id="1904"/>
    </w:p>
    <w:p w14:paraId="695E6168" w14:textId="0E984E3D" w:rsidR="006A6B49" w:rsidRPr="00E14222" w:rsidRDefault="00F5360F" w:rsidP="009F371A">
      <w:pPr>
        <w:spacing w:after="0" w:line="240" w:lineRule="auto"/>
        <w:jc w:val="both"/>
        <w:rPr>
          <w:bCs/>
        </w:rPr>
      </w:pPr>
      <w:bookmarkStart w:id="1905" w:name="poznamky.poznamka-22b.oznacenie"/>
      <w:bookmarkStart w:id="1906" w:name="poznamky.poznamka-22b"/>
      <w:bookmarkEnd w:id="1903"/>
      <w:r w:rsidRPr="00E14222">
        <w:rPr>
          <w:rFonts w:ascii="Times New Roman" w:hAnsi="Times New Roman"/>
          <w:bCs/>
        </w:rPr>
        <w:t xml:space="preserve">22b) </w:t>
      </w:r>
      <w:bookmarkEnd w:id="1905"/>
      <w:r w:rsidRPr="00E14222">
        <w:rPr>
          <w:rFonts w:ascii="Times New Roman" w:hAnsi="Times New Roman"/>
          <w:bCs/>
        </w:rPr>
        <w:t xml:space="preserve">Napríklad </w:t>
      </w:r>
      <w:hyperlink r:id="rId73" w:anchor="paragraf-20">
        <w:r w:rsidR="006A6B49" w:rsidRPr="00E14222">
          <w:rPr>
            <w:rFonts w:ascii="Times New Roman" w:hAnsi="Times New Roman"/>
            <w:bCs/>
          </w:rPr>
          <w:t>§ 20 zákona č. 442/2002 Z. z.</w:t>
        </w:r>
      </w:hyperlink>
      <w:r w:rsidRPr="00E14222">
        <w:rPr>
          <w:rFonts w:ascii="Times New Roman" w:hAnsi="Times New Roman"/>
          <w:bCs/>
        </w:rPr>
        <w:t xml:space="preserve"> o verejných vodovodoch a verejných kanalizáciách a o zmene a doplnení zákona č. 276/2001 Z. z. o regulácii v sieťových odvetviach, § 10 zákona č. 656/2004 Z. z. o energetike a o zmene niektorých zákonov v znení neskorších predpisov, </w:t>
      </w:r>
      <w:hyperlink r:id="rId74" w:anchor="paragraf-10">
        <w:r w:rsidR="006A6B49" w:rsidRPr="00E14222">
          <w:rPr>
            <w:rFonts w:ascii="Times New Roman" w:hAnsi="Times New Roman"/>
            <w:bCs/>
          </w:rPr>
          <w:t>§ 10 zákona č. 657/2004 Z.</w:t>
        </w:r>
      </w:hyperlink>
      <w:bookmarkStart w:id="1907" w:name="poznamky.poznamka-22b.text"/>
      <w:r w:rsidRPr="00E14222">
        <w:rPr>
          <w:rFonts w:ascii="Times New Roman" w:hAnsi="Times New Roman"/>
          <w:bCs/>
        </w:rPr>
        <w:t xml:space="preserve"> z. o tepelnej energetike v znení zákona č. 99/2007 Z. z. </w:t>
      </w:r>
      <w:bookmarkEnd w:id="1907"/>
    </w:p>
    <w:p w14:paraId="64CBBCA7" w14:textId="03FE203A" w:rsidR="006A6B49" w:rsidRPr="00E14222" w:rsidRDefault="00F5360F" w:rsidP="009F371A">
      <w:pPr>
        <w:spacing w:after="0" w:line="240" w:lineRule="auto"/>
        <w:jc w:val="both"/>
        <w:rPr>
          <w:bCs/>
        </w:rPr>
      </w:pPr>
      <w:bookmarkStart w:id="1908" w:name="poznamky.poznamka-22d.oznacenie"/>
      <w:bookmarkStart w:id="1909" w:name="poznamky.poznamka-22d"/>
      <w:bookmarkEnd w:id="1906"/>
      <w:r w:rsidRPr="00E14222">
        <w:rPr>
          <w:rFonts w:ascii="Times New Roman" w:hAnsi="Times New Roman"/>
          <w:bCs/>
        </w:rPr>
        <w:t xml:space="preserve">22d) </w:t>
      </w:r>
      <w:bookmarkEnd w:id="1908"/>
      <w:r w:rsidRPr="00E14222">
        <w:rPr>
          <w:bCs/>
        </w:rPr>
        <w:fldChar w:fldCharType="begin"/>
      </w:r>
      <w:r w:rsidRPr="00E14222">
        <w:rPr>
          <w:bCs/>
        </w:rPr>
        <w:instrText>HYPERLINK "https://slov-lex.sk/pravne-predpisy/SK/ZZ/2003/595/" \l "paragraf-2.pismeno-ag" \h</w:instrText>
      </w:r>
      <w:r w:rsidRPr="00E14222">
        <w:rPr>
          <w:bCs/>
        </w:rPr>
      </w:r>
      <w:r w:rsidRPr="00E14222">
        <w:rPr>
          <w:bCs/>
        </w:rPr>
        <w:fldChar w:fldCharType="separate"/>
      </w:r>
      <w:r w:rsidRPr="00E14222">
        <w:rPr>
          <w:rFonts w:ascii="Times New Roman" w:hAnsi="Times New Roman"/>
          <w:bCs/>
        </w:rPr>
        <w:t>§ 2 písm. ag)</w:t>
      </w:r>
      <w:r w:rsidRPr="00E14222">
        <w:rPr>
          <w:bCs/>
        </w:rPr>
        <w:fldChar w:fldCharType="end"/>
      </w:r>
      <w:r w:rsidRPr="00E14222">
        <w:rPr>
          <w:rFonts w:ascii="Times New Roman" w:hAnsi="Times New Roman"/>
          <w:bCs/>
        </w:rPr>
        <w:t xml:space="preserve"> zákona č. </w:t>
      </w:r>
      <w:hyperlink r:id="rId75">
        <w:r w:rsidR="006A6B49" w:rsidRPr="00E14222">
          <w:rPr>
            <w:rFonts w:ascii="Times New Roman" w:hAnsi="Times New Roman"/>
            <w:bCs/>
          </w:rPr>
          <w:t>595/2003 Z. z.</w:t>
        </w:r>
      </w:hyperlink>
      <w:r w:rsidRPr="00E14222">
        <w:rPr>
          <w:rFonts w:ascii="Times New Roman" w:hAnsi="Times New Roman"/>
          <w:bCs/>
        </w:rPr>
        <w:t xml:space="preserve"> o dani z príjmov v znení zákona č. </w:t>
      </w:r>
      <w:hyperlink r:id="rId76">
        <w:r w:rsidR="006A6B49" w:rsidRPr="00E14222">
          <w:rPr>
            <w:rFonts w:ascii="Times New Roman" w:hAnsi="Times New Roman"/>
            <w:bCs/>
          </w:rPr>
          <w:t>344/2017 Z. z.</w:t>
        </w:r>
      </w:hyperlink>
      <w:bookmarkStart w:id="1910" w:name="poznamky.poznamka-22d.text"/>
      <w:r w:rsidRPr="00E14222">
        <w:rPr>
          <w:rFonts w:ascii="Times New Roman" w:hAnsi="Times New Roman"/>
          <w:bCs/>
        </w:rPr>
        <w:t xml:space="preserve"> </w:t>
      </w:r>
      <w:bookmarkEnd w:id="1910"/>
    </w:p>
    <w:p w14:paraId="771145C1" w14:textId="47270F09" w:rsidR="006A6B49" w:rsidRPr="00E14222" w:rsidRDefault="00F5360F" w:rsidP="009F371A">
      <w:pPr>
        <w:spacing w:after="0" w:line="240" w:lineRule="auto"/>
        <w:jc w:val="both"/>
        <w:rPr>
          <w:bCs/>
        </w:rPr>
      </w:pPr>
      <w:bookmarkStart w:id="1911" w:name="poznamky.poznamka-22e.oznacenie"/>
      <w:bookmarkStart w:id="1912" w:name="poznamky.poznamka-22e"/>
      <w:bookmarkEnd w:id="1909"/>
      <w:r w:rsidRPr="00E14222">
        <w:rPr>
          <w:rFonts w:ascii="Times New Roman" w:hAnsi="Times New Roman"/>
          <w:bCs/>
        </w:rPr>
        <w:t xml:space="preserve">22e) </w:t>
      </w:r>
      <w:bookmarkEnd w:id="1911"/>
      <w:r w:rsidRPr="00E14222">
        <w:rPr>
          <w:bCs/>
        </w:rPr>
        <w:fldChar w:fldCharType="begin"/>
      </w:r>
      <w:r w:rsidRPr="00E14222">
        <w:rPr>
          <w:bCs/>
        </w:rPr>
        <w:instrText>HYPERLINK "https://slov-lex.sk/pravne-predpisy/SK/ZZ/2009/563/" \l "paragraf-55.odsek-11" \h</w:instrText>
      </w:r>
      <w:r w:rsidRPr="00E14222">
        <w:rPr>
          <w:bCs/>
        </w:rPr>
      </w:r>
      <w:r w:rsidRPr="00E14222">
        <w:rPr>
          <w:bCs/>
        </w:rPr>
        <w:fldChar w:fldCharType="separate"/>
      </w:r>
      <w:r w:rsidRPr="00E14222">
        <w:rPr>
          <w:rFonts w:ascii="Times New Roman" w:hAnsi="Times New Roman"/>
          <w:bCs/>
        </w:rPr>
        <w:t>§ 55 ods. 11</w:t>
      </w:r>
      <w:r w:rsidRPr="00E14222">
        <w:rPr>
          <w:bCs/>
        </w:rPr>
        <w:fldChar w:fldCharType="end"/>
      </w:r>
      <w:r w:rsidRPr="00E14222">
        <w:rPr>
          <w:rFonts w:ascii="Times New Roman" w:hAnsi="Times New Roman"/>
          <w:bCs/>
        </w:rPr>
        <w:t xml:space="preserve"> druhá a tretia veta zákona č. </w:t>
      </w:r>
      <w:hyperlink r:id="rId77">
        <w:r w:rsidR="006A6B49" w:rsidRPr="00E14222">
          <w:rPr>
            <w:rFonts w:ascii="Times New Roman" w:hAnsi="Times New Roman"/>
            <w:bCs/>
          </w:rPr>
          <w:t>563/2009 Z. z.</w:t>
        </w:r>
      </w:hyperlink>
      <w:bookmarkStart w:id="1913" w:name="poznamky.poznamka-22e.text"/>
      <w:r w:rsidRPr="00E14222">
        <w:rPr>
          <w:rFonts w:ascii="Times New Roman" w:hAnsi="Times New Roman"/>
          <w:bCs/>
        </w:rPr>
        <w:t xml:space="preserve"> </w:t>
      </w:r>
      <w:bookmarkEnd w:id="1913"/>
    </w:p>
    <w:p w14:paraId="6CADFD50" w14:textId="4078AE6D" w:rsidR="006A6B49" w:rsidRPr="00E14222" w:rsidRDefault="00F5360F" w:rsidP="009F371A">
      <w:pPr>
        <w:spacing w:after="0" w:line="240" w:lineRule="auto"/>
        <w:jc w:val="both"/>
        <w:rPr>
          <w:bCs/>
        </w:rPr>
      </w:pPr>
      <w:bookmarkStart w:id="1914" w:name="poznamky.poznamka-23a.oznacenie"/>
      <w:bookmarkStart w:id="1915" w:name="poznamky.poznamka-23a"/>
      <w:bookmarkEnd w:id="1912"/>
      <w:r w:rsidRPr="00E14222">
        <w:rPr>
          <w:rFonts w:ascii="Times New Roman" w:hAnsi="Times New Roman"/>
          <w:bCs/>
        </w:rPr>
        <w:t xml:space="preserve">23a) </w:t>
      </w:r>
      <w:bookmarkEnd w:id="1914"/>
      <w:r w:rsidRPr="00E14222">
        <w:rPr>
          <w:bCs/>
        </w:rPr>
        <w:fldChar w:fldCharType="begin"/>
      </w:r>
      <w:r w:rsidRPr="00E14222">
        <w:rPr>
          <w:bCs/>
        </w:rPr>
        <w:instrText>HYPERLINK "https://slov-lex.sk/pravne-predpisy/SK/ZZ/1990/369/" \l "paragraf-2.odsek-2" \h</w:instrText>
      </w:r>
      <w:r w:rsidRPr="00E14222">
        <w:rPr>
          <w:bCs/>
        </w:rPr>
      </w:r>
      <w:r w:rsidRPr="00E14222">
        <w:rPr>
          <w:bCs/>
        </w:rPr>
        <w:fldChar w:fldCharType="separate"/>
      </w:r>
      <w:r w:rsidRPr="00E14222">
        <w:rPr>
          <w:rFonts w:ascii="Times New Roman" w:hAnsi="Times New Roman"/>
          <w:bCs/>
        </w:rPr>
        <w:t>§ 2 ods. 2 zákona Slovenskej národnej rady č. 369/1990 Zb.</w:t>
      </w:r>
      <w:r w:rsidRPr="00E14222">
        <w:rPr>
          <w:bCs/>
        </w:rPr>
        <w:fldChar w:fldCharType="end"/>
      </w:r>
      <w:bookmarkStart w:id="1916" w:name="poznamky.poznamka-23a.text"/>
      <w:r w:rsidRPr="00E14222">
        <w:rPr>
          <w:rFonts w:ascii="Times New Roman" w:hAnsi="Times New Roman"/>
          <w:bCs/>
        </w:rPr>
        <w:t xml:space="preserve"> v znení zákona č. 453/2001 Z. z. </w:t>
      </w:r>
      <w:bookmarkEnd w:id="1916"/>
    </w:p>
    <w:p w14:paraId="69DBDE2C" w14:textId="70C8637C" w:rsidR="006A6B49" w:rsidRPr="00E14222" w:rsidRDefault="00F5360F" w:rsidP="009F371A">
      <w:pPr>
        <w:spacing w:after="0" w:line="240" w:lineRule="auto"/>
        <w:jc w:val="both"/>
        <w:rPr>
          <w:bCs/>
        </w:rPr>
      </w:pPr>
      <w:bookmarkStart w:id="1917" w:name="poznamky.poznamka-24.oznacenie"/>
      <w:bookmarkStart w:id="1918" w:name="poznamky.poznamka-24"/>
      <w:bookmarkEnd w:id="1915"/>
      <w:r w:rsidRPr="00E14222">
        <w:rPr>
          <w:rFonts w:ascii="Times New Roman" w:hAnsi="Times New Roman"/>
          <w:bCs/>
        </w:rPr>
        <w:t xml:space="preserve">24) </w:t>
      </w:r>
      <w:bookmarkEnd w:id="1917"/>
      <w:r w:rsidRPr="00E14222">
        <w:rPr>
          <w:bCs/>
        </w:rPr>
        <w:fldChar w:fldCharType="begin"/>
      </w:r>
      <w:r w:rsidRPr="00E14222">
        <w:rPr>
          <w:bCs/>
        </w:rPr>
        <w:instrText>HYPERLINK "https://slov-lex.sk/pravne-predpisy/SK/ZZ/1996/315/" \l "paragraf-2" \h</w:instrText>
      </w:r>
      <w:r w:rsidRPr="00E14222">
        <w:rPr>
          <w:bCs/>
        </w:rPr>
      </w:r>
      <w:r w:rsidRPr="00E14222">
        <w:rPr>
          <w:bCs/>
        </w:rPr>
        <w:fldChar w:fldCharType="separate"/>
      </w:r>
      <w:r w:rsidRPr="00E14222">
        <w:rPr>
          <w:rFonts w:ascii="Times New Roman" w:hAnsi="Times New Roman"/>
          <w:bCs/>
        </w:rPr>
        <w:t>§ 2 písm. x)</w:t>
      </w:r>
      <w:r w:rsidRPr="00E14222">
        <w:rPr>
          <w:bCs/>
        </w:rPr>
        <w:fldChar w:fldCharType="end"/>
      </w:r>
      <w:r w:rsidRPr="00E14222">
        <w:rPr>
          <w:rFonts w:ascii="Times New Roman" w:hAnsi="Times New Roman"/>
          <w:bCs/>
        </w:rPr>
        <w:t xml:space="preserve"> zákona Národnej rady Slovenskej republiky č. </w:t>
      </w:r>
      <w:hyperlink r:id="rId78">
        <w:r w:rsidR="006A6B49" w:rsidRPr="00E14222">
          <w:rPr>
            <w:rFonts w:ascii="Times New Roman" w:hAnsi="Times New Roman"/>
            <w:bCs/>
          </w:rPr>
          <w:t>315/1996 Z. z.</w:t>
        </w:r>
      </w:hyperlink>
      <w:bookmarkStart w:id="1919" w:name="poznamky.poznamka-24.text"/>
      <w:r w:rsidRPr="00E14222">
        <w:rPr>
          <w:rFonts w:ascii="Times New Roman" w:hAnsi="Times New Roman"/>
          <w:bCs/>
        </w:rPr>
        <w:t xml:space="preserve"> o premávke na pozemných komunikáciách v znení zákona č. 450/2003 Z. z. </w:t>
      </w:r>
      <w:bookmarkEnd w:id="1919"/>
    </w:p>
    <w:p w14:paraId="32E71E6B" w14:textId="529D8EB9" w:rsidR="006A6B49" w:rsidRPr="00E14222" w:rsidRDefault="00F5360F" w:rsidP="009F371A">
      <w:pPr>
        <w:spacing w:after="0" w:line="240" w:lineRule="auto"/>
        <w:jc w:val="both"/>
        <w:rPr>
          <w:bCs/>
        </w:rPr>
      </w:pPr>
      <w:bookmarkStart w:id="1920" w:name="poznamky.poznamka-25.oznacenie"/>
      <w:bookmarkStart w:id="1921" w:name="poznamky.poznamka-25"/>
      <w:bookmarkEnd w:id="1918"/>
      <w:r w:rsidRPr="00E14222">
        <w:rPr>
          <w:rFonts w:ascii="Times New Roman" w:hAnsi="Times New Roman"/>
          <w:bCs/>
        </w:rPr>
        <w:t xml:space="preserve">25) </w:t>
      </w:r>
      <w:bookmarkEnd w:id="1920"/>
      <w:r w:rsidRPr="00E14222">
        <w:rPr>
          <w:bCs/>
        </w:rPr>
        <w:fldChar w:fldCharType="begin"/>
      </w:r>
      <w:r w:rsidRPr="00E14222">
        <w:rPr>
          <w:bCs/>
        </w:rPr>
        <w:instrText>HYPERLINK "https://slov-lex.sk/pravne-predpisy/SK/ZZ/1996/315/" \l "paragraf-2" \h</w:instrText>
      </w:r>
      <w:r w:rsidRPr="00E14222">
        <w:rPr>
          <w:bCs/>
        </w:rPr>
      </w:r>
      <w:r w:rsidRPr="00E14222">
        <w:rPr>
          <w:bCs/>
        </w:rPr>
        <w:fldChar w:fldCharType="separate"/>
      </w:r>
      <w:r w:rsidRPr="00E14222">
        <w:rPr>
          <w:rFonts w:ascii="Times New Roman" w:hAnsi="Times New Roman"/>
          <w:bCs/>
        </w:rPr>
        <w:t>§ 2 písm. f)</w:t>
      </w:r>
      <w:r w:rsidRPr="00E14222">
        <w:rPr>
          <w:bCs/>
        </w:rPr>
        <w:fldChar w:fldCharType="end"/>
      </w:r>
      <w:r w:rsidRPr="00E14222">
        <w:rPr>
          <w:rFonts w:ascii="Times New Roman" w:hAnsi="Times New Roman"/>
          <w:bCs/>
        </w:rPr>
        <w:t xml:space="preserve"> zákona Národnej rady Slovenskej republiky č. </w:t>
      </w:r>
      <w:hyperlink r:id="rId79">
        <w:r w:rsidR="006A6B49" w:rsidRPr="00E14222">
          <w:rPr>
            <w:rFonts w:ascii="Times New Roman" w:hAnsi="Times New Roman"/>
            <w:bCs/>
          </w:rPr>
          <w:t>315/1996 Z. z.</w:t>
        </w:r>
      </w:hyperlink>
      <w:bookmarkStart w:id="1922" w:name="poznamky.poznamka-25.text"/>
      <w:r w:rsidRPr="00E14222">
        <w:rPr>
          <w:rFonts w:ascii="Times New Roman" w:hAnsi="Times New Roman"/>
          <w:bCs/>
        </w:rPr>
        <w:t xml:space="preserve"> v znení neskorších predpisov. </w:t>
      </w:r>
      <w:bookmarkEnd w:id="1922"/>
    </w:p>
    <w:p w14:paraId="6786BFF1" w14:textId="017920A9" w:rsidR="006A6B49" w:rsidRPr="00E14222" w:rsidRDefault="00F5360F" w:rsidP="009F371A">
      <w:pPr>
        <w:spacing w:after="0" w:line="240" w:lineRule="auto"/>
        <w:jc w:val="both"/>
        <w:rPr>
          <w:bCs/>
        </w:rPr>
      </w:pPr>
      <w:bookmarkStart w:id="1923" w:name="poznamky.poznamka-25a.oznacenie"/>
      <w:bookmarkStart w:id="1924" w:name="poznamky.poznamka-25a"/>
      <w:bookmarkEnd w:id="1921"/>
      <w:r w:rsidRPr="00E14222">
        <w:rPr>
          <w:rFonts w:ascii="Times New Roman" w:hAnsi="Times New Roman"/>
          <w:bCs/>
        </w:rPr>
        <w:lastRenderedPageBreak/>
        <w:t xml:space="preserve">25a) </w:t>
      </w:r>
      <w:bookmarkEnd w:id="1923"/>
      <w:r w:rsidRPr="00E14222">
        <w:rPr>
          <w:bCs/>
        </w:rPr>
        <w:fldChar w:fldCharType="begin"/>
      </w:r>
      <w:r w:rsidRPr="00E14222">
        <w:rPr>
          <w:bCs/>
        </w:rPr>
        <w:instrText>HYPERLINK "https://slov-lex.sk/pravne-predpisy/SK/ZZ/2004/541/" \l "paragraf-2.pismeno-f.bod-1" \h</w:instrText>
      </w:r>
      <w:r w:rsidRPr="00E14222">
        <w:rPr>
          <w:bCs/>
        </w:rPr>
      </w:r>
      <w:r w:rsidRPr="00E14222">
        <w:rPr>
          <w:bCs/>
        </w:rPr>
        <w:fldChar w:fldCharType="separate"/>
      </w:r>
      <w:r w:rsidRPr="00E14222">
        <w:rPr>
          <w:rFonts w:ascii="Times New Roman" w:hAnsi="Times New Roman"/>
          <w:bCs/>
        </w:rPr>
        <w:t>§ 2 písm. f) prvý bod zákona č. 541/2004 Z. z.</w:t>
      </w:r>
      <w:r w:rsidRPr="00E14222">
        <w:rPr>
          <w:bCs/>
        </w:rPr>
        <w:fldChar w:fldCharType="end"/>
      </w:r>
      <w:bookmarkStart w:id="1925" w:name="poznamky.poznamka-25a.text"/>
      <w:r w:rsidRPr="00E14222">
        <w:rPr>
          <w:rFonts w:ascii="Times New Roman" w:hAnsi="Times New Roman"/>
          <w:bCs/>
        </w:rPr>
        <w:t xml:space="preserve"> o mierovom využívaní jadrovej energie (atómový zákon) a o zmene a doplnení niektorých zákonov. </w:t>
      </w:r>
      <w:bookmarkEnd w:id="1925"/>
    </w:p>
    <w:p w14:paraId="377E6EEC" w14:textId="1EE69185" w:rsidR="006A6B49" w:rsidRPr="00E14222" w:rsidRDefault="00F5360F" w:rsidP="009F371A">
      <w:pPr>
        <w:spacing w:after="0" w:line="240" w:lineRule="auto"/>
        <w:jc w:val="both"/>
        <w:rPr>
          <w:bCs/>
        </w:rPr>
      </w:pPr>
      <w:bookmarkStart w:id="1926" w:name="poznamky.poznamka-25b.oznacenie"/>
      <w:bookmarkStart w:id="1927" w:name="poznamky.poznamka-25b"/>
      <w:bookmarkEnd w:id="1924"/>
      <w:r w:rsidRPr="00E14222">
        <w:rPr>
          <w:rFonts w:ascii="Times New Roman" w:hAnsi="Times New Roman"/>
          <w:bCs/>
        </w:rPr>
        <w:t xml:space="preserve">25b) </w:t>
      </w:r>
      <w:bookmarkEnd w:id="1926"/>
      <w:r w:rsidRPr="00E14222">
        <w:rPr>
          <w:bCs/>
        </w:rPr>
        <w:fldChar w:fldCharType="begin"/>
      </w:r>
      <w:r w:rsidRPr="00E14222">
        <w:rPr>
          <w:bCs/>
        </w:rPr>
        <w:instrText>HYPERLINK "https://slov-lex.sk/pravne-predpisy/SK/ZZ/2004/541/" \l "paragraf-5.odsek-3.pismeno-b" \h</w:instrText>
      </w:r>
      <w:r w:rsidRPr="00E14222">
        <w:rPr>
          <w:bCs/>
        </w:rPr>
      </w:r>
      <w:r w:rsidRPr="00E14222">
        <w:rPr>
          <w:bCs/>
        </w:rPr>
        <w:fldChar w:fldCharType="separate"/>
      </w:r>
      <w:r w:rsidRPr="00E14222">
        <w:rPr>
          <w:rFonts w:ascii="Times New Roman" w:hAnsi="Times New Roman"/>
          <w:bCs/>
        </w:rPr>
        <w:t>§ 5 ods. 3 písm. b) a c)</w:t>
      </w:r>
      <w:r w:rsidRPr="00E14222">
        <w:rPr>
          <w:bCs/>
        </w:rPr>
        <w:fldChar w:fldCharType="end"/>
      </w:r>
      <w:r w:rsidRPr="00E14222">
        <w:rPr>
          <w:rFonts w:ascii="Times New Roman" w:hAnsi="Times New Roman"/>
          <w:bCs/>
        </w:rPr>
        <w:t xml:space="preserve"> a </w:t>
      </w:r>
      <w:hyperlink r:id="rId80" w:anchor="paragraf-19.odsek-1">
        <w:r w:rsidR="006A6B49" w:rsidRPr="00E14222">
          <w:rPr>
            <w:rFonts w:ascii="Times New Roman" w:hAnsi="Times New Roman"/>
            <w:bCs/>
          </w:rPr>
          <w:t>§ 19 ods. 1 zákona č. 541/2004 Z. z.</w:t>
        </w:r>
      </w:hyperlink>
      <w:bookmarkStart w:id="1928" w:name="poznamky.poznamka-25b.text"/>
      <w:r w:rsidRPr="00E14222">
        <w:rPr>
          <w:rFonts w:ascii="Times New Roman" w:hAnsi="Times New Roman"/>
          <w:bCs/>
        </w:rPr>
        <w:t xml:space="preserve"> </w:t>
      </w:r>
      <w:bookmarkEnd w:id="1928"/>
    </w:p>
    <w:p w14:paraId="08721C92" w14:textId="0E694F8C" w:rsidR="006A6B49" w:rsidRPr="00E14222" w:rsidRDefault="00F5360F" w:rsidP="009F371A">
      <w:pPr>
        <w:spacing w:after="0" w:line="240" w:lineRule="auto"/>
        <w:jc w:val="both"/>
        <w:rPr>
          <w:bCs/>
        </w:rPr>
      </w:pPr>
      <w:bookmarkStart w:id="1929" w:name="poznamky.poznamka-25c.oznacenie"/>
      <w:bookmarkStart w:id="1930" w:name="poznamky.poznamka-25c"/>
      <w:bookmarkEnd w:id="1927"/>
      <w:r w:rsidRPr="00E14222">
        <w:rPr>
          <w:rFonts w:ascii="Times New Roman" w:hAnsi="Times New Roman"/>
          <w:bCs/>
        </w:rPr>
        <w:t xml:space="preserve">25c) </w:t>
      </w:r>
      <w:bookmarkEnd w:id="1929"/>
      <w:r w:rsidRPr="00E14222">
        <w:rPr>
          <w:bCs/>
        </w:rPr>
        <w:fldChar w:fldCharType="begin"/>
      </w:r>
      <w:r w:rsidRPr="00E14222">
        <w:rPr>
          <w:bCs/>
        </w:rPr>
        <w:instrText>HYPERLINK "https://slov-lex.sk/pravne-predpisy/SK/ZZ/2004/541/" \l "paragraf-4.odsek-1.pismeno-e" \h</w:instrText>
      </w:r>
      <w:r w:rsidRPr="00E14222">
        <w:rPr>
          <w:bCs/>
        </w:rPr>
      </w:r>
      <w:r w:rsidRPr="00E14222">
        <w:rPr>
          <w:bCs/>
        </w:rPr>
        <w:fldChar w:fldCharType="separate"/>
      </w:r>
      <w:r w:rsidRPr="00E14222">
        <w:rPr>
          <w:rFonts w:ascii="Times New Roman" w:hAnsi="Times New Roman"/>
          <w:bCs/>
        </w:rPr>
        <w:t>§ 4 ods. 1 písm. e)</w:t>
      </w:r>
      <w:r w:rsidRPr="00E14222">
        <w:rPr>
          <w:bCs/>
        </w:rPr>
        <w:fldChar w:fldCharType="end"/>
      </w:r>
      <w:r w:rsidRPr="00E14222">
        <w:rPr>
          <w:rFonts w:ascii="Times New Roman" w:hAnsi="Times New Roman"/>
          <w:bCs/>
        </w:rPr>
        <w:t xml:space="preserve"> a </w:t>
      </w:r>
      <w:hyperlink r:id="rId81" w:anchor="paragraf-28.odsek-5">
        <w:r w:rsidR="006A6B49" w:rsidRPr="00E14222">
          <w:rPr>
            <w:rFonts w:ascii="Times New Roman" w:hAnsi="Times New Roman"/>
            <w:bCs/>
          </w:rPr>
          <w:t>§ 28 ods. 5 zákona č. 541/2004 Z. z.</w:t>
        </w:r>
      </w:hyperlink>
      <w:bookmarkStart w:id="1931" w:name="poznamky.poznamka-25c.text"/>
      <w:r w:rsidRPr="00E14222">
        <w:rPr>
          <w:rFonts w:ascii="Times New Roman" w:hAnsi="Times New Roman"/>
          <w:bCs/>
        </w:rPr>
        <w:t xml:space="preserve"> v znení zákona č. 335/2007 Z. z. </w:t>
      </w:r>
      <w:bookmarkEnd w:id="1931"/>
    </w:p>
    <w:p w14:paraId="1CBEAF6F" w14:textId="791D5D9F" w:rsidR="006A6B49" w:rsidRPr="00E14222" w:rsidRDefault="00F5360F" w:rsidP="009F371A">
      <w:pPr>
        <w:spacing w:after="0" w:line="240" w:lineRule="auto"/>
        <w:jc w:val="both"/>
        <w:rPr>
          <w:bCs/>
        </w:rPr>
      </w:pPr>
      <w:bookmarkStart w:id="1932" w:name="poznamky.poznamka-25d.oznacenie"/>
      <w:bookmarkStart w:id="1933" w:name="poznamky.poznamka-25d"/>
      <w:bookmarkEnd w:id="1930"/>
      <w:r w:rsidRPr="00E14222">
        <w:rPr>
          <w:rFonts w:ascii="Times New Roman" w:hAnsi="Times New Roman"/>
          <w:bCs/>
        </w:rPr>
        <w:t xml:space="preserve">25d) </w:t>
      </w:r>
      <w:bookmarkEnd w:id="1932"/>
      <w:r w:rsidRPr="00E14222">
        <w:rPr>
          <w:rFonts w:ascii="Times New Roman" w:hAnsi="Times New Roman"/>
          <w:bCs/>
        </w:rPr>
        <w:t xml:space="preserve">Zákon č. </w:t>
      </w:r>
      <w:hyperlink r:id="rId82">
        <w:r w:rsidR="006A6B49" w:rsidRPr="00E14222">
          <w:rPr>
            <w:rFonts w:ascii="Times New Roman" w:hAnsi="Times New Roman"/>
            <w:bCs/>
          </w:rPr>
          <w:t>238/2006 Z. z.</w:t>
        </w:r>
      </w:hyperlink>
      <w:bookmarkStart w:id="1934" w:name="poznamky.poznamka-25d.text"/>
      <w:r w:rsidRPr="00E14222">
        <w:rPr>
          <w:rFonts w:ascii="Times New Roman" w:hAnsi="Times New Roman"/>
          <w:bCs/>
        </w:rPr>
        <w:t xml:space="preserve"> o Národnom jadrovom fonde na vyraďovanie jadrových zariadení a na nakladanie s vyhoretým jadrovým palivom a rádioaktívnymi odpadmi (zákon o jadrovom fonde) a o zmene a doplnení niektorých zákonov v znení neskorších predpisov. </w:t>
      </w:r>
      <w:bookmarkEnd w:id="1934"/>
    </w:p>
    <w:p w14:paraId="5A5CF71C" w14:textId="769DA850" w:rsidR="006A6B49" w:rsidRPr="00E14222" w:rsidRDefault="00F5360F" w:rsidP="009F371A">
      <w:pPr>
        <w:spacing w:after="0" w:line="240" w:lineRule="auto"/>
        <w:jc w:val="both"/>
        <w:rPr>
          <w:bCs/>
        </w:rPr>
      </w:pPr>
      <w:bookmarkStart w:id="1935" w:name="poznamky.poznamka-26.oznacenie"/>
      <w:bookmarkStart w:id="1936" w:name="poznamky.poznamka-26"/>
      <w:bookmarkEnd w:id="1933"/>
      <w:r w:rsidRPr="00E14222">
        <w:rPr>
          <w:rFonts w:ascii="Times New Roman" w:hAnsi="Times New Roman"/>
          <w:bCs/>
        </w:rPr>
        <w:t xml:space="preserve">26) </w:t>
      </w:r>
      <w:bookmarkStart w:id="1937" w:name="poznamky.poznamka-26.text"/>
      <w:bookmarkEnd w:id="1935"/>
      <w:r w:rsidRPr="00E14222">
        <w:rPr>
          <w:rFonts w:ascii="Times New Roman" w:hAnsi="Times New Roman"/>
          <w:bCs/>
        </w:rPr>
        <w:t xml:space="preserve">§ 59 ods. 8 zákona č. 79/2015 Z. z. o odpadoch a o zmene a doplnení niektorých zákonov. </w:t>
      </w:r>
      <w:bookmarkEnd w:id="1937"/>
    </w:p>
    <w:p w14:paraId="3B80D972" w14:textId="194EFDED" w:rsidR="006A6B49" w:rsidRPr="00E14222" w:rsidRDefault="00F5360F" w:rsidP="009F371A">
      <w:pPr>
        <w:spacing w:after="0" w:line="240" w:lineRule="auto"/>
        <w:jc w:val="both"/>
        <w:rPr>
          <w:bCs/>
        </w:rPr>
      </w:pPr>
      <w:bookmarkStart w:id="1938" w:name="poznamky.poznamka-27.oznacenie"/>
      <w:bookmarkStart w:id="1939" w:name="poznamky.poznamka-27"/>
      <w:bookmarkEnd w:id="1936"/>
      <w:r w:rsidRPr="00E14222">
        <w:rPr>
          <w:rFonts w:ascii="Times New Roman" w:hAnsi="Times New Roman"/>
          <w:bCs/>
        </w:rPr>
        <w:t xml:space="preserve">27) </w:t>
      </w:r>
      <w:bookmarkEnd w:id="1938"/>
      <w:r w:rsidRPr="00E14222">
        <w:rPr>
          <w:bCs/>
        </w:rPr>
        <w:fldChar w:fldCharType="begin"/>
      </w:r>
      <w:r w:rsidRPr="00E14222">
        <w:rPr>
          <w:bCs/>
        </w:rPr>
        <w:instrText>HYPERLINK "https://slov-lex.sk/pravne-predpisy/SK/ZZ/1998/253/" \l "paragraf-3" \h</w:instrText>
      </w:r>
      <w:r w:rsidRPr="00E14222">
        <w:rPr>
          <w:bCs/>
        </w:rPr>
      </w:r>
      <w:r w:rsidRPr="00E14222">
        <w:rPr>
          <w:bCs/>
        </w:rPr>
        <w:fldChar w:fldCharType="separate"/>
      </w:r>
      <w:r w:rsidRPr="00E14222">
        <w:rPr>
          <w:rFonts w:ascii="Times New Roman" w:hAnsi="Times New Roman"/>
          <w:bCs/>
        </w:rPr>
        <w:t>§ 3 až 7 zákona č. 253/1998 Z. z.</w:t>
      </w:r>
      <w:r w:rsidRPr="00E14222">
        <w:rPr>
          <w:bCs/>
        </w:rPr>
        <w:fldChar w:fldCharType="end"/>
      </w:r>
      <w:bookmarkStart w:id="1940" w:name="poznamky.poznamka-27.text"/>
      <w:r w:rsidRPr="00E14222">
        <w:rPr>
          <w:rFonts w:ascii="Times New Roman" w:hAnsi="Times New Roman"/>
          <w:bCs/>
        </w:rPr>
        <w:t xml:space="preserve"> o hlásení pobytu občanov Slovenskej republiky a registri obyvateľov Slovenskej republiky v znení zákona č. 369/1999 Z. z. </w:t>
      </w:r>
      <w:bookmarkEnd w:id="1940"/>
    </w:p>
    <w:p w14:paraId="5922AFF2" w14:textId="06702021" w:rsidR="006A6B49" w:rsidRPr="00E14222" w:rsidRDefault="00F5360F" w:rsidP="009F371A">
      <w:pPr>
        <w:spacing w:after="0" w:line="240" w:lineRule="auto"/>
        <w:jc w:val="both"/>
        <w:rPr>
          <w:bCs/>
        </w:rPr>
      </w:pPr>
      <w:bookmarkStart w:id="1941" w:name="poznamky.poznamka-28.oznacenie"/>
      <w:bookmarkStart w:id="1942" w:name="poznamky.poznamka-28"/>
      <w:bookmarkEnd w:id="1939"/>
      <w:r w:rsidRPr="00E14222">
        <w:rPr>
          <w:rFonts w:ascii="Times New Roman" w:hAnsi="Times New Roman"/>
          <w:bCs/>
        </w:rPr>
        <w:t xml:space="preserve">28) </w:t>
      </w:r>
      <w:bookmarkEnd w:id="1941"/>
      <w:r w:rsidRPr="00E14222">
        <w:rPr>
          <w:rFonts w:ascii="Times New Roman" w:hAnsi="Times New Roman"/>
          <w:bCs/>
        </w:rPr>
        <w:t xml:space="preserve">Zákon č. </w:t>
      </w:r>
      <w:hyperlink r:id="rId83">
        <w:r w:rsidR="006A6B49" w:rsidRPr="00E14222">
          <w:rPr>
            <w:rFonts w:ascii="Times New Roman" w:hAnsi="Times New Roman"/>
            <w:bCs/>
          </w:rPr>
          <w:t>253/1998 Z. z.</w:t>
        </w:r>
      </w:hyperlink>
      <w:r w:rsidRPr="00E14222">
        <w:rPr>
          <w:rFonts w:ascii="Times New Roman" w:hAnsi="Times New Roman"/>
          <w:bCs/>
        </w:rPr>
        <w:t xml:space="preserve"> o hlásení pobytu občanov Slovenskej republiky a registri obyvateľov Slovenskej republiky. </w:t>
      </w:r>
    </w:p>
    <w:p w14:paraId="71F98889" w14:textId="77777777" w:rsidR="006A6B49" w:rsidRPr="00E14222" w:rsidRDefault="006A6B49" w:rsidP="009F371A">
      <w:pPr>
        <w:spacing w:after="0" w:line="240" w:lineRule="auto"/>
        <w:jc w:val="both"/>
        <w:rPr>
          <w:bCs/>
        </w:rPr>
      </w:pPr>
      <w:hyperlink r:id="rId84" w:anchor="paragraf-17">
        <w:r w:rsidRPr="00E14222">
          <w:rPr>
            <w:rFonts w:ascii="Times New Roman" w:hAnsi="Times New Roman"/>
            <w:bCs/>
          </w:rPr>
          <w:t>§ 17 až 33 zákona č. 48/2002 Z. z.</w:t>
        </w:r>
      </w:hyperlink>
      <w:bookmarkStart w:id="1943" w:name="poznamky.poznamka-28.text"/>
      <w:r w:rsidRPr="00E14222">
        <w:rPr>
          <w:rFonts w:ascii="Times New Roman" w:hAnsi="Times New Roman"/>
          <w:bCs/>
        </w:rPr>
        <w:t xml:space="preserve"> o pobyte cudzincov a o zmene a doplnení niektorých zákonov v znení zákona č. 408/2002 Z. z. </w:t>
      </w:r>
      <w:bookmarkEnd w:id="1943"/>
    </w:p>
    <w:p w14:paraId="0CF7F1EC" w14:textId="168D39DA" w:rsidR="006A6B49" w:rsidRPr="00E14222" w:rsidRDefault="00F5360F" w:rsidP="009F371A">
      <w:pPr>
        <w:spacing w:after="0" w:line="240" w:lineRule="auto"/>
        <w:jc w:val="both"/>
        <w:rPr>
          <w:bCs/>
        </w:rPr>
      </w:pPr>
      <w:bookmarkStart w:id="1944" w:name="poznamky.poznamka-29.oznacenie"/>
      <w:bookmarkStart w:id="1945" w:name="poznamky.poznamka-29"/>
      <w:bookmarkEnd w:id="1942"/>
      <w:r w:rsidRPr="00E14222">
        <w:rPr>
          <w:rFonts w:ascii="Times New Roman" w:hAnsi="Times New Roman"/>
          <w:bCs/>
        </w:rPr>
        <w:t xml:space="preserve">29) </w:t>
      </w:r>
      <w:bookmarkEnd w:id="1944"/>
      <w:r w:rsidRPr="00E14222">
        <w:rPr>
          <w:bCs/>
        </w:rPr>
        <w:fldChar w:fldCharType="begin"/>
      </w:r>
      <w:r w:rsidRPr="00E14222">
        <w:rPr>
          <w:bCs/>
        </w:rPr>
        <w:instrText>HYPERLINK "https://slov-lex.sk/pravne-predpisy/SK/ZZ/2025/25/" \l "paragraf-3" \h</w:instrText>
      </w:r>
      <w:r w:rsidRPr="00E14222">
        <w:rPr>
          <w:bCs/>
        </w:rPr>
      </w:r>
      <w:r w:rsidRPr="00E14222">
        <w:rPr>
          <w:bCs/>
        </w:rPr>
        <w:fldChar w:fldCharType="separate"/>
      </w:r>
      <w:r w:rsidRPr="00E14222">
        <w:rPr>
          <w:rFonts w:ascii="Times New Roman" w:hAnsi="Times New Roman"/>
          <w:bCs/>
        </w:rPr>
        <w:t>§ 3 Stavebného zákona</w:t>
      </w:r>
      <w:r w:rsidRPr="00E14222">
        <w:rPr>
          <w:bCs/>
        </w:rPr>
        <w:fldChar w:fldCharType="end"/>
      </w:r>
      <w:bookmarkStart w:id="1946" w:name="poznamky.poznamka-29.text"/>
      <w:r w:rsidRPr="00E14222">
        <w:rPr>
          <w:rFonts w:ascii="Times New Roman" w:hAnsi="Times New Roman"/>
          <w:bCs/>
        </w:rPr>
        <w:t xml:space="preserve">. </w:t>
      </w:r>
      <w:bookmarkEnd w:id="1946"/>
    </w:p>
    <w:p w14:paraId="1F08B1D8" w14:textId="42F12BF3" w:rsidR="006A6B49" w:rsidRPr="00E14222" w:rsidRDefault="00F5360F" w:rsidP="009F371A">
      <w:pPr>
        <w:spacing w:after="0" w:line="240" w:lineRule="auto"/>
        <w:jc w:val="both"/>
        <w:rPr>
          <w:bCs/>
        </w:rPr>
      </w:pPr>
      <w:bookmarkStart w:id="1947" w:name="poznamky.poznamka-30.oznacenie"/>
      <w:bookmarkStart w:id="1948" w:name="poznamky.poznamka-30"/>
      <w:bookmarkEnd w:id="1945"/>
      <w:r w:rsidRPr="00E14222">
        <w:rPr>
          <w:rFonts w:ascii="Times New Roman" w:hAnsi="Times New Roman"/>
          <w:bCs/>
        </w:rPr>
        <w:t xml:space="preserve">30) </w:t>
      </w:r>
      <w:bookmarkEnd w:id="1947"/>
      <w:r w:rsidRPr="00E14222">
        <w:rPr>
          <w:bCs/>
        </w:rPr>
        <w:fldChar w:fldCharType="begin"/>
      </w:r>
      <w:r w:rsidRPr="00E14222">
        <w:rPr>
          <w:bCs/>
        </w:rPr>
        <w:instrText>HYPERLINK "https://slov-lex.sk/pravne-predpisy/SK/ZZ/1995/162/" \l "paragraf-9" \h</w:instrText>
      </w:r>
      <w:r w:rsidRPr="00E14222">
        <w:rPr>
          <w:bCs/>
        </w:rPr>
      </w:r>
      <w:r w:rsidRPr="00E14222">
        <w:rPr>
          <w:bCs/>
        </w:rPr>
        <w:fldChar w:fldCharType="separate"/>
      </w:r>
      <w:r w:rsidRPr="00E14222">
        <w:rPr>
          <w:rFonts w:ascii="Times New Roman" w:hAnsi="Times New Roman"/>
          <w:bCs/>
        </w:rPr>
        <w:t>§ 9 písm. d)</w:t>
      </w:r>
      <w:r w:rsidRPr="00E14222">
        <w:rPr>
          <w:bCs/>
        </w:rPr>
        <w:fldChar w:fldCharType="end"/>
      </w:r>
      <w:r w:rsidRPr="00E14222">
        <w:rPr>
          <w:rFonts w:ascii="Times New Roman" w:hAnsi="Times New Roman"/>
          <w:bCs/>
        </w:rPr>
        <w:t xml:space="preserve"> zákona Národnej rady Slovenskej republiky č. </w:t>
      </w:r>
      <w:hyperlink r:id="rId85">
        <w:r w:rsidR="006A6B49" w:rsidRPr="00E14222">
          <w:rPr>
            <w:rFonts w:ascii="Times New Roman" w:hAnsi="Times New Roman"/>
            <w:bCs/>
          </w:rPr>
          <w:t>162/1995 Z. z.</w:t>
        </w:r>
      </w:hyperlink>
      <w:bookmarkStart w:id="1949" w:name="poznamky.poznamka-30.text"/>
      <w:r w:rsidRPr="00E14222">
        <w:rPr>
          <w:rFonts w:ascii="Times New Roman" w:hAnsi="Times New Roman"/>
          <w:bCs/>
        </w:rPr>
        <w:t xml:space="preserve"> o katastri nehnuteľností a o zápise vlastníckych a iných práv k nehnuteľnostiam (katastrálny zákon). </w:t>
      </w:r>
      <w:bookmarkEnd w:id="1949"/>
    </w:p>
    <w:p w14:paraId="2B9B6D68" w14:textId="392FD541" w:rsidR="006A6B49" w:rsidRPr="00E14222" w:rsidRDefault="00F5360F" w:rsidP="009F371A">
      <w:pPr>
        <w:spacing w:after="0" w:line="240" w:lineRule="auto"/>
        <w:jc w:val="both"/>
        <w:rPr>
          <w:bCs/>
        </w:rPr>
      </w:pPr>
      <w:bookmarkStart w:id="1950" w:name="poznamky.poznamka-31.oznacenie"/>
      <w:bookmarkStart w:id="1951" w:name="poznamky.poznamka-31"/>
      <w:bookmarkEnd w:id="1948"/>
      <w:r w:rsidRPr="00E14222">
        <w:rPr>
          <w:rFonts w:ascii="Times New Roman" w:hAnsi="Times New Roman"/>
          <w:bCs/>
        </w:rPr>
        <w:t xml:space="preserve">31) </w:t>
      </w:r>
      <w:bookmarkEnd w:id="1950"/>
      <w:r w:rsidRPr="00E14222">
        <w:rPr>
          <w:bCs/>
        </w:rPr>
        <w:fldChar w:fldCharType="begin"/>
      </w:r>
      <w:r w:rsidRPr="00E14222">
        <w:rPr>
          <w:bCs/>
        </w:rPr>
        <w:instrText>HYPERLINK "https://slov-lex.sk/pravne-predpisy/SK/ZZ/1995/162/" \l "paragraf-9" \h</w:instrText>
      </w:r>
      <w:r w:rsidRPr="00E14222">
        <w:rPr>
          <w:bCs/>
        </w:rPr>
      </w:r>
      <w:r w:rsidRPr="00E14222">
        <w:rPr>
          <w:bCs/>
        </w:rPr>
        <w:fldChar w:fldCharType="separate"/>
      </w:r>
      <w:r w:rsidRPr="00E14222">
        <w:rPr>
          <w:rFonts w:ascii="Times New Roman" w:hAnsi="Times New Roman"/>
          <w:bCs/>
        </w:rPr>
        <w:t>§ 9 písm. c)</w:t>
      </w:r>
      <w:r w:rsidRPr="00E14222">
        <w:rPr>
          <w:bCs/>
        </w:rPr>
        <w:fldChar w:fldCharType="end"/>
      </w:r>
      <w:r w:rsidRPr="00E14222">
        <w:rPr>
          <w:rFonts w:ascii="Times New Roman" w:hAnsi="Times New Roman"/>
          <w:bCs/>
        </w:rPr>
        <w:t xml:space="preserve"> zákona Národnej rady Slovenskej republiky č. </w:t>
      </w:r>
      <w:hyperlink r:id="rId86">
        <w:r w:rsidR="006A6B49" w:rsidRPr="00E14222">
          <w:rPr>
            <w:rFonts w:ascii="Times New Roman" w:hAnsi="Times New Roman"/>
            <w:bCs/>
          </w:rPr>
          <w:t>162/1995 Z. z.</w:t>
        </w:r>
      </w:hyperlink>
      <w:bookmarkStart w:id="1952" w:name="poznamky.poznamka-31.text"/>
      <w:r w:rsidRPr="00E14222">
        <w:rPr>
          <w:rFonts w:ascii="Times New Roman" w:hAnsi="Times New Roman"/>
          <w:bCs/>
        </w:rPr>
        <w:t xml:space="preserve"> </w:t>
      </w:r>
      <w:bookmarkEnd w:id="1952"/>
    </w:p>
    <w:p w14:paraId="04C102A1" w14:textId="7B14FF7E" w:rsidR="006A6B49" w:rsidRPr="00E14222" w:rsidRDefault="00F5360F" w:rsidP="009F371A">
      <w:pPr>
        <w:spacing w:after="0" w:line="240" w:lineRule="auto"/>
        <w:jc w:val="both"/>
        <w:rPr>
          <w:bCs/>
        </w:rPr>
      </w:pPr>
      <w:bookmarkStart w:id="1953" w:name="poznamky.poznamka-32.oznacenie"/>
      <w:bookmarkStart w:id="1954" w:name="poznamky.poznamka-32"/>
      <w:bookmarkEnd w:id="1951"/>
      <w:r w:rsidRPr="00E14222">
        <w:rPr>
          <w:rFonts w:ascii="Times New Roman" w:hAnsi="Times New Roman"/>
          <w:bCs/>
        </w:rPr>
        <w:t xml:space="preserve">32) </w:t>
      </w:r>
      <w:bookmarkEnd w:id="1953"/>
      <w:r w:rsidRPr="00E14222">
        <w:rPr>
          <w:bCs/>
        </w:rPr>
        <w:fldChar w:fldCharType="begin"/>
      </w:r>
      <w:r w:rsidRPr="00E14222">
        <w:rPr>
          <w:bCs/>
        </w:rPr>
        <w:instrText>HYPERLINK "https://slov-lex.sk/pravne-predpisy/SK/ZZ/1995/162/" \l "paragraf-9" \h</w:instrText>
      </w:r>
      <w:r w:rsidRPr="00E14222">
        <w:rPr>
          <w:bCs/>
        </w:rPr>
      </w:r>
      <w:r w:rsidRPr="00E14222">
        <w:rPr>
          <w:bCs/>
        </w:rPr>
        <w:fldChar w:fldCharType="separate"/>
      </w:r>
      <w:r w:rsidRPr="00E14222">
        <w:rPr>
          <w:rFonts w:ascii="Times New Roman" w:hAnsi="Times New Roman"/>
          <w:bCs/>
        </w:rPr>
        <w:t>§ 9 písm. e)</w:t>
      </w:r>
      <w:r w:rsidRPr="00E14222">
        <w:rPr>
          <w:bCs/>
        </w:rPr>
        <w:fldChar w:fldCharType="end"/>
      </w:r>
      <w:r w:rsidRPr="00E14222">
        <w:rPr>
          <w:rFonts w:ascii="Times New Roman" w:hAnsi="Times New Roman"/>
          <w:bCs/>
        </w:rPr>
        <w:t xml:space="preserve"> zákona Národnej rady Slovenskej republiky č. </w:t>
      </w:r>
      <w:hyperlink r:id="rId87">
        <w:r w:rsidR="006A6B49" w:rsidRPr="00E14222">
          <w:rPr>
            <w:rFonts w:ascii="Times New Roman" w:hAnsi="Times New Roman"/>
            <w:bCs/>
          </w:rPr>
          <w:t>162/1995 Z. z.</w:t>
        </w:r>
      </w:hyperlink>
      <w:bookmarkStart w:id="1955" w:name="poznamky.poznamka-32.text"/>
      <w:r w:rsidRPr="00E14222">
        <w:rPr>
          <w:rFonts w:ascii="Times New Roman" w:hAnsi="Times New Roman"/>
          <w:bCs/>
        </w:rPr>
        <w:t xml:space="preserve"> </w:t>
      </w:r>
      <w:bookmarkEnd w:id="1955"/>
    </w:p>
    <w:p w14:paraId="7B8E97C7" w14:textId="6F9A7FA7" w:rsidR="006A6B49" w:rsidRPr="00E14222" w:rsidRDefault="00F5360F" w:rsidP="009F371A">
      <w:pPr>
        <w:spacing w:after="0" w:line="240" w:lineRule="auto"/>
        <w:jc w:val="both"/>
        <w:rPr>
          <w:bCs/>
        </w:rPr>
      </w:pPr>
      <w:bookmarkStart w:id="1956" w:name="poznamky.poznamka-33.oznacenie"/>
      <w:bookmarkStart w:id="1957" w:name="poznamky.poznamka-33"/>
      <w:bookmarkEnd w:id="1954"/>
      <w:r w:rsidRPr="00E14222">
        <w:rPr>
          <w:rFonts w:ascii="Times New Roman" w:hAnsi="Times New Roman"/>
          <w:bCs/>
        </w:rPr>
        <w:t xml:space="preserve">33) </w:t>
      </w:r>
      <w:bookmarkEnd w:id="1956"/>
      <w:r w:rsidRPr="00E14222">
        <w:rPr>
          <w:bCs/>
        </w:rPr>
        <w:fldChar w:fldCharType="begin"/>
      </w:r>
      <w:r w:rsidRPr="00E14222">
        <w:rPr>
          <w:bCs/>
        </w:rPr>
        <w:instrText>HYPERLINK "https://slov-lex.sk/pravne-predpisy/SK/ZZ/1995/162/" \l "paragraf-9" \h</w:instrText>
      </w:r>
      <w:r w:rsidRPr="00E14222">
        <w:rPr>
          <w:bCs/>
        </w:rPr>
      </w:r>
      <w:r w:rsidRPr="00E14222">
        <w:rPr>
          <w:bCs/>
        </w:rPr>
        <w:fldChar w:fldCharType="separate"/>
      </w:r>
      <w:r w:rsidRPr="00E14222">
        <w:rPr>
          <w:rFonts w:ascii="Times New Roman" w:hAnsi="Times New Roman"/>
          <w:bCs/>
        </w:rPr>
        <w:t>§ 9 písm. f)</w:t>
      </w:r>
      <w:r w:rsidRPr="00E14222">
        <w:rPr>
          <w:bCs/>
        </w:rPr>
        <w:fldChar w:fldCharType="end"/>
      </w:r>
      <w:r w:rsidRPr="00E14222">
        <w:rPr>
          <w:rFonts w:ascii="Times New Roman" w:hAnsi="Times New Roman"/>
          <w:bCs/>
        </w:rPr>
        <w:t xml:space="preserve"> zákona Národnej rady Slovenskej republiky č. </w:t>
      </w:r>
      <w:hyperlink r:id="rId88">
        <w:r w:rsidR="006A6B49" w:rsidRPr="00E14222">
          <w:rPr>
            <w:rFonts w:ascii="Times New Roman" w:hAnsi="Times New Roman"/>
            <w:bCs/>
          </w:rPr>
          <w:t>162/1995 Z. z.</w:t>
        </w:r>
      </w:hyperlink>
      <w:bookmarkStart w:id="1958" w:name="poznamky.poznamka-33.text"/>
      <w:r w:rsidRPr="00E14222">
        <w:rPr>
          <w:rFonts w:ascii="Times New Roman" w:hAnsi="Times New Roman"/>
          <w:bCs/>
        </w:rPr>
        <w:t xml:space="preserve"> </w:t>
      </w:r>
      <w:bookmarkEnd w:id="1958"/>
    </w:p>
    <w:p w14:paraId="28619D76" w14:textId="152025AD" w:rsidR="006A6B49" w:rsidRPr="00E14222" w:rsidRDefault="00F5360F" w:rsidP="009F371A">
      <w:pPr>
        <w:spacing w:after="0" w:line="240" w:lineRule="auto"/>
        <w:jc w:val="both"/>
        <w:rPr>
          <w:bCs/>
        </w:rPr>
      </w:pPr>
      <w:bookmarkStart w:id="1959" w:name="poznamky.poznamka-34.oznacenie"/>
      <w:bookmarkStart w:id="1960" w:name="poznamky.poznamka-34"/>
      <w:bookmarkEnd w:id="1957"/>
      <w:r w:rsidRPr="00E14222">
        <w:rPr>
          <w:rFonts w:ascii="Times New Roman" w:hAnsi="Times New Roman"/>
          <w:bCs/>
        </w:rPr>
        <w:t xml:space="preserve">34) </w:t>
      </w:r>
      <w:bookmarkEnd w:id="1959"/>
      <w:r w:rsidRPr="00E14222">
        <w:rPr>
          <w:bCs/>
        </w:rPr>
        <w:fldChar w:fldCharType="begin"/>
      </w:r>
      <w:r w:rsidRPr="00E14222">
        <w:rPr>
          <w:bCs/>
        </w:rPr>
        <w:instrText>HYPERLINK "https://slov-lex.sk/pravne-predpisy/SK/ZZ/2005/326/" \l "paragraf-3" \h</w:instrText>
      </w:r>
      <w:r w:rsidRPr="00E14222">
        <w:rPr>
          <w:bCs/>
        </w:rPr>
      </w:r>
      <w:r w:rsidRPr="00E14222">
        <w:rPr>
          <w:bCs/>
        </w:rPr>
        <w:fldChar w:fldCharType="separate"/>
      </w:r>
      <w:r w:rsidRPr="00E14222">
        <w:rPr>
          <w:rFonts w:ascii="Times New Roman" w:hAnsi="Times New Roman"/>
          <w:bCs/>
        </w:rPr>
        <w:t>§ 3 zákona č. 326/2005 Z. z.</w:t>
      </w:r>
      <w:r w:rsidRPr="00E14222">
        <w:rPr>
          <w:bCs/>
        </w:rPr>
        <w:fldChar w:fldCharType="end"/>
      </w:r>
      <w:bookmarkStart w:id="1961" w:name="poznamky.poznamka-34.text"/>
      <w:r w:rsidRPr="00E14222">
        <w:rPr>
          <w:rFonts w:ascii="Times New Roman" w:hAnsi="Times New Roman"/>
          <w:bCs/>
        </w:rPr>
        <w:t xml:space="preserve"> v znení zákona č. 360/2007 Z. z. </w:t>
      </w:r>
      <w:bookmarkEnd w:id="1961"/>
    </w:p>
    <w:p w14:paraId="43E28E8F" w14:textId="0D522901" w:rsidR="006A6B49" w:rsidRPr="00E14222" w:rsidRDefault="00F5360F" w:rsidP="009F371A">
      <w:pPr>
        <w:spacing w:after="0" w:line="240" w:lineRule="auto"/>
        <w:jc w:val="both"/>
        <w:rPr>
          <w:bCs/>
        </w:rPr>
      </w:pPr>
      <w:bookmarkStart w:id="1962" w:name="poznamky.poznamka-35.oznacenie"/>
      <w:bookmarkStart w:id="1963" w:name="poznamky.poznamka-35"/>
      <w:bookmarkEnd w:id="1960"/>
      <w:r w:rsidRPr="00E14222">
        <w:rPr>
          <w:rFonts w:ascii="Times New Roman" w:hAnsi="Times New Roman"/>
          <w:bCs/>
        </w:rPr>
        <w:t xml:space="preserve">35) </w:t>
      </w:r>
      <w:bookmarkEnd w:id="1962"/>
      <w:r w:rsidRPr="00E14222">
        <w:rPr>
          <w:bCs/>
        </w:rPr>
        <w:fldChar w:fldCharType="begin"/>
      </w:r>
      <w:r w:rsidRPr="00E14222">
        <w:rPr>
          <w:bCs/>
        </w:rPr>
        <w:instrText>HYPERLINK "https://slov-lex.sk/pravne-predpisy/SK/ZZ/1995/162/" \l "paragraf-9" \h</w:instrText>
      </w:r>
      <w:r w:rsidRPr="00E14222">
        <w:rPr>
          <w:bCs/>
        </w:rPr>
      </w:r>
      <w:r w:rsidRPr="00E14222">
        <w:rPr>
          <w:bCs/>
        </w:rPr>
        <w:fldChar w:fldCharType="separate"/>
      </w:r>
      <w:r w:rsidRPr="00E14222">
        <w:rPr>
          <w:rFonts w:ascii="Times New Roman" w:hAnsi="Times New Roman"/>
          <w:bCs/>
        </w:rPr>
        <w:t>§ 9 písm. h)</w:t>
      </w:r>
      <w:r w:rsidRPr="00E14222">
        <w:rPr>
          <w:bCs/>
        </w:rPr>
        <w:fldChar w:fldCharType="end"/>
      </w:r>
      <w:r w:rsidRPr="00E14222">
        <w:rPr>
          <w:rFonts w:ascii="Times New Roman" w:hAnsi="Times New Roman"/>
          <w:bCs/>
        </w:rPr>
        <w:t xml:space="preserve"> zákona Národnej rady Slovenskej republiky č. </w:t>
      </w:r>
      <w:hyperlink r:id="rId89">
        <w:r w:rsidR="006A6B49" w:rsidRPr="00E14222">
          <w:rPr>
            <w:rFonts w:ascii="Times New Roman" w:hAnsi="Times New Roman"/>
            <w:bCs/>
          </w:rPr>
          <w:t>162/1995 Z. z.</w:t>
        </w:r>
      </w:hyperlink>
      <w:bookmarkStart w:id="1964" w:name="poznamky.poznamka-35.text"/>
      <w:r w:rsidRPr="00E14222">
        <w:rPr>
          <w:rFonts w:ascii="Times New Roman" w:hAnsi="Times New Roman"/>
          <w:bCs/>
        </w:rPr>
        <w:t xml:space="preserve"> </w:t>
      </w:r>
      <w:bookmarkEnd w:id="1964"/>
    </w:p>
    <w:p w14:paraId="6583E3DB" w14:textId="23FBC5F6" w:rsidR="006A6B49" w:rsidRPr="00E14222" w:rsidRDefault="00F5360F" w:rsidP="009F371A">
      <w:pPr>
        <w:spacing w:after="0" w:line="240" w:lineRule="auto"/>
        <w:jc w:val="both"/>
        <w:rPr>
          <w:bCs/>
        </w:rPr>
      </w:pPr>
      <w:bookmarkStart w:id="1965" w:name="poznamky.poznamka-36.oznacenie"/>
      <w:bookmarkStart w:id="1966" w:name="poznamky.poznamka-36"/>
      <w:bookmarkEnd w:id="1963"/>
      <w:r w:rsidRPr="00E14222">
        <w:rPr>
          <w:rFonts w:ascii="Times New Roman" w:hAnsi="Times New Roman"/>
          <w:bCs/>
        </w:rPr>
        <w:t xml:space="preserve">36) </w:t>
      </w:r>
      <w:bookmarkEnd w:id="1965"/>
      <w:r w:rsidRPr="00E14222">
        <w:rPr>
          <w:rFonts w:ascii="Times New Roman" w:hAnsi="Times New Roman"/>
          <w:bCs/>
        </w:rPr>
        <w:t xml:space="preserve">Napríklad </w:t>
      </w:r>
      <w:hyperlink r:id="rId90" w:anchor="paragraf-6">
        <w:r w:rsidR="006A6B49" w:rsidRPr="00E14222">
          <w:rPr>
            <w:rFonts w:ascii="Times New Roman" w:hAnsi="Times New Roman"/>
            <w:bCs/>
          </w:rPr>
          <w:t>§ 6</w:t>
        </w:r>
      </w:hyperlink>
      <w:r w:rsidRPr="00E14222">
        <w:rPr>
          <w:rFonts w:ascii="Times New Roman" w:hAnsi="Times New Roman"/>
          <w:bCs/>
        </w:rPr>
        <w:t xml:space="preserve"> zákona Národnej rady Slovenskej republiky č. </w:t>
      </w:r>
      <w:hyperlink r:id="rId91">
        <w:r w:rsidR="006A6B49" w:rsidRPr="00E14222">
          <w:rPr>
            <w:rFonts w:ascii="Times New Roman" w:hAnsi="Times New Roman"/>
            <w:bCs/>
          </w:rPr>
          <w:t>182/1993 Z. z.</w:t>
        </w:r>
      </w:hyperlink>
      <w:bookmarkStart w:id="1967" w:name="poznamky.poznamka-36.text"/>
      <w:r w:rsidRPr="00E14222">
        <w:rPr>
          <w:rFonts w:ascii="Times New Roman" w:hAnsi="Times New Roman"/>
          <w:bCs/>
        </w:rPr>
        <w:t xml:space="preserve"> v znení zákona č. 158/1998 Z. z. </w:t>
      </w:r>
      <w:bookmarkEnd w:id="1967"/>
    </w:p>
    <w:p w14:paraId="3519539F" w14:textId="73EC6A4B" w:rsidR="006A6B49" w:rsidRPr="00E14222" w:rsidRDefault="00F5360F" w:rsidP="009F371A">
      <w:pPr>
        <w:spacing w:after="0" w:line="240" w:lineRule="auto"/>
        <w:jc w:val="both"/>
        <w:rPr>
          <w:bCs/>
        </w:rPr>
      </w:pPr>
      <w:bookmarkStart w:id="1968" w:name="poznamky.poznamka-37.oznacenie"/>
      <w:bookmarkStart w:id="1969" w:name="poznamky.poznamka-37"/>
      <w:bookmarkEnd w:id="1966"/>
      <w:r w:rsidRPr="00E14222">
        <w:rPr>
          <w:rFonts w:ascii="Times New Roman" w:hAnsi="Times New Roman"/>
          <w:bCs/>
        </w:rPr>
        <w:t xml:space="preserve">37) </w:t>
      </w:r>
      <w:bookmarkEnd w:id="1968"/>
      <w:r w:rsidRPr="00E14222">
        <w:rPr>
          <w:bCs/>
        </w:rPr>
        <w:fldChar w:fldCharType="begin"/>
      </w:r>
      <w:r w:rsidRPr="00E14222">
        <w:rPr>
          <w:bCs/>
        </w:rPr>
        <w:instrText>HYPERLINK "https://slov-lex.sk/pravne-predpisy/SK/ZZ/2001/446/" \l "paragraf-6.odsek-2" \h</w:instrText>
      </w:r>
      <w:r w:rsidRPr="00E14222">
        <w:rPr>
          <w:bCs/>
        </w:rPr>
      </w:r>
      <w:r w:rsidRPr="00E14222">
        <w:rPr>
          <w:bCs/>
        </w:rPr>
        <w:fldChar w:fldCharType="separate"/>
      </w:r>
      <w:r w:rsidRPr="00E14222">
        <w:rPr>
          <w:rFonts w:ascii="Times New Roman" w:hAnsi="Times New Roman"/>
          <w:bCs/>
        </w:rPr>
        <w:t>§ 6 ods. 2</w:t>
      </w:r>
      <w:r w:rsidRPr="00E14222">
        <w:rPr>
          <w:bCs/>
        </w:rPr>
        <w:fldChar w:fldCharType="end"/>
      </w:r>
      <w:r w:rsidRPr="00E14222">
        <w:rPr>
          <w:rFonts w:ascii="Times New Roman" w:hAnsi="Times New Roman"/>
          <w:bCs/>
        </w:rPr>
        <w:t xml:space="preserve"> zákona č. </w:t>
      </w:r>
      <w:hyperlink r:id="rId92">
        <w:r w:rsidR="006A6B49" w:rsidRPr="00E14222">
          <w:rPr>
            <w:rFonts w:ascii="Times New Roman" w:hAnsi="Times New Roman"/>
            <w:bCs/>
          </w:rPr>
          <w:t>446/2001 Z. z.</w:t>
        </w:r>
      </w:hyperlink>
      <w:r w:rsidRPr="00E14222">
        <w:rPr>
          <w:rFonts w:ascii="Times New Roman" w:hAnsi="Times New Roman"/>
          <w:bCs/>
        </w:rPr>
        <w:t xml:space="preserve"> </w:t>
      </w:r>
    </w:p>
    <w:p w14:paraId="27A9C0F9" w14:textId="77777777" w:rsidR="006A6B49" w:rsidRPr="00E14222" w:rsidRDefault="006A6B49" w:rsidP="009F371A">
      <w:pPr>
        <w:spacing w:after="0" w:line="240" w:lineRule="auto"/>
        <w:jc w:val="both"/>
        <w:rPr>
          <w:bCs/>
        </w:rPr>
      </w:pPr>
      <w:hyperlink r:id="rId93" w:anchor="paragraf-1.odsek-1">
        <w:r w:rsidRPr="00E14222">
          <w:rPr>
            <w:rFonts w:ascii="Times New Roman" w:hAnsi="Times New Roman"/>
            <w:bCs/>
          </w:rPr>
          <w:t>§ 1 ods. 1</w:t>
        </w:r>
      </w:hyperlink>
      <w:r w:rsidRPr="00E14222">
        <w:rPr>
          <w:rFonts w:ascii="Times New Roman" w:hAnsi="Times New Roman"/>
          <w:bCs/>
        </w:rPr>
        <w:t xml:space="preserve"> zákona Národnej rady Slovenskej republiky č. </w:t>
      </w:r>
      <w:hyperlink r:id="rId94">
        <w:r w:rsidRPr="00E14222">
          <w:rPr>
            <w:rFonts w:ascii="Times New Roman" w:hAnsi="Times New Roman"/>
            <w:bCs/>
          </w:rPr>
          <w:t>278/1993 Z. z.</w:t>
        </w:r>
      </w:hyperlink>
      <w:r w:rsidRPr="00E14222">
        <w:rPr>
          <w:rFonts w:ascii="Times New Roman" w:hAnsi="Times New Roman"/>
          <w:bCs/>
        </w:rPr>
        <w:t xml:space="preserve"> v znení neskorších predpisov. </w:t>
      </w:r>
    </w:p>
    <w:p w14:paraId="20F7CC70" w14:textId="77777777" w:rsidR="006A6B49" w:rsidRPr="00E14222" w:rsidRDefault="006A6B49" w:rsidP="009F371A">
      <w:pPr>
        <w:spacing w:after="0" w:line="240" w:lineRule="auto"/>
        <w:jc w:val="both"/>
        <w:rPr>
          <w:bCs/>
        </w:rPr>
      </w:pPr>
      <w:hyperlink r:id="rId95" w:anchor="paragraf-6">
        <w:r w:rsidRPr="00E14222">
          <w:rPr>
            <w:rFonts w:ascii="Times New Roman" w:hAnsi="Times New Roman"/>
            <w:bCs/>
          </w:rPr>
          <w:t>§ 6</w:t>
        </w:r>
      </w:hyperlink>
      <w:r w:rsidRPr="00E14222">
        <w:rPr>
          <w:rFonts w:ascii="Times New Roman" w:hAnsi="Times New Roman"/>
          <w:bCs/>
        </w:rPr>
        <w:t xml:space="preserve"> zákona Slovenskej národnej rady č. </w:t>
      </w:r>
      <w:hyperlink r:id="rId96">
        <w:r w:rsidRPr="00E14222">
          <w:rPr>
            <w:rFonts w:ascii="Times New Roman" w:hAnsi="Times New Roman"/>
            <w:bCs/>
          </w:rPr>
          <w:t>138/1991 Zb.</w:t>
        </w:r>
      </w:hyperlink>
      <w:bookmarkStart w:id="1970" w:name="poznamky.poznamka-37.text"/>
      <w:r w:rsidRPr="00E14222">
        <w:rPr>
          <w:rFonts w:ascii="Times New Roman" w:hAnsi="Times New Roman"/>
          <w:bCs/>
        </w:rPr>
        <w:t xml:space="preserve"> v znení neskorších predpisov. </w:t>
      </w:r>
      <w:bookmarkEnd w:id="1970"/>
    </w:p>
    <w:p w14:paraId="5D6A9D7B" w14:textId="4FB6B110" w:rsidR="006A6B49" w:rsidRPr="00E14222" w:rsidRDefault="00F5360F" w:rsidP="009F371A">
      <w:pPr>
        <w:spacing w:after="0" w:line="240" w:lineRule="auto"/>
        <w:jc w:val="both"/>
        <w:rPr>
          <w:bCs/>
        </w:rPr>
      </w:pPr>
      <w:bookmarkStart w:id="1971" w:name="poznamky.poznamka-37a.oznacenie"/>
      <w:bookmarkStart w:id="1972" w:name="poznamky.poznamka-37a"/>
      <w:bookmarkEnd w:id="1969"/>
      <w:r w:rsidRPr="00E14222">
        <w:rPr>
          <w:rFonts w:ascii="Times New Roman" w:hAnsi="Times New Roman"/>
          <w:bCs/>
        </w:rPr>
        <w:t xml:space="preserve">37a) </w:t>
      </w:r>
      <w:bookmarkEnd w:id="1971"/>
      <w:r w:rsidRPr="00E14222">
        <w:rPr>
          <w:bCs/>
        </w:rPr>
        <w:fldChar w:fldCharType="begin"/>
      </w:r>
      <w:r w:rsidRPr="00E14222">
        <w:rPr>
          <w:bCs/>
        </w:rPr>
        <w:instrText>HYPERLINK "https://slov-lex.sk/pravne-predpisy/SK/ZZ/2009/563/" \l "paragraf-48.odsek-3" \h</w:instrText>
      </w:r>
      <w:r w:rsidRPr="00E14222">
        <w:rPr>
          <w:bCs/>
        </w:rPr>
      </w:r>
      <w:r w:rsidRPr="00E14222">
        <w:rPr>
          <w:bCs/>
        </w:rPr>
        <w:fldChar w:fldCharType="separate"/>
      </w:r>
      <w:r w:rsidRPr="00E14222">
        <w:rPr>
          <w:rFonts w:ascii="Times New Roman" w:hAnsi="Times New Roman"/>
          <w:bCs/>
        </w:rPr>
        <w:t>§ 48 ods. 3 až 5</w:t>
      </w:r>
      <w:r w:rsidRPr="00E14222">
        <w:rPr>
          <w:bCs/>
        </w:rPr>
        <w:fldChar w:fldCharType="end"/>
      </w:r>
      <w:r w:rsidRPr="00E14222">
        <w:rPr>
          <w:rFonts w:ascii="Times New Roman" w:hAnsi="Times New Roman"/>
          <w:bCs/>
        </w:rPr>
        <w:t xml:space="preserve"> a </w:t>
      </w:r>
      <w:hyperlink r:id="rId97" w:anchor="paragraf-49">
        <w:r w:rsidR="006A6B49" w:rsidRPr="00E14222">
          <w:rPr>
            <w:rFonts w:ascii="Times New Roman" w:hAnsi="Times New Roman"/>
            <w:bCs/>
          </w:rPr>
          <w:t>§ 49 zákona č. 563/2009 Z. z.</w:t>
        </w:r>
      </w:hyperlink>
      <w:bookmarkStart w:id="1973" w:name="poznamky.poznamka-37a.text"/>
      <w:r w:rsidRPr="00E14222">
        <w:rPr>
          <w:rFonts w:ascii="Times New Roman" w:hAnsi="Times New Roman"/>
          <w:bCs/>
        </w:rPr>
        <w:t xml:space="preserve"> o správe daní (daňový poriadok) a o zmene a doplnení niektorých zákonov. </w:t>
      </w:r>
      <w:bookmarkEnd w:id="1973"/>
    </w:p>
    <w:p w14:paraId="5E286BBF" w14:textId="2EB3895B" w:rsidR="006A6B49" w:rsidRPr="00E14222" w:rsidRDefault="00F5360F" w:rsidP="009F371A">
      <w:pPr>
        <w:spacing w:after="0" w:line="240" w:lineRule="auto"/>
        <w:jc w:val="both"/>
        <w:rPr>
          <w:bCs/>
        </w:rPr>
      </w:pPr>
      <w:bookmarkStart w:id="1974" w:name="poznamky.poznamka-37aa.oznacenie"/>
      <w:bookmarkStart w:id="1975" w:name="poznamky.poznamka-37aa"/>
      <w:bookmarkEnd w:id="1972"/>
      <w:r w:rsidRPr="00E14222">
        <w:rPr>
          <w:rFonts w:ascii="Times New Roman" w:hAnsi="Times New Roman"/>
          <w:bCs/>
        </w:rPr>
        <w:t xml:space="preserve">37aa) </w:t>
      </w:r>
      <w:bookmarkEnd w:id="1974"/>
      <w:r w:rsidRPr="00E14222">
        <w:rPr>
          <w:bCs/>
        </w:rPr>
        <w:fldChar w:fldCharType="begin"/>
      </w:r>
      <w:r w:rsidRPr="00E14222">
        <w:rPr>
          <w:bCs/>
        </w:rPr>
        <w:instrText>HYPERLINK "https://slov-lex.sk/pravne-predpisy/SK/ZZ/2002/131/" \l "paragraf-73a" \h</w:instrText>
      </w:r>
      <w:r w:rsidRPr="00E14222">
        <w:rPr>
          <w:bCs/>
        </w:rPr>
      </w:r>
      <w:r w:rsidRPr="00E14222">
        <w:rPr>
          <w:bCs/>
        </w:rPr>
        <w:fldChar w:fldCharType="separate"/>
      </w:r>
      <w:r w:rsidRPr="00E14222">
        <w:rPr>
          <w:rFonts w:ascii="Times New Roman" w:hAnsi="Times New Roman"/>
          <w:bCs/>
        </w:rPr>
        <w:t>§ 73a</w:t>
      </w:r>
      <w:r w:rsidRPr="00E14222">
        <w:rPr>
          <w:bCs/>
        </w:rPr>
        <w:fldChar w:fldCharType="end"/>
      </w:r>
      <w:r w:rsidRPr="00E14222">
        <w:rPr>
          <w:rFonts w:ascii="Times New Roman" w:hAnsi="Times New Roman"/>
          <w:bCs/>
        </w:rPr>
        <w:t xml:space="preserve"> zákona č. </w:t>
      </w:r>
      <w:hyperlink r:id="rId98">
        <w:r w:rsidR="006A6B49" w:rsidRPr="00E14222">
          <w:rPr>
            <w:rFonts w:ascii="Times New Roman" w:hAnsi="Times New Roman"/>
            <w:bCs/>
          </w:rPr>
          <w:t>131/2002 Z. z.</w:t>
        </w:r>
      </w:hyperlink>
      <w:r w:rsidRPr="00E14222">
        <w:rPr>
          <w:rFonts w:ascii="Times New Roman" w:hAnsi="Times New Roman"/>
          <w:bCs/>
        </w:rPr>
        <w:t xml:space="preserve"> o vysokých školách a o zmene a doplnení niektorých zákonov v znení zákona č. </w:t>
      </w:r>
      <w:hyperlink r:id="rId99">
        <w:r w:rsidR="006A6B49" w:rsidRPr="00E14222">
          <w:rPr>
            <w:rFonts w:ascii="Times New Roman" w:hAnsi="Times New Roman"/>
            <w:bCs/>
          </w:rPr>
          <w:t>221/2019 Z. z.</w:t>
        </w:r>
      </w:hyperlink>
      <w:r w:rsidRPr="00E14222">
        <w:rPr>
          <w:rFonts w:ascii="Times New Roman" w:hAnsi="Times New Roman"/>
          <w:bCs/>
        </w:rPr>
        <w:t xml:space="preserve"> </w:t>
      </w:r>
    </w:p>
    <w:p w14:paraId="3CEB42D1" w14:textId="77777777" w:rsidR="006A6B49" w:rsidRPr="00E14222" w:rsidRDefault="006A6B49" w:rsidP="009F371A">
      <w:pPr>
        <w:spacing w:after="0" w:line="240" w:lineRule="auto"/>
        <w:jc w:val="both"/>
        <w:rPr>
          <w:bCs/>
        </w:rPr>
      </w:pPr>
      <w:hyperlink r:id="rId100" w:anchor="paragraf-157">
        <w:r w:rsidRPr="00E14222">
          <w:rPr>
            <w:rFonts w:ascii="Times New Roman" w:hAnsi="Times New Roman"/>
            <w:bCs/>
          </w:rPr>
          <w:t>§ 157</w:t>
        </w:r>
      </w:hyperlink>
      <w:r w:rsidRPr="00E14222">
        <w:rPr>
          <w:rFonts w:ascii="Times New Roman" w:hAnsi="Times New Roman"/>
          <w:bCs/>
        </w:rPr>
        <w:t xml:space="preserve"> zákona č. </w:t>
      </w:r>
      <w:hyperlink r:id="rId101">
        <w:r w:rsidRPr="00E14222">
          <w:rPr>
            <w:rFonts w:ascii="Times New Roman" w:hAnsi="Times New Roman"/>
            <w:bCs/>
          </w:rPr>
          <w:t>245/2008 Z. z.</w:t>
        </w:r>
      </w:hyperlink>
      <w:r w:rsidRPr="00E14222">
        <w:rPr>
          <w:rFonts w:ascii="Times New Roman" w:hAnsi="Times New Roman"/>
          <w:bCs/>
        </w:rPr>
        <w:t xml:space="preserve"> v znení zákona č. </w:t>
      </w:r>
      <w:hyperlink r:id="rId102">
        <w:r w:rsidRPr="00E14222">
          <w:rPr>
            <w:rFonts w:ascii="Times New Roman" w:hAnsi="Times New Roman"/>
            <w:bCs/>
          </w:rPr>
          <w:t>221/2019 Z. z.</w:t>
        </w:r>
      </w:hyperlink>
      <w:bookmarkStart w:id="1976" w:name="poznamky.poznamka-37aa.text"/>
      <w:r w:rsidRPr="00E14222">
        <w:rPr>
          <w:rFonts w:ascii="Times New Roman" w:hAnsi="Times New Roman"/>
          <w:bCs/>
        </w:rPr>
        <w:t xml:space="preserve"> </w:t>
      </w:r>
      <w:bookmarkEnd w:id="1976"/>
    </w:p>
    <w:p w14:paraId="286F2A30" w14:textId="3618A9F1" w:rsidR="006A6B49" w:rsidRPr="00E14222" w:rsidRDefault="009F371A" w:rsidP="009F371A">
      <w:pPr>
        <w:spacing w:after="0" w:line="240" w:lineRule="auto"/>
        <w:jc w:val="both"/>
        <w:rPr>
          <w:bCs/>
        </w:rPr>
      </w:pPr>
      <w:bookmarkStart w:id="1977" w:name="poznamky.poznamka-38.oznacenie"/>
      <w:bookmarkStart w:id="1978" w:name="poznamky.poznamka-38"/>
      <w:bookmarkEnd w:id="1975"/>
      <w:r>
        <w:rPr>
          <w:rFonts w:ascii="Times New Roman" w:hAnsi="Times New Roman"/>
          <w:bCs/>
        </w:rPr>
        <w:t>3</w:t>
      </w:r>
      <w:r w:rsidRPr="00E14222">
        <w:rPr>
          <w:rFonts w:ascii="Times New Roman" w:hAnsi="Times New Roman"/>
          <w:bCs/>
        </w:rPr>
        <w:t xml:space="preserve">8) </w:t>
      </w:r>
      <w:bookmarkEnd w:id="1977"/>
      <w:r w:rsidRPr="00E14222">
        <w:rPr>
          <w:rFonts w:ascii="Times New Roman" w:hAnsi="Times New Roman"/>
          <w:bCs/>
        </w:rPr>
        <w:t xml:space="preserve">Zákon č. </w:t>
      </w:r>
      <w:hyperlink r:id="rId103">
        <w:r w:rsidRPr="00E14222">
          <w:rPr>
            <w:rFonts w:ascii="Times New Roman" w:hAnsi="Times New Roman"/>
            <w:bCs/>
          </w:rPr>
          <w:t>305/2013 Z. z.</w:t>
        </w:r>
      </w:hyperlink>
      <w:bookmarkStart w:id="1979" w:name="poznamky.poznamka-38.text"/>
      <w:r w:rsidRPr="00E14222">
        <w:rPr>
          <w:rFonts w:ascii="Times New Roman" w:hAnsi="Times New Roman"/>
          <w:bCs/>
        </w:rPr>
        <w:t xml:space="preserve"> o elektronickej podobe výkonu pôsobnosti orgánov verejnej moci a o zmene a doplnení niektorých zákonov (zákon o e-Governmente) v znení neskorších predpisov. </w:t>
      </w:r>
      <w:bookmarkEnd w:id="1979"/>
    </w:p>
    <w:p w14:paraId="4BB23A3F" w14:textId="6B3C4FCD" w:rsidR="006A6B49" w:rsidRPr="00E14222" w:rsidRDefault="00F5360F" w:rsidP="009F371A">
      <w:pPr>
        <w:spacing w:after="0" w:line="240" w:lineRule="auto"/>
        <w:jc w:val="both"/>
        <w:rPr>
          <w:bCs/>
        </w:rPr>
      </w:pPr>
      <w:bookmarkStart w:id="1980" w:name="poznamky.poznamka-39.oznacenie"/>
      <w:bookmarkStart w:id="1981" w:name="poznamky.poznamka-39"/>
      <w:bookmarkEnd w:id="1978"/>
      <w:r w:rsidRPr="00E14222">
        <w:rPr>
          <w:rFonts w:ascii="Times New Roman" w:hAnsi="Times New Roman"/>
          <w:bCs/>
        </w:rPr>
        <w:t xml:space="preserve">39) </w:t>
      </w:r>
      <w:bookmarkEnd w:id="1980"/>
      <w:r w:rsidRPr="00E14222">
        <w:rPr>
          <w:bCs/>
        </w:rPr>
        <w:fldChar w:fldCharType="begin"/>
      </w:r>
      <w:r w:rsidRPr="00E14222">
        <w:rPr>
          <w:bCs/>
        </w:rPr>
        <w:instrText>HYPERLINK "https://slov-lex.sk/pravne-predpisy/SK/ZZ/2013/305/" \l "paragraf-9a.odsek-1" \h</w:instrText>
      </w:r>
      <w:r w:rsidRPr="00E14222">
        <w:rPr>
          <w:bCs/>
        </w:rPr>
      </w:r>
      <w:r w:rsidRPr="00E14222">
        <w:rPr>
          <w:bCs/>
        </w:rPr>
        <w:fldChar w:fldCharType="separate"/>
      </w:r>
      <w:r w:rsidRPr="00E14222">
        <w:rPr>
          <w:rFonts w:ascii="Times New Roman" w:hAnsi="Times New Roman"/>
          <w:bCs/>
        </w:rPr>
        <w:t>§ 9a ods. 1</w:t>
      </w:r>
      <w:r w:rsidRPr="00E14222">
        <w:rPr>
          <w:bCs/>
        </w:rPr>
        <w:fldChar w:fldCharType="end"/>
      </w:r>
      <w:r w:rsidRPr="00E14222">
        <w:rPr>
          <w:rFonts w:ascii="Times New Roman" w:hAnsi="Times New Roman"/>
          <w:bCs/>
        </w:rPr>
        <w:t xml:space="preserve"> zákona č. </w:t>
      </w:r>
      <w:hyperlink r:id="rId104">
        <w:r w:rsidR="006A6B49" w:rsidRPr="00E14222">
          <w:rPr>
            <w:rFonts w:ascii="Times New Roman" w:hAnsi="Times New Roman"/>
            <w:bCs/>
          </w:rPr>
          <w:t>305/2013 Z. z.</w:t>
        </w:r>
      </w:hyperlink>
      <w:r w:rsidRPr="00E14222">
        <w:rPr>
          <w:rFonts w:ascii="Times New Roman" w:hAnsi="Times New Roman"/>
          <w:bCs/>
        </w:rPr>
        <w:t xml:space="preserve"> v znení zákona č. </w:t>
      </w:r>
      <w:hyperlink r:id="rId105">
        <w:r w:rsidR="006A6B49" w:rsidRPr="00E14222">
          <w:rPr>
            <w:rFonts w:ascii="Times New Roman" w:hAnsi="Times New Roman"/>
            <w:bCs/>
          </w:rPr>
          <w:t>273/2015 Z. z.</w:t>
        </w:r>
      </w:hyperlink>
      <w:bookmarkStart w:id="1982" w:name="poznamky.poznamka-39.text"/>
      <w:r w:rsidRPr="00E14222">
        <w:rPr>
          <w:rFonts w:ascii="Times New Roman" w:hAnsi="Times New Roman"/>
          <w:bCs/>
        </w:rPr>
        <w:t xml:space="preserve"> </w:t>
      </w:r>
      <w:bookmarkEnd w:id="1982"/>
    </w:p>
    <w:p w14:paraId="0F714F51" w14:textId="03CE4FBB" w:rsidR="006A6B49" w:rsidRPr="00E14222" w:rsidRDefault="00F5360F" w:rsidP="009F371A">
      <w:pPr>
        <w:spacing w:after="0" w:line="240" w:lineRule="auto"/>
        <w:jc w:val="both"/>
        <w:rPr>
          <w:bCs/>
        </w:rPr>
      </w:pPr>
      <w:bookmarkStart w:id="1983" w:name="poznamky.poznamka-40.oznacenie"/>
      <w:bookmarkStart w:id="1984" w:name="poznamky.poznamka-40"/>
      <w:bookmarkEnd w:id="1981"/>
      <w:r w:rsidRPr="00E14222">
        <w:rPr>
          <w:rFonts w:ascii="Times New Roman" w:hAnsi="Times New Roman"/>
          <w:bCs/>
        </w:rPr>
        <w:t xml:space="preserve">40) </w:t>
      </w:r>
      <w:bookmarkEnd w:id="1983"/>
      <w:r w:rsidRPr="00E14222">
        <w:rPr>
          <w:bCs/>
        </w:rPr>
        <w:fldChar w:fldCharType="begin"/>
      </w:r>
      <w:r w:rsidRPr="00E14222">
        <w:rPr>
          <w:bCs/>
        </w:rPr>
        <w:instrText>HYPERLINK "https://slov-lex.sk/pravne-predpisy/SK/ZZ/2013/305/" \l "paragraf-29.odsek-1" \h</w:instrText>
      </w:r>
      <w:r w:rsidRPr="00E14222">
        <w:rPr>
          <w:bCs/>
        </w:rPr>
      </w:r>
      <w:r w:rsidRPr="00E14222">
        <w:rPr>
          <w:bCs/>
        </w:rPr>
        <w:fldChar w:fldCharType="separate"/>
      </w:r>
      <w:r w:rsidRPr="00E14222">
        <w:rPr>
          <w:rFonts w:ascii="Times New Roman" w:hAnsi="Times New Roman"/>
          <w:bCs/>
        </w:rPr>
        <w:t>§ 29 ods. 1</w:t>
      </w:r>
      <w:r w:rsidRPr="00E14222">
        <w:rPr>
          <w:bCs/>
        </w:rPr>
        <w:fldChar w:fldCharType="end"/>
      </w:r>
      <w:r w:rsidRPr="00E14222">
        <w:rPr>
          <w:rFonts w:ascii="Times New Roman" w:hAnsi="Times New Roman"/>
          <w:bCs/>
        </w:rPr>
        <w:t xml:space="preserve"> zákona č. </w:t>
      </w:r>
      <w:hyperlink r:id="rId106">
        <w:r w:rsidR="006A6B49" w:rsidRPr="00E14222">
          <w:rPr>
            <w:rFonts w:ascii="Times New Roman" w:hAnsi="Times New Roman"/>
            <w:bCs/>
          </w:rPr>
          <w:t>305/2013 Z. z.</w:t>
        </w:r>
      </w:hyperlink>
      <w:r w:rsidRPr="00E14222">
        <w:rPr>
          <w:rFonts w:ascii="Times New Roman" w:hAnsi="Times New Roman"/>
          <w:bCs/>
        </w:rPr>
        <w:t xml:space="preserve"> v znení zákona č. </w:t>
      </w:r>
      <w:hyperlink r:id="rId107">
        <w:r w:rsidR="006A6B49" w:rsidRPr="00E14222">
          <w:rPr>
            <w:rFonts w:ascii="Times New Roman" w:hAnsi="Times New Roman"/>
            <w:bCs/>
          </w:rPr>
          <w:t>273/2015 Z. z.</w:t>
        </w:r>
      </w:hyperlink>
      <w:bookmarkStart w:id="1985" w:name="poznamky.poznamka-40.text"/>
      <w:r w:rsidRPr="00E14222">
        <w:rPr>
          <w:rFonts w:ascii="Times New Roman" w:hAnsi="Times New Roman"/>
          <w:bCs/>
        </w:rPr>
        <w:t xml:space="preserve"> </w:t>
      </w:r>
      <w:bookmarkEnd w:id="1985"/>
    </w:p>
    <w:p w14:paraId="08FC9465" w14:textId="1CD56DE9" w:rsidR="006A6B49" w:rsidRPr="00E14222" w:rsidRDefault="00F5360F" w:rsidP="009F371A">
      <w:pPr>
        <w:spacing w:after="0" w:line="240" w:lineRule="auto"/>
        <w:jc w:val="both"/>
        <w:rPr>
          <w:bCs/>
        </w:rPr>
      </w:pPr>
      <w:bookmarkStart w:id="1986" w:name="poznamky.poznamka-41.oznacenie"/>
      <w:bookmarkStart w:id="1987" w:name="poznamky.poznamka-41"/>
      <w:bookmarkEnd w:id="1984"/>
      <w:r w:rsidRPr="00E14222">
        <w:rPr>
          <w:rFonts w:ascii="Times New Roman" w:hAnsi="Times New Roman"/>
          <w:bCs/>
        </w:rPr>
        <w:t xml:space="preserve">41) </w:t>
      </w:r>
      <w:bookmarkEnd w:id="1986"/>
      <w:r w:rsidRPr="00E14222">
        <w:rPr>
          <w:bCs/>
        </w:rPr>
        <w:fldChar w:fldCharType="begin"/>
      </w:r>
      <w:r w:rsidRPr="00E14222">
        <w:rPr>
          <w:bCs/>
        </w:rPr>
        <w:instrText>HYPERLINK "https://slov-lex.sk/pravne-predpisy/SK/ZZ/1995/162/" \l "paragraf-23" \h</w:instrText>
      </w:r>
      <w:r w:rsidRPr="00E14222">
        <w:rPr>
          <w:bCs/>
        </w:rPr>
      </w:r>
      <w:r w:rsidRPr="00E14222">
        <w:rPr>
          <w:bCs/>
        </w:rPr>
        <w:fldChar w:fldCharType="separate"/>
      </w:r>
      <w:r w:rsidRPr="00E14222">
        <w:rPr>
          <w:rFonts w:ascii="Times New Roman" w:hAnsi="Times New Roman"/>
          <w:bCs/>
        </w:rPr>
        <w:t>§ 23</w:t>
      </w:r>
      <w:r w:rsidRPr="00E14222">
        <w:rPr>
          <w:bCs/>
        </w:rPr>
        <w:fldChar w:fldCharType="end"/>
      </w:r>
      <w:r w:rsidRPr="00E14222">
        <w:rPr>
          <w:rFonts w:ascii="Times New Roman" w:hAnsi="Times New Roman"/>
          <w:bCs/>
        </w:rPr>
        <w:t xml:space="preserve"> zákona Národnej rady Slovenskej republiky č. </w:t>
      </w:r>
      <w:hyperlink r:id="rId108">
        <w:r w:rsidR="006A6B49" w:rsidRPr="00E14222">
          <w:rPr>
            <w:rFonts w:ascii="Times New Roman" w:hAnsi="Times New Roman"/>
            <w:bCs/>
          </w:rPr>
          <w:t>162/1995 Z. z.</w:t>
        </w:r>
      </w:hyperlink>
      <w:bookmarkStart w:id="1988" w:name="poznamky.poznamka-41.text"/>
      <w:r w:rsidRPr="00E14222">
        <w:rPr>
          <w:rFonts w:ascii="Times New Roman" w:hAnsi="Times New Roman"/>
          <w:bCs/>
        </w:rPr>
        <w:t xml:space="preserve"> v znení neskorších predpisov. </w:t>
      </w:r>
      <w:bookmarkEnd w:id="1988"/>
    </w:p>
    <w:p w14:paraId="0AC746F1" w14:textId="17477622" w:rsidR="006A6B49" w:rsidRPr="00E14222" w:rsidRDefault="00F5360F" w:rsidP="009F371A">
      <w:pPr>
        <w:spacing w:after="0" w:line="240" w:lineRule="auto"/>
        <w:jc w:val="both"/>
        <w:rPr>
          <w:bCs/>
        </w:rPr>
      </w:pPr>
      <w:bookmarkStart w:id="1989" w:name="poznamky.poznamka-46a.oznacenie"/>
      <w:bookmarkStart w:id="1990" w:name="poznamky.poznamka-46a"/>
      <w:bookmarkEnd w:id="1987"/>
      <w:r w:rsidRPr="00E14222">
        <w:rPr>
          <w:rFonts w:ascii="Times New Roman" w:hAnsi="Times New Roman"/>
          <w:bCs/>
        </w:rPr>
        <w:t xml:space="preserve">46a) </w:t>
      </w:r>
      <w:bookmarkEnd w:id="1989"/>
      <w:r w:rsidRPr="00E14222">
        <w:rPr>
          <w:bCs/>
        </w:rPr>
        <w:fldChar w:fldCharType="begin"/>
      </w:r>
      <w:r w:rsidRPr="00E14222">
        <w:rPr>
          <w:bCs/>
        </w:rPr>
        <w:instrText>HYPERLINK "https://slov-lex.sk/pravne-predpisy/SK/ZZ/1990/377/" \l "paragraf-30" \h</w:instrText>
      </w:r>
      <w:r w:rsidRPr="00E14222">
        <w:rPr>
          <w:bCs/>
        </w:rPr>
      </w:r>
      <w:r w:rsidRPr="00E14222">
        <w:rPr>
          <w:bCs/>
        </w:rPr>
        <w:fldChar w:fldCharType="separate"/>
      </w:r>
      <w:r w:rsidRPr="00E14222">
        <w:rPr>
          <w:rFonts w:ascii="Times New Roman" w:hAnsi="Times New Roman"/>
          <w:bCs/>
        </w:rPr>
        <w:t>§ 30 zákona Slovenskej národnej rady č. 377/1990 Zb.</w:t>
      </w:r>
      <w:r w:rsidRPr="00E14222">
        <w:rPr>
          <w:bCs/>
        </w:rPr>
        <w:fldChar w:fldCharType="end"/>
      </w:r>
      <w:r w:rsidRPr="00E14222">
        <w:rPr>
          <w:rFonts w:ascii="Times New Roman" w:hAnsi="Times New Roman"/>
          <w:bCs/>
        </w:rPr>
        <w:t xml:space="preserve"> o hlavnom meste Slovenskej republiky Bratislave v znení neskorších predpisov. </w:t>
      </w:r>
    </w:p>
    <w:p w14:paraId="19F94180" w14:textId="77777777" w:rsidR="006A6B49" w:rsidRPr="00E14222" w:rsidRDefault="006A6B49" w:rsidP="009F371A">
      <w:pPr>
        <w:spacing w:after="0" w:line="240" w:lineRule="auto"/>
        <w:jc w:val="both"/>
        <w:rPr>
          <w:bCs/>
        </w:rPr>
      </w:pPr>
      <w:hyperlink r:id="rId109" w:anchor="paragraf-25">
        <w:r w:rsidRPr="00E14222">
          <w:rPr>
            <w:rFonts w:ascii="Times New Roman" w:hAnsi="Times New Roman"/>
            <w:bCs/>
          </w:rPr>
          <w:t>§ 25 zákona Slovenskej národnej rady č. 401/1990 Zb.</w:t>
        </w:r>
      </w:hyperlink>
      <w:bookmarkStart w:id="1991" w:name="poznamky.poznamka-46a.text"/>
      <w:r w:rsidRPr="00E14222">
        <w:rPr>
          <w:rFonts w:ascii="Times New Roman" w:hAnsi="Times New Roman"/>
          <w:bCs/>
        </w:rPr>
        <w:t xml:space="preserve"> o meste Košice v znení neskorších predpisov. </w:t>
      </w:r>
      <w:bookmarkEnd w:id="1991"/>
    </w:p>
    <w:p w14:paraId="0A529CF3" w14:textId="2B8BA5B5" w:rsidR="006A6B49" w:rsidRPr="00E14222" w:rsidRDefault="00F5360F" w:rsidP="009F371A">
      <w:pPr>
        <w:spacing w:after="0" w:line="240" w:lineRule="auto"/>
        <w:jc w:val="both"/>
        <w:rPr>
          <w:bCs/>
        </w:rPr>
      </w:pPr>
      <w:bookmarkStart w:id="1992" w:name="poznamky.poznamka-46aa.oznacenie"/>
      <w:bookmarkStart w:id="1993" w:name="poznamky.poznamka-46aa"/>
      <w:bookmarkEnd w:id="1990"/>
      <w:r w:rsidRPr="00E14222">
        <w:rPr>
          <w:rFonts w:ascii="Times New Roman" w:hAnsi="Times New Roman"/>
          <w:bCs/>
        </w:rPr>
        <w:t xml:space="preserve">46aa) </w:t>
      </w:r>
      <w:bookmarkEnd w:id="1992"/>
      <w:r w:rsidRPr="00E14222">
        <w:rPr>
          <w:bCs/>
        </w:rPr>
        <w:fldChar w:fldCharType="begin"/>
      </w:r>
      <w:r w:rsidRPr="00E14222">
        <w:rPr>
          <w:bCs/>
        </w:rPr>
        <w:instrText>HYPERLINK "https://slov-lex.sk/pravne-predpisy/SK/ZZ/2009/563/" \l "paragraf-48.odsek-3" \h</w:instrText>
      </w:r>
      <w:r w:rsidRPr="00E14222">
        <w:rPr>
          <w:bCs/>
        </w:rPr>
      </w:r>
      <w:r w:rsidRPr="00E14222">
        <w:rPr>
          <w:bCs/>
        </w:rPr>
        <w:fldChar w:fldCharType="separate"/>
      </w:r>
      <w:r w:rsidRPr="00E14222">
        <w:rPr>
          <w:rFonts w:ascii="Times New Roman" w:hAnsi="Times New Roman"/>
          <w:bCs/>
        </w:rPr>
        <w:t>§ 48 ods. 3 až 5</w:t>
      </w:r>
      <w:r w:rsidRPr="00E14222">
        <w:rPr>
          <w:bCs/>
        </w:rPr>
        <w:fldChar w:fldCharType="end"/>
      </w:r>
      <w:r w:rsidRPr="00E14222">
        <w:rPr>
          <w:rFonts w:ascii="Times New Roman" w:hAnsi="Times New Roman"/>
          <w:bCs/>
        </w:rPr>
        <w:t xml:space="preserve"> a </w:t>
      </w:r>
      <w:hyperlink r:id="rId110" w:anchor="paragraf-49">
        <w:r w:rsidR="006A6B49" w:rsidRPr="00E14222">
          <w:rPr>
            <w:rFonts w:ascii="Times New Roman" w:hAnsi="Times New Roman"/>
            <w:bCs/>
          </w:rPr>
          <w:t>§ 49 zákona č. 563/2009 Z. z.</w:t>
        </w:r>
      </w:hyperlink>
      <w:bookmarkStart w:id="1994" w:name="poznamky.poznamka-46aa.text"/>
      <w:r w:rsidRPr="00E14222">
        <w:rPr>
          <w:rFonts w:ascii="Times New Roman" w:hAnsi="Times New Roman"/>
          <w:bCs/>
        </w:rPr>
        <w:t xml:space="preserve"> v znení zákona č. 331/2011 Z. z. </w:t>
      </w:r>
      <w:bookmarkEnd w:id="1994"/>
    </w:p>
    <w:p w14:paraId="1E5BDAC4" w14:textId="2760E2CD" w:rsidR="006A6B49" w:rsidRPr="00E14222" w:rsidRDefault="00F5360F" w:rsidP="009F371A">
      <w:pPr>
        <w:spacing w:after="0" w:line="240" w:lineRule="auto"/>
        <w:jc w:val="both"/>
        <w:rPr>
          <w:bCs/>
        </w:rPr>
      </w:pPr>
      <w:bookmarkStart w:id="1995" w:name="poznamky.poznamka-47.oznacenie"/>
      <w:bookmarkStart w:id="1996" w:name="poznamky.poznamka-47"/>
      <w:bookmarkEnd w:id="1993"/>
      <w:r w:rsidRPr="00E14222">
        <w:rPr>
          <w:rFonts w:ascii="Times New Roman" w:hAnsi="Times New Roman"/>
          <w:bCs/>
        </w:rPr>
        <w:t xml:space="preserve">47) </w:t>
      </w:r>
      <w:bookmarkEnd w:id="1995"/>
      <w:r w:rsidRPr="00E14222">
        <w:rPr>
          <w:rFonts w:ascii="Times New Roman" w:hAnsi="Times New Roman"/>
          <w:bCs/>
        </w:rPr>
        <w:t xml:space="preserve">Zákon č. </w:t>
      </w:r>
      <w:hyperlink r:id="rId111">
        <w:r w:rsidR="006A6B49" w:rsidRPr="00E14222">
          <w:rPr>
            <w:rFonts w:ascii="Times New Roman" w:hAnsi="Times New Roman"/>
            <w:bCs/>
          </w:rPr>
          <w:t>563/2009 Z. z.</w:t>
        </w:r>
      </w:hyperlink>
      <w:bookmarkStart w:id="1997" w:name="poznamky.poznamka-47.text"/>
      <w:r w:rsidRPr="00E14222">
        <w:rPr>
          <w:rFonts w:ascii="Times New Roman" w:hAnsi="Times New Roman"/>
          <w:bCs/>
        </w:rPr>
        <w:t xml:space="preserve"> </w:t>
      </w:r>
      <w:bookmarkEnd w:id="1997"/>
    </w:p>
    <w:p w14:paraId="44E4456E" w14:textId="4AE9A857" w:rsidR="006A6B49" w:rsidRPr="00E14222" w:rsidRDefault="00F5360F" w:rsidP="009F371A">
      <w:pPr>
        <w:spacing w:after="0" w:line="240" w:lineRule="auto"/>
        <w:jc w:val="both"/>
        <w:rPr>
          <w:bCs/>
        </w:rPr>
      </w:pPr>
      <w:bookmarkStart w:id="1998" w:name="poznamky.poznamka-47a.oznacenie"/>
      <w:bookmarkStart w:id="1999" w:name="poznamky.poznamka-47a"/>
      <w:bookmarkEnd w:id="1996"/>
      <w:r w:rsidRPr="00E14222">
        <w:rPr>
          <w:rFonts w:ascii="Times New Roman" w:hAnsi="Times New Roman"/>
          <w:bCs/>
        </w:rPr>
        <w:t xml:space="preserve">47a) </w:t>
      </w:r>
      <w:bookmarkEnd w:id="1998"/>
      <w:r w:rsidRPr="00E14222">
        <w:rPr>
          <w:rFonts w:ascii="Times New Roman" w:hAnsi="Times New Roman"/>
          <w:bCs/>
        </w:rPr>
        <w:t xml:space="preserve">Zákon č. </w:t>
      </w:r>
      <w:hyperlink r:id="rId112">
        <w:r w:rsidR="006A6B49" w:rsidRPr="00E14222">
          <w:rPr>
            <w:rFonts w:ascii="Times New Roman" w:hAnsi="Times New Roman"/>
            <w:bCs/>
          </w:rPr>
          <w:t>406/2011 Z. z.</w:t>
        </w:r>
      </w:hyperlink>
      <w:bookmarkStart w:id="2000" w:name="poznamky.poznamka-47a.text"/>
      <w:r w:rsidRPr="00E14222">
        <w:rPr>
          <w:rFonts w:ascii="Times New Roman" w:hAnsi="Times New Roman"/>
          <w:bCs/>
        </w:rPr>
        <w:t xml:space="preserve"> o dobrovoľníctve a o zmene a doplnení niektorých zákonov. </w:t>
      </w:r>
      <w:bookmarkEnd w:id="2000"/>
    </w:p>
    <w:p w14:paraId="04485798" w14:textId="00EBF198" w:rsidR="006A6B49" w:rsidRPr="00E14222" w:rsidRDefault="00F5360F" w:rsidP="009F371A">
      <w:pPr>
        <w:spacing w:after="0" w:line="240" w:lineRule="auto"/>
        <w:jc w:val="both"/>
        <w:rPr>
          <w:bCs/>
        </w:rPr>
      </w:pPr>
      <w:bookmarkStart w:id="2001" w:name="poznamky.poznamka-48.oznacenie"/>
      <w:bookmarkStart w:id="2002" w:name="poznamky.poznamka-48"/>
      <w:bookmarkEnd w:id="1999"/>
      <w:r w:rsidRPr="00E14222">
        <w:rPr>
          <w:rFonts w:ascii="Times New Roman" w:hAnsi="Times New Roman"/>
          <w:bCs/>
        </w:rPr>
        <w:t xml:space="preserve">48) </w:t>
      </w:r>
      <w:bookmarkEnd w:id="2001"/>
      <w:r w:rsidRPr="00E14222">
        <w:rPr>
          <w:rFonts w:ascii="Times New Roman" w:hAnsi="Times New Roman"/>
          <w:bCs/>
        </w:rPr>
        <w:t xml:space="preserve">Zákon Slovenskej národnej rady č. </w:t>
      </w:r>
      <w:hyperlink r:id="rId113">
        <w:r w:rsidR="006A6B49" w:rsidRPr="00E14222">
          <w:rPr>
            <w:rFonts w:ascii="Times New Roman" w:hAnsi="Times New Roman"/>
            <w:bCs/>
          </w:rPr>
          <w:t>377/1990 Zb.</w:t>
        </w:r>
      </w:hyperlink>
      <w:bookmarkStart w:id="2003" w:name="poznamky.poznamka-48.text"/>
      <w:r w:rsidRPr="00E14222">
        <w:rPr>
          <w:rFonts w:ascii="Times New Roman" w:hAnsi="Times New Roman"/>
          <w:bCs/>
        </w:rPr>
        <w:t xml:space="preserve"> o hlavnom meste Slovenskej republiky Bratislave v znení neskorších predpisov. </w:t>
      </w:r>
      <w:bookmarkEnd w:id="2003"/>
    </w:p>
    <w:p w14:paraId="66551265" w14:textId="769FFB7A" w:rsidR="006A6B49" w:rsidRPr="00E14222" w:rsidRDefault="00F5360F" w:rsidP="009F371A">
      <w:pPr>
        <w:spacing w:after="0" w:line="240" w:lineRule="auto"/>
        <w:jc w:val="both"/>
        <w:rPr>
          <w:bCs/>
        </w:rPr>
      </w:pPr>
      <w:bookmarkStart w:id="2004" w:name="poznamky.poznamka-49.oznacenie"/>
      <w:bookmarkStart w:id="2005" w:name="poznamky.poznamka-49"/>
      <w:bookmarkEnd w:id="2002"/>
      <w:r w:rsidRPr="00E14222">
        <w:rPr>
          <w:rFonts w:ascii="Times New Roman" w:hAnsi="Times New Roman"/>
          <w:bCs/>
        </w:rPr>
        <w:t xml:space="preserve">49) </w:t>
      </w:r>
      <w:bookmarkEnd w:id="2004"/>
      <w:r w:rsidRPr="00E14222">
        <w:rPr>
          <w:bCs/>
        </w:rPr>
        <w:fldChar w:fldCharType="begin"/>
      </w:r>
      <w:r w:rsidRPr="00E14222">
        <w:rPr>
          <w:bCs/>
        </w:rPr>
        <w:instrText>HYPERLINK "https://slov-lex.sk/pravne-predpisy/SK/ZZ/2007/659/" \l "paragraf-2" \h</w:instrText>
      </w:r>
      <w:r w:rsidRPr="00E14222">
        <w:rPr>
          <w:bCs/>
        </w:rPr>
      </w:r>
      <w:r w:rsidRPr="00E14222">
        <w:rPr>
          <w:bCs/>
        </w:rPr>
        <w:fldChar w:fldCharType="separate"/>
      </w:r>
      <w:r w:rsidRPr="00E14222">
        <w:rPr>
          <w:rFonts w:ascii="Times New Roman" w:hAnsi="Times New Roman"/>
          <w:bCs/>
        </w:rPr>
        <w:t>§ 2 zákona č. 659/2007 Z. z.</w:t>
      </w:r>
      <w:r w:rsidRPr="00E14222">
        <w:rPr>
          <w:bCs/>
        </w:rPr>
        <w:fldChar w:fldCharType="end"/>
      </w:r>
      <w:bookmarkStart w:id="2006" w:name="poznamky.poznamka-49.text"/>
      <w:r w:rsidRPr="00E14222">
        <w:rPr>
          <w:rFonts w:ascii="Times New Roman" w:hAnsi="Times New Roman"/>
          <w:bCs/>
        </w:rPr>
        <w:t xml:space="preserve"> o zavedení meny euro v Slovenskej republike a o zmene a doplnení niektorých zákonov v znení zákona č. 270/2008 Z. z. </w:t>
      </w:r>
      <w:bookmarkEnd w:id="2006"/>
    </w:p>
    <w:p w14:paraId="68AFA506" w14:textId="77777777" w:rsidR="006A6B49" w:rsidRPr="00E14222" w:rsidRDefault="006A6B49" w:rsidP="00E14222">
      <w:pPr>
        <w:spacing w:after="0" w:line="240" w:lineRule="auto"/>
        <w:ind w:left="120"/>
        <w:jc w:val="both"/>
        <w:rPr>
          <w:bCs/>
        </w:rPr>
      </w:pPr>
      <w:bookmarkStart w:id="2007" w:name="iri"/>
      <w:bookmarkEnd w:id="1"/>
      <w:bookmarkEnd w:id="2"/>
      <w:bookmarkEnd w:id="3"/>
      <w:bookmarkEnd w:id="4"/>
      <w:bookmarkEnd w:id="1774"/>
      <w:bookmarkEnd w:id="2005"/>
      <w:bookmarkEnd w:id="2007"/>
    </w:p>
    <w:sectPr w:rsidR="006A6B49" w:rsidRPr="00E14222" w:rsidSect="006100B2">
      <w:footerReference w:type="default" r:id="rId114"/>
      <w:pgSz w:w="11907" w:h="16839" w:code="9"/>
      <w:pgMar w:top="1440" w:right="1440" w:bottom="1440" w:left="1440" w:header="708" w:footer="70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82BB1" w14:textId="77777777" w:rsidR="004567D5" w:rsidRDefault="004567D5" w:rsidP="00656C7B">
      <w:pPr>
        <w:spacing w:after="0" w:line="240" w:lineRule="auto"/>
      </w:pPr>
      <w:r>
        <w:separator/>
      </w:r>
    </w:p>
  </w:endnote>
  <w:endnote w:type="continuationSeparator" w:id="0">
    <w:p w14:paraId="2378FADC" w14:textId="77777777" w:rsidR="004567D5" w:rsidRDefault="004567D5" w:rsidP="00656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299331"/>
      <w:docPartObj>
        <w:docPartGallery w:val="Page Numbers (Bottom of Page)"/>
        <w:docPartUnique/>
      </w:docPartObj>
    </w:sdtPr>
    <w:sdtEndPr>
      <w:rPr>
        <w:rFonts w:ascii="Times New Roman" w:hAnsi="Times New Roman" w:cs="Times New Roman"/>
      </w:rPr>
    </w:sdtEndPr>
    <w:sdtContent>
      <w:p w14:paraId="4A23F020" w14:textId="5C89F21E" w:rsidR="006100B2" w:rsidRPr="006100B2" w:rsidRDefault="006100B2">
        <w:pPr>
          <w:pStyle w:val="Pta"/>
          <w:jc w:val="center"/>
          <w:rPr>
            <w:rFonts w:ascii="Times New Roman" w:hAnsi="Times New Roman" w:cs="Times New Roman"/>
          </w:rPr>
        </w:pPr>
        <w:r w:rsidRPr="006100B2">
          <w:rPr>
            <w:rFonts w:ascii="Times New Roman" w:hAnsi="Times New Roman" w:cs="Times New Roman"/>
          </w:rPr>
          <w:fldChar w:fldCharType="begin"/>
        </w:r>
        <w:r w:rsidRPr="006100B2">
          <w:rPr>
            <w:rFonts w:ascii="Times New Roman" w:hAnsi="Times New Roman" w:cs="Times New Roman"/>
          </w:rPr>
          <w:instrText>PAGE   \* MERGEFORMAT</w:instrText>
        </w:r>
        <w:r w:rsidRPr="006100B2">
          <w:rPr>
            <w:rFonts w:ascii="Times New Roman" w:hAnsi="Times New Roman" w:cs="Times New Roman"/>
          </w:rPr>
          <w:fldChar w:fldCharType="separate"/>
        </w:r>
        <w:r w:rsidRPr="006100B2">
          <w:rPr>
            <w:rFonts w:ascii="Times New Roman" w:hAnsi="Times New Roman" w:cs="Times New Roman"/>
            <w:lang w:val="sk-SK"/>
          </w:rPr>
          <w:t>2</w:t>
        </w:r>
        <w:r w:rsidRPr="006100B2">
          <w:rPr>
            <w:rFonts w:ascii="Times New Roman" w:hAnsi="Times New Roman" w:cs="Times New Roman"/>
          </w:rPr>
          <w:fldChar w:fldCharType="end"/>
        </w:r>
      </w:p>
    </w:sdtContent>
  </w:sdt>
  <w:p w14:paraId="0CD579CE" w14:textId="77777777" w:rsidR="00656C7B" w:rsidRDefault="00656C7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FB4DC" w14:textId="77777777" w:rsidR="004567D5" w:rsidRDefault="004567D5" w:rsidP="00656C7B">
      <w:pPr>
        <w:spacing w:after="0" w:line="240" w:lineRule="auto"/>
      </w:pPr>
      <w:r>
        <w:separator/>
      </w:r>
    </w:p>
  </w:footnote>
  <w:footnote w:type="continuationSeparator" w:id="0">
    <w:p w14:paraId="3F51ED23" w14:textId="77777777" w:rsidR="004567D5" w:rsidRDefault="004567D5" w:rsidP="00656C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B49"/>
    <w:rsid w:val="00214F2E"/>
    <w:rsid w:val="002408E2"/>
    <w:rsid w:val="003655A6"/>
    <w:rsid w:val="003B5655"/>
    <w:rsid w:val="004567D5"/>
    <w:rsid w:val="00491CD3"/>
    <w:rsid w:val="005C43D0"/>
    <w:rsid w:val="006100B2"/>
    <w:rsid w:val="006217C8"/>
    <w:rsid w:val="00656C7B"/>
    <w:rsid w:val="0068714F"/>
    <w:rsid w:val="00690218"/>
    <w:rsid w:val="006A6B49"/>
    <w:rsid w:val="00704ABF"/>
    <w:rsid w:val="00777AC6"/>
    <w:rsid w:val="00803F0C"/>
    <w:rsid w:val="00890134"/>
    <w:rsid w:val="008C1E02"/>
    <w:rsid w:val="009F371A"/>
    <w:rsid w:val="00A047DB"/>
    <w:rsid w:val="00A05771"/>
    <w:rsid w:val="00A85CDB"/>
    <w:rsid w:val="00C22438"/>
    <w:rsid w:val="00C83045"/>
    <w:rsid w:val="00CA4FB9"/>
    <w:rsid w:val="00E14222"/>
    <w:rsid w:val="00EA32F0"/>
    <w:rsid w:val="00F5360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842FD"/>
  <w15:docId w15:val="{994B9144-0850-4238-B0B1-548FD5950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656C7B"/>
    <w:pPr>
      <w:tabs>
        <w:tab w:val="center" w:pos="4536"/>
        <w:tab w:val="right" w:pos="9072"/>
      </w:tabs>
      <w:spacing w:after="0" w:line="240" w:lineRule="auto"/>
    </w:pPr>
  </w:style>
  <w:style w:type="character" w:customStyle="1" w:styleId="PtaChar">
    <w:name w:val="Päta Char"/>
    <w:basedOn w:val="Predvolenpsmoodseku"/>
    <w:link w:val="Pta"/>
    <w:uiPriority w:val="99"/>
    <w:rsid w:val="00656C7B"/>
  </w:style>
  <w:style w:type="paragraph" w:styleId="Odsekzoznamu">
    <w:name w:val="List Paragraph"/>
    <w:basedOn w:val="Normlny"/>
    <w:uiPriority w:val="99"/>
    <w:unhideWhenUsed/>
    <w:rsid w:val="00621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1993/278/" TargetMode="External"/><Relationship Id="rId21" Type="http://schemas.openxmlformats.org/officeDocument/2006/relationships/hyperlink" Target="https://slov-lex.sk/pravne-predpisy/SK/ZZ/1990/544/" TargetMode="External"/><Relationship Id="rId42" Type="http://schemas.openxmlformats.org/officeDocument/2006/relationships/hyperlink" Target="https://slov-lex.sk/pravne-predpisy/SK/ZZ/1988/51/" TargetMode="External"/><Relationship Id="rId47" Type="http://schemas.openxmlformats.org/officeDocument/2006/relationships/hyperlink" Target="https://slov-lex.sk/pravne-predpisy/SK/ZZ/2004/364/" TargetMode="External"/><Relationship Id="rId63" Type="http://schemas.openxmlformats.org/officeDocument/2006/relationships/hyperlink" Target="https://slov-lex.sk/pravne-predpisy/SK/ZZ/1995/162/" TargetMode="External"/><Relationship Id="rId68" Type="http://schemas.openxmlformats.org/officeDocument/2006/relationships/hyperlink" Target="https://slov-lex.sk/pravne-predpisy/SK/ZZ/1991/328/" TargetMode="External"/><Relationship Id="rId84" Type="http://schemas.openxmlformats.org/officeDocument/2006/relationships/hyperlink" Target="https://slov-lex.sk/pravne-predpisy/SK/ZZ/2002/48/" TargetMode="External"/><Relationship Id="rId89" Type="http://schemas.openxmlformats.org/officeDocument/2006/relationships/hyperlink" Target="https://slov-lex.sk/pravne-predpisy/SK/ZZ/1995/162/" TargetMode="External"/><Relationship Id="rId112" Type="http://schemas.openxmlformats.org/officeDocument/2006/relationships/hyperlink" Target="https://slov-lex.sk/pravne-predpisy/SK/ZZ/2011/406/" TargetMode="External"/><Relationship Id="rId16" Type="http://schemas.openxmlformats.org/officeDocument/2006/relationships/hyperlink" Target="https://slov-lex.sk/pravne-predpisy/SK/ZZ/1994/87/" TargetMode="External"/><Relationship Id="rId107" Type="http://schemas.openxmlformats.org/officeDocument/2006/relationships/hyperlink" Target="https://slov-lex.sk/pravne-predpisy/SK/ZZ/2015/273/" TargetMode="External"/><Relationship Id="rId11" Type="http://schemas.openxmlformats.org/officeDocument/2006/relationships/hyperlink" Target="https://slov-lex.sk/pravne-predpisy/SK/ZZ/1992/317/" TargetMode="External"/><Relationship Id="rId32" Type="http://schemas.openxmlformats.org/officeDocument/2006/relationships/hyperlink" Target="https://slov-lex.sk/pravne-predpisy/SK/ZZ/1991/330/" TargetMode="External"/><Relationship Id="rId37" Type="http://schemas.openxmlformats.org/officeDocument/2006/relationships/hyperlink" Target="https://slov-lex.sk/pravne-predpisy/SK/ZZ/2002/37/" TargetMode="External"/><Relationship Id="rId53" Type="http://schemas.openxmlformats.org/officeDocument/2006/relationships/hyperlink" Target="https://slov-lex.sk/pravne-predpisy/SK/ZZ/2004/656/" TargetMode="External"/><Relationship Id="rId58" Type="http://schemas.openxmlformats.org/officeDocument/2006/relationships/hyperlink" Target="https://slov-lex.sk/pravne-predpisy/SK/ZZ/2008/448/" TargetMode="External"/><Relationship Id="rId74" Type="http://schemas.openxmlformats.org/officeDocument/2006/relationships/hyperlink" Target="https://slov-lex.sk/pravne-predpisy/SK/ZZ/2004/657/" TargetMode="External"/><Relationship Id="rId79" Type="http://schemas.openxmlformats.org/officeDocument/2006/relationships/hyperlink" Target="https://slov-lex.sk/pravne-predpisy/SK/ZZ/1996/315/" TargetMode="External"/><Relationship Id="rId102" Type="http://schemas.openxmlformats.org/officeDocument/2006/relationships/hyperlink" Target="https://slov-lex.sk/pravne-predpisy/SK/ZZ/2019/221/" TargetMode="External"/><Relationship Id="rId5" Type="http://schemas.openxmlformats.org/officeDocument/2006/relationships/endnotes" Target="endnotes.xml"/><Relationship Id="rId90" Type="http://schemas.openxmlformats.org/officeDocument/2006/relationships/hyperlink" Target="https://slov-lex.sk/pravne-predpisy/SK/ZZ/1993/182/" TargetMode="External"/><Relationship Id="rId95" Type="http://schemas.openxmlformats.org/officeDocument/2006/relationships/hyperlink" Target="https://slov-lex.sk/pravne-predpisy/SK/ZZ/1991/138/" TargetMode="External"/><Relationship Id="rId22" Type="http://schemas.openxmlformats.org/officeDocument/2006/relationships/hyperlink" Target="https://slov-lex.sk/pravne-predpisy/SK/ZZ/1992/317/" TargetMode="External"/><Relationship Id="rId27" Type="http://schemas.openxmlformats.org/officeDocument/2006/relationships/hyperlink" Target="https://slov-lex.sk/pravne-predpisy/SK/ZZ/1990/111/" TargetMode="External"/><Relationship Id="rId43" Type="http://schemas.openxmlformats.org/officeDocument/2006/relationships/hyperlink" Target="https://slov-lex.sk/pravne-predpisy/SK/ZZ/2004/541/" TargetMode="External"/><Relationship Id="rId48" Type="http://schemas.openxmlformats.org/officeDocument/2006/relationships/hyperlink" Target="https://slov-lex.sk/pravne-predpisy/SK/ZZ/1994/277/" TargetMode="External"/><Relationship Id="rId64" Type="http://schemas.openxmlformats.org/officeDocument/2006/relationships/hyperlink" Target="https://slov-lex.sk/pravne-predpisy/SK/ZZ/1992/511/" TargetMode="External"/><Relationship Id="rId69" Type="http://schemas.openxmlformats.org/officeDocument/2006/relationships/hyperlink" Target="https://slov-lex.sk/pravne-predpisy/SK/ZZ/2002/480/" TargetMode="External"/><Relationship Id="rId113" Type="http://schemas.openxmlformats.org/officeDocument/2006/relationships/hyperlink" Target="https://slov-lex.sk/pravne-predpisy/SK/ZZ/1990/377/" TargetMode="External"/><Relationship Id="rId80" Type="http://schemas.openxmlformats.org/officeDocument/2006/relationships/hyperlink" Target="https://slov-lex.sk/pravne-predpisy/SK/ZZ/2004/541/" TargetMode="External"/><Relationship Id="rId85" Type="http://schemas.openxmlformats.org/officeDocument/2006/relationships/hyperlink" Target="https://slov-lex.sk/pravne-predpisy/SK/ZZ/1995/162/" TargetMode="External"/><Relationship Id="rId12" Type="http://schemas.openxmlformats.org/officeDocument/2006/relationships/hyperlink" Target="https://slov-lex.sk/pravne-predpisy/SK/ZZ/1992/317/" TargetMode="External"/><Relationship Id="rId17" Type="http://schemas.openxmlformats.org/officeDocument/2006/relationships/hyperlink" Target="https://slov-lex.sk/pravne-predpisy/SK/ZZ/1992/317/" TargetMode="External"/><Relationship Id="rId33" Type="http://schemas.openxmlformats.org/officeDocument/2006/relationships/hyperlink" Target="https://slov-lex.sk/pravne-predpisy/SK/ZZ/2009/461/" TargetMode="External"/><Relationship Id="rId38" Type="http://schemas.openxmlformats.org/officeDocument/2006/relationships/hyperlink" Target="https://slov-lex.sk/pravne-predpisy/SK/ZZ/1998/143/" TargetMode="External"/><Relationship Id="rId59" Type="http://schemas.openxmlformats.org/officeDocument/2006/relationships/hyperlink" Target="https://slov-lex.sk/pravne-predpisy/SK/ZZ/2005/305/" TargetMode="External"/><Relationship Id="rId103" Type="http://schemas.openxmlformats.org/officeDocument/2006/relationships/hyperlink" Target="https://slov-lex.sk/pravne-predpisy/SK/ZZ/2013/305/" TargetMode="External"/><Relationship Id="rId108" Type="http://schemas.openxmlformats.org/officeDocument/2006/relationships/hyperlink" Target="https://slov-lex.sk/pravne-predpisy/SK/ZZ/1995/162/" TargetMode="External"/><Relationship Id="rId54" Type="http://schemas.openxmlformats.org/officeDocument/2006/relationships/hyperlink" Target="https://slov-lex.sk/pravne-predpisy/SK/ZZ/2004/657/" TargetMode="External"/><Relationship Id="rId70" Type="http://schemas.openxmlformats.org/officeDocument/2006/relationships/hyperlink" Target="https://slov-lex.sk/pravne-predpisy/SK/ZZ/2002/428/" TargetMode="External"/><Relationship Id="rId75" Type="http://schemas.openxmlformats.org/officeDocument/2006/relationships/hyperlink" Target="https://slov-lex.sk/pravne-predpisy/SK/ZZ/2003/595/" TargetMode="External"/><Relationship Id="rId91" Type="http://schemas.openxmlformats.org/officeDocument/2006/relationships/hyperlink" Target="https://slov-lex.sk/pravne-predpisy/SK/ZZ/1993/182/" TargetMode="External"/><Relationship Id="rId96" Type="http://schemas.openxmlformats.org/officeDocument/2006/relationships/hyperlink" Target="https://slov-lex.sk/pravne-predpisy/SK/ZZ/1991/138/" TargetMode="External"/><Relationship Id="rId1" Type="http://schemas.openxmlformats.org/officeDocument/2006/relationships/styles" Target="styles.xml"/><Relationship Id="rId6" Type="http://schemas.openxmlformats.org/officeDocument/2006/relationships/hyperlink" Target="https://www.slov-lex.sk/ezbierky-fe/pravne-predpisy/SK/ZZ/2004/582/20260101" TargetMode="External"/><Relationship Id="rId15" Type="http://schemas.openxmlformats.org/officeDocument/2006/relationships/hyperlink" Target="https://slov-lex.sk/pravne-predpisy/SK/ZZ/1994/87/" TargetMode="External"/><Relationship Id="rId23" Type="http://schemas.openxmlformats.org/officeDocument/2006/relationships/hyperlink" Target="https://slov-lex.sk/pravne-predpisy/SK/ZZ/1994/87/" TargetMode="External"/><Relationship Id="rId28" Type="http://schemas.openxmlformats.org/officeDocument/2006/relationships/hyperlink" Target="https://slov-lex.sk/pravne-predpisy/SK/ZZ/1991/138/" TargetMode="External"/><Relationship Id="rId36" Type="http://schemas.openxmlformats.org/officeDocument/2006/relationships/hyperlink" Target="https://slov-lex.sk/pravne-predpisy/SK/ZZ/1998/143/" TargetMode="External"/><Relationship Id="rId49" Type="http://schemas.openxmlformats.org/officeDocument/2006/relationships/hyperlink" Target="https://slov-lex.sk/pravne-predpisy/SK/ZZ/1994/272/" TargetMode="External"/><Relationship Id="rId57" Type="http://schemas.openxmlformats.org/officeDocument/2006/relationships/hyperlink" Target="https://slov-lex.sk/pravne-predpisy/SK/ZZ/2004/5/" TargetMode="External"/><Relationship Id="rId106" Type="http://schemas.openxmlformats.org/officeDocument/2006/relationships/hyperlink" Target="https://slov-lex.sk/pravne-predpisy/SK/ZZ/2013/305/" TargetMode="External"/><Relationship Id="rId114" Type="http://schemas.openxmlformats.org/officeDocument/2006/relationships/footer" Target="footer1.xml"/><Relationship Id="rId10" Type="http://schemas.openxmlformats.org/officeDocument/2006/relationships/hyperlink" Target="https://slov-lex.sk/pravne-predpisy/SK/ZZ/1992/317/" TargetMode="External"/><Relationship Id="rId31" Type="http://schemas.openxmlformats.org/officeDocument/2006/relationships/hyperlink" Target="https://slov-lex.sk/pravne-predpisy/SK/ZZ/1991/330/" TargetMode="External"/><Relationship Id="rId44" Type="http://schemas.openxmlformats.org/officeDocument/2006/relationships/hyperlink" Target="https://slov-lex.sk/pravne-predpisy/SK/ZZ/2004/541/" TargetMode="External"/><Relationship Id="rId52" Type="http://schemas.openxmlformats.org/officeDocument/2006/relationships/hyperlink" Target="https://slov-lex.sk/pravne-predpisy/SK/ZZ/2025/25/" TargetMode="External"/><Relationship Id="rId60" Type="http://schemas.openxmlformats.org/officeDocument/2006/relationships/hyperlink" Target="https://slov-lex.sk/pravne-predpisy/SK/ZZ/2009/461/" TargetMode="External"/><Relationship Id="rId65" Type="http://schemas.openxmlformats.org/officeDocument/2006/relationships/hyperlink" Target="https://slov-lex.sk/pravne-predpisy/SK/ZZ/1995/233/" TargetMode="External"/><Relationship Id="rId73" Type="http://schemas.openxmlformats.org/officeDocument/2006/relationships/hyperlink" Target="https://slov-lex.sk/pravne-predpisy/SK/ZZ/2002/442/" TargetMode="External"/><Relationship Id="rId78" Type="http://schemas.openxmlformats.org/officeDocument/2006/relationships/hyperlink" Target="https://slov-lex.sk/pravne-predpisy/SK/ZZ/1996/315/" TargetMode="External"/><Relationship Id="rId81" Type="http://schemas.openxmlformats.org/officeDocument/2006/relationships/hyperlink" Target="https://slov-lex.sk/pravne-predpisy/SK/ZZ/2004/541/" TargetMode="External"/><Relationship Id="rId86" Type="http://schemas.openxmlformats.org/officeDocument/2006/relationships/hyperlink" Target="https://slov-lex.sk/pravne-predpisy/SK/ZZ/1995/162/" TargetMode="External"/><Relationship Id="rId94" Type="http://schemas.openxmlformats.org/officeDocument/2006/relationships/hyperlink" Target="https://slov-lex.sk/pravne-predpisy/SK/ZZ/1993/278/" TargetMode="External"/><Relationship Id="rId99" Type="http://schemas.openxmlformats.org/officeDocument/2006/relationships/hyperlink" Target="https://slov-lex.sk/pravne-predpisy/SK/ZZ/2019/221/" TargetMode="External"/><Relationship Id="rId101" Type="http://schemas.openxmlformats.org/officeDocument/2006/relationships/hyperlink" Target="https://slov-lex.sk/pravne-predpisy/SK/ZZ/2008/245/" TargetMode="External"/><Relationship Id="rId4" Type="http://schemas.openxmlformats.org/officeDocument/2006/relationships/footnotes" Target="footnotes.xml"/><Relationship Id="rId9" Type="http://schemas.openxmlformats.org/officeDocument/2006/relationships/hyperlink" Target="https://slov-lex.sk/pravne-predpisy/SK/ZZ/1968/14/" TargetMode="External"/><Relationship Id="rId13" Type="http://schemas.openxmlformats.org/officeDocument/2006/relationships/hyperlink" Target="https://slov-lex.sk/pravne-predpisy/SK/ZZ/1992/317/" TargetMode="External"/><Relationship Id="rId18" Type="http://schemas.openxmlformats.org/officeDocument/2006/relationships/hyperlink" Target="https://slov-lex.sk/pravne-predpisy/SK/ZZ/1990/544/" TargetMode="External"/><Relationship Id="rId39" Type="http://schemas.openxmlformats.org/officeDocument/2006/relationships/hyperlink" Target="https://slov-lex.sk/pravne-predpisy/SK/ZZ/2023/205/" TargetMode="External"/><Relationship Id="rId109" Type="http://schemas.openxmlformats.org/officeDocument/2006/relationships/hyperlink" Target="https://slov-lex.sk/pravne-predpisy/SK/ZZ/1990/401/" TargetMode="External"/><Relationship Id="rId34" Type="http://schemas.openxmlformats.org/officeDocument/2006/relationships/hyperlink" Target="https://slov-lex.sk/pravne-predpisy/SK/ZZ/2005/326/" TargetMode="External"/><Relationship Id="rId50" Type="http://schemas.openxmlformats.org/officeDocument/2006/relationships/hyperlink" Target="https://slov-lex.sk/pravne-predpisy/SK/ZZ/1995/215/" TargetMode="External"/><Relationship Id="rId55" Type="http://schemas.openxmlformats.org/officeDocument/2006/relationships/hyperlink" Target="https://slov-lex.sk/pravne-predpisy/SK/ZZ/2002/543/" TargetMode="External"/><Relationship Id="rId76" Type="http://schemas.openxmlformats.org/officeDocument/2006/relationships/hyperlink" Target="https://slov-lex.sk/pravne-predpisy/SK/ZZ/2017/344/" TargetMode="External"/><Relationship Id="rId97" Type="http://schemas.openxmlformats.org/officeDocument/2006/relationships/hyperlink" Target="https://slov-lex.sk/pravne-predpisy/SK/ZZ/2009/563/" TargetMode="External"/><Relationship Id="rId104" Type="http://schemas.openxmlformats.org/officeDocument/2006/relationships/hyperlink" Target="https://slov-lex.sk/pravne-predpisy/SK/ZZ/2013/305/" TargetMode="External"/><Relationship Id="rId7" Type="http://schemas.openxmlformats.org/officeDocument/2006/relationships/hyperlink" Target="https://www.slov-lex.sk/ezbierky-fe/pravne-predpisy/SK/ZZ/2004/582/20260101" TargetMode="External"/><Relationship Id="rId71" Type="http://schemas.openxmlformats.org/officeDocument/2006/relationships/hyperlink" Target="https://slov-lex.sk/pravne-predpisy/SK/ZZ/1964/40/" TargetMode="External"/><Relationship Id="rId92" Type="http://schemas.openxmlformats.org/officeDocument/2006/relationships/hyperlink" Target="https://slov-lex.sk/pravne-predpisy/SK/ZZ/2001/446/" TargetMode="External"/><Relationship Id="rId2" Type="http://schemas.openxmlformats.org/officeDocument/2006/relationships/settings" Target="settings.xml"/><Relationship Id="rId29" Type="http://schemas.openxmlformats.org/officeDocument/2006/relationships/hyperlink" Target="https://slov-lex.sk/pravne-predpisy/SK/ZZ/2001/446/" TargetMode="External"/><Relationship Id="rId24" Type="http://schemas.openxmlformats.org/officeDocument/2006/relationships/hyperlink" Target="https://slov-lex.sk/pravne-predpisy/SK/ZZ/1993/58/" TargetMode="External"/><Relationship Id="rId40" Type="http://schemas.openxmlformats.org/officeDocument/2006/relationships/hyperlink" Target="https://slov-lex.sk/pravne-predpisy/SK/ZZ/2004/382/" TargetMode="External"/><Relationship Id="rId45" Type="http://schemas.openxmlformats.org/officeDocument/2006/relationships/hyperlink" Target="https://slov-lex.sk/pravne-predpisy/SK/ZZ/2008/245/" TargetMode="External"/><Relationship Id="rId66" Type="http://schemas.openxmlformats.org/officeDocument/2006/relationships/hyperlink" Target="https://slov-lex.sk/pravne-predpisy/SK/ZZ/2002/527/" TargetMode="External"/><Relationship Id="rId87" Type="http://schemas.openxmlformats.org/officeDocument/2006/relationships/hyperlink" Target="https://slov-lex.sk/pravne-predpisy/SK/ZZ/1995/162/" TargetMode="External"/><Relationship Id="rId110" Type="http://schemas.openxmlformats.org/officeDocument/2006/relationships/hyperlink" Target="https://slov-lex.sk/pravne-predpisy/SK/ZZ/2009/563/" TargetMode="External"/><Relationship Id="rId115" Type="http://schemas.openxmlformats.org/officeDocument/2006/relationships/fontTable" Target="fontTable.xml"/><Relationship Id="rId61" Type="http://schemas.openxmlformats.org/officeDocument/2006/relationships/hyperlink" Target="https://slov-lex.sk/pravne-predpisy/SK/ZZ/2009/461/" TargetMode="External"/><Relationship Id="rId82" Type="http://schemas.openxmlformats.org/officeDocument/2006/relationships/hyperlink" Target="https://slov-lex.sk/pravne-predpisy/SK/ZZ/2006/238/" TargetMode="External"/><Relationship Id="rId19" Type="http://schemas.openxmlformats.org/officeDocument/2006/relationships/hyperlink" Target="https://slov-lex.sk/pravne-predpisy/SK/ZZ/1994/87/" TargetMode="External"/><Relationship Id="rId14" Type="http://schemas.openxmlformats.org/officeDocument/2006/relationships/hyperlink" Target="https://slov-lex.sk/pravne-predpisy/SK/ZZ/1990/544/" TargetMode="External"/><Relationship Id="rId30" Type="http://schemas.openxmlformats.org/officeDocument/2006/relationships/hyperlink" Target="https://slov-lex.sk/pravne-predpisy/SK/ZZ/1991/330/" TargetMode="External"/><Relationship Id="rId35" Type="http://schemas.openxmlformats.org/officeDocument/2006/relationships/hyperlink" Target="https://slov-lex.sk/pravne-predpisy/SK/ZZ/2004/136/" TargetMode="External"/><Relationship Id="rId56" Type="http://schemas.openxmlformats.org/officeDocument/2006/relationships/hyperlink" Target="https://slov-lex.sk/pravne-predpisy/SK/ZZ/2003/599/" TargetMode="External"/><Relationship Id="rId77" Type="http://schemas.openxmlformats.org/officeDocument/2006/relationships/hyperlink" Target="https://slov-lex.sk/pravne-predpisy/SK/ZZ/2009/563/" TargetMode="External"/><Relationship Id="rId100" Type="http://schemas.openxmlformats.org/officeDocument/2006/relationships/hyperlink" Target="https://slov-lex.sk/pravne-predpisy/SK/ZZ/2008/245/" TargetMode="External"/><Relationship Id="rId105" Type="http://schemas.openxmlformats.org/officeDocument/2006/relationships/hyperlink" Target="https://slov-lex.sk/pravne-predpisy/SK/ZZ/2015/273/" TargetMode="External"/><Relationship Id="rId8" Type="http://schemas.openxmlformats.org/officeDocument/2006/relationships/hyperlink" Target="https://slov-lex.sk/pravne-predpisy/SK/ZZ/1964/40/" TargetMode="External"/><Relationship Id="rId51" Type="http://schemas.openxmlformats.org/officeDocument/2006/relationships/hyperlink" Target="https://slov-lex.sk/pravne-predpisy/SK/ZZ/2003/423/" TargetMode="External"/><Relationship Id="rId72" Type="http://schemas.openxmlformats.org/officeDocument/2006/relationships/hyperlink" Target="https://slov-lex.sk/pravne-predpisy/SK/ZZ/1991/513/" TargetMode="External"/><Relationship Id="rId93" Type="http://schemas.openxmlformats.org/officeDocument/2006/relationships/hyperlink" Target="https://slov-lex.sk/pravne-predpisy/SK/ZZ/1993/278/" TargetMode="External"/><Relationship Id="rId98" Type="http://schemas.openxmlformats.org/officeDocument/2006/relationships/hyperlink" Target="https://slov-lex.sk/pravne-predpisy/SK/ZZ/2002/131/" TargetMode="External"/><Relationship Id="rId3" Type="http://schemas.openxmlformats.org/officeDocument/2006/relationships/webSettings" Target="webSettings.xml"/><Relationship Id="rId25" Type="http://schemas.openxmlformats.org/officeDocument/2006/relationships/hyperlink" Target="https://slov-lex.sk/pravne-predpisy/SK/ZZ/1993/182/" TargetMode="External"/><Relationship Id="rId46" Type="http://schemas.openxmlformats.org/officeDocument/2006/relationships/hyperlink" Target="https://slov-lex.sk/pravne-predpisy/SK/ZZ/1985/46/" TargetMode="External"/><Relationship Id="rId67" Type="http://schemas.openxmlformats.org/officeDocument/2006/relationships/hyperlink" Target="https://slov-lex.sk/pravne-predpisy/SK/ZZ/1992/323/" TargetMode="External"/><Relationship Id="rId116" Type="http://schemas.openxmlformats.org/officeDocument/2006/relationships/theme" Target="theme/theme1.xml"/><Relationship Id="rId20" Type="http://schemas.openxmlformats.org/officeDocument/2006/relationships/hyperlink" Target="https://slov-lex.sk/pravne-predpisy/SK/ZZ/1994/87/" TargetMode="External"/><Relationship Id="rId41" Type="http://schemas.openxmlformats.org/officeDocument/2006/relationships/hyperlink" Target="https://slov-lex.sk/pravne-predpisy/SK/ZZ/2004/492/" TargetMode="External"/><Relationship Id="rId62" Type="http://schemas.openxmlformats.org/officeDocument/2006/relationships/hyperlink" Target="https://slov-lex.sk/pravne-predpisy/SK/ZZ/2009/461/" TargetMode="External"/><Relationship Id="rId83" Type="http://schemas.openxmlformats.org/officeDocument/2006/relationships/hyperlink" Target="https://slov-lex.sk/pravne-predpisy/SK/ZZ/1998/253/" TargetMode="External"/><Relationship Id="rId88" Type="http://schemas.openxmlformats.org/officeDocument/2006/relationships/hyperlink" Target="https://slov-lex.sk/pravne-predpisy/SK/ZZ/1995/162/" TargetMode="External"/><Relationship Id="rId111" Type="http://schemas.openxmlformats.org/officeDocument/2006/relationships/hyperlink" Target="https://slov-lex.sk/pravne-predpisy/SK/ZZ/2009/563/"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40</Pages>
  <Words>24378</Words>
  <Characters>138955</Characters>
  <Application>Microsoft Office Word</Application>
  <DocSecurity>0</DocSecurity>
  <Lines>1157</Lines>
  <Paragraphs>326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Istokova Iveta</dc:creator>
  <cp:lastModifiedBy>Ištoková Iveta</cp:lastModifiedBy>
  <cp:revision>8</cp:revision>
  <cp:lastPrinted>2026-06-10T10:44:00Z</cp:lastPrinted>
  <dcterms:created xsi:type="dcterms:W3CDTF">2026-02-27T08:09:00Z</dcterms:created>
  <dcterms:modified xsi:type="dcterms:W3CDTF">2026-06-10T10:54:00Z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c805978-f532-4a1a-b9e1-4e19c2c6466f_Enabled">
    <vt:lpwstr>true</vt:lpwstr>
  </property>
  <property fmtid="{D5CDD505-2E9C-101B-9397-08002B2CF9AE}" pid="3" name="MSIP_Label_4c805978-f532-4a1a-b9e1-4e19c2c6466f_SetDate">
    <vt:lpwstr>2026-02-16T08:18:55Z</vt:lpwstr>
  </property>
  <property fmtid="{D5CDD505-2E9C-101B-9397-08002B2CF9AE}" pid="4" name="MSIP_Label_4c805978-f532-4a1a-b9e1-4e19c2c6466f_Method">
    <vt:lpwstr>Standard</vt:lpwstr>
  </property>
  <property fmtid="{D5CDD505-2E9C-101B-9397-08002B2CF9AE}" pid="5" name="MSIP_Label_4c805978-f532-4a1a-b9e1-4e19c2c6466f_Name">
    <vt:lpwstr>Internal</vt:lpwstr>
  </property>
  <property fmtid="{D5CDD505-2E9C-101B-9397-08002B2CF9AE}" pid="6" name="MSIP_Label_4c805978-f532-4a1a-b9e1-4e19c2c6466f_SiteId">
    <vt:lpwstr>579df390-dbff-49fd-8f10-624670566482</vt:lpwstr>
  </property>
  <property fmtid="{D5CDD505-2E9C-101B-9397-08002B2CF9AE}" pid="7" name="MSIP_Label_4c805978-f532-4a1a-b9e1-4e19c2c6466f_ActionId">
    <vt:lpwstr>0edb1557-46aa-4836-8d22-a54b3e205ed4</vt:lpwstr>
  </property>
  <property fmtid="{D5CDD505-2E9C-101B-9397-08002B2CF9AE}" pid="8" name="MSIP_Label_4c805978-f532-4a1a-b9e1-4e19c2c6466f_ContentBits">
    <vt:lpwstr>2</vt:lpwstr>
  </property>
  <property fmtid="{D5CDD505-2E9C-101B-9397-08002B2CF9AE}" pid="9" name="MSIP_Label_4c805978-f532-4a1a-b9e1-4e19c2c6466f_Tag">
    <vt:lpwstr>10, 3, 0, 1</vt:lpwstr>
  </property>
</Properties>
</file>