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E0C82" w14:textId="77777777" w:rsidR="00FA0821" w:rsidRPr="007060AD" w:rsidRDefault="00FA0821" w:rsidP="00FA0821">
      <w:pPr>
        <w:jc w:val="center"/>
        <w:rPr>
          <w:rFonts w:ascii="Times New Roman" w:hAnsi="Times New Roman"/>
          <w:b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sz w:val="24"/>
          <w:szCs w:val="24"/>
          <w:lang w:eastAsia="sk-SK"/>
        </w:rPr>
        <w:t>DOLOŽKA ZLUČITEĽNOSTI</w:t>
      </w:r>
    </w:p>
    <w:p w14:paraId="68F2D4E1" w14:textId="77777777" w:rsidR="00FA0821" w:rsidRPr="007060AD" w:rsidRDefault="00FA0821" w:rsidP="00FA0821">
      <w:pPr>
        <w:tabs>
          <w:tab w:val="center" w:pos="4535"/>
          <w:tab w:val="left" w:pos="7720"/>
        </w:tabs>
        <w:rPr>
          <w:rFonts w:ascii="Times New Roman" w:hAnsi="Times New Roman"/>
          <w:b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sz w:val="24"/>
          <w:szCs w:val="24"/>
          <w:lang w:eastAsia="sk-SK"/>
        </w:rPr>
        <w:tab/>
        <w:t>návrhu právneho predpisu s právom Európskej únie</w:t>
      </w:r>
      <w:r w:rsidRPr="007060AD">
        <w:rPr>
          <w:rFonts w:ascii="Times New Roman" w:hAnsi="Times New Roman"/>
          <w:b/>
          <w:sz w:val="24"/>
          <w:szCs w:val="24"/>
          <w:lang w:eastAsia="sk-SK"/>
        </w:rPr>
        <w:tab/>
      </w:r>
    </w:p>
    <w:p w14:paraId="46DDAD1B" w14:textId="77777777" w:rsidR="00FA0821" w:rsidRPr="007060AD" w:rsidRDefault="00FA0821" w:rsidP="00FA082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4146B7D4" w14:textId="77777777" w:rsidR="00FA0821" w:rsidRPr="007060AD" w:rsidRDefault="00FA0821" w:rsidP="00FA0821">
      <w:pPr>
        <w:ind w:left="360" w:hanging="360"/>
        <w:jc w:val="both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bCs/>
          <w:sz w:val="24"/>
          <w:szCs w:val="24"/>
          <w:lang w:eastAsia="sk-SK"/>
        </w:rPr>
        <w:t>1.</w:t>
      </w:r>
      <w:r w:rsidRPr="007060AD">
        <w:rPr>
          <w:rFonts w:ascii="Times New Roman" w:hAnsi="Times New Roman"/>
          <w:b/>
          <w:bCs/>
          <w:sz w:val="24"/>
          <w:szCs w:val="24"/>
          <w:lang w:eastAsia="sk-SK"/>
        </w:rPr>
        <w:tab/>
        <w:t>Navrhovateľ právneho predpisu:</w:t>
      </w:r>
      <w:r w:rsidRPr="007060AD">
        <w:rPr>
          <w:rFonts w:ascii="Times New Roman" w:hAnsi="Times New Roman"/>
          <w:sz w:val="24"/>
          <w:szCs w:val="24"/>
          <w:lang w:eastAsia="sk-SK"/>
        </w:rPr>
        <w:t xml:space="preserve"> Ministerstvo zdravotníctva Slovenskej republiky</w:t>
      </w:r>
    </w:p>
    <w:p w14:paraId="510723BF" w14:textId="77777777" w:rsidR="00FA0821" w:rsidRPr="007060AD" w:rsidRDefault="00FA0821" w:rsidP="00FA0821">
      <w:pPr>
        <w:ind w:left="360" w:hanging="360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sz w:val="24"/>
          <w:szCs w:val="24"/>
          <w:lang w:eastAsia="sk-SK"/>
        </w:rPr>
        <w:t>2.</w:t>
      </w:r>
      <w:r w:rsidRPr="007060AD">
        <w:rPr>
          <w:rFonts w:ascii="Times New Roman" w:hAnsi="Times New Roman"/>
          <w:b/>
          <w:sz w:val="24"/>
          <w:szCs w:val="24"/>
          <w:lang w:eastAsia="sk-SK"/>
        </w:rPr>
        <w:tab/>
        <w:t xml:space="preserve">Názov návrhu právneho predpisu: </w:t>
      </w:r>
    </w:p>
    <w:p w14:paraId="19F32729" w14:textId="5C206341" w:rsidR="00FA0821" w:rsidRPr="007060AD" w:rsidRDefault="00FA0821" w:rsidP="007060AD">
      <w:pPr>
        <w:ind w:left="360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>Vyhláška Ministerstva zdravotníctva Slovenskej republiky</w:t>
      </w:r>
      <w:r w:rsidR="007060AD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7060AD" w:rsidRPr="007060AD">
        <w:rPr>
          <w:rFonts w:ascii="Times New Roman" w:hAnsi="Times New Roman"/>
          <w:sz w:val="24"/>
          <w:szCs w:val="24"/>
          <w:lang w:eastAsia="sk-SK"/>
        </w:rPr>
        <w:t>o mechanizme tvorby úhrad, určení, forme, spôsobe a podrobnostiach úhrad v zmluve o poskytovaní zdravotnej starostlivosti a vzore zmluvy o poskytovaní zdravotnej starostlivosti</w:t>
      </w:r>
      <w:r w:rsidR="007060AD">
        <w:rPr>
          <w:rFonts w:ascii="Times New Roman" w:hAnsi="Times New Roman"/>
          <w:sz w:val="24"/>
          <w:szCs w:val="24"/>
          <w:lang w:eastAsia="sk-SK"/>
        </w:rPr>
        <w:t>.</w:t>
      </w:r>
    </w:p>
    <w:p w14:paraId="20322265" w14:textId="77777777" w:rsidR="00FA0821" w:rsidRPr="007060AD" w:rsidRDefault="00FA0821" w:rsidP="00FA0821">
      <w:pPr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sz w:val="24"/>
          <w:szCs w:val="24"/>
          <w:lang w:eastAsia="sk-SK"/>
        </w:rPr>
        <w:t>3. Predmet návrhu právneho predpisu je upravený v práve Európskej únie:</w:t>
      </w:r>
    </w:p>
    <w:p w14:paraId="3E5E2FA5" w14:textId="77777777" w:rsidR="00FA0821" w:rsidRPr="007060AD" w:rsidRDefault="00FA0821" w:rsidP="00FA0821">
      <w:pPr>
        <w:numPr>
          <w:ilvl w:val="0"/>
          <w:numId w:val="1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>v primárnom práve:</w:t>
      </w:r>
    </w:p>
    <w:p w14:paraId="3E569433" w14:textId="77777777" w:rsidR="00FA0821" w:rsidRPr="007060AD" w:rsidRDefault="00FA0821" w:rsidP="00FA0821">
      <w:pPr>
        <w:numPr>
          <w:ilvl w:val="0"/>
          <w:numId w:val="2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>nie je,</w:t>
      </w:r>
    </w:p>
    <w:p w14:paraId="1A803867" w14:textId="77777777" w:rsidR="00FA0821" w:rsidRPr="007060AD" w:rsidRDefault="00FA0821" w:rsidP="00FA0821">
      <w:pPr>
        <w:numPr>
          <w:ilvl w:val="0"/>
          <w:numId w:val="1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 xml:space="preserve">v sekundárnom práve: </w:t>
      </w:r>
    </w:p>
    <w:p w14:paraId="44009305" w14:textId="77777777" w:rsidR="00FA0821" w:rsidRPr="007060AD" w:rsidRDefault="00FA0821" w:rsidP="00FA0821">
      <w:pPr>
        <w:numPr>
          <w:ilvl w:val="0"/>
          <w:numId w:val="2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>nie je,</w:t>
      </w:r>
    </w:p>
    <w:p w14:paraId="65150B38" w14:textId="77777777" w:rsidR="00FA0821" w:rsidRPr="007060AD" w:rsidRDefault="00FA0821" w:rsidP="00FA0821">
      <w:pPr>
        <w:numPr>
          <w:ilvl w:val="0"/>
          <w:numId w:val="1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>nie je obsiahnutá v judikatúre Súdneho dvora Európskej únie.</w:t>
      </w:r>
    </w:p>
    <w:p w14:paraId="735C4C77" w14:textId="77777777" w:rsidR="00FA0821" w:rsidRPr="007060AD" w:rsidRDefault="00FA0821" w:rsidP="00FA08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EE6B5D" w14:textId="77777777" w:rsidR="00FA0821" w:rsidRPr="007060AD" w:rsidRDefault="00FA0821" w:rsidP="00FA08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928D74" w14:textId="41EAF9BA" w:rsidR="00212C4C" w:rsidRPr="007060AD" w:rsidRDefault="00FA0821" w:rsidP="007060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60AD">
        <w:rPr>
          <w:rFonts w:ascii="Times New Roman" w:hAnsi="Times New Roman"/>
          <w:sz w:val="24"/>
          <w:szCs w:val="24"/>
        </w:rPr>
        <w:t>Vzhľadom na vnútroštátny charakter navrhovaného právneho predpisu je bezpredmetné vyjadrovať sa k bodom 4. a 5. doložky zlučiteľnosti.</w:t>
      </w:r>
    </w:p>
    <w:sectPr w:rsidR="00212C4C" w:rsidRPr="00706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75AC6"/>
    <w:multiLevelType w:val="multilevel"/>
    <w:tmpl w:val="4A16A888"/>
    <w:lvl w:ilvl="0">
      <w:start w:val="1"/>
      <w:numFmt w:val="lowerLetter"/>
      <w:lvlText w:val="%1)"/>
      <w:lvlJc w:val="left"/>
      <w:pPr>
        <w:ind w:left="715" w:hanging="358"/>
      </w:pPr>
      <w:rPr>
        <w:rFonts w:cs="Times New Roman"/>
      </w:rPr>
    </w:lvl>
    <w:lvl w:ilvl="1">
      <w:numFmt w:val="bullet"/>
      <w:lvlText w:val="–"/>
      <w:lvlJc w:val="left"/>
      <w:pPr>
        <w:ind w:left="289" w:hanging="289"/>
      </w:pPr>
      <w:rPr>
        <w:rFonts w:ascii="Times New Roman" w:hAnsi="Times New Roman"/>
      </w:rPr>
    </w:lvl>
    <w:lvl w:ilvl="2">
      <w:numFmt w:val="bullet"/>
      <w:lvlText w:val=""/>
      <w:lvlJc w:val="left"/>
      <w:pPr>
        <w:ind w:left="216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3" w:hanging="360"/>
      </w:pPr>
      <w:rPr>
        <w:rFonts w:ascii="Wingdings" w:hAnsi="Wingdings"/>
      </w:rPr>
    </w:lvl>
  </w:abstractNum>
  <w:abstractNum w:abstractNumId="1" w15:restartNumberingAfterBreak="0">
    <w:nsid w:val="757724D9"/>
    <w:multiLevelType w:val="multilevel"/>
    <w:tmpl w:val="BBEA8AF4"/>
    <w:lvl w:ilvl="0">
      <w:numFmt w:val="bullet"/>
      <w:lvlText w:val="-"/>
      <w:lvlJc w:val="left"/>
      <w:pPr>
        <w:ind w:left="1075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79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1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7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35" w:hanging="360"/>
      </w:pPr>
      <w:rPr>
        <w:rFonts w:ascii="Wingdings" w:hAnsi="Wingdings"/>
      </w:rPr>
    </w:lvl>
  </w:abstractNum>
  <w:num w:numId="1" w16cid:durableId="1673944067">
    <w:abstractNumId w:val="0"/>
  </w:num>
  <w:num w:numId="2" w16cid:durableId="450365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821"/>
    <w:rsid w:val="00212C4C"/>
    <w:rsid w:val="00273FE9"/>
    <w:rsid w:val="002F0AF7"/>
    <w:rsid w:val="004118A9"/>
    <w:rsid w:val="006B24E7"/>
    <w:rsid w:val="007060AD"/>
    <w:rsid w:val="00FA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DC56"/>
  <w15:chartTrackingRefBased/>
  <w15:docId w15:val="{DFF72893-CE6A-496E-8CF1-73B515082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A0821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FA0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A0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A082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A0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A082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A0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A0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A0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A0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A082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A08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A082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A0821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A0821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A082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A082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A082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A082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A0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A0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A0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A0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A0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A082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A082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A0821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A082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A0821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A082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1.10.2026 15:35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_Dolozka_zlucitelnosti"/>
    <f:field ref="objname" text="06_Dolozka_zlucitelnosti" edit="true"/>
    <f:field ref="objsubject" text="" edit="true"/>
    <f:field ref="objcreatedby" text="Lauková, Silvia"/>
    <f:field ref="objcreatedat" date="2026-10-01T13:02:18" text="1.10.2026 13:02:18"/>
    <f:field ref="objchangedby" text="Fraňo, Mário, Mgr."/>
    <f:field ref="objmodifiedat" date="2026-10-01T15:01:04" text="1.10.2026 15:01:0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dcterms:created xsi:type="dcterms:W3CDTF">2026-10-01T13:36:00Z</dcterms:created>
  <dcterms:modified xsi:type="dcterms:W3CDTF">2026-10-01T13:36:00Z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1. 10. 2026, 13:02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Kristína Gálová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01.10.2026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*COO.2289.100.3.5060830*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kristina.galova@health.gov.sk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COO.2289.100.3.5060830</vt:lpwstr>
  </property>
  <property fmtid="{D5CDD505-2E9C-101B-9397-08002B2CF9AE}" pid="402" name="FSC#FSCFOLIO@1.1001:docpropproject">
    <vt:lpwstr/>
  </property>
</Properties>
</file>