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F6BF6" w14:textId="77777777" w:rsidR="001F0EC2" w:rsidRPr="00F9528E" w:rsidRDefault="001F0EC2" w:rsidP="001F0EC2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007DA618" w14:textId="77777777" w:rsidR="001F0EC2" w:rsidRDefault="001F0EC2" w:rsidP="001F0EC2">
      <w:pPr>
        <w:widowControl/>
        <w:jc w:val="center"/>
        <w:rPr>
          <w:color w:val="000000"/>
        </w:rPr>
      </w:pPr>
    </w:p>
    <w:p w14:paraId="6F59A595" w14:textId="77777777" w:rsidR="001F0EC2" w:rsidRDefault="001F0EC2" w:rsidP="001F0EC2">
      <w:pPr>
        <w:widowControl/>
        <w:jc w:val="center"/>
        <w:rPr>
          <w:color w:val="000000"/>
          <w:lang w:val="en-US"/>
        </w:rPr>
      </w:pPr>
    </w:p>
    <w:p w14:paraId="221520A4" w14:textId="32016507" w:rsidR="000D6DD3" w:rsidRDefault="002B122B" w:rsidP="00410D2C">
      <w:pPr>
        <w:pStyle w:val="Default"/>
        <w:ind w:firstLine="708"/>
        <w:jc w:val="both"/>
      </w:pPr>
      <w:r>
        <w:t>Verejnosť bola</w:t>
      </w:r>
      <w:r w:rsidR="001F0EC2">
        <w:t xml:space="preserve"> o príprave návrhu </w:t>
      </w:r>
      <w:r w:rsidR="00154EA2">
        <w:t>zákona</w:t>
      </w:r>
      <w:r w:rsidR="001F0EC2">
        <w:t xml:space="preserve"> informovaná prostredníctvom predbežnej informácie č. </w:t>
      </w:r>
      <w:r w:rsidR="004106DC" w:rsidRPr="000F6FB6">
        <w:t>PI/202</w:t>
      </w:r>
      <w:r w:rsidR="00164A2A">
        <w:t>6</w:t>
      </w:r>
      <w:r w:rsidR="004106DC" w:rsidRPr="000F6FB6">
        <w:t>/</w:t>
      </w:r>
      <w:r w:rsidR="00EF38A0">
        <w:t>211</w:t>
      </w:r>
      <w:r w:rsidR="004106DC" w:rsidRPr="000F6FB6">
        <w:t xml:space="preserve"> </w:t>
      </w:r>
      <w:r w:rsidR="001F0EC2">
        <w:t xml:space="preserve">(ďalej len „predbežná informácia“) zverejnenej v informačnom systéme verejnej správy Slov-Lex od </w:t>
      </w:r>
      <w:r w:rsidR="00EF38A0">
        <w:t>23. 09</w:t>
      </w:r>
      <w:r>
        <w:t>.</w:t>
      </w:r>
      <w:r w:rsidR="004106DC">
        <w:t xml:space="preserve"> </w:t>
      </w:r>
      <w:r>
        <w:t>202</w:t>
      </w:r>
      <w:r w:rsidR="00410D2C">
        <w:t>6</w:t>
      </w:r>
      <w:r w:rsidDel="002B122B">
        <w:t xml:space="preserve"> </w:t>
      </w:r>
      <w:r w:rsidR="00154EA2">
        <w:t>do</w:t>
      </w:r>
      <w:r>
        <w:t xml:space="preserve"> </w:t>
      </w:r>
      <w:r w:rsidR="00EF38A0">
        <w:t>06.10. 2026</w:t>
      </w:r>
      <w:r>
        <w:t xml:space="preserve">. </w:t>
      </w:r>
    </w:p>
    <w:p w14:paraId="65A75481" w14:textId="77777777" w:rsidR="00EF38A0" w:rsidRDefault="00EF38A0" w:rsidP="00410D2C">
      <w:pPr>
        <w:pStyle w:val="Default"/>
        <w:ind w:firstLine="708"/>
        <w:jc w:val="both"/>
      </w:pPr>
    </w:p>
    <w:p w14:paraId="7A8D89E4" w14:textId="69FE8E55" w:rsidR="00EF38A0" w:rsidRPr="003C1A23" w:rsidRDefault="00EF38A0" w:rsidP="00410D2C">
      <w:pPr>
        <w:pStyle w:val="Default"/>
        <w:ind w:firstLine="708"/>
        <w:jc w:val="both"/>
        <w:rPr>
          <w:rFonts w:cs="Calibri"/>
        </w:rPr>
      </w:pPr>
      <w:bookmarkStart w:id="0" w:name="_GoBack"/>
      <w:bookmarkEnd w:id="0"/>
      <w:r>
        <w:t xml:space="preserve">K predbežnej informácii neboli vznesené žiadne vyjadrenia. </w:t>
      </w:r>
    </w:p>
    <w:p w14:paraId="1F91FE36" w14:textId="1FE2F567" w:rsidR="001F0EC2" w:rsidRDefault="001F0EC2" w:rsidP="001F0EC2">
      <w:pPr>
        <w:pStyle w:val="Normlnywebov"/>
        <w:spacing w:before="0" w:beforeAutospacing="0" w:after="0" w:afterAutospacing="0" w:line="276" w:lineRule="auto"/>
        <w:ind w:firstLine="851"/>
        <w:jc w:val="both"/>
      </w:pPr>
    </w:p>
    <w:sectPr w:rsidR="001F0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B5"/>
    <w:rsid w:val="00020188"/>
    <w:rsid w:val="000D6DD3"/>
    <w:rsid w:val="00154EA2"/>
    <w:rsid w:val="00164A2A"/>
    <w:rsid w:val="001A4708"/>
    <w:rsid w:val="001F0EC2"/>
    <w:rsid w:val="00222E26"/>
    <w:rsid w:val="002B122B"/>
    <w:rsid w:val="00305F5F"/>
    <w:rsid w:val="003354AA"/>
    <w:rsid w:val="00344F65"/>
    <w:rsid w:val="003706B9"/>
    <w:rsid w:val="00376148"/>
    <w:rsid w:val="003C1A23"/>
    <w:rsid w:val="004106DC"/>
    <w:rsid w:val="00410D2C"/>
    <w:rsid w:val="00463E44"/>
    <w:rsid w:val="004C0044"/>
    <w:rsid w:val="004D3296"/>
    <w:rsid w:val="004F5C11"/>
    <w:rsid w:val="00554B16"/>
    <w:rsid w:val="005A12D5"/>
    <w:rsid w:val="007525F8"/>
    <w:rsid w:val="007F1B25"/>
    <w:rsid w:val="008C5B07"/>
    <w:rsid w:val="008C7BA8"/>
    <w:rsid w:val="00B00F0D"/>
    <w:rsid w:val="00BB0FAA"/>
    <w:rsid w:val="00D20AB5"/>
    <w:rsid w:val="00D8726F"/>
    <w:rsid w:val="00EF38A0"/>
    <w:rsid w:val="00F5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7D88"/>
  <w15:chartTrackingRefBased/>
  <w15:docId w15:val="{17569BDF-F273-4CD3-B457-D333457D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20A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F0EC2"/>
    <w:pPr>
      <w:widowControl/>
      <w:autoSpaceDE/>
      <w:autoSpaceDN/>
      <w:adjustRightInd/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B12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B122B"/>
    <w:rPr>
      <w:rFonts w:ascii="Segoe UI" w:eastAsia="Times New Roman" w:hAnsi="Segoe UI" w:cs="Segoe UI"/>
      <w:sz w:val="18"/>
      <w:szCs w:val="18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7F1B25"/>
    <w:rPr>
      <w:rFonts w:ascii="Times New Roman" w:hAnsi="Times New Roman" w:cs="Times New Roman" w:hint="default"/>
      <w:color w:val="000000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7F1B25"/>
    <w:rPr>
      <w:color w:val="954F72" w:themeColor="followedHyperlink"/>
      <w:u w:val="single"/>
    </w:rPr>
  </w:style>
  <w:style w:type="paragraph" w:styleId="Zkladntext">
    <w:name w:val="Body Text"/>
    <w:basedOn w:val="Normlny"/>
    <w:link w:val="ZkladntextChar"/>
    <w:uiPriority w:val="99"/>
    <w:semiHidden/>
    <w:rsid w:val="000D6DD3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0D6DD3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Revzia">
    <w:name w:val="Revision"/>
    <w:hidden/>
    <w:uiPriority w:val="99"/>
    <w:semiHidden/>
    <w:rsid w:val="003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link w:val="DefaultChar"/>
    <w:rsid w:val="003354AA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character" w:customStyle="1" w:styleId="DefaultChar">
    <w:name w:val="Default Char"/>
    <w:link w:val="Default"/>
    <w:rsid w:val="003354AA"/>
    <w:rPr>
      <w:rFonts w:ascii="EUAlbertina" w:eastAsia="Times New Roman" w:hAnsi="EUAlbertina" w:cs="EUAlbertina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Hladký</dc:creator>
  <cp:keywords/>
  <dc:description/>
  <cp:lastModifiedBy>Hudec, Marek</cp:lastModifiedBy>
  <cp:revision>8</cp:revision>
  <cp:lastPrinted>2023-12-07T06:29:00Z</cp:lastPrinted>
  <dcterms:created xsi:type="dcterms:W3CDTF">2023-12-07T06:56:00Z</dcterms:created>
  <dcterms:modified xsi:type="dcterms:W3CDTF">2026-11-02T14:13:00Z</dcterms:modified>
</cp:coreProperties>
</file>