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F338E" w14:textId="77777777" w:rsidR="004B62C7" w:rsidRPr="00D724B4" w:rsidRDefault="00000000" w:rsidP="004B62C7">
      <w:pPr>
        <w:pStyle w:val="Zakladnystyl"/>
      </w:pPr>
      <w:r>
        <w:rPr>
          <w:noProof/>
          <w:lang w:eastAsia="sk-SK"/>
        </w:rPr>
        <w:object w:dxaOrig="479" w:dyaOrig="585" w14:anchorId="05CCF0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199.2pt;margin-top:-3.65pt;width:55.2pt;height:63pt;z-index:251657728;visibility:visible;mso-wrap-edited:f" o:allowincell="f">
            <v:imagedata r:id="rId12" o:title=""/>
            <w10:wrap type="topAndBottom"/>
          </v:shape>
          <o:OLEObject Type="Embed" ProgID="Word.Picture.8" ShapeID="_x0000_s2050" DrawAspect="Content" ObjectID="_1854694351" r:id="rId13"/>
        </w:object>
      </w:r>
    </w:p>
    <w:p w14:paraId="68899D8F" w14:textId="77777777" w:rsidR="0024114A" w:rsidRPr="00D724B4" w:rsidRDefault="0024114A" w:rsidP="0024114A">
      <w:pPr>
        <w:pStyle w:val="Zakladnystyl"/>
        <w:jc w:val="center"/>
        <w:rPr>
          <w:sz w:val="28"/>
          <w:szCs w:val="28"/>
        </w:rPr>
      </w:pPr>
      <w:r w:rsidRPr="00D724B4">
        <w:rPr>
          <w:sz w:val="28"/>
          <w:szCs w:val="28"/>
        </w:rPr>
        <w:t>N</w:t>
      </w:r>
      <w:r w:rsidR="00637485" w:rsidRPr="00D724B4">
        <w:rPr>
          <w:sz w:val="28"/>
          <w:szCs w:val="28"/>
        </w:rPr>
        <w:t xml:space="preserve">ávrh </w:t>
      </w:r>
    </w:p>
    <w:p w14:paraId="026E6207" w14:textId="77777777" w:rsidR="00C86AD4" w:rsidRPr="00D724B4" w:rsidRDefault="00C86AD4" w:rsidP="0024114A">
      <w:pPr>
        <w:pStyle w:val="Zakladnystyl"/>
        <w:jc w:val="center"/>
        <w:rPr>
          <w:sz w:val="28"/>
          <w:szCs w:val="28"/>
        </w:rPr>
      </w:pPr>
    </w:p>
    <w:p w14:paraId="5FB3494F" w14:textId="77777777" w:rsidR="00C86AD4" w:rsidRPr="00BF2C60" w:rsidRDefault="00BF2C60" w:rsidP="00BF2C60">
      <w:pPr>
        <w:pStyle w:val="Zakladnystyl"/>
        <w:jc w:val="center"/>
        <w:rPr>
          <w:caps/>
          <w:sz w:val="28"/>
          <w:szCs w:val="28"/>
        </w:rPr>
      </w:pPr>
      <w:r w:rsidRPr="00BF2C60">
        <w:rPr>
          <w:caps/>
          <w:sz w:val="28"/>
          <w:szCs w:val="28"/>
        </w:rPr>
        <w:t xml:space="preserve">uznesenie vlády Slovenskej republiky </w:t>
      </w:r>
    </w:p>
    <w:p w14:paraId="7C104054" w14:textId="77777777" w:rsidR="0024114A" w:rsidRPr="00D724B4" w:rsidRDefault="0024114A" w:rsidP="0024114A">
      <w:pPr>
        <w:pStyle w:val="Zakladnystyl"/>
        <w:jc w:val="center"/>
        <w:rPr>
          <w:bCs/>
          <w:sz w:val="32"/>
          <w:szCs w:val="32"/>
        </w:rPr>
      </w:pPr>
      <w:r w:rsidRPr="00D724B4">
        <w:rPr>
          <w:bCs/>
          <w:sz w:val="32"/>
          <w:szCs w:val="32"/>
        </w:rPr>
        <w:t xml:space="preserve">č. </w:t>
      </w:r>
      <w:r w:rsidR="00A45D7F" w:rsidRPr="00D724B4">
        <w:rPr>
          <w:bCs/>
          <w:sz w:val="32"/>
          <w:szCs w:val="32"/>
        </w:rPr>
        <w:t>....</w:t>
      </w:r>
    </w:p>
    <w:p w14:paraId="1680C530" w14:textId="77777777" w:rsidR="0024114A" w:rsidRPr="00D724B4" w:rsidRDefault="00A973F2" w:rsidP="0024114A">
      <w:pPr>
        <w:pStyle w:val="Zakladnystyl"/>
        <w:jc w:val="center"/>
        <w:rPr>
          <w:sz w:val="28"/>
          <w:szCs w:val="28"/>
        </w:rPr>
      </w:pPr>
      <w:r w:rsidRPr="00D724B4">
        <w:rPr>
          <w:sz w:val="28"/>
          <w:szCs w:val="28"/>
        </w:rPr>
        <w:t>z</w:t>
      </w:r>
      <w:r w:rsidR="003973B1" w:rsidRPr="00D724B4">
        <w:rPr>
          <w:sz w:val="28"/>
          <w:szCs w:val="28"/>
        </w:rPr>
        <w:t xml:space="preserve"> ...</w:t>
      </w:r>
      <w:r w:rsidR="00C86AD4" w:rsidRPr="00D724B4">
        <w:rPr>
          <w:sz w:val="28"/>
          <w:szCs w:val="28"/>
        </w:rPr>
        <w:t>................</w:t>
      </w:r>
      <w:r w:rsidR="003973B1" w:rsidRPr="00D724B4">
        <w:rPr>
          <w:sz w:val="28"/>
          <w:szCs w:val="28"/>
        </w:rPr>
        <w:t xml:space="preserve"> </w:t>
      </w:r>
    </w:p>
    <w:p w14:paraId="651980DA" w14:textId="77777777" w:rsidR="0024114A" w:rsidRPr="00D724B4" w:rsidRDefault="0024114A" w:rsidP="0024114A">
      <w:pPr>
        <w:pStyle w:val="Zakladnystyl"/>
        <w:jc w:val="center"/>
        <w:rPr>
          <w:sz w:val="28"/>
          <w:szCs w:val="28"/>
        </w:rPr>
      </w:pPr>
    </w:p>
    <w:p w14:paraId="1E7110CD" w14:textId="77777777" w:rsidR="00D460BE" w:rsidRDefault="00912896" w:rsidP="003552C3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262CE">
        <w:rPr>
          <w:rFonts w:ascii="Times New Roman" w:hAnsi="Times New Roman" w:cs="Times New Roman"/>
          <w:b/>
          <w:bCs/>
          <w:sz w:val="26"/>
          <w:szCs w:val="26"/>
        </w:rPr>
        <w:t>k</w:t>
      </w:r>
      <w:r w:rsidR="00522939" w:rsidRPr="00A262CE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A262CE">
        <w:rPr>
          <w:rFonts w:ascii="Times New Roman" w:hAnsi="Times New Roman" w:cs="Times New Roman"/>
          <w:b/>
          <w:bCs/>
          <w:sz w:val="26"/>
          <w:szCs w:val="26"/>
        </w:rPr>
        <w:t>návrhu</w:t>
      </w:r>
      <w:r w:rsidR="00522939" w:rsidRPr="00A262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02CD0" w:rsidRPr="00A262CE">
        <w:rPr>
          <w:rFonts w:ascii="Times New Roman" w:hAnsi="Times New Roman" w:cs="Times New Roman"/>
          <w:b/>
          <w:bCs/>
          <w:sz w:val="26"/>
          <w:szCs w:val="26"/>
        </w:rPr>
        <w:t>zákona</w:t>
      </w:r>
      <w:r w:rsidR="004F7A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460BE">
        <w:rPr>
          <w:rFonts w:ascii="Times New Roman" w:hAnsi="Times New Roman" w:cs="Times New Roman"/>
          <w:b/>
          <w:bCs/>
          <w:sz w:val="26"/>
          <w:szCs w:val="26"/>
        </w:rPr>
        <w:t>o nepôvodných druhoch a </w:t>
      </w:r>
    </w:p>
    <w:p w14:paraId="729E47A2" w14:textId="77777777" w:rsidR="00C233CE" w:rsidRPr="00A262CE" w:rsidRDefault="00D460BE" w:rsidP="003552C3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 z</w:t>
      </w:r>
      <w:r w:rsidR="00953FEB">
        <w:rPr>
          <w:rFonts w:ascii="Times New Roman" w:hAnsi="Times New Roman" w:cs="Times New Roman"/>
          <w:b/>
          <w:bCs/>
          <w:sz w:val="26"/>
          <w:szCs w:val="26"/>
        </w:rPr>
        <w:t>mene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a doplnení niektorých zákonov </w:t>
      </w:r>
    </w:p>
    <w:p w14:paraId="3D2F16C6" w14:textId="77777777" w:rsidR="00912896" w:rsidRPr="003B088B" w:rsidRDefault="00912896" w:rsidP="00C86AD4">
      <w:pPr>
        <w:ind w:firstLine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2898CC2" w14:textId="77777777" w:rsidR="003552C3" w:rsidRPr="00D724B4" w:rsidRDefault="003552C3" w:rsidP="00C86AD4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D724B4" w:rsidRPr="00D724B4" w14:paraId="44F34EC8" w14:textId="77777777" w:rsidTr="002712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01E9DEB9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  <w:r w:rsidRPr="00D724B4">
              <w:rPr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412166F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</w:p>
        </w:tc>
      </w:tr>
      <w:tr w:rsidR="0024114A" w:rsidRPr="00D724B4" w14:paraId="4A0B2444" w14:textId="77777777" w:rsidTr="002712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2230CE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  <w:r w:rsidRPr="00D724B4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B71771" w14:textId="5A6D6248" w:rsidR="0024114A" w:rsidRPr="00D724B4" w:rsidRDefault="00853D93" w:rsidP="00812F35">
            <w:pPr>
              <w:pStyle w:val="Zakladnystyl"/>
              <w:jc w:val="both"/>
              <w:rPr>
                <w:sz w:val="24"/>
                <w:szCs w:val="24"/>
              </w:rPr>
            </w:pPr>
            <w:r w:rsidRPr="00812F35">
              <w:rPr>
                <w:sz w:val="24"/>
                <w:szCs w:val="24"/>
              </w:rPr>
              <w:t>predseda vlády poverený dočasne spravovať veci ministra životného prostredia Slovenskej republiky</w:t>
            </w:r>
            <w:r w:rsidR="007B4230">
              <w:rPr>
                <w:sz w:val="24"/>
                <w:szCs w:val="24"/>
              </w:rPr>
              <w:t xml:space="preserve"> </w:t>
            </w:r>
            <w:r w:rsidR="003B088B">
              <w:rPr>
                <w:sz w:val="24"/>
                <w:szCs w:val="24"/>
              </w:rPr>
              <w:t xml:space="preserve"> </w:t>
            </w:r>
          </w:p>
        </w:tc>
      </w:tr>
    </w:tbl>
    <w:p w14:paraId="287B12DB" w14:textId="77777777" w:rsidR="0024114A" w:rsidRPr="00D724B4" w:rsidRDefault="0024114A" w:rsidP="0024114A">
      <w:pPr>
        <w:pStyle w:val="Nadpis1"/>
        <w:rPr>
          <w:rFonts w:ascii="Times New Roman" w:hAnsi="Times New Roman" w:cs="Times New Roman"/>
        </w:rPr>
      </w:pPr>
    </w:p>
    <w:p w14:paraId="51D8A011" w14:textId="48BD30C0" w:rsidR="005E2A8B" w:rsidRDefault="0024114A" w:rsidP="00F32CF9">
      <w:pPr>
        <w:pStyle w:val="Nadpis1"/>
        <w:jc w:val="both"/>
        <w:rPr>
          <w:rFonts w:ascii="Times New Roman" w:hAnsi="Times New Roman" w:cs="Times New Roman"/>
          <w:sz w:val="28"/>
          <w:szCs w:val="28"/>
        </w:rPr>
      </w:pPr>
      <w:r w:rsidRPr="00D724B4">
        <w:rPr>
          <w:rFonts w:ascii="Times New Roman" w:hAnsi="Times New Roman" w:cs="Times New Roman"/>
          <w:sz w:val="28"/>
          <w:szCs w:val="28"/>
        </w:rPr>
        <w:t xml:space="preserve">Vláda </w:t>
      </w:r>
    </w:p>
    <w:p w14:paraId="3FE544E2" w14:textId="77777777" w:rsidR="00F32CF9" w:rsidRPr="00F32CF9" w:rsidRDefault="00F32CF9" w:rsidP="00F32CF9">
      <w:pPr>
        <w:rPr>
          <w:lang w:eastAsia="cs-CZ"/>
        </w:rPr>
      </w:pPr>
    </w:p>
    <w:p w14:paraId="7E818CAE" w14:textId="77777777" w:rsidR="0024114A" w:rsidRPr="00D724B4" w:rsidRDefault="0024114A" w:rsidP="00F07E6C">
      <w:pPr>
        <w:tabs>
          <w:tab w:val="left" w:pos="567"/>
        </w:tabs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D724B4">
        <w:rPr>
          <w:rFonts w:ascii="Times New Roman" w:hAnsi="Times New Roman" w:cs="Times New Roman"/>
          <w:b/>
          <w:bCs/>
          <w:sz w:val="28"/>
          <w:szCs w:val="28"/>
        </w:rPr>
        <w:t>A.</w:t>
      </w:r>
      <w:r w:rsidR="00102C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62C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724B4">
        <w:rPr>
          <w:rFonts w:ascii="Times New Roman" w:hAnsi="Times New Roman" w:cs="Times New Roman"/>
          <w:b/>
          <w:bCs/>
          <w:sz w:val="28"/>
          <w:szCs w:val="28"/>
        </w:rPr>
        <w:t>schvaľuje</w:t>
      </w:r>
    </w:p>
    <w:p w14:paraId="4AFEED9D" w14:textId="77777777" w:rsidR="001C74C2" w:rsidRPr="00D724B4" w:rsidRDefault="001C74C2" w:rsidP="001C74C2">
      <w:pPr>
        <w:contextualSpacing/>
        <w:rPr>
          <w:rFonts w:ascii="Times New Roman" w:hAnsi="Times New Roman" w:cs="Times New Roman"/>
          <w:sz w:val="24"/>
          <w:szCs w:val="24"/>
          <w:lang w:eastAsia="cs-CZ"/>
        </w:rPr>
      </w:pPr>
    </w:p>
    <w:p w14:paraId="30EE8A5C" w14:textId="74AFE80F" w:rsidR="005E2A8B" w:rsidRDefault="00C029F3" w:rsidP="00D460BE">
      <w:pPr>
        <w:ind w:left="1134" w:hanging="567"/>
        <w:rPr>
          <w:rFonts w:ascii="Times New Roman" w:hAnsi="Times New Roman"/>
          <w:bCs/>
          <w:sz w:val="24"/>
          <w:szCs w:val="24"/>
        </w:rPr>
      </w:pPr>
      <w:r w:rsidRPr="00D724B4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A.1.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  <w:r w:rsidR="00912896" w:rsidRPr="00D724B4">
        <w:rPr>
          <w:rFonts w:ascii="Times New Roman" w:hAnsi="Times New Roman"/>
          <w:bCs/>
          <w:sz w:val="24"/>
          <w:szCs w:val="24"/>
        </w:rPr>
        <w:t>návrh</w:t>
      </w:r>
      <w:r w:rsidR="005E2A8B" w:rsidRPr="00D724B4">
        <w:rPr>
          <w:rFonts w:ascii="Times New Roman" w:hAnsi="Times New Roman"/>
          <w:bCs/>
          <w:sz w:val="24"/>
          <w:szCs w:val="24"/>
        </w:rPr>
        <w:t xml:space="preserve"> </w:t>
      </w:r>
      <w:r w:rsidR="00102CD0" w:rsidRPr="00102CD0">
        <w:rPr>
          <w:rFonts w:ascii="Times New Roman" w:hAnsi="Times New Roman"/>
          <w:bCs/>
          <w:sz w:val="24"/>
          <w:szCs w:val="24"/>
        </w:rPr>
        <w:t>zákona</w:t>
      </w:r>
      <w:r w:rsidR="00D460BE" w:rsidRPr="00D460BE">
        <w:t xml:space="preserve"> </w:t>
      </w:r>
      <w:r w:rsidR="00D460BE" w:rsidRPr="00D460BE">
        <w:rPr>
          <w:rFonts w:ascii="Times New Roman" w:hAnsi="Times New Roman"/>
          <w:bCs/>
          <w:sz w:val="24"/>
          <w:szCs w:val="24"/>
        </w:rPr>
        <w:t>o nepôvodných druhoch a o z</w:t>
      </w:r>
      <w:r w:rsidR="00F32CF9">
        <w:rPr>
          <w:rFonts w:ascii="Times New Roman" w:hAnsi="Times New Roman"/>
          <w:bCs/>
          <w:sz w:val="24"/>
          <w:szCs w:val="24"/>
        </w:rPr>
        <w:t>mene</w:t>
      </w:r>
      <w:r w:rsidR="00D460BE" w:rsidRPr="00D460BE">
        <w:rPr>
          <w:rFonts w:ascii="Times New Roman" w:hAnsi="Times New Roman"/>
          <w:bCs/>
          <w:sz w:val="24"/>
          <w:szCs w:val="24"/>
        </w:rPr>
        <w:t xml:space="preserve"> a doplnení niektorých zákonov</w:t>
      </w:r>
      <w:r w:rsidR="007B4230">
        <w:rPr>
          <w:rFonts w:ascii="Times New Roman" w:hAnsi="Times New Roman"/>
          <w:bCs/>
          <w:sz w:val="24"/>
          <w:szCs w:val="24"/>
        </w:rPr>
        <w:t>,</w:t>
      </w:r>
    </w:p>
    <w:p w14:paraId="0B409C69" w14:textId="77777777" w:rsidR="00F32CF9" w:rsidRPr="00102CD0" w:rsidRDefault="00F32CF9" w:rsidP="00D460BE">
      <w:pPr>
        <w:ind w:left="1134" w:hanging="567"/>
        <w:rPr>
          <w:rFonts w:ascii="Times New Roman" w:hAnsi="Times New Roman"/>
          <w:bCs/>
          <w:sz w:val="24"/>
          <w:szCs w:val="24"/>
        </w:rPr>
      </w:pPr>
    </w:p>
    <w:p w14:paraId="4A3EBB98" w14:textId="77777777" w:rsidR="00B825F5" w:rsidRPr="00D724B4" w:rsidRDefault="00762F92" w:rsidP="00BF6FBB">
      <w:pPr>
        <w:pStyle w:val="Zkladntext2"/>
        <w:widowControl/>
        <w:tabs>
          <w:tab w:val="left" w:pos="567"/>
        </w:tabs>
        <w:autoSpaceDE/>
        <w:autoSpaceDN/>
        <w:adjustRightInd/>
        <w:jc w:val="both"/>
        <w:rPr>
          <w:rFonts w:ascii="Times New Roman" w:hAnsi="Times New Roman"/>
          <w:kern w:val="32"/>
          <w:sz w:val="28"/>
          <w:szCs w:val="28"/>
        </w:rPr>
      </w:pPr>
      <w:r w:rsidRPr="00D724B4">
        <w:rPr>
          <w:rFonts w:ascii="Times New Roman" w:hAnsi="Times New Roman"/>
          <w:kern w:val="32"/>
          <w:sz w:val="28"/>
          <w:szCs w:val="28"/>
        </w:rPr>
        <w:t>B.</w:t>
      </w:r>
      <w:r w:rsidRPr="00D724B4">
        <w:rPr>
          <w:rFonts w:ascii="Times New Roman" w:hAnsi="Times New Roman"/>
          <w:kern w:val="32"/>
          <w:sz w:val="28"/>
          <w:szCs w:val="28"/>
        </w:rPr>
        <w:tab/>
        <w:t>poveruje</w:t>
      </w:r>
    </w:p>
    <w:p w14:paraId="63AF9DB1" w14:textId="77777777" w:rsidR="0024114A" w:rsidRPr="00D724B4" w:rsidRDefault="00B825F5" w:rsidP="00F07E6C">
      <w:pPr>
        <w:spacing w:before="240" w:after="120"/>
        <w:ind w:firstLine="567"/>
        <w:rPr>
          <w:rFonts w:ascii="Times New Roman" w:hAnsi="Times New Roman"/>
          <w:b/>
          <w:sz w:val="24"/>
          <w:szCs w:val="24"/>
        </w:rPr>
      </w:pPr>
      <w:r w:rsidRPr="00D724B4">
        <w:rPr>
          <w:rFonts w:ascii="Times New Roman" w:hAnsi="Times New Roman"/>
          <w:b/>
          <w:sz w:val="24"/>
          <w:szCs w:val="24"/>
        </w:rPr>
        <w:t xml:space="preserve">predsedu vlády </w:t>
      </w:r>
    </w:p>
    <w:p w14:paraId="63418995" w14:textId="111C8E53" w:rsidR="00586D11" w:rsidRPr="003552C3" w:rsidRDefault="00F07E6C" w:rsidP="003552C3">
      <w:pPr>
        <w:spacing w:before="240"/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B.1. 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predložiť návrh </w:t>
      </w:r>
      <w:r w:rsidR="008A6225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zákona</w:t>
      </w:r>
      <w:r w:rsidR="005E2A8B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predsedovi Národnej rady </w:t>
      </w:r>
      <w:r w:rsidR="00F32CF9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Slovenskej republiky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>na ďalšie ústavné prerokovanie,</w:t>
      </w:r>
    </w:p>
    <w:p w14:paraId="644803C0" w14:textId="77777777" w:rsidR="00762F92" w:rsidRPr="003552C3" w:rsidRDefault="00586D11" w:rsidP="003552C3">
      <w:pPr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</w:p>
    <w:p w14:paraId="39C4C8CC" w14:textId="12640288" w:rsidR="00586D11" w:rsidRPr="00D724B4" w:rsidRDefault="00853D93" w:rsidP="00812F35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Cs w:val="0"/>
          <w:lang w:eastAsia="cs-CZ"/>
        </w:rPr>
      </w:pPr>
      <w:r>
        <w:rPr>
          <w:rFonts w:ascii="Times New Roman" w:hAnsi="Times New Roman" w:cs="Times New Roman"/>
          <w:bCs w:val="0"/>
          <w:lang w:eastAsia="cs-CZ"/>
        </w:rPr>
        <w:t xml:space="preserve">  </w:t>
      </w:r>
      <w:r w:rsidR="00812F35">
        <w:rPr>
          <w:rFonts w:ascii="Times New Roman" w:hAnsi="Times New Roman" w:cs="Times New Roman"/>
          <w:bCs w:val="0"/>
          <w:lang w:eastAsia="cs-CZ"/>
        </w:rPr>
        <w:tab/>
      </w:r>
      <w:r w:rsidRPr="00812F35">
        <w:rPr>
          <w:rFonts w:ascii="Times New Roman" w:hAnsi="Times New Roman" w:cs="Times New Roman"/>
          <w:bCs w:val="0"/>
          <w:lang w:eastAsia="cs-CZ"/>
        </w:rPr>
        <w:t>predsedu vlády poveren</w:t>
      </w:r>
      <w:r w:rsidR="007C3712">
        <w:rPr>
          <w:rFonts w:ascii="Times New Roman" w:hAnsi="Times New Roman" w:cs="Times New Roman"/>
          <w:bCs w:val="0"/>
          <w:lang w:eastAsia="cs-CZ"/>
        </w:rPr>
        <w:t>ého</w:t>
      </w:r>
      <w:r w:rsidRPr="00812F35">
        <w:rPr>
          <w:rFonts w:ascii="Times New Roman" w:hAnsi="Times New Roman" w:cs="Times New Roman"/>
          <w:bCs w:val="0"/>
          <w:lang w:eastAsia="cs-CZ"/>
        </w:rPr>
        <w:t xml:space="preserve"> dočasne spravovať veci ministra životného prostredia Slovenskej republiky</w:t>
      </w:r>
    </w:p>
    <w:p w14:paraId="4D58111A" w14:textId="3CE89DC5" w:rsidR="00586D11" w:rsidRPr="003552C3" w:rsidRDefault="00F07E6C" w:rsidP="003552C3">
      <w:pPr>
        <w:spacing w:before="240"/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B.2.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uviesť </w:t>
      </w:r>
      <w:r w:rsidR="00F32CF9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a odôvodniť vládny </w:t>
      </w:r>
      <w:r w:rsidR="005E2A8B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návrh</w:t>
      </w:r>
      <w:r w:rsidR="00522939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8A6225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zákona</w:t>
      </w:r>
      <w:r w:rsidR="00102CD0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v 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Národnej rade</w:t>
      </w:r>
      <w:r w:rsidR="00E13202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S</w:t>
      </w:r>
      <w:r w:rsidR="00F32CF9">
        <w:rPr>
          <w:rFonts w:ascii="Times New Roman" w:hAnsi="Times New Roman" w:cs="Times New Roman"/>
          <w:bCs/>
          <w:sz w:val="24"/>
          <w:szCs w:val="24"/>
          <w:lang w:eastAsia="cs-CZ"/>
        </w:rPr>
        <w:t>lovenskej republiky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. </w:t>
      </w:r>
    </w:p>
    <w:p w14:paraId="4694E7DD" w14:textId="77777777" w:rsidR="00762F92" w:rsidRPr="00D724B4" w:rsidRDefault="00762F92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</w:p>
    <w:p w14:paraId="598FE5D2" w14:textId="77777777" w:rsidR="00C86AD4" w:rsidRPr="00D724B4" w:rsidRDefault="00586D11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D724B4">
        <w:rPr>
          <w:rFonts w:ascii="Times New Roman" w:hAnsi="Times New Roman" w:cs="Times New Roman"/>
          <w:bCs w:val="0"/>
          <w:lang w:eastAsia="cs-CZ"/>
        </w:rPr>
        <w:t>Vykonajú:</w:t>
      </w:r>
      <w:r w:rsidR="00102CD0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="003552C3">
        <w:rPr>
          <w:rFonts w:ascii="Times New Roman" w:hAnsi="Times New Roman" w:cs="Times New Roman"/>
          <w:b w:val="0"/>
          <w:bCs w:val="0"/>
          <w:lang w:eastAsia="cs-CZ"/>
        </w:rPr>
        <w:tab/>
      </w:r>
      <w:r w:rsidR="00C86AD4" w:rsidRPr="00D724B4">
        <w:rPr>
          <w:rFonts w:ascii="Times New Roman" w:hAnsi="Times New Roman" w:cs="Times New Roman"/>
          <w:b w:val="0"/>
          <w:bCs w:val="0"/>
          <w:lang w:eastAsia="cs-CZ"/>
        </w:rPr>
        <w:t>p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 xml:space="preserve">redseda vlády </w:t>
      </w:r>
    </w:p>
    <w:p w14:paraId="00708FA5" w14:textId="0DCA2E69" w:rsidR="00586D11" w:rsidRDefault="00853D93" w:rsidP="00812F35">
      <w:pPr>
        <w:pStyle w:val="Zkladntext2"/>
        <w:widowControl/>
        <w:tabs>
          <w:tab w:val="left" w:pos="0"/>
        </w:tabs>
        <w:autoSpaceDE/>
        <w:autoSpaceDN/>
        <w:adjustRightInd/>
        <w:ind w:left="1416"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812F35">
        <w:rPr>
          <w:rFonts w:ascii="Times New Roman" w:hAnsi="Times New Roman" w:cs="Times New Roman"/>
          <w:b w:val="0"/>
          <w:bCs w:val="0"/>
          <w:lang w:eastAsia="cs-CZ"/>
        </w:rPr>
        <w:t>predseda vlády poverený dočasne spravovať veci ministra životného prostredia Slovenskej republiky</w:t>
      </w:r>
    </w:p>
    <w:p w14:paraId="7943650F" w14:textId="77777777" w:rsidR="003552C3" w:rsidRPr="00D724B4" w:rsidRDefault="003552C3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</w:p>
    <w:p w14:paraId="2988F287" w14:textId="363E59DB" w:rsidR="0024114A" w:rsidRPr="00D724B4" w:rsidRDefault="00586D11" w:rsidP="00EB0F26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D724B4">
        <w:rPr>
          <w:rFonts w:ascii="Times New Roman" w:hAnsi="Times New Roman" w:cs="Times New Roman"/>
          <w:bCs w:val="0"/>
          <w:lang w:eastAsia="cs-CZ"/>
        </w:rPr>
        <w:lastRenderedPageBreak/>
        <w:t>Na vedomie: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ab/>
        <w:t xml:space="preserve">predseda Národnej rady </w:t>
      </w:r>
      <w:r w:rsidR="00F32CF9">
        <w:rPr>
          <w:rFonts w:ascii="Times New Roman" w:hAnsi="Times New Roman" w:cs="Times New Roman"/>
          <w:b w:val="0"/>
          <w:bCs w:val="0"/>
          <w:lang w:eastAsia="cs-CZ"/>
        </w:rPr>
        <w:t>Slovenskej republiky</w:t>
      </w:r>
    </w:p>
    <w:sectPr w:rsidR="0024114A" w:rsidRPr="00D724B4" w:rsidSect="00635222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A403A" w14:textId="77777777" w:rsidR="00B40386" w:rsidRDefault="00B40386" w:rsidP="00B00F69">
      <w:pPr>
        <w:spacing w:before="0"/>
      </w:pPr>
      <w:r>
        <w:separator/>
      </w:r>
    </w:p>
  </w:endnote>
  <w:endnote w:type="continuationSeparator" w:id="0">
    <w:p w14:paraId="77C8D187" w14:textId="77777777" w:rsidR="00B40386" w:rsidRDefault="00B40386" w:rsidP="00B00F6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9238" w14:textId="77777777" w:rsidR="00B40386" w:rsidRDefault="00B40386" w:rsidP="00B00F69">
      <w:pPr>
        <w:spacing w:before="0"/>
      </w:pPr>
      <w:r>
        <w:separator/>
      </w:r>
    </w:p>
  </w:footnote>
  <w:footnote w:type="continuationSeparator" w:id="0">
    <w:p w14:paraId="373103C5" w14:textId="77777777" w:rsidR="00B40386" w:rsidRDefault="00B40386" w:rsidP="00B00F6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F8F53" w14:textId="77777777" w:rsidR="000F1162" w:rsidRPr="003552C3" w:rsidRDefault="003552C3" w:rsidP="0077049F">
    <w:pPr>
      <w:pStyle w:val="Hlavika"/>
      <w:ind w:firstLine="0"/>
      <w:jc w:val="center"/>
      <w:rPr>
        <w:rFonts w:ascii="Times New Roman" w:hAnsi="Times New Roman" w:cs="Times New Roman"/>
        <w:caps/>
        <w:sz w:val="24"/>
        <w:szCs w:val="24"/>
      </w:rPr>
    </w:pPr>
    <w:r w:rsidRPr="003552C3">
      <w:rPr>
        <w:rFonts w:ascii="Times New Roman" w:hAnsi="Times New Roman" w:cs="Times New Roman"/>
        <w:caps/>
        <w:sz w:val="24"/>
        <w:szCs w:val="24"/>
      </w:rPr>
      <w:t>vláda Slovenskej republiky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14A"/>
    <w:rsid w:val="00014B97"/>
    <w:rsid w:val="0003076A"/>
    <w:rsid w:val="00033B1B"/>
    <w:rsid w:val="00043C85"/>
    <w:rsid w:val="00056857"/>
    <w:rsid w:val="00060232"/>
    <w:rsid w:val="00077424"/>
    <w:rsid w:val="0008024E"/>
    <w:rsid w:val="00082433"/>
    <w:rsid w:val="000B1D2E"/>
    <w:rsid w:val="000D5100"/>
    <w:rsid w:val="000D5AD9"/>
    <w:rsid w:val="000E7EB1"/>
    <w:rsid w:val="000F1162"/>
    <w:rsid w:val="00102CD0"/>
    <w:rsid w:val="00104C1F"/>
    <w:rsid w:val="001279B2"/>
    <w:rsid w:val="00130EA2"/>
    <w:rsid w:val="00145FBA"/>
    <w:rsid w:val="00172EE3"/>
    <w:rsid w:val="00175922"/>
    <w:rsid w:val="001866AA"/>
    <w:rsid w:val="001A51F4"/>
    <w:rsid w:val="001B3B87"/>
    <w:rsid w:val="001C4270"/>
    <w:rsid w:val="001C74C2"/>
    <w:rsid w:val="001E735F"/>
    <w:rsid w:val="00204315"/>
    <w:rsid w:val="0021051F"/>
    <w:rsid w:val="0021325D"/>
    <w:rsid w:val="00223DA9"/>
    <w:rsid w:val="0024114A"/>
    <w:rsid w:val="0025624F"/>
    <w:rsid w:val="00271275"/>
    <w:rsid w:val="002742B6"/>
    <w:rsid w:val="002842E9"/>
    <w:rsid w:val="002C1D6A"/>
    <w:rsid w:val="002F23B6"/>
    <w:rsid w:val="00311184"/>
    <w:rsid w:val="003168F5"/>
    <w:rsid w:val="00320BF0"/>
    <w:rsid w:val="003456B6"/>
    <w:rsid w:val="00353E29"/>
    <w:rsid w:val="003552C3"/>
    <w:rsid w:val="00363B33"/>
    <w:rsid w:val="00364453"/>
    <w:rsid w:val="00364D2F"/>
    <w:rsid w:val="0038409E"/>
    <w:rsid w:val="0038413F"/>
    <w:rsid w:val="0038531E"/>
    <w:rsid w:val="00394C55"/>
    <w:rsid w:val="003973B1"/>
    <w:rsid w:val="003B088B"/>
    <w:rsid w:val="003C7C1F"/>
    <w:rsid w:val="003D725C"/>
    <w:rsid w:val="00402FBF"/>
    <w:rsid w:val="00411518"/>
    <w:rsid w:val="00433F0B"/>
    <w:rsid w:val="004413F4"/>
    <w:rsid w:val="0044468D"/>
    <w:rsid w:val="004459EE"/>
    <w:rsid w:val="004514F0"/>
    <w:rsid w:val="00477745"/>
    <w:rsid w:val="00487A64"/>
    <w:rsid w:val="004B62C7"/>
    <w:rsid w:val="004C4E78"/>
    <w:rsid w:val="004D2DEE"/>
    <w:rsid w:val="004E6705"/>
    <w:rsid w:val="004F2DFA"/>
    <w:rsid w:val="004F7AA6"/>
    <w:rsid w:val="00507FEB"/>
    <w:rsid w:val="00516FE9"/>
    <w:rsid w:val="00522939"/>
    <w:rsid w:val="00542A45"/>
    <w:rsid w:val="00565414"/>
    <w:rsid w:val="00583F5B"/>
    <w:rsid w:val="00586D11"/>
    <w:rsid w:val="00591031"/>
    <w:rsid w:val="005B34A2"/>
    <w:rsid w:val="005B3C00"/>
    <w:rsid w:val="005B69FA"/>
    <w:rsid w:val="005E2A8B"/>
    <w:rsid w:val="00627376"/>
    <w:rsid w:val="00632086"/>
    <w:rsid w:val="00632A12"/>
    <w:rsid w:val="00633195"/>
    <w:rsid w:val="00635222"/>
    <w:rsid w:val="00635ED1"/>
    <w:rsid w:val="00637485"/>
    <w:rsid w:val="006517F0"/>
    <w:rsid w:val="006550DD"/>
    <w:rsid w:val="006701B2"/>
    <w:rsid w:val="006755E9"/>
    <w:rsid w:val="00691256"/>
    <w:rsid w:val="00694019"/>
    <w:rsid w:val="006A36FE"/>
    <w:rsid w:val="006F11AA"/>
    <w:rsid w:val="006F3137"/>
    <w:rsid w:val="007150DA"/>
    <w:rsid w:val="00762F92"/>
    <w:rsid w:val="00763092"/>
    <w:rsid w:val="0077049F"/>
    <w:rsid w:val="007755B0"/>
    <w:rsid w:val="00782C2F"/>
    <w:rsid w:val="007915F9"/>
    <w:rsid w:val="007922C4"/>
    <w:rsid w:val="007A6F21"/>
    <w:rsid w:val="007B4230"/>
    <w:rsid w:val="007C3712"/>
    <w:rsid w:val="007F1966"/>
    <w:rsid w:val="00801557"/>
    <w:rsid w:val="00812F35"/>
    <w:rsid w:val="00824C07"/>
    <w:rsid w:val="0082637F"/>
    <w:rsid w:val="00826C2E"/>
    <w:rsid w:val="00853D93"/>
    <w:rsid w:val="00860DD6"/>
    <w:rsid w:val="00863723"/>
    <w:rsid w:val="008806BA"/>
    <w:rsid w:val="008907EC"/>
    <w:rsid w:val="00891522"/>
    <w:rsid w:val="00891F62"/>
    <w:rsid w:val="008A6225"/>
    <w:rsid w:val="008B0266"/>
    <w:rsid w:val="008C214F"/>
    <w:rsid w:val="008D0FB6"/>
    <w:rsid w:val="008D282C"/>
    <w:rsid w:val="008F27C8"/>
    <w:rsid w:val="008F7998"/>
    <w:rsid w:val="0090231A"/>
    <w:rsid w:val="009033AB"/>
    <w:rsid w:val="00903F75"/>
    <w:rsid w:val="00912896"/>
    <w:rsid w:val="00914991"/>
    <w:rsid w:val="009478CB"/>
    <w:rsid w:val="00953FEB"/>
    <w:rsid w:val="00974922"/>
    <w:rsid w:val="009751CE"/>
    <w:rsid w:val="009A30B5"/>
    <w:rsid w:val="009A586A"/>
    <w:rsid w:val="009C5218"/>
    <w:rsid w:val="00A0055F"/>
    <w:rsid w:val="00A262CE"/>
    <w:rsid w:val="00A45D7F"/>
    <w:rsid w:val="00A57851"/>
    <w:rsid w:val="00A676C9"/>
    <w:rsid w:val="00A70478"/>
    <w:rsid w:val="00A837E4"/>
    <w:rsid w:val="00A862C5"/>
    <w:rsid w:val="00A973F2"/>
    <w:rsid w:val="00AB4DC7"/>
    <w:rsid w:val="00AB65D4"/>
    <w:rsid w:val="00B00F69"/>
    <w:rsid w:val="00B0467A"/>
    <w:rsid w:val="00B21792"/>
    <w:rsid w:val="00B40386"/>
    <w:rsid w:val="00B45210"/>
    <w:rsid w:val="00B52618"/>
    <w:rsid w:val="00B5673B"/>
    <w:rsid w:val="00B76B75"/>
    <w:rsid w:val="00B825F5"/>
    <w:rsid w:val="00BC10CE"/>
    <w:rsid w:val="00BF2C60"/>
    <w:rsid w:val="00BF6FBB"/>
    <w:rsid w:val="00C029F3"/>
    <w:rsid w:val="00C0350F"/>
    <w:rsid w:val="00C12EE8"/>
    <w:rsid w:val="00C233CE"/>
    <w:rsid w:val="00C76141"/>
    <w:rsid w:val="00C86AD4"/>
    <w:rsid w:val="00CD2FD2"/>
    <w:rsid w:val="00CD6F93"/>
    <w:rsid w:val="00CE39D7"/>
    <w:rsid w:val="00D42DF7"/>
    <w:rsid w:val="00D460BE"/>
    <w:rsid w:val="00D724B4"/>
    <w:rsid w:val="00D76354"/>
    <w:rsid w:val="00D848D2"/>
    <w:rsid w:val="00D910BB"/>
    <w:rsid w:val="00D91A79"/>
    <w:rsid w:val="00DA03EA"/>
    <w:rsid w:val="00DB435A"/>
    <w:rsid w:val="00DB4902"/>
    <w:rsid w:val="00DC2C60"/>
    <w:rsid w:val="00DD7221"/>
    <w:rsid w:val="00DE0DB1"/>
    <w:rsid w:val="00DE57F3"/>
    <w:rsid w:val="00DF36F9"/>
    <w:rsid w:val="00DF66D2"/>
    <w:rsid w:val="00E13202"/>
    <w:rsid w:val="00E21B3A"/>
    <w:rsid w:val="00E40C91"/>
    <w:rsid w:val="00E51C53"/>
    <w:rsid w:val="00E57E20"/>
    <w:rsid w:val="00E61287"/>
    <w:rsid w:val="00E85720"/>
    <w:rsid w:val="00E97010"/>
    <w:rsid w:val="00EB0F26"/>
    <w:rsid w:val="00EB74AB"/>
    <w:rsid w:val="00EC3465"/>
    <w:rsid w:val="00ED0618"/>
    <w:rsid w:val="00EE54B1"/>
    <w:rsid w:val="00EF48AA"/>
    <w:rsid w:val="00F07E6C"/>
    <w:rsid w:val="00F12F5D"/>
    <w:rsid w:val="00F15AC5"/>
    <w:rsid w:val="00F15B08"/>
    <w:rsid w:val="00F32CF9"/>
    <w:rsid w:val="00FA71D6"/>
    <w:rsid w:val="00FB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661A38FB"/>
  <w15:docId w15:val="{2B70E0BC-59F0-4B97-B4E6-10C7B511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24114A"/>
    <w:pPr>
      <w:widowControl w:val="0"/>
      <w:autoSpaceDE w:val="0"/>
      <w:autoSpaceDN w:val="0"/>
      <w:adjustRightInd w:val="0"/>
      <w:spacing w:before="120"/>
      <w:ind w:firstLine="709"/>
      <w:jc w:val="both"/>
    </w:pPr>
    <w:rPr>
      <w:rFonts w:ascii="Arial" w:hAnsi="Arial" w:cs="Arial"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24114A"/>
    <w:pPr>
      <w:keepNext/>
      <w:widowControl/>
      <w:autoSpaceDE/>
      <w:autoSpaceDN/>
      <w:adjustRightInd/>
      <w:ind w:firstLine="0"/>
      <w:jc w:val="left"/>
      <w:outlineLvl w:val="0"/>
    </w:pPr>
    <w:rPr>
      <w:b/>
      <w:bCs/>
      <w:sz w:val="24"/>
      <w:szCs w:val="24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825F5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63522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B825F5"/>
    <w:rPr>
      <w:rFonts w:ascii="Cambria" w:hAnsi="Cambria" w:cs="Times New Roman"/>
      <w:b/>
      <w:i/>
      <w:sz w:val="28"/>
    </w:rPr>
  </w:style>
  <w:style w:type="paragraph" w:styleId="Zkladntext2">
    <w:name w:val="Body Text 2"/>
    <w:basedOn w:val="Normlny"/>
    <w:link w:val="Zkladntext2Char"/>
    <w:uiPriority w:val="99"/>
    <w:rsid w:val="0024114A"/>
    <w:pPr>
      <w:ind w:firstLine="0"/>
      <w:jc w:val="center"/>
    </w:pPr>
    <w:rPr>
      <w:b/>
      <w:bCs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635222"/>
    <w:rPr>
      <w:rFonts w:ascii="Arial" w:hAnsi="Arial" w:cs="Arial"/>
      <w:sz w:val="22"/>
      <w:szCs w:val="22"/>
    </w:rPr>
  </w:style>
  <w:style w:type="paragraph" w:customStyle="1" w:styleId="Vlada">
    <w:name w:val="Vlada"/>
    <w:basedOn w:val="Normlny"/>
    <w:rsid w:val="0024114A"/>
    <w:pPr>
      <w:widowControl/>
      <w:adjustRightInd/>
      <w:spacing w:before="480" w:after="120"/>
      <w:ind w:firstLine="0"/>
      <w:jc w:val="left"/>
    </w:pPr>
    <w:rPr>
      <w:rFonts w:ascii="Times New Roman" w:hAnsi="Times New Roman" w:cs="Times New Roman"/>
      <w:b/>
      <w:bCs/>
      <w:sz w:val="32"/>
      <w:szCs w:val="32"/>
      <w:lang w:eastAsia="en-US"/>
    </w:rPr>
  </w:style>
  <w:style w:type="paragraph" w:customStyle="1" w:styleId="Vykonajzoznam">
    <w:name w:val="Vykonajú_zoznam"/>
    <w:basedOn w:val="Normlny"/>
    <w:rsid w:val="0024114A"/>
    <w:pPr>
      <w:widowControl/>
      <w:adjustRightInd/>
      <w:spacing w:before="0"/>
      <w:ind w:left="1418" w:firstLine="0"/>
      <w:jc w:val="left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Navedomie">
    <w:name w:val="Na vedomie"/>
    <w:basedOn w:val="Vykonajzoznam"/>
    <w:next w:val="Normlny"/>
    <w:rsid w:val="0024114A"/>
    <w:pPr>
      <w:spacing w:before="360"/>
      <w:ind w:left="0"/>
    </w:pPr>
    <w:rPr>
      <w:b/>
      <w:bCs/>
    </w:rPr>
  </w:style>
  <w:style w:type="paragraph" w:customStyle="1" w:styleId="Zakladnystyl">
    <w:name w:val="Zakladny styl"/>
    <w:rsid w:val="0024114A"/>
    <w:pPr>
      <w:autoSpaceDE w:val="0"/>
      <w:autoSpaceDN w:val="0"/>
    </w:pPr>
    <w:rPr>
      <w:lang w:eastAsia="en-US"/>
    </w:rPr>
  </w:style>
  <w:style w:type="paragraph" w:customStyle="1" w:styleId="paOdstavec">
    <w:name w:val="paOdstavec"/>
    <w:basedOn w:val="Normlny"/>
    <w:rsid w:val="0024114A"/>
    <w:pPr>
      <w:widowControl/>
      <w:autoSpaceDE/>
      <w:autoSpaceDN/>
      <w:adjustRightInd/>
      <w:spacing w:before="80" w:after="80"/>
      <w:ind w:firstLine="0"/>
    </w:pPr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rsid w:val="00637485"/>
    <w:pPr>
      <w:spacing w:before="0"/>
    </w:pPr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637485"/>
    <w:rPr>
      <w:rFonts w:ascii="Tahoma" w:hAnsi="Tahoma" w:cs="Times New Roman"/>
      <w:sz w:val="16"/>
    </w:rPr>
  </w:style>
  <w:style w:type="character" w:styleId="Odkaznakomentr">
    <w:name w:val="annotation reference"/>
    <w:basedOn w:val="Predvolenpsmoodseku"/>
    <w:uiPriority w:val="99"/>
    <w:rsid w:val="008A622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8A622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8A6225"/>
    <w:rPr>
      <w:rFonts w:ascii="Arial" w:hAnsi="Arial" w:cs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A622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8A6225"/>
    <w:rPr>
      <w:rFonts w:ascii="Arial" w:hAnsi="Arial" w:cs="Arial"/>
      <w:b/>
      <w:bCs/>
    </w:rPr>
  </w:style>
  <w:style w:type="paragraph" w:styleId="Hlavika">
    <w:name w:val="header"/>
    <w:basedOn w:val="Normlny"/>
    <w:link w:val="HlavikaChar"/>
    <w:unhideWhenUsed/>
    <w:rsid w:val="00B00F69"/>
    <w:pPr>
      <w:tabs>
        <w:tab w:val="center" w:pos="4536"/>
        <w:tab w:val="right" w:pos="9072"/>
      </w:tabs>
      <w:spacing w:before="0"/>
    </w:pPr>
  </w:style>
  <w:style w:type="character" w:customStyle="1" w:styleId="HlavikaChar">
    <w:name w:val="Hlavička Char"/>
    <w:basedOn w:val="Predvolenpsmoodseku"/>
    <w:link w:val="Hlavika"/>
    <w:rsid w:val="00B00F69"/>
    <w:rPr>
      <w:rFonts w:ascii="Arial" w:hAnsi="Arial" w:cs="Arial"/>
      <w:sz w:val="22"/>
      <w:szCs w:val="22"/>
    </w:rPr>
  </w:style>
  <w:style w:type="paragraph" w:styleId="Pta">
    <w:name w:val="footer"/>
    <w:basedOn w:val="Normlny"/>
    <w:link w:val="PtaChar"/>
    <w:unhideWhenUsed/>
    <w:rsid w:val="00B00F69"/>
    <w:pPr>
      <w:tabs>
        <w:tab w:val="center" w:pos="4536"/>
        <w:tab w:val="right" w:pos="9072"/>
      </w:tabs>
      <w:spacing w:before="0"/>
    </w:pPr>
  </w:style>
  <w:style w:type="character" w:customStyle="1" w:styleId="PtaChar">
    <w:name w:val="Päta Char"/>
    <w:basedOn w:val="Predvolenpsmoodseku"/>
    <w:link w:val="Pta"/>
    <w:rsid w:val="00B00F69"/>
    <w:rPr>
      <w:rFonts w:ascii="Arial" w:hAnsi="Arial" w:cs="Arial"/>
      <w:sz w:val="22"/>
      <w:szCs w:val="22"/>
    </w:rPr>
  </w:style>
  <w:style w:type="paragraph" w:styleId="Revzia">
    <w:name w:val="Revision"/>
    <w:hidden/>
    <w:uiPriority w:val="99"/>
    <w:semiHidden/>
    <w:rsid w:val="00F32CF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65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uznesenie-vlady"/>
    <f:field ref="objsubject" par="" edit="true" text=""/>
    <f:field ref="objcreatedby" par="" text="Nemec, Roman, Mgr."/>
    <f:field ref="objcreatedat" par="" text="25.4.2022 15:40:50"/>
    <f:field ref="objchangedby" par="" text="Administrator, System"/>
    <f:field ref="objmodifiedat" par="" text="25.4.2022 15:40:5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WKX3UHSAJ2R6-2-963719</_dlc_DocId>
    <_dlc_DocIdUrl xmlns="e60a29af-d413-48d4-bd90-fe9d2a897e4b">
      <Url>https://ovdmasv601/sites/DMS/_layouts/15/DocIdRedir.aspx?ID=WKX3UHSAJ2R6-2-963719</Url>
      <Description>WKX3UHSAJ2R6-2-963719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950BCE-FD43-42CD-9E85-2DC141B16D0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0DD260A-2E2F-4A51-A34F-EF9469546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A5598E6E-C47A-4683-AB54-82FFB8AA6E23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5.xml><?xml version="1.0" encoding="utf-8"?>
<ds:datastoreItem xmlns:ds="http://schemas.openxmlformats.org/officeDocument/2006/customXml" ds:itemID="{30DC5C15-84E7-4276-A4D5-99B9BF5D233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4F6B29B-7500-4752-BB3C-6B66B51F4B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Lojková Silvia</dc:creator>
  <cp:lastModifiedBy>Lojková Silvia</cp:lastModifiedBy>
  <cp:revision>2</cp:revision>
  <dcterms:created xsi:type="dcterms:W3CDTF">2026-10-28T11:06:00Z</dcterms:created>
  <dcterms:modified xsi:type="dcterms:W3CDTF">2026-10-28T11:06:00Z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19a00d81-ea66-4e22-a334-9aa1b3402280</vt:lpwstr>
  </property>
  <property fmtid="{D5CDD505-2E9C-101B-9397-08002B2CF9AE}" pid="4" name="FSC#SKEDITIONSLOVLEX@103.510:spravaucastverej">
    <vt:lpwstr/>
  </property>
  <property fmtid="{D5CDD505-2E9C-101B-9397-08002B2CF9AE}" pid="5" name="FSC#SKEDITIONSLOVLEX@103.510:typpredpis">
    <vt:lpwstr>Zákon</vt:lpwstr>
  </property>
  <property fmtid="{D5CDD505-2E9C-101B-9397-08002B2CF9AE}" pid="6" name="FSC#SKEDITIONSLOVLEX@103.510:aktualnyrok">
    <vt:lpwstr>2022</vt:lpwstr>
  </property>
  <property fmtid="{D5CDD505-2E9C-101B-9397-08002B2CF9AE}" pid="7" name="FSC#SKEDITIONSLOVLEX@103.510:cisloparlamenttlac">
    <vt:lpwstr/>
  </property>
  <property fmtid="{D5CDD505-2E9C-101B-9397-08002B2CF9AE}" pid="8" name="FSC#SKEDITIONSLOVLEX@103.510:stavpredpis">
    <vt:lpwstr>Vyhodnotenie medzirezortného pripomienkového konania</vt:lpwstr>
  </property>
  <property fmtid="{D5CDD505-2E9C-101B-9397-08002B2CF9AE}" pid="9" name="FSC#SKEDITIONSLOVLEX@103.510:povodpredpis">
    <vt:lpwstr>Slovlex (eLeg)</vt:lpwstr>
  </property>
  <property fmtid="{D5CDD505-2E9C-101B-9397-08002B2CF9AE}" pid="10" name="FSC#SKEDITIONSLOVLEX@103.510:legoblast">
    <vt:lpwstr>Poľovníctvo a rybárstvo</vt:lpwstr>
  </property>
  <property fmtid="{D5CDD505-2E9C-101B-9397-08002B2CF9AE}" pid="11" name="FSC#SKEDITIONSLOVLEX@103.510:uzemplat">
    <vt:lpwstr/>
  </property>
  <property fmtid="{D5CDD505-2E9C-101B-9397-08002B2CF9AE}" pid="12" name="FSC#SKEDITIONSLOVLEX@103.510:vztahypredpis">
    <vt:lpwstr/>
  </property>
  <property fmtid="{D5CDD505-2E9C-101B-9397-08002B2CF9AE}" pid="13" name="FSC#SKEDITIONSLOVLEX@103.510:predkladatel">
    <vt:lpwstr>Mgr. Roman Nemec</vt:lpwstr>
  </property>
  <property fmtid="{D5CDD505-2E9C-101B-9397-08002B2CF9AE}" pid="14" name="FSC#SKEDITIONSLOVLEX@103.510:zodppredkladatel">
    <vt:lpwstr>JUDr. Samuel Vlčan</vt:lpwstr>
  </property>
  <property fmtid="{D5CDD505-2E9C-101B-9397-08002B2CF9AE}" pid="15" name="FSC#SKEDITIONSLOVLEX@103.510:dalsipredkladatel">
    <vt:lpwstr/>
  </property>
  <property fmtid="{D5CDD505-2E9C-101B-9397-08002B2CF9AE}" pid="16" name="FSC#SKEDITIONSLOVLEX@103.510:nazovpredpis">
    <vt:lpwstr> o poľovníctve a o zmene a doplnení niektorých zákonov </vt:lpwstr>
  </property>
  <property fmtid="{D5CDD505-2E9C-101B-9397-08002B2CF9AE}" pid="17" name="FSC#SKEDITIONSLOVLEX@103.510:nazovpredpis1">
    <vt:lpwstr/>
  </property>
  <property fmtid="{D5CDD505-2E9C-101B-9397-08002B2CF9AE}" pid="18" name="FSC#SKEDITIONSLOVLEX@103.510:nazovpredpis2">
    <vt:lpwstr/>
  </property>
  <property fmtid="{D5CDD505-2E9C-101B-9397-08002B2CF9AE}" pid="19" name="FSC#SKEDITIONSLOVLEX@103.510:nazovpredpis3">
    <vt:lpwstr/>
  </property>
  <property fmtid="{D5CDD505-2E9C-101B-9397-08002B2CF9AE}" pid="20" name="FSC#SKEDITIONSLOVLEX@103.510:cislopredpis">
    <vt:lpwstr/>
  </property>
  <property fmtid="{D5CDD505-2E9C-101B-9397-08002B2CF9AE}" pid="21" name="FSC#SKEDITIONSLOVLEX@103.510:zodpinstitucia">
    <vt:lpwstr>Ministerstvo pôdohospodárstva a rozvoja vidieka Slovenskej republiky</vt:lpwstr>
  </property>
  <property fmtid="{D5CDD505-2E9C-101B-9397-08002B2CF9AE}" pid="22" name="FSC#SKEDITIONSLOVLEX@103.510:pripomienkovatelia">
    <vt:lpwstr/>
  </property>
  <property fmtid="{D5CDD505-2E9C-101B-9397-08002B2CF9AE}" pid="23" name="FSC#SKEDITIONSLOVLEX@103.510:autorpredpis">
    <vt:lpwstr/>
  </property>
  <property fmtid="{D5CDD505-2E9C-101B-9397-08002B2CF9AE}" pid="24" name="FSC#SKEDITIONSLOVLEX@103.510:podnetpredpis">
    <vt:lpwstr>Programové vyhlásenie vlády Slovenskej republiky na obdobie rokov 2021- 2024 a Plán legislatívnych úloh vlády Slovenskej republiky na mesiace jún až december 2021</vt:lpwstr>
  </property>
  <property fmtid="{D5CDD505-2E9C-101B-9397-08002B2CF9AE}" pid="25" name="FSC#SKEDITIONSLOVLEX@103.510:plnynazovpredpis">
    <vt:lpwstr> Zákon o poľovníctve a o zmene a doplnení niektorých zákonov </vt:lpwstr>
  </property>
  <property fmtid="{D5CDD505-2E9C-101B-9397-08002B2CF9AE}" pid="26" name="FSC#SKEDITIONSLOVLEX@103.510:plnynazovpredpis1">
    <vt:lpwstr/>
  </property>
  <property fmtid="{D5CDD505-2E9C-101B-9397-08002B2CF9AE}" pid="27" name="FSC#SKEDITIONSLOVLEX@103.510:plnynazovpredpis2">
    <vt:lpwstr/>
  </property>
  <property fmtid="{D5CDD505-2E9C-101B-9397-08002B2CF9AE}" pid="28" name="FSC#SKEDITIONSLOVLEX@103.510:plnynazovpredpis3">
    <vt:lpwstr/>
  </property>
  <property fmtid="{D5CDD505-2E9C-101B-9397-08002B2CF9AE}" pid="29" name="FSC#SKEDITIONSLOVLEX@103.510:rezortcislopredpis">
    <vt:lpwstr>2494/2022-410</vt:lpwstr>
  </property>
  <property fmtid="{D5CDD505-2E9C-101B-9397-08002B2CF9AE}" pid="30" name="FSC#SKEDITIONSLOVLEX@103.510:citaciapredpis">
    <vt:lpwstr/>
  </property>
  <property fmtid="{D5CDD505-2E9C-101B-9397-08002B2CF9AE}" pid="31" name="FSC#SKEDITIONSLOVLEX@103.510:spiscislouv">
    <vt:lpwstr/>
  </property>
  <property fmtid="{D5CDD505-2E9C-101B-9397-08002B2CF9AE}" pid="32" name="FSC#SKEDITIONSLOVLEX@103.510:datumschvalpredpis">
    <vt:lpwstr/>
  </property>
  <property fmtid="{D5CDD505-2E9C-101B-9397-08002B2CF9AE}" pid="33" name="FSC#SKEDITIONSLOVLEX@103.510:platneod">
    <vt:lpwstr/>
  </property>
  <property fmtid="{D5CDD505-2E9C-101B-9397-08002B2CF9AE}" pid="34" name="FSC#SKEDITIONSLOVLEX@103.510:platnedo">
    <vt:lpwstr/>
  </property>
  <property fmtid="{D5CDD505-2E9C-101B-9397-08002B2CF9AE}" pid="35" name="FSC#SKEDITIONSLOVLEX@103.510:ucinnostod">
    <vt:lpwstr/>
  </property>
  <property fmtid="{D5CDD505-2E9C-101B-9397-08002B2CF9AE}" pid="36" name="FSC#SKEDITIONSLOVLEX@103.510:ucinnostdo">
    <vt:lpwstr/>
  </property>
  <property fmtid="{D5CDD505-2E9C-101B-9397-08002B2CF9AE}" pid="37" name="FSC#SKEDITIONSLOVLEX@103.510:datumplatnosti">
    <vt:lpwstr/>
  </property>
  <property fmtid="{D5CDD505-2E9C-101B-9397-08002B2CF9AE}" pid="38" name="FSC#SKEDITIONSLOVLEX@103.510:cislolp">
    <vt:lpwstr>LP/2022/231</vt:lpwstr>
  </property>
  <property fmtid="{D5CDD505-2E9C-101B-9397-08002B2CF9AE}" pid="39" name="FSC#SKEDITIONSLOVLEX@103.510:typsprievdok">
    <vt:lpwstr>Návrh uznesenia vlády Slovenskej republiky</vt:lpwstr>
  </property>
  <property fmtid="{D5CDD505-2E9C-101B-9397-08002B2CF9AE}" pid="40" name="FSC#SKEDITIONSLOVLEX@103.510:cislopartlac">
    <vt:lpwstr/>
  </property>
  <property fmtid="{D5CDD505-2E9C-101B-9397-08002B2CF9AE}" pid="41" name="FSC#SKEDITIONSLOVLEX@103.510:AttrStrListDocPropUcelPredmetZmluvy">
    <vt:lpwstr/>
  </property>
  <property fmtid="{D5CDD505-2E9C-101B-9397-08002B2CF9AE}" pid="42" name="FSC#SKEDITIONSLOVLEX@103.510:AttrStrListDocPropUpravaPravFOPRO">
    <vt:lpwstr/>
  </property>
  <property fmtid="{D5CDD505-2E9C-101B-9397-08002B2CF9AE}" pid="43" name="FSC#SKEDITIONSLOVLEX@103.510:AttrStrListDocPropUpravaPredmetuZmluvy">
    <vt:lpwstr/>
  </property>
  <property fmtid="{D5CDD505-2E9C-101B-9397-08002B2CF9AE}" pid="44" name="FSC#SKEDITIONSLOVLEX@103.510:AttrStrListDocPropKategoriaZmluvy74">
    <vt:lpwstr/>
  </property>
  <property fmtid="{D5CDD505-2E9C-101B-9397-08002B2CF9AE}" pid="45" name="FSC#SKEDITIONSLOVLEX@103.510:AttrStrListDocPropKategoriaZmluvy75">
    <vt:lpwstr/>
  </property>
  <property fmtid="{D5CDD505-2E9C-101B-9397-08002B2CF9AE}" pid="46" name="FSC#SKEDITIONSLOVLEX@103.510:AttrStrListDocPropDopadyPrijatiaZmluvy">
    <vt:lpwstr/>
  </property>
  <property fmtid="{D5CDD505-2E9C-101B-9397-08002B2CF9AE}" pid="47" name="FSC#SKEDITIONSLOVLEX@103.510:AttrStrListDocPropProblematikaPPa">
    <vt:lpwstr/>
  </property>
  <property fmtid="{D5CDD505-2E9C-101B-9397-08002B2CF9AE}" pid="48" name="FSC#SKEDITIONSLOVLEX@103.510:AttrStrListDocPropPrimarnePravoEU">
    <vt:lpwstr/>
  </property>
  <property fmtid="{D5CDD505-2E9C-101B-9397-08002B2CF9AE}" pid="49" name="FSC#SKEDITIONSLOVLEX@103.510:AttrStrListDocPropSekundarneLegPravoPO">
    <vt:lpwstr/>
  </property>
  <property fmtid="{D5CDD505-2E9C-101B-9397-08002B2CF9AE}" pid="50" name="FSC#SKEDITIONSLOVLEX@103.510:AttrStrListDocPropSekundarneNelegPravoPO">
    <vt:lpwstr/>
  </property>
  <property fmtid="{D5CDD505-2E9C-101B-9397-08002B2CF9AE}" pid="51" name="FSC#SKEDITIONSLOVLEX@103.510:AttrStrListDocPropSekundarneLegPravoDO">
    <vt:lpwstr/>
  </property>
  <property fmtid="{D5CDD505-2E9C-101B-9397-08002B2CF9AE}" pid="52" name="FSC#SKEDITIONSLOVLEX@103.510:AttrStrListDocPropProblematikaPPb">
    <vt:lpwstr/>
  </property>
  <property fmtid="{D5CDD505-2E9C-101B-9397-08002B2CF9AE}" pid="53" name="FSC#SKEDITIONSLOVLEX@103.510:AttrStrListDocPropNazovPredpisuEU">
    <vt:lpwstr/>
  </property>
  <property fmtid="{D5CDD505-2E9C-101B-9397-08002B2CF9AE}" pid="54" name="FSC#SKEDITIONSLOVLEX@103.510:AttrStrListDocPropLehotaPrebratieSmernice">
    <vt:lpwstr/>
  </property>
  <property fmtid="{D5CDD505-2E9C-101B-9397-08002B2CF9AE}" pid="55" name="FSC#SKEDITIONSLOVLEX@103.510:AttrStrListDocPropLehotaNaPredlozenie">
    <vt:lpwstr/>
  </property>
  <property fmtid="{D5CDD505-2E9C-101B-9397-08002B2CF9AE}" pid="56" name="FSC#SKEDITIONSLOVLEX@103.510:AttrStrListDocPropInfoZaciatokKonania">
    <vt:lpwstr/>
  </property>
  <property fmtid="{D5CDD505-2E9C-101B-9397-08002B2CF9AE}" pid="57" name="FSC#SKEDITIONSLOVLEX@103.510:AttrStrListDocPropInfoUzPreberanePP">
    <vt:lpwstr/>
  </property>
  <property fmtid="{D5CDD505-2E9C-101B-9397-08002B2CF9AE}" pid="58" name="FSC#SKEDITIONSLOVLEX@103.510:AttrStrListDocPropStupenZlucitelnostiPP">
    <vt:lpwstr/>
  </property>
  <property fmtid="{D5CDD505-2E9C-101B-9397-08002B2CF9AE}" pid="59" name="FSC#SKEDITIONSLOVLEX@103.510:AttrStrListDocPropGestorSpolupRezorty">
    <vt:lpwstr/>
  </property>
  <property fmtid="{D5CDD505-2E9C-101B-9397-08002B2CF9AE}" pid="60" name="FSC#SKEDITIONSLOVLEX@103.510:AttrDateDocPropZaciatokPKK">
    <vt:lpwstr/>
  </property>
  <property fmtid="{D5CDD505-2E9C-101B-9397-08002B2CF9AE}" pid="61" name="FSC#SKEDITIONSLOVLEX@103.510:AttrDateDocPropUkonceniePKK">
    <vt:lpwstr/>
  </property>
  <property fmtid="{D5CDD505-2E9C-101B-9397-08002B2CF9AE}" pid="62" name="FSC#SKEDITIONSLOVLEX@103.510:AttrStrDocPropVplyvRozpocetVS">
    <vt:lpwstr/>
  </property>
  <property fmtid="{D5CDD505-2E9C-101B-9397-08002B2CF9AE}" pid="63" name="FSC#SKEDITIONSLOVLEX@103.510:AttrStrDocPropVplyvPodnikatelskeProstr">
    <vt:lpwstr/>
  </property>
  <property fmtid="{D5CDD505-2E9C-101B-9397-08002B2CF9AE}" pid="64" name="FSC#SKEDITIONSLOVLEX@103.510:AttrStrDocPropVplyvSocialny">
    <vt:lpwstr/>
  </property>
  <property fmtid="{D5CDD505-2E9C-101B-9397-08002B2CF9AE}" pid="65" name="FSC#SKEDITIONSLOVLEX@103.510:AttrStrDocPropVplyvNaZivotProstr">
    <vt:lpwstr/>
  </property>
  <property fmtid="{D5CDD505-2E9C-101B-9397-08002B2CF9AE}" pid="66" name="FSC#SKEDITIONSLOVLEX@103.510:AttrStrDocPropVplyvNaInformatizaciu">
    <vt:lpwstr/>
  </property>
  <property fmtid="{D5CDD505-2E9C-101B-9397-08002B2CF9AE}" pid="67" name="FSC#SKEDITIONSLOVLEX@103.510:AttrStrListDocPropPoznamkaVplyv">
    <vt:lpwstr/>
  </property>
  <property fmtid="{D5CDD505-2E9C-101B-9397-08002B2CF9AE}" pid="68" name="FSC#SKEDITIONSLOVLEX@103.510:AttrStrListDocPropAltRiesenia">
    <vt:lpwstr/>
  </property>
  <property fmtid="{D5CDD505-2E9C-101B-9397-08002B2CF9AE}" pid="69" name="FSC#SKEDITIONSLOVLEX@103.510:AttrStrListDocPropStanoviskoGest">
    <vt:lpwstr/>
  </property>
  <property fmtid="{D5CDD505-2E9C-101B-9397-08002B2CF9AE}" pid="70" name="FSC#SKEDITIONSLOVLEX@103.510:AttrStrListDocPropTextKomunike">
    <vt:lpwstr/>
  </property>
  <property fmtid="{D5CDD505-2E9C-101B-9397-08002B2CF9AE}" pid="71" name="FSC#SKEDITIONSLOVLEX@103.510:AttrStrListDocPropUznesenieCastA">
    <vt:lpwstr/>
  </property>
  <property fmtid="{D5CDD505-2E9C-101B-9397-08002B2CF9AE}" pid="72" name="FSC#SKEDITIONSLOVLEX@103.510:AttrStrListDocPropUznesenieZodpovednyA1">
    <vt:lpwstr/>
  </property>
  <property fmtid="{D5CDD505-2E9C-101B-9397-08002B2CF9AE}" pid="73" name="FSC#SKEDITIONSLOVLEX@103.510:AttrStrListDocPropUznesenieTextA1">
    <vt:lpwstr/>
  </property>
  <property fmtid="{D5CDD505-2E9C-101B-9397-08002B2CF9AE}" pid="74" name="FSC#SKEDITIONSLOVLEX@103.510:AttrStrListDocPropUznesenieTerminA1">
    <vt:lpwstr/>
  </property>
  <property fmtid="{D5CDD505-2E9C-101B-9397-08002B2CF9AE}" pid="75" name="FSC#SKEDITIONSLOVLEX@103.510:AttrStrListDocPropUznesenieBODA1">
    <vt:lpwstr/>
  </property>
  <property fmtid="{D5CDD505-2E9C-101B-9397-08002B2CF9AE}" pid="76" name="FSC#SKEDITIONSLOVLEX@103.510:AttrStrListDocPropUznesenieZodpovednyA2">
    <vt:lpwstr/>
  </property>
  <property fmtid="{D5CDD505-2E9C-101B-9397-08002B2CF9AE}" pid="77" name="FSC#SKEDITIONSLOVLEX@103.510:AttrStrListDocPropUznesenieTextA2">
    <vt:lpwstr/>
  </property>
  <property fmtid="{D5CDD505-2E9C-101B-9397-08002B2CF9AE}" pid="78" name="FSC#SKEDITIONSLOVLEX@103.510:AttrStrListDocPropUznesenieTerminA2">
    <vt:lpwstr/>
  </property>
  <property fmtid="{D5CDD505-2E9C-101B-9397-08002B2CF9AE}" pid="79" name="FSC#SKEDITIONSLOVLEX@103.510:AttrStrListDocPropUznesenieBODA3">
    <vt:lpwstr/>
  </property>
  <property fmtid="{D5CDD505-2E9C-101B-9397-08002B2CF9AE}" pid="80" name="FSC#SKEDITIONSLOVLEX@103.510:AttrStrListDocPropUznesenieZodpovednyA3">
    <vt:lpwstr/>
  </property>
  <property fmtid="{D5CDD505-2E9C-101B-9397-08002B2CF9AE}" pid="81" name="FSC#SKEDITIONSLOVLEX@103.510:AttrStrListDocPropUznesenieTextA3">
    <vt:lpwstr/>
  </property>
  <property fmtid="{D5CDD505-2E9C-101B-9397-08002B2CF9AE}" pid="82" name="FSC#SKEDITIONSLOVLEX@103.510:AttrStrListDocPropUznesenieTerminA3">
    <vt:lpwstr/>
  </property>
  <property fmtid="{D5CDD505-2E9C-101B-9397-08002B2CF9AE}" pid="83" name="FSC#SKEDITIONSLOVLEX@103.510:AttrStrListDocPropUznesenieBODA4">
    <vt:lpwstr/>
  </property>
  <property fmtid="{D5CDD505-2E9C-101B-9397-08002B2CF9AE}" pid="84" name="FSC#SKEDITIONSLOVLEX@103.510:AttrStrListDocPropUznesenieZodpovednyA4">
    <vt:lpwstr/>
  </property>
  <property fmtid="{D5CDD505-2E9C-101B-9397-08002B2CF9AE}" pid="85" name="FSC#SKEDITIONSLOVLEX@103.510:AttrStrListDocPropUznesenieTextA4">
    <vt:lpwstr/>
  </property>
  <property fmtid="{D5CDD505-2E9C-101B-9397-08002B2CF9AE}" pid="86" name="FSC#SKEDITIONSLOVLEX@103.510:AttrStrListDocPropUznesenieTerminA4">
    <vt:lpwstr/>
  </property>
  <property fmtid="{D5CDD505-2E9C-101B-9397-08002B2CF9AE}" pid="87" name="FSC#SKEDITIONSLOVLEX@103.510:AttrStrListDocPropUznesenieCastB">
    <vt:lpwstr/>
  </property>
  <property fmtid="{D5CDD505-2E9C-101B-9397-08002B2CF9AE}" pid="88" name="FSC#SKEDITIONSLOVLEX@103.510:AttrStrListDocPropUznesenieBODB1">
    <vt:lpwstr/>
  </property>
  <property fmtid="{D5CDD505-2E9C-101B-9397-08002B2CF9AE}" pid="89" name="FSC#SKEDITIONSLOVLEX@103.510:AttrStrListDocPropUznesenieZodpovednyB1">
    <vt:lpwstr/>
  </property>
  <property fmtid="{D5CDD505-2E9C-101B-9397-08002B2CF9AE}" pid="90" name="FSC#SKEDITIONSLOVLEX@103.510:AttrStrListDocPropUznesenieTextB1">
    <vt:lpwstr/>
  </property>
  <property fmtid="{D5CDD505-2E9C-101B-9397-08002B2CF9AE}" pid="91" name="FSC#SKEDITIONSLOVLEX@103.510:AttrStrListDocPropUznesenieTerminB1">
    <vt:lpwstr/>
  </property>
  <property fmtid="{D5CDD505-2E9C-101B-9397-08002B2CF9AE}" pid="92" name="FSC#SKEDITIONSLOVLEX@103.510:AttrStrListDocPropUznesenieBODB2">
    <vt:lpwstr/>
  </property>
  <property fmtid="{D5CDD505-2E9C-101B-9397-08002B2CF9AE}" pid="93" name="FSC#SKEDITIONSLOVLEX@103.510:AttrStrListDocPropUznesenieZodpovednyB2">
    <vt:lpwstr/>
  </property>
  <property fmtid="{D5CDD505-2E9C-101B-9397-08002B2CF9AE}" pid="94" name="FSC#SKEDITIONSLOVLEX@103.510:AttrStrListDocPropUznesenieTextB2">
    <vt:lpwstr/>
  </property>
  <property fmtid="{D5CDD505-2E9C-101B-9397-08002B2CF9AE}" pid="95" name="FSC#SKEDITIONSLOVLEX@103.510:AttrStrListDocPropUznesenieTerminB2">
    <vt:lpwstr/>
  </property>
  <property fmtid="{D5CDD505-2E9C-101B-9397-08002B2CF9AE}" pid="96" name="FSC#SKEDITIONSLOVLEX@103.510:AttrStrListDocPropUznesenieBODB3">
    <vt:lpwstr/>
  </property>
  <property fmtid="{D5CDD505-2E9C-101B-9397-08002B2CF9AE}" pid="97" name="FSC#SKEDITIONSLOVLEX@103.510:AttrStrListDocPropUznesenieZodpovednyB3">
    <vt:lpwstr/>
  </property>
  <property fmtid="{D5CDD505-2E9C-101B-9397-08002B2CF9AE}" pid="98" name="FSC#SKEDITIONSLOVLEX@103.510:AttrStrListDocPropUznesenieTextB3">
    <vt:lpwstr/>
  </property>
  <property fmtid="{D5CDD505-2E9C-101B-9397-08002B2CF9AE}" pid="99" name="FSC#SKEDITIONSLOVLEX@103.510:AttrStrListDocPropUznesenieTerminB3">
    <vt:lpwstr/>
  </property>
  <property fmtid="{D5CDD505-2E9C-101B-9397-08002B2CF9AE}" pid="100" name="FSC#SKEDITIONSLOVLEX@103.510:AttrStrListDocPropUznesenieBODB4">
    <vt:lpwstr/>
  </property>
  <property fmtid="{D5CDD505-2E9C-101B-9397-08002B2CF9AE}" pid="101" name="FSC#SKEDITIONSLOVLEX@103.510:AttrStrListDocPropUznesenieZodpovednyB4">
    <vt:lpwstr/>
  </property>
  <property fmtid="{D5CDD505-2E9C-101B-9397-08002B2CF9AE}" pid="102" name="FSC#SKEDITIONSLOVLEX@103.510:AttrStrListDocPropUznesenieTextB4">
    <vt:lpwstr/>
  </property>
  <property fmtid="{D5CDD505-2E9C-101B-9397-08002B2CF9AE}" pid="103" name="FSC#SKEDITIONSLOVLEX@103.510:AttrStrListDocPropUznesenieTerminB4">
    <vt:lpwstr/>
  </property>
  <property fmtid="{D5CDD505-2E9C-101B-9397-08002B2CF9AE}" pid="104" name="FSC#SKEDITIONSLOVLEX@103.510:AttrStrListDocPropUznesenieCastC">
    <vt:lpwstr/>
  </property>
  <property fmtid="{D5CDD505-2E9C-101B-9397-08002B2CF9AE}" pid="105" name="FSC#SKEDITIONSLOVLEX@103.510:AttrStrListDocPropUznesenieBODC1">
    <vt:lpwstr/>
  </property>
  <property fmtid="{D5CDD505-2E9C-101B-9397-08002B2CF9AE}" pid="106" name="FSC#SKEDITIONSLOVLEX@103.510:AttrStrListDocPropUznesenieZodpovednyC1">
    <vt:lpwstr/>
  </property>
  <property fmtid="{D5CDD505-2E9C-101B-9397-08002B2CF9AE}" pid="107" name="FSC#SKEDITIONSLOVLEX@103.510:AttrStrListDocPropUznesenieTextC1">
    <vt:lpwstr/>
  </property>
  <property fmtid="{D5CDD505-2E9C-101B-9397-08002B2CF9AE}" pid="108" name="FSC#SKEDITIONSLOVLEX@103.510:AttrStrListDocPropUznesenieTerminC1">
    <vt:lpwstr/>
  </property>
  <property fmtid="{D5CDD505-2E9C-101B-9397-08002B2CF9AE}" pid="109" name="FSC#SKEDITIONSLOVLEX@103.510:AttrStrListDocPropUznesenieBODC2">
    <vt:lpwstr/>
  </property>
  <property fmtid="{D5CDD505-2E9C-101B-9397-08002B2CF9AE}" pid="110" name="FSC#SKEDITIONSLOVLEX@103.510:AttrStrListDocPropUznesenieZodpovednyC2">
    <vt:lpwstr/>
  </property>
  <property fmtid="{D5CDD505-2E9C-101B-9397-08002B2CF9AE}" pid="111" name="FSC#SKEDITIONSLOVLEX@103.510:AttrStrListDocPropUznesenieTextC2">
    <vt:lpwstr/>
  </property>
  <property fmtid="{D5CDD505-2E9C-101B-9397-08002B2CF9AE}" pid="112" name="FSC#SKEDITIONSLOVLEX@103.510:AttrStrListDocPropUznesenieTerminC2">
    <vt:lpwstr/>
  </property>
  <property fmtid="{D5CDD505-2E9C-101B-9397-08002B2CF9AE}" pid="113" name="FSC#SKEDITIONSLOVLEX@103.510:AttrStrListDocPropUznesenieBODC3">
    <vt:lpwstr/>
  </property>
  <property fmtid="{D5CDD505-2E9C-101B-9397-08002B2CF9AE}" pid="114" name="FSC#SKEDITIONSLOVLEX@103.510:AttrStrListDocPropUznesenieZodpovednyC3">
    <vt:lpwstr/>
  </property>
  <property fmtid="{D5CDD505-2E9C-101B-9397-08002B2CF9AE}" pid="115" name="FSC#SKEDITIONSLOVLEX@103.510:AttrStrListDocPropUznesenieTextC3">
    <vt:lpwstr/>
  </property>
  <property fmtid="{D5CDD505-2E9C-101B-9397-08002B2CF9AE}" pid="116" name="FSC#SKEDITIONSLOVLEX@103.510:AttrStrListDocPropUznesenieTerminC3">
    <vt:lpwstr/>
  </property>
  <property fmtid="{D5CDD505-2E9C-101B-9397-08002B2CF9AE}" pid="117" name="FSC#SKEDITIONSLOVLEX@103.510:AttrStrListDocPropUznesenieBODC4">
    <vt:lpwstr/>
  </property>
  <property fmtid="{D5CDD505-2E9C-101B-9397-08002B2CF9AE}" pid="118" name="FSC#SKEDITIONSLOVLEX@103.510:AttrStrListDocPropUznesenieZodpovednyC4">
    <vt:lpwstr/>
  </property>
  <property fmtid="{D5CDD505-2E9C-101B-9397-08002B2CF9AE}" pid="119" name="FSC#SKEDITIONSLOVLEX@103.510:AttrStrListDocPropUznesenieTextC4">
    <vt:lpwstr/>
  </property>
  <property fmtid="{D5CDD505-2E9C-101B-9397-08002B2CF9AE}" pid="120" name="FSC#SKEDITIONSLOVLEX@103.510:AttrStrListDocPropUznesenieTerminC4">
    <vt:lpwstr/>
  </property>
  <property fmtid="{D5CDD505-2E9C-101B-9397-08002B2CF9AE}" pid="121" name="FSC#SKEDITIONSLOVLEX@103.510:AttrStrListDocPropUznesenieCastD">
    <vt:lpwstr/>
  </property>
  <property fmtid="{D5CDD505-2E9C-101B-9397-08002B2CF9AE}" pid="122" name="FSC#SKEDITIONSLOVLEX@103.510:AttrStrListDocPropUznesenieBODD1">
    <vt:lpwstr/>
  </property>
  <property fmtid="{D5CDD505-2E9C-101B-9397-08002B2CF9AE}" pid="123" name="FSC#SKEDITIONSLOVLEX@103.510:AttrStrListDocPropUznesenieZodpovednyD1">
    <vt:lpwstr/>
  </property>
  <property fmtid="{D5CDD505-2E9C-101B-9397-08002B2CF9AE}" pid="124" name="FSC#SKEDITIONSLOVLEX@103.510:AttrStrListDocPropUznesenieTextD1">
    <vt:lpwstr/>
  </property>
  <property fmtid="{D5CDD505-2E9C-101B-9397-08002B2CF9AE}" pid="125" name="FSC#SKEDITIONSLOVLEX@103.510:AttrStrListDocPropUznesenieTerminD1">
    <vt:lpwstr/>
  </property>
  <property fmtid="{D5CDD505-2E9C-101B-9397-08002B2CF9AE}" pid="126" name="FSC#SKEDITIONSLOVLEX@103.510:AttrStrListDocPropUznesenieBODD2">
    <vt:lpwstr/>
  </property>
  <property fmtid="{D5CDD505-2E9C-101B-9397-08002B2CF9AE}" pid="127" name="FSC#SKEDITIONSLOVLEX@103.510:AttrStrListDocPropUznesenieZodpovednyD2">
    <vt:lpwstr/>
  </property>
  <property fmtid="{D5CDD505-2E9C-101B-9397-08002B2CF9AE}" pid="128" name="FSC#SKEDITIONSLOVLEX@103.510:AttrStrListDocPropUznesenieTextD2">
    <vt:lpwstr/>
  </property>
  <property fmtid="{D5CDD505-2E9C-101B-9397-08002B2CF9AE}" pid="129" name="FSC#SKEDITIONSLOVLEX@103.510:AttrStrListDocPropUznesenieTerminD2">
    <vt:lpwstr/>
  </property>
  <property fmtid="{D5CDD505-2E9C-101B-9397-08002B2CF9AE}" pid="130" name="FSC#SKEDITIONSLOVLEX@103.510:AttrStrListDocPropUznesenieBODD3">
    <vt:lpwstr/>
  </property>
  <property fmtid="{D5CDD505-2E9C-101B-9397-08002B2CF9AE}" pid="131" name="FSC#SKEDITIONSLOVLEX@103.510:AttrStrListDocPropUznesenieZodpovednyD3">
    <vt:lpwstr/>
  </property>
  <property fmtid="{D5CDD505-2E9C-101B-9397-08002B2CF9AE}" pid="132" name="FSC#SKEDITIONSLOVLEX@103.510:AttrStrListDocPropUznesenieTextD3">
    <vt:lpwstr/>
  </property>
  <property fmtid="{D5CDD505-2E9C-101B-9397-08002B2CF9AE}" pid="133" name="FSC#SKEDITIONSLOVLEX@103.510:AttrStrListDocPropUznesenieTerminD3">
    <vt:lpwstr/>
  </property>
  <property fmtid="{D5CDD505-2E9C-101B-9397-08002B2CF9AE}" pid="134" name="FSC#SKEDITIONSLOVLEX@103.510:AttrStrListDocPropUznesenieBODD4">
    <vt:lpwstr/>
  </property>
  <property fmtid="{D5CDD505-2E9C-101B-9397-08002B2CF9AE}" pid="135" name="FSC#SKEDITIONSLOVLEX@103.510:AttrStrListDocPropUznesenieZodpovednyD4">
    <vt:lpwstr/>
  </property>
  <property fmtid="{D5CDD505-2E9C-101B-9397-08002B2CF9AE}" pid="136" name="FSC#SKEDITIONSLOVLEX@103.510:AttrStrListDocPropUznesenieTextD4">
    <vt:lpwstr/>
  </property>
  <property fmtid="{D5CDD505-2E9C-101B-9397-08002B2CF9AE}" pid="137" name="FSC#SKEDITIONSLOVLEX@103.510:AttrStrListDocPropUznesenieTerminD4">
    <vt:lpwstr/>
  </property>
  <property fmtid="{D5CDD505-2E9C-101B-9397-08002B2CF9AE}" pid="138" name="FSC#SKEDITIONSLOVLEX@103.510:AttrStrListDocPropUznesenieVykonaju">
    <vt:lpwstr>predseda vlády Slovenskej republiky_x000d_
minister pôdohospodárstva a rozvoja vidieka Slovenskej republiky</vt:lpwstr>
  </property>
  <property fmtid="{D5CDD505-2E9C-101B-9397-08002B2CF9AE}" pid="139" name="FSC#SKEDITIONSLOVLEX@103.510:AttrStrListDocPropUznesenieNaVedomie">
    <vt:lpwstr>predseda Národnej rady Slovenskej republiky</vt:lpwstr>
  </property>
  <property fmtid="{D5CDD505-2E9C-101B-9397-08002B2CF9AE}" pid="140" name="FSC#SKEDITIONSLOVLEX@103.510:funkciaPred">
    <vt:lpwstr/>
  </property>
  <property fmtid="{D5CDD505-2E9C-101B-9397-08002B2CF9AE}" pid="141" name="FSC#SKEDITIONSLOVLEX@103.510:funkciaPredAkuzativ">
    <vt:lpwstr/>
  </property>
  <property fmtid="{D5CDD505-2E9C-101B-9397-08002B2CF9AE}" pid="142" name="FSC#SKEDITIONSLOVLEX@103.510:funkciaPredDativ">
    <vt:lpwstr/>
  </property>
  <property fmtid="{D5CDD505-2E9C-101B-9397-08002B2CF9AE}" pid="143" name="FSC#SKEDITIONSLOVLEX@103.510:funkciaZodpPred">
    <vt:lpwstr>minister pôdohospodárstva a rozvoja vidieka Slovenskej republiky</vt:lpwstr>
  </property>
  <property fmtid="{D5CDD505-2E9C-101B-9397-08002B2CF9AE}" pid="144" name="FSC#SKEDITIONSLOVLEX@103.510:funkciaZodpPredAkuzativ">
    <vt:lpwstr>ministra pôdohospodárstva a rozvoja vidieka Slovenskej republiky</vt:lpwstr>
  </property>
  <property fmtid="{D5CDD505-2E9C-101B-9397-08002B2CF9AE}" pid="145" name="FSC#SKEDITIONSLOVLEX@103.510:funkciaZodpPredDativ">
    <vt:lpwstr>ministrovi pôdohospodárstva a rozvoja vidieka Slovenskej republiky</vt:lpwstr>
  </property>
  <property fmtid="{D5CDD505-2E9C-101B-9397-08002B2CF9AE}" pid="146" name="FSC#SKEDITIONSLOVLEX@103.510:funkciaDalsiPred">
    <vt:lpwstr/>
  </property>
  <property fmtid="{D5CDD505-2E9C-101B-9397-08002B2CF9AE}" pid="147" name="FSC#SKEDITIONSLOVLEX@103.510:funkciaDalsiPredAkuzativ">
    <vt:lpwstr/>
  </property>
  <property fmtid="{D5CDD505-2E9C-101B-9397-08002B2CF9AE}" pid="148" name="FSC#SKEDITIONSLOVLEX@103.510:funkciaDalsiPredDativ">
    <vt:lpwstr/>
  </property>
  <property fmtid="{D5CDD505-2E9C-101B-9397-08002B2CF9AE}" pid="149" name="FSC#SKEDITIONSLOVLEX@103.510:predkladateliaObalSD">
    <vt:lpwstr>JUDr. Samuel Vlčan_x000d_
minister pôdohospodárstva a rozvoja vidieka Slovenskej republiky</vt:lpwstr>
  </property>
  <property fmtid="{D5CDD505-2E9C-101B-9397-08002B2CF9AE}" pid="150" name="FSC#SKEDITIONSLOVLEX@103.510:AttrStrListDocPropTextVseobPrilohy">
    <vt:lpwstr/>
  </property>
  <property fmtid="{D5CDD505-2E9C-101B-9397-08002B2CF9AE}" pid="151" name="FSC#SKEDITIONSLOVLEX@103.510:AttrStrListDocPropTextPredklSpravy">
    <vt:lpwstr/>
  </property>
  <property fmtid="{D5CDD505-2E9C-101B-9397-08002B2CF9AE}" pid="152" name="FSC#SKEDITIONSLOVLEX@103.510:vytvorenedna">
    <vt:lpwstr>25. 4. 2022</vt:lpwstr>
  </property>
  <property fmtid="{D5CDD505-2E9C-101B-9397-08002B2CF9AE}" pid="153" name="FSC#COOSYSTEM@1.1:Container">
    <vt:lpwstr>COO.2145.1000.3.4927101</vt:lpwstr>
  </property>
  <property fmtid="{D5CDD505-2E9C-101B-9397-08002B2CF9AE}" pid="154" name="FSC#FSCFOLIO@1.1001:docpropproject">
    <vt:lpwstr/>
  </property>
</Properties>
</file>