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332/2023 Z. z. o verejnej osobnej doprave o zmene a doplnení niektorých zákonov a ktorým sa dopĺňa zákon Národnej rady Slovenskej republiky č. 145/1995 Z. z. o správnych poplatkoch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LP/2025/348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366/101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366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102</w:t>
      </w:r>
      <w:r w:rsidR="00754CB0">
        <w:rPr>
          <w:rFonts w:ascii="Times New Roman" w:eastAsia="Times New Roman" w:hAnsi="Times New Roman" w:cs="Times New Roman"/>
          <w:sz w:val="24"/>
          <w:szCs w:val="24"/>
        </w:rPr>
        <w:t>/29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41/</w:t>
      </w:r>
      <w:r w:rsidR="008E0404">
        <w:rPr>
          <w:rFonts w:ascii="Times New Roman" w:eastAsia="Times New Roman" w:hAnsi="Times New Roman" w:cs="Times New Roman"/>
          <w:sz w:val="24"/>
          <w:szCs w:val="24"/>
        </w:rPr>
        <w:t xml:space="preserve">13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223</w:t>
      </w:r>
      <w:r w:rsidR="004A48F0">
        <w:rPr>
          <w:rFonts w:ascii="Times New Roman" w:eastAsia="Times New Roman" w:hAnsi="Times New Roman" w:cs="Times New Roman"/>
          <w:sz w:val="24"/>
          <w:szCs w:val="24"/>
        </w:rPr>
        <w:t>/59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2</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8, § 12 ods. 5</w:t>
              <w:br/>
            </w:r>
            <w:r>
              <w:rPr>
                <w:b w:val="off"/>
                <w:color w:val="000000"/>
                <w:rFonts w:ascii="Times New Roman" w:hAnsi="Times New Roman" w:cs="Times New Roman" w:eastAsia="Times New Roman"/>
                <w:sz w:val="24"/>
              </w:rPr>
              <w:t>Text pripomienky: Navrhujeme v § 12 ods. 5 doplniť vetu, ktorá znie: „Dopravca má možnosť odvolať sa voči mimoriadnej zmene cestovného poriadku nariadenej príslušným správnym orgánom na vyššiu inštanciu a stanoviť minimálnu časovú lehotu pred začiatkom platnosti nového cestovného poriadku, do ktorej môže správny orgán zmenu nariadiť a to v takom trvaní, aby mal dopravca dostatok času na spracovanie nového cestovného poriadku a jeho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uvedeného ustanovenia je formulované tak široko, že umožňuje správnemu orgánu (objednávateľovi) nariadiť dopravcovi zmenu cestovného poriadku pri takmer akejkoľvek situácii/požiadavke na zmenu a nedáva dopravcovi možnosť výhrady voči nariadenej zmene v objektívnych dôvodoch (napr. nereálne jazdné časy, nemožnosť realizovania zmeny z dôvodu turnusových obehov, neprejazdnosť pozemnej komunikácie/obratiska autobusov, zmena vytvára dopravcovi dodatočné náklady, ktoré nie sú kryté zmluvou o službách vo verejnom záujme a pod.). Ustanovenie taktiež explicitne nestanovuje časový rámec, v akom môže byť pred požadovanou zmenou cestovného poriadku mimoriadna zmena zo strany správneho orgánu nariadená, pričom je ale zo strany dopravcu potrebné podľa nasledujúceho ods. 6 dodržať lehotu na zverejnenie nového cestovného poriadku minimálne 7 dní pred začiatkom jeho platnosti.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Nesúhlasíme s odvolaním z dôvodu, že schvaľovanie cestovného poriadku nepredstavuje správne konanie a preto logicky nemôže existovať opravný prostriedok. Akceptujeme zavedenie lehoty na to, aby sa dali plánovať prípadné turnusy vodičov a obslužného personálu.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14, § 16, ods. 4</w:t>
              <w:br/>
            </w:r>
            <w:r>
              <w:rPr>
                <w:b w:val="off"/>
                <w:color w:val="000000"/>
                <w:rFonts w:ascii="Times New Roman" w:hAnsi="Times New Roman" w:cs="Times New Roman" w:eastAsia="Times New Roman"/>
                <w:sz w:val="24"/>
              </w:rPr>
              <w:t>Text pripomienky: Navrhujeme v § 16, ods. 4 upraviť tretiu vetu nasledovne: „ Správcom zastávky zodpovedným výlučne za osadenie a údržbu označníka zastávky a údržbu informačnej tabule s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aplikačnej praxi sa často stáva, že zriaďovateľ zastávky (obec) umiestni na označník nádobu na smeti a následne požaduje od správcu autobusovej zastávky (dopravcu), aby zabezpečoval aj starostlivosť o túto nádobu, na čo nemá správca zastávky ani prostriedky, ani kapacity.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je príliš rezolútne a nezohľadňuje skutočnosť, že dopravca sa môže dohodnúť so zriaďovateľom zastávky na údržbe ďalších zariadení, ktoré sú bežne v správe obce (napr. odpadkové koše). Hoci po vecnej stránke súhlasíme s návrhom, aplikujeme jemnejšie znenie s možnosťou "dohodnúť sa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14, § 16, ods. 4</w:t>
              <w:br/>
            </w:r>
            <w:r>
              <w:rPr>
                <w:b w:val="off"/>
                <w:color w:val="000000"/>
                <w:rFonts w:ascii="Times New Roman" w:hAnsi="Times New Roman" w:cs="Times New Roman" w:eastAsia="Times New Roman"/>
                <w:sz w:val="24"/>
              </w:rPr>
              <w:t>Text pripomienky: V § 16, ods. 4 navrhujeme upraviť poslednú vetu v znení: „Správca zastávky zabezpečí osadenie označníkov na nástupištiach zastávky na mieste vytýčenom zriaďovateľom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Zriaďovateľ zastávky (obec) je znalý katastrálnych pomerov na území obce respektíve vedenia sietí pre presné označenie miesta pre osadenie označníka tak, aby neboli dotknuté práva iných osôb a bezpečnosť pri osadzovaní označníka.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21, § 24 , ods. 5 d)</w:t>
              <w:br/>
            </w:r>
            <w:r>
              <w:rPr>
                <w:b w:val="off"/>
                <w:color w:val="000000"/>
                <w:rFonts w:ascii="Times New Roman" w:hAnsi="Times New Roman" w:cs="Times New Roman" w:eastAsia="Times New Roman"/>
                <w:sz w:val="24"/>
              </w:rPr>
              <w:t>Text pripomienky: V § 24 , ods. 5 písm. d) znie: „d) spolupracovať s inými objednávateľmi a dopravcami pri tvorbe cestovných poriadkov, zavádzaní zmien v organizácii dopravy a pri periodickom vyhodnocovaní efektivity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Organizátor dopravy nie je viazaný (na rozdiel od dopravcu) Zmluvou s objednávateľom na základe ukončenej verejnej súťaže dodržiavať ekonomické a iné parametre predmetu zmluvy a nie je záruka, že zmeny a zostavovanie cestovných poriadkov vrátane zavádzania zmien v organizácii dopravy vykoná maximálne hospodárne s cieľom dodržať súťažné podklady verejnej súťaže, ktorými je viazaný dopravca.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text "zavádzať zmeny v organizácii dopravy, zostavovať cestovné poriadky, spolupracovať pri ich schvaľovaní a periodicky vyhodnocovať efektivitu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23, § 28</w:t>
              <w:br/>
            </w:r>
            <w:r>
              <w:rPr>
                <w:b w:val="off"/>
                <w:color w:val="000000"/>
                <w:rFonts w:ascii="Times New Roman" w:hAnsi="Times New Roman" w:cs="Times New Roman" w:eastAsia="Times New Roman"/>
                <w:sz w:val="24"/>
              </w:rPr>
              <w:t>Text pripomienky: Navrhujeme v § 28 doplniť odsek 7, ktorý znie:</w:t>
              <w:br/>
            </w:r>
            <w:r>
              <w:rPr>
                <w:b w:val="off"/>
                <w:color w:val="000000"/>
                <w:rFonts w:ascii="Times New Roman" w:hAnsi="Times New Roman" w:cs="Times New Roman" w:eastAsia="Times New Roman"/>
                <w:sz w:val="24"/>
              </w:rPr>
              <w:t>„7) Súčasťou zmluvy o dopravných službách sú ustanovenia o spôsobe</w:t>
              <w:br/>
            </w:r>
            <w:r>
              <w:rPr>
                <w:b w:val="off"/>
                <w:color w:val="000000"/>
                <w:rFonts w:ascii="Times New Roman" w:hAnsi="Times New Roman" w:cs="Times New Roman" w:eastAsia="Times New Roman"/>
                <w:sz w:val="24"/>
              </w:rPr>
              <w:t>a) kompenzácii osobných nákladov objednávateľom dopravcovi v rozsahu platnej podnikovej kolektívnej zmluvy, prípadne platnej kolektívnej zmluvy vyššieho stupňa,</w:t>
              <w:br/>
            </w:r>
            <w:r>
              <w:rPr>
                <w:b w:val="off"/>
                <w:color w:val="000000"/>
                <w:rFonts w:ascii="Times New Roman" w:hAnsi="Times New Roman" w:cs="Times New Roman" w:eastAsia="Times New Roman"/>
                <w:sz w:val="24"/>
              </w:rPr>
              <w:t>b) kompenzácii objednávateľom dopravcovi nákladov za spotrebu pohonných hmôt vrátane alternatívnych palív vo výške skutočnej spotreby;</w:t>
              <w:br/>
            </w:r>
            <w:r>
              <w:rPr>
                <w:b w:val="off"/>
                <w:color w:val="000000"/>
                <w:rFonts w:ascii="Times New Roman" w:hAnsi="Times New Roman" w:cs="Times New Roman" w:eastAsia="Times New Roman"/>
                <w:sz w:val="24"/>
              </w:rPr>
              <w:t>c) kompenzácii objednávateľom dopravcovi tých nákladov, ktoré nie sú indexované osobitne určeným spôsobom, minimálne vo výške inflácie bežného roka (CPI), zverejňovanej ročne Štatistickým úradom Slovenskej republiky;</w:t>
              <w:br/>
            </w:r>
            <w:r>
              <w:rPr>
                <w:b w:val="off"/>
                <w:color w:val="000000"/>
                <w:rFonts w:ascii="Times New Roman" w:hAnsi="Times New Roman" w:cs="Times New Roman" w:eastAsia="Times New Roman"/>
                <w:sz w:val="24"/>
              </w:rPr>
              <w:t>d) kompenzácii objednávateľom dopravcovi nákladov spojených s legislatívnymi zmenami v skutočnej preukázateľnej výške;</w:t>
              <w:br/>
            </w:r>
            <w:r>
              <w:rPr>
                <w:b w:val="off"/>
                <w:color w:val="000000"/>
                <w:rFonts w:ascii="Times New Roman" w:hAnsi="Times New Roman" w:cs="Times New Roman" w:eastAsia="Times New Roman"/>
                <w:sz w:val="24"/>
              </w:rPr>
              <w:t>e) kompenzácii objednávateľom dopravcovi nákladov spojených s mimoriadnou udalosťou (vojna, pandémia, štrajk, politické nepokoje, prerušenie dodávok strategických surovín alebo energií a pod.) v skutočnej preukázateľnej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Zmluva o dopravných službách by mala obsahovať kompenzáciu nákladov, ktoré sú vyvolané v priebehu plnenia zmluvy a ovplyvňujú udržateľnosť objednávanej verejnej dopravy. Ide o prípady nákladov, ktoré vyplývajú z legislatívy alebo neboli predvídateľné dopravcom a majú výrazný dopad na ekonomickú rovnováhu Zmluvy o službách. </w:t>
              <w:br/>
            </w:r>
            <w:r>
              <w:rPr>
                <w:b w:val="off"/>
                <w:color w:val="000000"/>
                <w:rFonts w:ascii="Times New Roman" w:hAnsi="Times New Roman" w:cs="Times New Roman" w:eastAsia="Times New Roman"/>
                <w:sz w:val="24"/>
              </w:rPr>
              <w:t>Dopravca môže mať vynaložené náklady na obstaranie pomôcok/tovarov/výkonov nevyhnutne potrebných k zabráneniu šírenia ochorení alebo nevyhnutne potrebných v súvislosti so vznikom iného celospoločenského javu, ktorý ovplyvní poskytovanie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nesúhlas objednávateľov a riziko vplyvu na rozpočty samospráv predloženú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26, § 32</w:t>
              <w:br/>
            </w:r>
            <w:r>
              <w:rPr>
                <w:b w:val="off"/>
                <w:color w:val="000000"/>
                <w:rFonts w:ascii="Times New Roman" w:hAnsi="Times New Roman" w:cs="Times New Roman" w:eastAsia="Times New Roman"/>
                <w:sz w:val="24"/>
              </w:rPr>
              <w:t xml:space="preserve">Text pripomienky: V § 32 navrhujeme doplniť písmeno z), ktoré znie: </w:t>
              <w:br/>
            </w:r>
            <w:r>
              <w:rPr>
                <w:b w:val="off"/>
                <w:color w:val="000000"/>
                <w:rFonts w:ascii="Times New Roman" w:hAnsi="Times New Roman" w:cs="Times New Roman" w:eastAsia="Times New Roman"/>
                <w:sz w:val="24"/>
              </w:rPr>
              <w:t>„z) zverejňuje na svojom webovom sídle Zoznam určených autobusových staníc, kde sa poskytuje pomoc podľa Nariadenia Európskeho parlamentu a Rady (EU) č. 181/2011 o právach cestujúcich a autobusovej a autokarovej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zosúladenia s aplikačnou praxou, kde Ministerstvo dopravy SR tento zoznam zverejňuje (web sídlo Mindop v sekcii cestná doprava/Práva cestujúcich v autobusovej a autokarovej doprave.)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14a písm. d) návrhu vyhlášky</w:t>
              <w:br/>
            </w:r>
            <w:r>
              <w:rPr>
                <w:b w:val="off"/>
                <w:color w:val="000000"/>
                <w:rFonts w:ascii="Times New Roman" w:hAnsi="Times New Roman" w:cs="Times New Roman" w:eastAsia="Times New Roman"/>
                <w:sz w:val="24"/>
              </w:rPr>
              <w:t>Text pripomienky: V novom § 14a písm. d) znie: „d) interiérová čakáreň s reguláciou teploty a počtom miest na sedenie zodpovedajúcim veľkosti a užívaniu autobusovej stanice, ktorá je vybavená elektronickým informačným systémom s hlásením, alebo zobrazovaním najbližšieho odchodu autobusových spojov, funkčnými toaletami a prístupom verejnosti v čase prevádzky autobusových spojov s možnosťou výnimky od 21.00 hod. do 6.00 hod.</w:t>
              <w:br/>
            </w:r>
            <w:r>
              <w:rPr>
                <w:b w:val="off"/>
                <w:color w:val="000000"/>
                <w:rFonts w:ascii="Times New Roman" w:hAnsi="Times New Roman" w:cs="Times New Roman" w:eastAsia="Times New Roman"/>
                <w:sz w:val="24"/>
              </w:rPr>
              <w:t>Podmienka interiérovej čakárne a funkčných toaliet sa považuje za splnenú, ak je autobusová stanica súčasťou terminálu verejnej dopravy spoločného aj pre iné módy dopravy, alebo je v dochádzkovej vzdialenosti do 100m pešej chôdze od železničnej stanice, alebo Obchodného centra ktoré tieto služby zabezpečujú.“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podmienky celkovej kapacity interiérovej čakárne zodpovedajúcej dopytu v nepriaznivom počasí je z dôvodu nejasného určenia a neprimeranej požiadavky na autobusových staniciach I. kategórie v čase rannej špičky predstavuje dopyt niekoľko sto cestujúcich, pre ktorých nie je technicky možné zabezpečiť miesto na čakanie.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 § 14a písm. e) návrhu vyhlášky</w:t>
              <w:br/>
            </w:r>
            <w:r>
              <w:rPr>
                <w:b w:val="off"/>
                <w:color w:val="000000"/>
                <w:rFonts w:ascii="Times New Roman" w:hAnsi="Times New Roman" w:cs="Times New Roman" w:eastAsia="Times New Roman"/>
                <w:sz w:val="24"/>
              </w:rPr>
              <w:t>Text pripomienky: V novom § 14a písm. e) znie: „e) odstavná plocha v priestore autobusovej stanice pre státie najmenej troch autobusov dĺžky podľa miestnych, prevádzkových a bezpečnostných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Stanovenie podmienky dĺžky 15m je neprimerané u autobusových staníc, ktoré uvedené dĺžky autobusov nevyužívajú a sú projektované a kolaudované vrátane stojísk, obehových kriviek, uhlov zatáčania a pohybu vozidiel pre vozidlá do 12m dĺžky.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Text pripomienky: Ustanovenia § 14a nadobúdajú účinnosť od 1.1.2027.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Stanovenie primeranej doby na splnenie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nový novelizačný bod 2, § 7 ods. 1 písm. d)</w:t>
              <w:br/>
            </w:r>
            <w:r>
              <w:rPr>
                <w:b w:val="off"/>
                <w:color w:val="000000"/>
                <w:rFonts w:ascii="Times New Roman" w:hAnsi="Times New Roman" w:cs="Times New Roman" w:eastAsia="Times New Roman"/>
                <w:sz w:val="24"/>
              </w:rPr>
              <w:t xml:space="preserve">Text pripomienky: Navrhujeme v § 7 ods. 1 písm. d) doplniť „autobusovú stanicu„ zrušiť „alebo zastávku“. </w:t>
              <w:br/>
            </w:r>
            <w:r>
              <w:rPr>
                <w:b w:val="off"/>
                <w:color w:val="000000"/>
                <w:rFonts w:ascii="Times New Roman" w:hAnsi="Times New Roman" w:cs="Times New Roman" w:eastAsia="Times New Roman"/>
                <w:sz w:val="24"/>
              </w:rPr>
              <w:t>Nový novelizačný bod znie: „d) údaje týkajúce sa autobusovej linky alebo linky mestskej dráhovej dopravy alebo liniek, na ktorých chce prevádzkovať pravidelnú dopravu, najmä údaje o jej trase vrátane ich vyznačenia v mapovom podklade, počte a konkrétnom umiestnení staníc a zastávok, o prístupe na autobusovú stanicu alebo zastávku, o počte a skladbe dopravných prostriedkov a o predpokladanom počte spojov za deň,“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Zo skúsenosti dopravcov pri konaní VÚC žiadame doplniť súhlasy miest (obcí), kde je prevádzkovaná MHD, so zastavovaním na zastávkach. </w:t>
              <w:br/>
            </w:r>
            <w:r>
              <w:rPr>
                <w:b w:val="off"/>
                <w:color w:val="000000"/>
                <w:rFonts w:ascii="Times New Roman" w:hAnsi="Times New Roman" w:cs="Times New Roman" w:eastAsia="Times New Roman"/>
                <w:sz w:val="24"/>
              </w:rPr>
              <w:t>Obec podľa § 36 ods. d) dáva súhlas v konaní o udelenie alebo zmenu povolenia na prevádzkovanie autobusovej linky prechádzajúcej obcou, ak je obec objednávateľom mestskej dopravy.</w:t>
              <w:br/>
            </w:r>
            <w:r>
              <w:rPr>
                <w:b w:val="off"/>
                <w:color w:val="000000"/>
                <w:rFonts w:ascii="Times New Roman" w:hAnsi="Times New Roman" w:cs="Times New Roman" w:eastAsia="Times New Roman"/>
                <w:sz w:val="24"/>
              </w:rPr>
              <w:t xml:space="preserve">Obec dáva súhlas v konaní, konanie začína správny orgán, v tomto prípade VÚC, takže VÚC má oznámiť začatie konania obciam a v rámci prebiehajúceho konania sa obec vyjadrí; VÚC má už k dispozícii aj cestovný poriadok. </w:t>
              <w:br/>
            </w:r>
            <w:r>
              <w:rPr>
                <w:b w:val="off"/>
                <w:color w:val="000000"/>
                <w:rFonts w:ascii="Times New Roman" w:hAnsi="Times New Roman" w:cs="Times New Roman" w:eastAsia="Times New Roman"/>
                <w:sz w:val="24"/>
              </w:rPr>
              <w:t xml:space="preserve">Prístupy na autobusové stanice sú zazmluvnené, to má logiku, ale riešiť každú jednu zastávku v obci s MHD, pričom, dopravca nie je povinný poznať či v danej obci je samostatná MHD alebo nie, to nemá logiku. </w:t>
              <w:br/>
            </w:r>
            <w:r>
              <w:rPr>
                <w:b w:val="off"/>
                <w:color w:val="000000"/>
                <w:rFonts w:ascii="Times New Roman" w:hAnsi="Times New Roman" w:cs="Times New Roman" w:eastAsia="Times New Roman"/>
                <w:sz w:val="24"/>
              </w:rPr>
              <w:t>Pritom zákon ani nerozlišuje medzi obcami s MHD a bez MHD.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13 ods. 1</w:t>
              <w:br/>
            </w:r>
            <w:r>
              <w:rPr>
                <w:b w:val="off"/>
                <w:color w:val="000000"/>
                <w:rFonts w:ascii="Times New Roman" w:hAnsi="Times New Roman" w:cs="Times New Roman" w:eastAsia="Times New Roman"/>
                <w:sz w:val="24"/>
              </w:rPr>
              <w:t>Text pripomienky: Navrhujeme v § 13 ods. 1 ponechať slová „o uzatvorení zmluvy o preprave osôb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predaji CL vzniká zmluvný vzťah medzi dopravcom a cestujúcim, na základe ktorého sa uplatňujú ustanovenia prepravných poriadkov – práva a povinnosti cestujúceho a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v rozpore s povinnosťou uvádzať moment uzatvorenia zmluvy o preprave osôb v prepravnom poriadku. Po novom to bude ustanovovať prepravný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 14 ods. 6</w:t>
              <w:br/>
            </w:r>
            <w:r>
              <w:rPr>
                <w:b w:val="off"/>
                <w:color w:val="000000"/>
                <w:rFonts w:ascii="Times New Roman" w:hAnsi="Times New Roman" w:cs="Times New Roman" w:eastAsia="Times New Roman"/>
                <w:sz w:val="24"/>
              </w:rPr>
              <w:t>Text pripomienky: Navrhujeme v § 14 ods. 6 doplniť na koniec vety slová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vykonávacou vyhláškou č. 269/2024 Z. z., ktorou sa vykonáva zákon 332/ 2023 o 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14a písm. a) návrhu vyhlášky</w:t>
              <w:br/>
            </w:r>
            <w:r>
              <w:rPr>
                <w:b w:val="off"/>
                <w:color w:val="000000"/>
                <w:rFonts w:ascii="Times New Roman" w:hAnsi="Times New Roman" w:cs="Times New Roman" w:eastAsia="Times New Roman"/>
                <w:sz w:val="24"/>
              </w:rPr>
              <w:t>Text pripomienky: V novom § 14a písm. a) znie: „a) minimálne jedno od vozovky vyvýšené nástupište kryté prístreškom s minimálne tromi samostatnými stojiskami pre pozdĺžne, alebo bočné radenie autobusov s bezbariérovým prístupom.“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terminológiou a podmienkami STN 736075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14a písm. c) návrhu vyhlášky</w:t>
              <w:br/>
            </w:r>
            <w:r>
              <w:rPr>
                <w:b w:val="off"/>
                <w:color w:val="000000"/>
                <w:rFonts w:ascii="Times New Roman" w:hAnsi="Times New Roman" w:cs="Times New Roman" w:eastAsia="Times New Roman"/>
                <w:sz w:val="24"/>
              </w:rPr>
              <w:t>Text pripomienky: V novom § 14a písm. c) znie: „c) každé nástupište je vybavené dostatočným počtom lavičiek a košov na odpadky.“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terminológiou a podmienkami STN 736075.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nový novelizačný bod 5, § 14a písm. návrhu vyhlášky</w:t>
              <w:br/>
            </w:r>
            <w:r>
              <w:rPr>
                <w:b w:val="off"/>
                <w:color w:val="000000"/>
                <w:rFonts w:ascii="Times New Roman" w:hAnsi="Times New Roman" w:cs="Times New Roman" w:eastAsia="Times New Roman"/>
                <w:sz w:val="24"/>
              </w:rPr>
              <w:t>Text pripomienky: V novom § 14a písm. navrhujeme doplniť písm. f) v znení: „f) na koncových autobusových staniciach dennú miestnosť pre cestovný personál/vodičov dopravcov užívajúcich 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Najmä z pozície dopravcov využívajúcich koncové autobusové stanice považujeme za vhodné vytvoriť priestor aj pre cestovný personál, aby v čase dlhšieho pobytu v priestoroch AS nemuseli vodiči, najmä v horúcom letnom období, alebo zimnom období tráviť čas vo vozidle.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BID, a.s.</w:t>
              <w:br/>
            </w:r>
            <w:r>
              <w:rPr>
                <w:b w:val="off"/>
                <w:color w:val="000000"/>
                <w:rFonts w:ascii="Times New Roman" w:hAnsi="Times New Roman" w:cs="Times New Roman" w:eastAsia="Times New Roman"/>
                <w:sz w:val="24"/>
              </w:rPr>
              <w:t>Bratislavská integrovaná doprava,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10</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BID, a.s.</w:t>
              <w:br/>
            </w:r>
            <w:r>
              <w:rPr>
                <w:b w:val="off"/>
                <w:color w:val="000000"/>
                <w:rFonts w:ascii="Times New Roman" w:hAnsi="Times New Roman" w:cs="Times New Roman" w:eastAsia="Times New Roman"/>
                <w:sz w:val="24"/>
              </w:rPr>
              <w:t>Bratislavská integrovaná doprava,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19</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BID, a.s.</w:t>
              <w:br/>
            </w:r>
            <w:r>
              <w:rPr>
                <w:b w:val="off"/>
                <w:color w:val="000000"/>
                <w:rFonts w:ascii="Times New Roman" w:hAnsi="Times New Roman" w:cs="Times New Roman" w:eastAsia="Times New Roman"/>
                <w:sz w:val="24"/>
              </w:rPr>
              <w:t>Bratislavská integrovaná doprava,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35</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BID, a.s.</w:t>
              <w:br/>
            </w:r>
            <w:r>
              <w:rPr>
                <w:b w:val="off"/>
                <w:color w:val="000000"/>
                <w:rFonts w:ascii="Times New Roman" w:hAnsi="Times New Roman" w:cs="Times New Roman" w:eastAsia="Times New Roman"/>
                <w:sz w:val="24"/>
              </w:rPr>
              <w:t>Bratislavská integrovaná doprava,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w:t>
              <w:br/>
            </w:r>
            <w:r>
              <w:rPr>
                <w:b w:val="off"/>
                <w:color w:val="000000"/>
                <w:rFonts w:ascii="Times New Roman" w:hAnsi="Times New Roman" w:cs="Times New Roman" w:eastAsia="Times New Roman"/>
                <w:sz w:val="24"/>
              </w:rPr>
              <w:t>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w:t>
              <w:br/>
            </w:r>
            <w:r>
              <w:rPr>
                <w:b w:val="off"/>
                <w:color w:val="000000"/>
                <w:rFonts w:ascii="Times New Roman" w:hAnsi="Times New Roman" w:cs="Times New Roman" w:eastAsia="Times New Roman"/>
                <w:sz w:val="24"/>
              </w:rPr>
              <w:t>Článok I bod 11 – žiadame vypustiť navrhované znenie.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Článok I bod 26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a 28</w:t>
              <w:br/>
            </w:r>
            <w:r>
              <w:rPr>
                <w:b w:val="off"/>
                <w:color w:val="000000"/>
                <w:rFonts w:ascii="Times New Roman" w:hAnsi="Times New Roman" w:cs="Times New Roman" w:eastAsia="Times New Roman"/>
                <w:sz w:val="24"/>
              </w:rPr>
              <w:t>Článok I body 27 a 28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29,30,31 a 32</w:t>
              <w:br/>
            </w:r>
            <w:r>
              <w:rPr>
                <w:b w:val="off"/>
                <w:color w:val="000000"/>
                <w:rFonts w:ascii="Times New Roman" w:hAnsi="Times New Roman" w:cs="Times New Roman" w:eastAsia="Times New Roman"/>
                <w:sz w:val="24"/>
              </w:rPr>
              <w:t>Článok I body 29, 30, 31 a 32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35</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Zavedenie nového pojmu do § 2</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zavedenie nového pojmu do § 3</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zavedenie nového pojmu do § 12</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Článok I bod 15 –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Článok I bod 21 – 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37</w:t>
              <w:br/>
            </w:r>
            <w:r>
              <w:rPr>
                <w:b w:val="off"/>
                <w:color w:val="000000"/>
                <w:rFonts w:ascii="Times New Roman" w:hAnsi="Times New Roman" w:cs="Times New Roman" w:eastAsia="Times New Roman"/>
                <w:sz w:val="24"/>
              </w:rPr>
              <w:t>Článok I bod 37. – navrhujeme vypustiť celé znenie navrhovaného ustanovenia § 35 písm. m).</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k čl. I bod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38</w:t>
              <w:br/>
            </w:r>
            <w:r>
              <w:rPr>
                <w:b w:val="off"/>
                <w:color w:val="000000"/>
                <w:rFonts w:ascii="Times New Roman" w:hAnsi="Times New Roman" w:cs="Times New Roman" w:eastAsia="Times New Roman"/>
                <w:sz w:val="24"/>
              </w:rPr>
              <w:t>Článok I bod 38 – navrhujeme vypustiť celé znenie navrhovaného ustanovenia § 36 písm. n).</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k čl. I bod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a 43</w:t>
              <w:br/>
            </w:r>
            <w:r>
              <w:rPr>
                <w:b w:val="off"/>
                <w:color w:val="000000"/>
                <w:rFonts w:ascii="Times New Roman" w:hAnsi="Times New Roman" w:cs="Times New Roman" w:eastAsia="Times New Roman"/>
                <w:sz w:val="24"/>
              </w:rPr>
              <w:t>Článok I bod 41 a bod 43 – navrhujeme písm. „z)“ nahradiť písm. „y)“.</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relevantné, keďže chybne označené písm. z) bolo z návrhu zákona úplne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4. návrhu zákona – § 8 ods. 1 písm. d)</w:t>
              <w:br/>
            </w:r>
            <w:r>
              <w:rPr>
                <w:b w:val="off"/>
                <w:color w:val="000000"/>
                <w:rFonts w:ascii="Times New Roman" w:hAnsi="Times New Roman" w:cs="Times New Roman" w:eastAsia="Times New Roman"/>
                <w:sz w:val="24"/>
              </w:rPr>
              <w:t>Dopravný úrad navruje za slovo „prostriedky“ vložiť čiarku a slová „s výnimkou dopravných prostriedkov špeciálnej dráhy,“.</w:t>
              <w:br/>
            </w:r>
            <w:r>
              <w:rPr>
                <w:b w:val="off"/>
                <w:color w:val="000000"/>
                <w:rFonts w:ascii="Times New Roman" w:hAnsi="Times New Roman" w:cs="Times New Roman" w:eastAsia="Times New Roman"/>
                <w:sz w:val="24"/>
              </w:rPr>
              <w:t>Upravené navrhované znenie § 8 ods. 1 písm. d):</w:t>
              <w:br/>
            </w:r>
            <w:r>
              <w:rPr>
                <w:b w:val="off"/>
                <w:color w:val="000000"/>
                <w:rFonts w:ascii="Times New Roman" w:hAnsi="Times New Roman" w:cs="Times New Roman" w:eastAsia="Times New Roman"/>
                <w:sz w:val="24"/>
              </w:rPr>
              <w:t>„d) označiť dopravné prostriedky, s výnimkou dopravných prostriedkov špeciálnej dráhy, obchodným menom a informáciou o cieli, prípadne i o východiskovej stanici a dôležitej nácestnej stanici alebo zastávke, najmä ak ide o prestupnú stanicu alebo zastávku; v prípade vozidiel mestskej dopravy a dopravných prostriedkov zapojených do integrovaného dopravného systému alebo mestského dopravného systému aj označením linky spôsobom ustanoveným vykonávacím predpisom,“.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dopravy na špeciálnych dráhach ide spravidla o nostalgické alebo rekreačné jazdy vlakov zostavených prevažne z historických hnacích a prípojných dráhových vozidiel – vozidiel na prepravu cestujúcich. Zavedenie povinnosti označovať tieto vozidlá informáciou o cieli alebo obchodným menom, by mohlo viesť k zníženiu autenticity a dehonestácii historického charakteru týchto vozidiel, čím by sa narušil ich kultúrny a estetický význam.</w:t>
              <w:br/>
            </w:r>
            <w:r>
              <w:rPr>
                <w:b w:val="off"/>
                <w:color w:val="000000"/>
                <w:rFonts w:ascii="Times New Roman" w:hAnsi="Times New Roman" w:cs="Times New Roman" w:eastAsia="Times New Roman"/>
                <w:sz w:val="24"/>
              </w:rPr>
              <w:t>Odhliadnuc od uvedeného je možné konštatovať, že cieľ jazdy v rámci dopravy na špeciálnych dráhach je pre cestujúcich vždy zrejmý, keďže sieť týchto dráh nie je rozsiahla a cestujúci si zvyčajne zakúpia cestovný lístok na konkrétny úsek špeciálnej dráhy. Jazdy sa často realizujú ako okružné alebo jednosmerné spoje s návratom do východiskovej stanice bez medziľahlých zastávok, prípadne len s jednou koncovou zastávkou. Výnimku tvoria len niektoré špeciálne dráhy so stanovenýmimedziľahlými zastávkami (napr. Trenčianska elektrická železnica), kde by označovanie cieľa mohlo dávať aspoň nejaké opodstatnenie, čo by však vo vzťahu k narušeniu historického vzhľadu nepredstavovalo žiadnu pridanú hodnotu.</w:t>
              <w:br/>
            </w:r>
            <w:r>
              <w:rPr>
                <w:b w:val="off"/>
                <w:color w:val="000000"/>
                <w:rFonts w:ascii="Times New Roman" w:hAnsi="Times New Roman" w:cs="Times New Roman" w:eastAsia="Times New Roman"/>
                <w:sz w:val="24"/>
              </w:rPr>
              <w:t>Dopravné prostriedky špeciálnych dráh spravidla nedisponujú technickým alebo estetickým priestorom na umiestnenie označenia cieľovej stanice alebo obchodného mena. Umiestnenie takýchto označení by mohlo byť technicky náročné, vizuálne rušivé, alebo v rozpore s ich pamiatkovou ochranou.</w:t>
              <w:br/>
            </w:r>
            <w:r>
              <w:rPr>
                <w:b w:val="off"/>
                <w:color w:val="000000"/>
                <w:rFonts w:ascii="Times New Roman" w:hAnsi="Times New Roman" w:cs="Times New Roman" w:eastAsia="Times New Roman"/>
                <w:sz w:val="24"/>
              </w:rPr>
              <w:t>Informácie o trase a cieli dopravy sú cestujúcim poskytované inými primeranými spôsobmi, ako sú označenia na nástupišti, orientačné tabule, vstupenky či propagačné materiály. Na základe uvedeného považuje Dopravný úrad ďalšie označovanie dopravných prostriedkov cieľovou stanicou alebo obchodným menom bolo nadbytočné a z prevádzkového hľadiska neúčelné.</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Cestujúci by mal vždy možnosť vedieť, s kým uzatvára zmluvu o preprave. Navyše, vykonávacia vyhláška rešpektuje jedinečný charakter historických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12. návrhu zákona – § 16 ods. 3</w:t>
              <w:br/>
            </w:r>
            <w:r>
              <w:rPr>
                <w:b w:val="off"/>
                <w:color w:val="000000"/>
                <w:rFonts w:ascii="Times New Roman" w:hAnsi="Times New Roman" w:cs="Times New Roman" w:eastAsia="Times New Roman"/>
                <w:sz w:val="24"/>
              </w:rPr>
              <w:t>V § 16 ods. 3 druhej vete navrhujeme vypustiť slová „a zastávke na špeciálnej dráhe“.</w:t>
              <w:br/>
            </w:r>
            <w:r>
              <w:rPr>
                <w:b w:val="off"/>
                <w:color w:val="000000"/>
                <w:rFonts w:ascii="Times New Roman" w:hAnsi="Times New Roman" w:cs="Times New Roman" w:eastAsia="Times New Roman"/>
                <w:sz w:val="24"/>
              </w:rPr>
              <w:t>Navrhujeme zosúladiť § 16 ods. 3 zákona č. 332/2023 Z. z. o verejnej osobnej doprave a o zmene a doplnení niektorých zákonov v znení neskorších predpisov (ďalej ako „zákon č. 332/2023“) s § 13 ods. 1 vyhlášky Ministerstva dopravy Slovenskej republiky č. 269/2024 Z. z. ktorou sa vykonávajú niektoré ustanovenia o verejnej osobnej doprave (ďalej ako „vyhláška č. 269/2024“).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Doprava na špeciálnych dráhach sa uskutočňuje aj ako pravidelná doprava, avšak na rozdiel od prevádzky iných druhov verejnej osobnej dopravy, okrem dopravy na lanových dráhach, je prevádzka na špeciálnych dráhach realizovaná na presne vymedzených úsekoch dráhy. Spravidla je pritom určená jedna hlavná nástupná stanica špeciálnej dráhy (napr. Tanečník, Skanzen a pod.), v ktorej vlaky začínajú a končia svoju jazdu. Počas jazdy vlaky zvyčajne zastavujú len v cieľovej stanici, bez medziľahlých zastávok – výnimku tvorí špeciálna dráha Trenčianskej elektrickej železnice (TREŽ), ktorá medziľahlé zastávky má.</w:t>
              <w:br/>
            </w:r>
            <w:r>
              <w:rPr>
                <w:b w:val="off"/>
                <w:color w:val="000000"/>
                <w:rFonts w:ascii="Times New Roman" w:hAnsi="Times New Roman" w:cs="Times New Roman" w:eastAsia="Times New Roman"/>
                <w:sz w:val="24"/>
              </w:rPr>
              <w:t>Uvedené ustanovenie o zastávkových označníkoch má praktický význam výlučne v prípade tých špeciálnych dráh, na ktorých sa nachádzajú medziľahlé zastávky. V prípade špeciálnych dráh, na ktorých preprava cestujúcich prebieha výlučne medzi východiskovou a cieľovou stanicou, bez nástupu ďalších cestujúcich počas spiatočnej jazdy, sa jeho uplatnenie javí ako neúčelné.</w:t>
              <w:br/>
            </w:r>
            <w:r>
              <w:rPr>
                <w:b w:val="off"/>
                <w:color w:val="000000"/>
                <w:rFonts w:ascii="Times New Roman" w:hAnsi="Times New Roman" w:cs="Times New Roman" w:eastAsia="Times New Roman"/>
                <w:sz w:val="24"/>
              </w:rPr>
              <w:t>Po ukončení jazdy sú cestujúci z cieľovej stanice prepravení späť do východiskovej (hlavnej) stanice, bez možnosti nástupu ďalších osôb v cieľovej stanici. Predaj cestovných dokladov je spravidla viazaný na konkrétny úsek dráhy a platí obojsmerne. Z tohto dôvodu nepovažujeme zriaďovanie označníkov zastávok na špeciálnych dráhach, s výnimkou TREŽ, ani stanovovanie takejto povinnosti prevádzkovateľovi dráhy v spolupráci s dopravcami, za účelné. Zavedenie takejto povinnosti neprimerane zvyšuje finančné a administratívne zaťaženie prevádzkovateľov týchto dráh, pričom vzhľad a charakter označníkov často narúša prírodný alebo historický kontext prostredia, v ktorom sa tieto dráhy nachádzajú. Zároveň je nevyhnutné zohľadniť sezónnosť prevádzky špeciálnych dráh, ktorá taktiež znižuje opodstatnenosť trvalého označovania zastávok.</w:t>
              <w:br/>
            </w:r>
            <w:r>
              <w:rPr>
                <w:b w:val="off"/>
                <w:color w:val="000000"/>
                <w:rFonts w:ascii="Times New Roman" w:hAnsi="Times New Roman" w:cs="Times New Roman" w:eastAsia="Times New Roman"/>
                <w:sz w:val="24"/>
              </w:rPr>
              <w:t>Ustanovenie § 16 ods. 3 zákona č. 332/2023, cit: „Za zriadenie a udržiavanie označníka a informačnej tabule na železničnej zastávke a zastávke na špeciálnej dráhe zodpovedá v spolupráci s dopravcami prevádzkovateľ dráhy.“, nie je zároveň v súlade s § 13 ods. 1 vyhlášky č. 269/2024, cit: „Nástupište zastávky linky, okrem železničnej stanice a železničnej zastávky, sa označí označníkom.“.</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je v súlade. Pri špeciálnych dráhach zostáva povinnosť označiť zastávku označníkom. Po diskusii so ŽSR však v novele vyhlášky navrhneme možnosť ponechať označenie špeciálnych dráh aj v režime "železničná zastávka" a "stanica" s cieľom nevyolávať zbytočné finančné vplyvy ne neúčelné preznačovanie staníc a zastávok špeciálnych dráh.</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12. návrhu vyhlášky – § 13 ods. 1</w:t>
              <w:br/>
            </w:r>
            <w:r>
              <w:rPr>
                <w:b w:val="off"/>
                <w:color w:val="000000"/>
                <w:rFonts w:ascii="Times New Roman" w:hAnsi="Times New Roman" w:cs="Times New Roman" w:eastAsia="Times New Roman"/>
                <w:sz w:val="24"/>
              </w:rPr>
              <w:t>V § 13 ods. 1 sa slová „okrem železničnej stanice a železničnej zastávky“ nahrádzajú slovami „okrem železničnej stanice, železničnej zastávky, stanice špeciálnej dráhy, zastávky špeciálnej dráhy a stanice lanovej dráhy“.</w:t>
              <w:br/>
            </w:r>
            <w:r>
              <w:rPr>
                <w:b w:val="off"/>
                <w:color w:val="000000"/>
                <w:rFonts w:ascii="Times New Roman" w:hAnsi="Times New Roman" w:cs="Times New Roman" w:eastAsia="Times New Roman"/>
                <w:sz w:val="24"/>
              </w:rPr>
              <w:t>Navrhujeme zosúladiť ustanovenie § 16 ods. 3 zákona č. 332/2023 s ustanovením § 13 ods. 1 vyhlášky č. 269/2024.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Doprava na špeciálnych dráhach sa uskutočňuje aj ako pravidelná doprava, avšak na rozdiel od prevádzky iných druhov verejnej osobnej dopravy, okrem dopravy na lanových dráhach, je prevádzka na špeciálnych dráhach realizovaná na presne vymedzených úsekoch dráhy. Spravidla je pritom určená jedna hlavná nástupná stanica špeciálnej dráhy (napr. Tanečník, Skanzen a pod.), v ktorej vlaky začínajú a končia svoju jazdu. Počas jazdy vlaky zvyčajne zastavujú len v cieľovej stanici, bez medziľahlých zastávok – výnimku tvorí špeciálna dráha Trenčianskej elektrickej železnice (TREŽ), ktorá medziľahlé zastávky má.</w:t>
              <w:br/>
            </w:r>
            <w:r>
              <w:rPr>
                <w:b w:val="off"/>
                <w:color w:val="000000"/>
                <w:rFonts w:ascii="Times New Roman" w:hAnsi="Times New Roman" w:cs="Times New Roman" w:eastAsia="Times New Roman"/>
                <w:sz w:val="24"/>
              </w:rPr>
              <w:t>Uvedené ustanovenie o zastávkových označníkoch má praktický význam výlučne v prípade tých špeciálnych dráh, na ktorých sa nachádzajú medziľahlé zastávky. V prípade špeciálnych dráh, na ktorých preprava cestujúcich prebieha výlučne medzi východiskovou a cieľovou stanicou, bez nástupu ďalších cestujúcich počas spiatočnej jazdy, sa jeho uplatnenie javí ako neúčelné.</w:t>
              <w:br/>
            </w:r>
            <w:r>
              <w:rPr>
                <w:b w:val="off"/>
                <w:color w:val="000000"/>
                <w:rFonts w:ascii="Times New Roman" w:hAnsi="Times New Roman" w:cs="Times New Roman" w:eastAsia="Times New Roman"/>
                <w:sz w:val="24"/>
              </w:rPr>
              <w:t>Po ukončení jazdy sú cestujúci z cieľovej stanice prepravení späť do východiskovej (hlavnej) stanice, bez možnosti nástupu ďalších osôb v cieľovej stanici. Predaj cestovných dokladov je spravidla viazaný na konkrétny úsek trate a platí obojsmerne. Z tohto dôvodu nepovažujeme zriaďovanie označníkov zastávok na špeciálnych dráhach, s výnimkou TREŽ, za účelné. Zavedenie tejto povinnosti neprimerane zvyšuje finančné a administratívne zaťaženie prevádzkovateľov týchto dráh, pričom vzhľad a charakter označníkov narúša prírodný a historický kontext prostredia, v ktorom sa tieto dráhy nachádzajú. Zároveň je nevyhnutné zohľadniť sezónnosť prevádzky špeciálnych dráh, ktorá taktiež znižuje opodstatnenosť trvalého označovania zastávok.</w:t>
              <w:br/>
            </w:r>
            <w:r>
              <w:rPr>
                <w:b w:val="off"/>
                <w:color w:val="000000"/>
                <w:rFonts w:ascii="Times New Roman" w:hAnsi="Times New Roman" w:cs="Times New Roman" w:eastAsia="Times New Roman"/>
                <w:sz w:val="24"/>
              </w:rPr>
              <w:t>Ustanovenie § 16 ods. 3 zákona č. 332/2023 Z. z., cit: „Za zriadenie a udržiavanie označníka a informačnej tabule na železničnej zastávke a zastávke na špeciálnej dráhe zodpovedá v spolupráci s dopravcami prevádzkovateľ dráhy.“, nie je zároveň v súlade s § 13 ods. 1 vyhlášky č. 269/2024, cit: „Nástupište zastávky linky, okrem železničnej stanice a železničnej zastávky, sa označí označníkom.“.</w:t>
              <w:br/>
            </w:r>
            <w:r>
              <w:rPr>
                <w:b w:val="off"/>
                <w:color w:val="000000"/>
                <w:rFonts w:ascii="Times New Roman" w:hAnsi="Times New Roman" w:cs="Times New Roman" w:eastAsia="Times New Roman"/>
                <w:sz w:val="24"/>
              </w:rPr>
              <w:t>Podľa názoru dopravného úradu je neefektívne a prevádzkovo neodôvodnené duplicitné označovanie staníc lanových dráh zastávkovými označníkmi, ktoré by boli doplnené o názov zastávky linky. V podmienkach Slovenskej republiky zo staníc lanových dráh vedie spravidla len jedna linka, a teda označenie názvu linky nemá pre informovanie cestujúcich praktický význam.</w:t>
              <w:br/>
            </w:r>
            <w:r>
              <w:rPr>
                <w:b w:val="off"/>
                <w:color w:val="000000"/>
                <w:rFonts w:ascii="Times New Roman" w:hAnsi="Times New Roman" w:cs="Times New Roman" w:eastAsia="Times New Roman"/>
                <w:sz w:val="24"/>
              </w:rPr>
              <w:t>Súčasne Dopravný úrad v nadväznosti na vyššie uvedené poukazuje na ustanovenie § 13 ods. 6 vyhlášky č. 269/2024, podľa ktorého, cit. „Stanica lanovej dráhy sa označí názvom stanice čitateľne z diaľky na strane vstupu cestujúcich do staničnej budovy a na strane priestoru, v ktorom cestujúci z lanovej dráhy vystupujú, údajom o nadmorskej výške v metroch a vhodným piktogramom lanovej dráhy.“.</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Dopravný úrad</w:t>
              <w:br/>
            </w:r>
            <w:r>
              <w:rPr>
                <w:b w:val="off"/>
                <w:color w:val="000000"/>
                <w:rFonts w:ascii="Times New Roman" w:hAnsi="Times New Roman" w:cs="Times New Roman" w:eastAsia="Times New Roman"/>
                <w:sz w:val="24"/>
              </w:rPr>
              <w:t>Dopravný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7. návrhu vyhlášky – príloha 2</w:t>
              <w:br/>
            </w:r>
            <w:r>
              <w:rPr>
                <w:b w:val="off"/>
                <w:color w:val="000000"/>
                <w:rFonts w:ascii="Times New Roman" w:hAnsi="Times New Roman" w:cs="Times New Roman" w:eastAsia="Times New Roman"/>
                <w:sz w:val="24"/>
              </w:rPr>
              <w:t>Dopravný úrad navrhuje doplniť konkrétnu veľkosť (rozmery) označení, veľkosť a typ písma.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vyhlášky bolo zosúladiť jednotlivé označenia, ale bez presného stanovenia rozmerov označenia, veľkosti a typu písma tieto označenia nebudú jednotné.</w:t>
              <w:br/>
            </w:r>
            <w:r>
              <w:rPr>
                <w:b w:val="off"/>
                <w:color w:val="000000"/>
                <w:rFonts w:ascii="Times New Roman" w:hAnsi="Times New Roman" w:cs="Times New Roman" w:eastAsia="Times New Roman"/>
                <w:sz w:val="24"/>
              </w:rPr>
              <w:t>Dopravný úrad považuje túto pripomienku za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w:t>
              <w:br/>
            </w:r>
            <w:r>
              <w:rPr>
                <w:b w:val="off"/>
                <w:color w:val="000000"/>
                <w:rFonts w:ascii="Times New Roman" w:hAnsi="Times New Roman" w:cs="Times New Roman" w:eastAsia="Times New Roman"/>
                <w:sz w:val="24"/>
              </w:rPr>
              <w:t>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BBSK</w:t>
              <w:br/>
            </w:r>
            <w:r>
              <w:rPr>
                <w:b w:val="off"/>
                <w:color w:val="000000"/>
                <w:rFonts w:ascii="Times New Roman" w:hAnsi="Times New Roman" w:cs="Times New Roman" w:eastAsia="Times New Roman"/>
                <w:sz w:val="24"/>
              </w:rPr>
              <w:t>Organizátor IDS BBSK,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Článok I bod 1 – navrhujeme vypustiť predmetnú úpravu § 4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úprava znevýhodňuje súčasné postavenie objednávateľa, ktorý dnes môže meniť Prepravný poriadok jednostranne. Nevidíme dôvod na doplnenie znenia „v súčinnosti s dopravcom“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praxi prebieha príprava prepravného poriadku takmer vždy v súčinnosti s dopravcom.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 obyčajná pripomienka</w:t>
              <w:br/>
            </w:r>
            <w:r>
              <w:rPr>
                <w:b w:val="off"/>
                <w:color w:val="000000"/>
                <w:rFonts w:ascii="Times New Roman" w:hAnsi="Times New Roman" w:cs="Times New Roman" w:eastAsia="Times New Roman"/>
                <w:sz w:val="24"/>
              </w:rPr>
              <w:t xml:space="preserve">Článok I bod 5 – IDS Východ, s.r.o. navrhuje upraviť celé znenie nového ods. 3 nasledujúcim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10 obyčajná pripomienka</w:t>
              <w:br/>
            </w:r>
            <w:r>
              <w:rPr>
                <w:b w:val="off"/>
                <w:color w:val="000000"/>
                <w:rFonts w:ascii="Times New Roman" w:hAnsi="Times New Roman" w:cs="Times New Roman" w:eastAsia="Times New Roman"/>
                <w:sz w:val="24"/>
              </w:rPr>
              <w:t>Článok I bod 10 – IDS Východ, s.r.o. navrhuje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11 Zásadná pripomienka</w:t>
              <w:br/>
            </w:r>
            <w:r>
              <w:rPr>
                <w:b w:val="off"/>
                <w:color w:val="000000"/>
                <w:rFonts w:ascii="Times New Roman" w:hAnsi="Times New Roman" w:cs="Times New Roman" w:eastAsia="Times New Roman"/>
                <w:sz w:val="24"/>
              </w:rPr>
              <w:t>Článok I bod 11 – IDS Východ, s.r.o. žiada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 Obyčajná pripomienka</w:t>
              <w:br/>
            </w:r>
            <w:r>
              <w:rPr>
                <w:b w:val="off"/>
                <w:color w:val="000000"/>
                <w:rFonts w:ascii="Times New Roman" w:hAnsi="Times New Roman" w:cs="Times New Roman" w:eastAsia="Times New Roman"/>
                <w:sz w:val="24"/>
              </w:rPr>
              <w:t>Článok I bod 13 – IDS Východ, s.r.o. navrhuje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 Obyčajná pripomienka</w:t>
              <w:br/>
            </w:r>
            <w:r>
              <w:rPr>
                <w:b w:val="off"/>
                <w:color w:val="000000"/>
                <w:rFonts w:ascii="Times New Roman" w:hAnsi="Times New Roman" w:cs="Times New Roman" w:eastAsia="Times New Roman"/>
                <w:sz w:val="24"/>
              </w:rPr>
              <w:t>Článok I bod 13 – IDS Východ, s.r.o. 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 Obyčajná pripomienka</w:t>
              <w:br/>
            </w:r>
            <w:r>
              <w:rPr>
                <w:b w:val="off"/>
                <w:color w:val="000000"/>
                <w:rFonts w:ascii="Times New Roman" w:hAnsi="Times New Roman" w:cs="Times New Roman" w:eastAsia="Times New Roman"/>
                <w:sz w:val="24"/>
              </w:rPr>
              <w:t>Článok I bod 13 – IDS Východ, s.r.o. navrhuje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Zásadná pripomienka</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Obyčajná pripomienka</w:t>
              <w:br/>
            </w:r>
            <w:r>
              <w:rPr>
                <w:b w:val="off"/>
                <w:color w:val="000000"/>
                <w:rFonts w:ascii="Times New Roman" w:hAnsi="Times New Roman" w:cs="Times New Roman" w:eastAsia="Times New Roman"/>
                <w:sz w:val="24"/>
              </w:rPr>
              <w:t>Článok I bod 15 –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Zásadná pripomienka</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Zásadná pripomienka</w:t>
              <w:br/>
            </w:r>
            <w:r>
              <w:rPr>
                <w:b w:val="off"/>
                <w:color w:val="000000"/>
                <w:rFonts w:ascii="Times New Roman" w:hAnsi="Times New Roman" w:cs="Times New Roman" w:eastAsia="Times New Roman"/>
                <w:sz w:val="24"/>
              </w:rPr>
              <w:t>Článok I bod 19 – 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Obyčajná pripomienka</w:t>
              <w:br/>
            </w:r>
            <w:r>
              <w:rPr>
                <w:b w:val="off"/>
                <w:color w:val="000000"/>
                <w:rFonts w:ascii="Times New Roman" w:hAnsi="Times New Roman" w:cs="Times New Roman" w:eastAsia="Times New Roman"/>
                <w:sz w:val="24"/>
              </w:rPr>
              <w:t>Článok I bod 21 – 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Zásadná pripomienka</w:t>
              <w:br/>
            </w:r>
            <w:r>
              <w:rPr>
                <w:b w:val="off"/>
                <w:color w:val="000000"/>
                <w:rFonts w:ascii="Times New Roman" w:hAnsi="Times New Roman" w:cs="Times New Roman" w:eastAsia="Times New Roman"/>
                <w:sz w:val="24"/>
              </w:rPr>
              <w:t>Článok I bod 26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a 28 Zásadná pripomienka</w:t>
              <w:br/>
            </w:r>
            <w:r>
              <w:rPr>
                <w:b w:val="off"/>
                <w:color w:val="000000"/>
                <w:rFonts w:ascii="Times New Roman" w:hAnsi="Times New Roman" w:cs="Times New Roman" w:eastAsia="Times New Roman"/>
                <w:sz w:val="24"/>
              </w:rPr>
              <w:t>Článok I body 27 a 28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30, 31, 32 Zásadná pripomienka</w:t>
              <w:br/>
            </w:r>
            <w:r>
              <w:rPr>
                <w:b w:val="off"/>
                <w:color w:val="000000"/>
                <w:rFonts w:ascii="Times New Roman" w:hAnsi="Times New Roman" w:cs="Times New Roman" w:eastAsia="Times New Roman"/>
                <w:sz w:val="24"/>
              </w:rPr>
              <w:t>Článok I body 29, 30, 31 a 32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 Zásadná pripomienka</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 Obyčajná pripomienka</w:t>
              <w:br/>
            </w:r>
            <w:r>
              <w:rPr>
                <w:b w:val="off"/>
                <w:color w:val="000000"/>
                <w:rFonts w:ascii="Times New Roman" w:hAnsi="Times New Roman" w:cs="Times New Roman" w:eastAsia="Times New Roman"/>
                <w:sz w:val="24"/>
              </w:rPr>
              <w:t>Článok I bod 37. – navrhujeme vypustiť celé znenie navrhovaného ustanovenia § 35 písm.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 Obyčajná pripomienka</w:t>
              <w:br/>
            </w:r>
            <w:r>
              <w:rPr>
                <w:b w:val="off"/>
                <w:color w:val="000000"/>
                <w:rFonts w:ascii="Times New Roman" w:hAnsi="Times New Roman" w:cs="Times New Roman" w:eastAsia="Times New Roman"/>
                <w:sz w:val="24"/>
              </w:rPr>
              <w:t>Článok I bod 38 – navrhujeme vypustiť celé znenie navrhovaného ustanovenia § 36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Zásadná pripomienka</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Zásadná pripomienka</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 Zásadná pripomienka</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Zásadná pripomienka</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43 Obyčajná pripomienka</w:t>
              <w:br/>
            </w:r>
            <w:r>
              <w:rPr>
                <w:b w:val="off"/>
                <w:color w:val="000000"/>
                <w:rFonts w:ascii="Times New Roman" w:hAnsi="Times New Roman" w:cs="Times New Roman" w:eastAsia="Times New Roman"/>
                <w:sz w:val="24"/>
              </w:rPr>
              <w:t>Článok I bod 41 a bod 43 – navrhujeme písm. „z)“ nahradiť písm. „y)“.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relevantné, keďže chybne označené písm. z) bolo z návrhu zákona úplne odstránené 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Článok I bod 11 – žiadame vypustiť navrhované znenie.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informáciu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dohode s mestom Bratislava a ÚMS nahrádzame slovo "súhlas"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Článok I bod 15 –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"nevyhnutná" bolo nahradené slovom "ak je to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Článok I bod 21 – 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Článok I bod 26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27 a 28</w:t>
              <w:br/>
            </w:r>
            <w:r>
              <w:rPr>
                <w:b w:val="off"/>
                <w:color w:val="000000"/>
                <w:rFonts w:ascii="Times New Roman" w:hAnsi="Times New Roman" w:cs="Times New Roman" w:eastAsia="Times New Roman"/>
                <w:sz w:val="24"/>
              </w:rPr>
              <w:t>Článok I body 27 a 28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29, 30, 31 a 32</w:t>
              <w:br/>
            </w:r>
            <w:r>
              <w:rPr>
                <w:b w:val="off"/>
                <w:color w:val="000000"/>
                <w:rFonts w:ascii="Times New Roman" w:hAnsi="Times New Roman" w:cs="Times New Roman" w:eastAsia="Times New Roman"/>
                <w:sz w:val="24"/>
              </w:rPr>
              <w:t>Článok I body 29, 30, 31 a 32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Článok I bod 37. – navrhujeme vypustiť celé znenie navrhovaného ustanovenia § 35 písm. m).</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Článok I bod 38 – navrhujeme vypustiť celé znenie navrhovaného ustanovenia § 36 písm. n).</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Zavedenie nového pojmu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Zavedenie nového pojmu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Zavedenie nového pojmu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IDŽK, s.r.o.</w:t>
              <w:br/>
            </w:r>
            <w:r>
              <w:rPr>
                <w:b w:val="off"/>
                <w:color w:val="000000"/>
                <w:rFonts w:ascii="Times New Roman" w:hAnsi="Times New Roman" w:cs="Times New Roman" w:eastAsia="Times New Roman"/>
                <w:sz w:val="24"/>
              </w:rPr>
              <w:t>Integrovaná doprava Žilinského a Trenčianskeho kraja, s.r.o.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a bod 43</w:t>
              <w:br/>
            </w:r>
            <w:r>
              <w:rPr>
                <w:b w:val="off"/>
                <w:color w:val="000000"/>
                <w:rFonts w:ascii="Times New Roman" w:hAnsi="Times New Roman" w:cs="Times New Roman" w:eastAsia="Times New Roman"/>
                <w:sz w:val="24"/>
              </w:rPr>
              <w:t>Článok I bod 41 a bod 43 – navrhujeme písm. „z)“ nahradiť písm. „y)“.</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relevantné, keďže chybne označené písm. z) bolo z návrhu zákona úplne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31 – § 33 ods. 4 písm. b) bod 6.</w:t>
              <w:br/>
            </w:r>
            <w:r>
              <w:rPr>
                <w:b w:val="off"/>
                <w:color w:val="000000"/>
                <w:rFonts w:ascii="Times New Roman" w:hAnsi="Times New Roman" w:cs="Times New Roman" w:eastAsia="Times New Roman"/>
                <w:sz w:val="24"/>
              </w:rPr>
              <w:t>V § 33 ods. 4 písm. b) bod 6. žiadame výslovne doplniť tarifnú skupinu s nárokom na zľavnené cestovné, a to skupinu zamestnancov dopravcu (resp. vodiči dopravcu) a ich rodinných príslušníkov.</w:t>
              <w:br/>
            </w:r>
            <w:r>
              <w:rPr>
                <w:b w:val="off"/>
                <w:color w:val="000000"/>
                <w:rFonts w:ascii="Times New Roman" w:hAnsi="Times New Roman" w:cs="Times New Roman" w:eastAsia="Times New Roman"/>
                <w:sz w:val="24"/>
              </w:rPr>
              <w:t>Odôvodnenie: Predmetný návrh odôvodňujeme aktuálnou situáciou na trhu práce, keď verejná autobusová doprava čelí nedostatku vodičov, čo sa prejavuje neúmerným tlakom na vodičov, zhoršovaním pracovných a mzdových podmienok. Jedným z mála benefitov, ak nie posledným, ktoré sú vodičom vo verejnej autobusovej doprave poskytované je práve zľava z cestovného pre vodiča a členov rodiny. Po nadobudnutí účinnosti zák. č. 332/2023 Z. z. o verejnej osobnej doprave aktuálne čelíme situácii, kedy objednávateľ (VÚC) nie je schopný s dopravcom dosiahnuť dohodu o poskytovaní zľavneného cestovného pre vodičov a ich rodinných príslušníkov, a teda zľava z cestovného vodičom nie je poskytovaná. Strata predmetného benefitu je zo strany vodičov vnímaná veľmi negatívne a je jedným z dôvodov, prečo sa rozhodujú o ukončení pracovného pomeru u dopravcov vo verejnej autobusovej doprave. Zároveň poukazujeme na to, že vyššie uvedeným návrhom by sa dosiahla jednotná právna úprava pre všetkých dopravcov, čím by sa zjednotili benefity poskytované zamestnancom.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Neexistuje silnejšie ustanovenie, ako je § 9 ods. 4 vo všeobecne právne záväznom predpise. Doplnenie podľa pripomienky by nijako vymáhaniu tohto ustanovenia nepomohlo.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Článok I bod 11 – žiadame vypustiť navrhované znenie.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dohode s mestom Bratislava a ÚMS nahrádzame slovo "súhlas"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Článok I bod 19 – 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Článok I bod 26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27 a 28</w:t>
              <w:br/>
            </w:r>
            <w:r>
              <w:rPr>
                <w:b w:val="off"/>
                <w:color w:val="000000"/>
                <w:rFonts w:ascii="Times New Roman" w:hAnsi="Times New Roman" w:cs="Times New Roman" w:eastAsia="Times New Roman"/>
                <w:sz w:val="24"/>
              </w:rPr>
              <w:t>Článok I body 27 a 28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29, 30, 31 a 32</w:t>
              <w:br/>
            </w:r>
            <w:r>
              <w:rPr>
                <w:b w:val="off"/>
                <w:color w:val="000000"/>
                <w:rFonts w:ascii="Times New Roman" w:hAnsi="Times New Roman" w:cs="Times New Roman" w:eastAsia="Times New Roman"/>
                <w:sz w:val="24"/>
              </w:rPr>
              <w:t>Článok I body 29, 30, 31 a 32 – žiadame vypustiť navrhované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  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Článok I bod 13 – navrhujeme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Článok I bod 15 –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"nevyhnutná" bolo nahradené slovom "ak je to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Článok I bod 21 – 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Článok I bod 37. – navrhujeme vypustiť celé znenie navrhovaného ustanovenia § 35 písm. m).</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Článok I bod 38 – navrhujeme vypustiť celé znenie navrhovaného ustanovenia § 36 písm. n).</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w:t>
              <w:br/>
            </w:r>
            <w:r>
              <w:rPr>
                <w:b w:val="off"/>
                <w:color w:val="000000"/>
                <w:rFonts w:ascii="Times New Roman" w:hAnsi="Times New Roman" w:cs="Times New Roman" w:eastAsia="Times New Roman"/>
                <w:sz w:val="24"/>
              </w:rPr>
              <w:t>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a 43</w:t>
              <w:br/>
            </w:r>
            <w:r>
              <w:rPr>
                <w:b w:val="off"/>
                <w:color w:val="000000"/>
                <w:rFonts w:ascii="Times New Roman" w:hAnsi="Times New Roman" w:cs="Times New Roman" w:eastAsia="Times New Roman"/>
                <w:sz w:val="24"/>
              </w:rPr>
              <w:t>Článok I bod 41 a bod 43 – navrhujeme písm. „z)“ nahradiť písm. „y)“.</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 2 preformulovať napríklad takto: „2. V § 7 ods. 3 sa na konci pripája čiarka a tieto slová: „na území ktorého má táto linka zastávky“.“, v bode 3 na konci úvodnej vety doplniť dvojbodku, v § 7 ods. 4 na konci za bodku doplniť úvodzovky hore a bodku, v bode 4 za slová „obchodným menom“ vložiť slovo „dopravcu“, v bode 5 § 8 ods. 3 prvej vete vypustiť slová „v prípade,“ a v tretej vete slová „základe, a ktorý zároveň“ nahradiť slovami „základe a“, v bode 6 slová „ustanovenú v prepravnom poriadku“ nahradiť slovami „podľa prepravného poriadku“, v bode 8 za slová „ods. 1“ vložiť slová „prvej vete“ a na konci pripojiť tieto slová: „a v tretej vete sa slovo „forma“ nahrádza slovom „formu““, v bode 9 na začiatku vložiť slovo „V“ a na konci za úvodzovky hore doplniť bodku, v bode 10 vypustiť slovo „vety“ ako nadbytočné, v bode 13 § 16 ods. 4 druhej vete a štvrtej vete slovo „držitelia“ nahradiť slovom „držiteľmi“, v bode 17 za slová „ods. 1“ vložiť slová „prvej vete“, v bode 32 slovo „slovami“ nahradiť slovom „slovom“, v bode 35 § 36 ods. 6 prvej vete na konci za úvodzovky hore doplniť bodku, v bode 41 úvodnej vete slová „písmenom z)“ nahradiť slovami „písmenom y)“, písmeno „z)“ označiť ako písmeno „y)“ a za slovo „predpisom“ vložiť bodku, v bode 42 § 41 ods. 2 písm. d) slová „nedodrží ustanovenia“ nahradiť slovami „poruší povinnosť podľa“, v bode 43 písmeno „z)“ nahradiť písmenom „y)“, v bode 46 § 43 písm. o) na konci za slovom „staníc“ čiarku nahradiť bodkou a doplniť úvodzovky hore a bodku, v čl. II úvodnej vete slová „zákona č. 98/2025 Z. z. sa dopĺňa“ nahradiť slovami „zákona č. 98/2025 Z. z., zákona č. 143/2025 Z. z., zákona č. 176/2025 Z. z. a zákona č. 177/2025 Z. z. sa dopĺňa“, v čl. II jedinom novelizačnom bode za slová „položke 89a“ vložiť slová „písm. a)“, pričom prípadnú zmenu aj v písmene b) je potrebné uskutočniť v samostatnom novelizačnom bode).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Väčšina pripomienok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Žiadame predkladateľa v časti 9. Vybrané vplyvy  materiálu  o vyznačenie pozitívneho a negatívneho vplyvu na podnikateľské prostredie.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má vplyv na podnikateľské prostredie, pretože zavádza nové povinnosti pre dopravcov a ďalšie subjekty pôsobiace v oblasti verejnej osobnej dopravy. Ide najmä o požiadavky na správu zastávok, označovanie liniek, dodržiavanie nových technických štandardov či súčinnosť pri tvorbe cestovných poriadkov. Tieto opatrenia si môžu vyžiadať dodatočné administratívne úkony, interné zmeny procesov a v niektorých prípadoch aj finančné náklady. Zároveň však návrh prináša aj pozitívne efekty, ako je zjednodušenie povoľovacích procesov, vyššia právna istota a transparentnosť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zo strany pripomienkujúceho subjektu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nemá žiadny vplyv, ustanovenia zákona iba zavádzajú jednotný postup v oblasti, ktorá má v súčasnosti pokryté aj finančné aj administratívne zdroje. Iniciátormi zmien a žiadatelia predkladaného znenia ustanovení boli navyše samotné ""dotknuté"" subjekty, s ktorými bola textácia jednotlivých ustanovení od komunikovaná. Navyše, gro zmien v rámci novely zákona sa týka verejnej správy, 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vypracovanie Analýzy vplyvov na podnikateľské prostredie v časti 3.4.</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má vplyv na podnikateľské prostredie, pretože zavádza nové povinnosti pre dopravcov a ďalšie subjekty pôsobiace v oblasti verejnej osobnej dopravy. Ide najmä o požiadavky na správu zastávok, označovanie liniek, dodržiavanie nových technických štandardov, či súčinnosť pri tvorbe cestovných poriadkov. Tieto opatrenia si môžu vyžiadať dodatočné administratívne úkony, interné zmeny procesov a v niektorých prípadoch aj finančné náklady. Zároveň však návrh prináša aj pozitívne efekty, ako je zjednodušenie povoľovacích procesov, vyššia právna istota a transparentnosť pravidiel. Žiadame tieto vplyvy kvalitatívne opísať v časti 3.4. Iné vplyvy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zo strany pripomienkujúceho subjektu preklasifikovaná na obyčajnú</w:t>
              <w:br/>
            </w:r>
            <w:r>
              <w:rPr>
                <w:b w:val="off"/>
                <w:color w:val="000000"/>
                <w:rFonts w:ascii="Times New Roman" w:hAnsi="Times New Roman" w:cs="Times New Roman" w:eastAsia="Times New Roman"/>
                <w:sz w:val="24"/>
              </w:rPr>
              <w:t>Pripomienka bola zo strany pripomienkujúceho subjektu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nemá žiadny vplyv, ustanovenia zákona iba zavádzajú jednotný postup v oblasti, ktorá má v súčasnosti pokryté aj finančné aj administratívne zdroje. Iniciátormi zmien a žiadatelia predkladaného znenia ustanovení boli navyše samotné ""dotknuté"" subjekty, s ktorými bola textácia jednotlivých ustanovení od komunikovaná. Navyše, gro zmien v rámci novely zákona sa týka verejnej správy, 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legislatívnemu procesu</w:t>
              <w:br/>
            </w:r>
            <w:r>
              <w:rPr>
                <w:b w:val="off"/>
                <w:color w:val="000000"/>
                <w:rFonts w:ascii="Times New Roman" w:hAnsi="Times New Roman" w:cs="Times New Roman" w:eastAsia="Times New Roman"/>
                <w:sz w:val="24"/>
              </w:rPr>
              <w:t>Žiadame predkladateľa o predloženie materiálu na záverečné posúdenie vybraných vplyvov podľa Jednotnej metodiky na posudzovanie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Materiál nebol predmetom procesu Predbežného pripomienkového konania (PPK), zároveň zakladá vplyvy na podnikateľské prostredie, a tak podľa Jednotnej metodiky na posudzovanie vybraných vplyvov mal byť materiál predložený do PPK. Z tohto dôvodu je potrebné predložiť legislatívny návrh zákona na záverečné posúdenie.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nemá žiadny vplyv, ustanovenia zákona iba zavádzajú jednotný postup v oblasti, ktorá má v súčasnosti pokryté aj finančné aj administratívne zdroje. Iniciátormi zmien a žiadatelia predkladaného znenia ustanovení boli navyše samotné "dotknuté" subjekty, s ktorými bola textácia jednotlivých ustanovení od komunikovaná. Navyše, gro zmien v rámci novely zákona sa týka verejnej správy, nie podnikateľského prostredia.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materiálu v časti 1. Základné údaje  - vypustiť  predpokladaný termín PPK.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materiál nebol predložený na PPK,  je tento údaj irelevantný.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časti 2. Ciele a výsledný stav doplniť, na čo konkrétne  je zameraná novela zákona – účel, ktorý sa má dosiahnuť prijatím uvedenej novely (o aké konkrétne návrhy a zmeny ide). Tiež odporúčame v časti 11. Kontakt na spracovateľa – doplniť chýbajúci údaj, a to telefónne číslo.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Potrebné údaje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úvodnej vete navrhujeme slová „koniec druhej vety“ nahradiť slovom „konci“.</w:t>
              <w:br/>
            </w:r>
            <w:r>
              <w:rPr>
                <w:b w:val="off"/>
                <w:color w:val="000000"/>
                <w:rFonts w:ascii="Times New Roman" w:hAnsi="Times New Roman" w:cs="Times New Roman" w:eastAsia="Times New Roman"/>
                <w:sz w:val="24"/>
              </w:rPr>
              <w:t>V § 7 ods. 3 druhej vete za bodkočiarkou navrhujeme slová „v ktorých má linka zastávku“ vložiť za slová „ v územných obvodoch“, keďže nie je zrejmé, k čomu sa má navrhovaný dovetok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bode 3 odporúčame za slovo „znie“ doplniť dvojbodku a na konci doplniť úvodzovky hore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V bode 6 § 11 ods. 3 navrhujeme slová „ustanovenú v prepravnom poriadku“ nahradiť slovami „podľa prepravného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V  bode 8 za § 13 ods. 1 doplniť slová „v prvej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Doplnenie je nadbytočné.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V bode 9 na začiatku odporúčame doplniť slovo „V“ a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V  bode 10 odporúčame  vypustiť slovo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V bode 13 v štvrtej vete odporúčame slová „správou zastávky určiť“ nahradiť slovami „za správcu zastávky určiť“.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bolo upravené  a samotné slovné spojenie "správca zastávky" nahradené iným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V bode 17 odporúčame doplniť za slová „ods. 1“ slová „prvej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Doplnenie je nadbytočné.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 bode 19 § 24 ods. 4 písm. f) odporúčame vypustiť slová „vo formáte a rozsahu“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V bode 23 odporúčame nasledovné znenie: „V § 30 ods. 2 písm. b) sa odkaz „53)“ nahrádza odkazom „52)“.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w:t>
              <w:br/>
            </w:r>
            <w:r>
              <w:rPr>
                <w:b w:val="off"/>
                <w:color w:val="000000"/>
                <w:rFonts w:ascii="Times New Roman" w:hAnsi="Times New Roman" w:cs="Times New Roman" w:eastAsia="Times New Roman"/>
                <w:sz w:val="24"/>
              </w:rPr>
              <w:t>V bode 35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V bode 41 navrhujeme nahradiť písmeno z) písmenom y) a na konci doplniť pred úvodzovky hore bodku.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V bode 42 § 41 ods. 2 písm. d) navrhujeme slová „nedodrží ustanovenia“ nahradiť slovami „poruší povinnosť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V bode 43 § 41 ods. 3 písm. a) odporúčame slovo „z)“ nahradiť slovom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46</w:t>
              <w:br/>
            </w:r>
            <w:r>
              <w:rPr>
                <w:b w:val="off"/>
                <w:color w:val="000000"/>
                <w:rFonts w:ascii="Times New Roman" w:hAnsi="Times New Roman" w:cs="Times New Roman" w:eastAsia="Times New Roman"/>
                <w:sz w:val="24"/>
              </w:rPr>
              <w:t>V  bode 46 odporúčame  za slovo "staníc" čiarku nahradiť bodkou a na  konci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odporúčame doplniť zákon č. 143/2025 Z. z., zákon č. 176/2025 Z. z. a zákon č. 177/2025 Z. z..</w:t>
              <w:br/>
            </w:r>
            <w:r>
              <w:rPr>
                <w:b w:val="off"/>
                <w:color w:val="000000"/>
                <w:rFonts w:ascii="Times New Roman" w:hAnsi="Times New Roman" w:cs="Times New Roman" w:eastAsia="Times New Roman"/>
                <w:sz w:val="24"/>
              </w:rPr>
              <w:t>V novelizačnom bode odporúčame za slová „89a“ doplniť slová „písm. a)“ v prípade, že sa má novelizácia týkať iba tohto bodu, inak doplniť v samostatnom novelizačnom bode aj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 9 a 35</w:t>
              <w:br/>
            </w:r>
            <w:r>
              <w:rPr>
                <w:b w:val="off"/>
                <w:color w:val="000000"/>
                <w:rFonts w:ascii="Times New Roman" w:hAnsi="Times New Roman" w:cs="Times New Roman" w:eastAsia="Times New Roman"/>
                <w:sz w:val="24"/>
              </w:rPr>
              <w:t>Navrhujeme na konci bodov 2,9, a 35 vložiť bodku za horné úvodzovky.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Odporúčame v úvodnej vete slová „V § 7 sa za odsek 3 vkladá nový odsek 4, ktorý znie“ nahradiť slovami „§ 7 sa dopĺňa odsekom 4, ktorý znie:“.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w:t>
              <w:br/>
            </w:r>
            <w:r>
              <w:rPr>
                <w:b w:val="off"/>
                <w:color w:val="000000"/>
                <w:rFonts w:ascii="Times New Roman" w:hAnsi="Times New Roman" w:cs="Times New Roman" w:eastAsia="Times New Roman"/>
                <w:sz w:val="24"/>
              </w:rPr>
              <w:t>Navrhujeme na konci písmena o) čiarku nahradiť bodkou a za bodku vložiť horné úvodzovky a bodku.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úvodnej vete odporúčame slová „zákona č. 98/2025 Z. z. sa dopĺňa“ nahradiť slovami „zákona č. 98/2025 Z. z., zákona č. 143/2025 Z. z., zákona č. 176/2025 Z. z. a zákona č. 177/2025 Z. z. sa dopĺňa“.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w:t>
              <w:br/>
            </w:r>
            <w:r>
              <w:rPr>
                <w:b w:val="off"/>
                <w:color w:val="000000"/>
                <w:rFonts w:ascii="Times New Roman" w:hAnsi="Times New Roman" w:cs="Times New Roman" w:eastAsia="Times New Roman"/>
                <w:sz w:val="24"/>
              </w:rPr>
              <w:t>V navrhovanej druhej vete odporúčame za slovo „predpisom“ doplniť konkrétne ustanovenie zákona, ktoré splnomocňuje Ministerstvo dopravy Slovenskej republiky ustanoviť rozsah prepravného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Znenie druhého bodu odporúčame upraviť takto:</w:t>
              <w:br/>
            </w:r>
            <w:r>
              <w:rPr>
                <w:b w:val="off"/>
                <w:color w:val="000000"/>
                <w:rFonts w:ascii="Times New Roman" w:hAnsi="Times New Roman" w:cs="Times New Roman" w:eastAsia="Times New Roman"/>
                <w:sz w:val="24"/>
              </w:rPr>
              <w:t>„2. V § 7 ods. 3 druhej vete sa na konci pripája čiarka a tieto slová: „v ktorých má linka zastávku“.“.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preformulovaný.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Úvodnú vetu tretieho bodu odporúčame upraviť takto: „3. § 7 sa dopĺňa odsekom 4, ktorý znie:“. Súčasne odporúčame v navrhovanom odseku 4 na konci pripojiť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štvrtom bode odporúčame za slovo „predpisom“ doplniť konkrétne ustanovenie zákona, ktoré splnomocňuje Ministerstvo dopravy Slovenskej republiky ustanoviť spôsob označenia dopravných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w:t>
              <w:br/>
            </w:r>
            <w:r>
              <w:rPr>
                <w:b w:val="off"/>
                <w:color w:val="000000"/>
                <w:rFonts w:ascii="Times New Roman" w:hAnsi="Times New Roman" w:cs="Times New Roman" w:eastAsia="Times New Roman"/>
                <w:sz w:val="24"/>
              </w:rPr>
              <w:t>V navrhovanom odseku 3 odporúčame slová „v prípade“ vypustiť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8</w:t>
              <w:br/>
            </w:r>
            <w:r>
              <w:rPr>
                <w:b w:val="off"/>
                <w:color w:val="000000"/>
                <w:rFonts w:ascii="Times New Roman" w:hAnsi="Times New Roman" w:cs="Times New Roman" w:eastAsia="Times New Roman"/>
                <w:sz w:val="24"/>
              </w:rPr>
              <w:t>V ôsmom bode odporúčame za slová „ods. 1“ vložiť slová „prvej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Doplnenie je nadbytočné.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9</w:t>
              <w:br/>
            </w:r>
            <w:r>
              <w:rPr>
                <w:b w:val="off"/>
                <w:color w:val="000000"/>
                <w:rFonts w:ascii="Times New Roman" w:hAnsi="Times New Roman" w:cs="Times New Roman" w:eastAsia="Times New Roman"/>
                <w:sz w:val="24"/>
              </w:rPr>
              <w:t>Na začiatku deviateho bodu pred slová „§ 14“ odporúčame vložiť slovo „V“ a na konci vety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10</w:t>
              <w:br/>
            </w:r>
            <w:r>
              <w:rPr>
                <w:b w:val="off"/>
                <w:color w:val="000000"/>
                <w:rFonts w:ascii="Times New Roman" w:hAnsi="Times New Roman" w:cs="Times New Roman" w:eastAsia="Times New Roman"/>
                <w:sz w:val="24"/>
              </w:rPr>
              <w:t>V desiatom bode odporúčame v súlade s bodom 35.2. prílohy č. 1 k Legislatívnym pravidlám vlády SR vypustiť slovo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V § 16 ods. 5 prvej vete odporúčame za slovo „predpisom“ doplniť konkrétne ustanovenie zákona, ktoré splnomocňuje Ministerstvo dopravy Slovenskej republiky ustanoviť spôsob názvu zastávky.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40</w:t>
              <w:br/>
            </w:r>
            <w:r>
              <w:rPr>
                <w:b w:val="off"/>
                <w:color w:val="000000"/>
                <w:rFonts w:ascii="Times New Roman" w:hAnsi="Times New Roman" w:cs="Times New Roman" w:eastAsia="Times New Roman"/>
                <w:sz w:val="24"/>
              </w:rPr>
              <w:t>V štyridsiatom bode odporúčame za slovo „predpisom“ doplniť konkrétne ustanovenie zákona, ktoré splnomocňuje Ministerstvo dopravy Slovenskej republiky ustanoviť spôsob označenia dopravného prostriedku.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41</w:t>
              <w:br/>
            </w:r>
            <w:r>
              <w:rPr>
                <w:b w:val="off"/>
                <w:color w:val="000000"/>
                <w:rFonts w:ascii="Times New Roman" w:hAnsi="Times New Roman" w:cs="Times New Roman" w:eastAsia="Times New Roman"/>
                <w:sz w:val="24"/>
              </w:rPr>
              <w:t>V štyridsiatom prvom bode odporúčame za slovo „predpisom“ doplniť konkrétne ustanovenie zákona, ktoré splnomocňuje Ministerstvo dopravy Slovenskej republiky ustanoviť spôsob zostavenia cestovného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42</w:t>
              <w:br/>
            </w:r>
            <w:r>
              <w:rPr>
                <w:b w:val="off"/>
                <w:color w:val="000000"/>
                <w:rFonts w:ascii="Times New Roman" w:hAnsi="Times New Roman" w:cs="Times New Roman" w:eastAsia="Times New Roman"/>
                <w:sz w:val="24"/>
              </w:rPr>
              <w:t>V § 41 ods. 2 písm. d) odporúčame za slovo „predpisu“ doplniť konkrétne ustanovenie zákona, ktoré splnomocňuje Ministerstvo dopravy Slovenskej republiky na vydanie vykonávacieho predpisu, podľa ktorého má vlastník alebo správca autobusovej zastávky alebo zastávky mestskej dráhovej dopravy postupovať.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46</w:t>
              <w:br/>
            </w:r>
            <w:r>
              <w:rPr>
                <w:b w:val="off"/>
                <w:color w:val="000000"/>
                <w:rFonts w:ascii="Times New Roman" w:hAnsi="Times New Roman" w:cs="Times New Roman" w:eastAsia="Times New Roman"/>
                <w:sz w:val="24"/>
              </w:rPr>
              <w:t>V písmene o) odporúčame na konci čiarku nahradiť bodkou a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úvodnej vete článku II odporúčame uviesť všetky novelizácie zákona Národnej rady Slovenskej republiky č. 145/1995 Z. z. (napríklad zákon č. 143/2025 Z. z., zákon č. 176/2025 Z. z., zákon č. 177/2025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	Pripomienka nad rámec predloženého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čl. I. žiadame vložiť nový novelizačný bod 12, ktorý bude znieť: „12. V § 16 ods. 2 sa na konci pripája táto veta: „Zriaďovateľ zriadi zastávku na základe súhlasného stanoviska príslušného dopravného inšpektorátu vydaného v rozsahu jeho pôsobnosti podľa osobitných predpisov.24a) Poznámku pod čiarou k odkazu 24 je potrebné uviesť v znení: „24a) Napríklad zákon Národnej rady Slovenskej republiky č. 171/1993 Z. z. o Policajnom zbore v znení neskorších predpisov, zákon č. 8/2009 Z. z. o cestnej premávke a o zmene a doplnení niektorých zákonov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Doterajšie novelizačné body 12 až 46 odporúčame prečíslovať ako novelizačné body 13 až 47.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V súčasnej právnej úprave absentuje povinnosť zriaďovateľa disponovať pri zriaďovaní zastávky súhlasným stanoviskom príslušného dopravného inšpektorátu (okresného riaditeľstva Policajného zboru respektíve krajského riaditeľstva Policajného zboru). So zriadením zastávky priamo súvisí aj zmena organizácie dopravy, pričom zastávka má výrazný vplyv na bezpečnosť a plynulosť cestnej premávky. Nevhodne umiestnená zastávka spôsobí kolízie v cestnej premávke a v niektorých prípadoch môže priamo ohroziť účastníkov cestnej premávky. Pri zriaďovaní zastávky je z hľadiska bezpečnosti a plynulosti cestnej premávky okrem iného dôležité posúdiť rozhľadové pomery, šírku cesty respektíve jazdných pruhov, existujúce dopravné značenie, organizáciu dopravy, vzdialenosť križovatky od zastávky, vhodnosť miesta, spôsob realizácie zastávky s ohľadom na plynulosť cestnej premávky s prihliadnutím na predpokladaný počet a veľkosť autobusov obsluhujúcich zastávku, existenciu cyklistických komunikácií, peších trás, priechodov pre chodcov a pod. Bez stanoviska príslušného dopravného inšpektorátu okresného riaditeľstva Policajného zboru respektíve príslušného dopravného inšpektorátu krajského riaditeľstva Policajného zboru môže dôjsť k zriadeniu zastávky na miestach, na ktorých môže samotným zriadením zastávky dôjsť k ohrozeniu účastníkov cestnej premávky pri jej používaní. Z uvedeného dôvodu žiadame, aby zriaďovateľ pri zriaďovaní zastávok disponoval súhlasným stanoviskom príslušného dopravného inšpektorátu.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bola pripomienka prekvalifikovaná na obyčajnú. Predkladateľ pripomienku neakceptuje. Vznesená pripomienka bude predmetom samostatného rokovania medzi MD SR, MV SR a ostatnými dotknutými subjektmi.</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ods. 4</w:t>
              <w:br/>
            </w:r>
            <w:r>
              <w:rPr>
                <w:b w:val="off"/>
                <w:color w:val="000000"/>
                <w:rFonts w:ascii="Times New Roman" w:hAnsi="Times New Roman" w:cs="Times New Roman" w:eastAsia="Times New Roman"/>
                <w:sz w:val="24"/>
              </w:rPr>
              <w:t xml:space="preserve">2.	V čl. I k bodu 34 (§ 33 ods. 4 nové písmeno d)): Bod 34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Zásadne nesúhlasíme s navrhovaným ustanovením Národnej dopravnej autority ako odvolacieho orgánu pre obce a VÚC namiesto súčasného okresného úradu v sídle kraja, ktorý bol doposiaľ odvolacím orgánom vo veciach, v ktorých v prvom stupni rozhoduje obec alebo vyšší územný celok, a teda aj v oblasti verejnej osobnej dopravy, v súlade so znením § 4 ods. 2 zákona č. 180/2013 Z. z. o organizácii miestnej štátnej správy a o zmene a doplnení niektorých zákonov v znení neskorších predpisov, nakoľko takáto zmena v kompetenciách predstavuje, z nášho pohľadu, značný zásah do integrovanej miestnej štátnej správy vytvorenej v rámci koncepcie ESO, ktoré malo a naďalej má svoje opodstatnenie a význam, nakoľko hlavným cieľom vládneho programu ESO bolo zvýšenie efektivity a transparentnosti štátnej správy, pričom vytvorením tzv. klientskych centier sa zabezpečilo poskytovanie služieb fyzickým a právnickým osobám v tom zmysle, že všetky svoje požiadavky vybavia na jednom mieste. Navyše takáto zmena v definovaní nového odvolacieho orgánu pre oblasť verejnej osobnej dopravy nebola vopred s Ministerstvom vnútra SR odkomunikovaná a absentuje akákoľvek odborná diskusia v tomto smere, ktorá by potencionálne mohla prispieť k vzájomnej dohode.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1</w:t>
              <w:br/>
            </w:r>
            <w:r>
              <w:rPr>
                <w:b w:val="off"/>
                <w:color w:val="000000"/>
                <w:rFonts w:ascii="Times New Roman" w:hAnsi="Times New Roman" w:cs="Times New Roman" w:eastAsia="Times New Roman"/>
                <w:sz w:val="24"/>
              </w:rPr>
              <w:t xml:space="preserve">3.	V čl. I novelizačný bod 40 § 41 ods. 1 písm. o) a p) navrhujeme za slovo „prostriedky“ vložiť slová „obchodným menom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w:t>
              <w:br/>
            </w:r>
            <w:r>
              <w:rPr>
                <w:b w:val="off"/>
                <w:color w:val="000000"/>
                <w:rFonts w:ascii="Times New Roman" w:hAnsi="Times New Roman" w:cs="Times New Roman" w:eastAsia="Times New Roman"/>
                <w:sz w:val="24"/>
              </w:rPr>
              <w:t xml:space="preserve">     Predkladateľ návrhu zákona v § 8 ods. 1 písm. d) navrhuje doplniť povinnosť dopravcu o označenie dopravného prostriedku obchodným menom a označenie linky spôsobom ustanoveným vykonávacím predpisom. V tejto súvislosti je potrebné, aby predkladateľ rovnakým spôsobom upravil aj ustanovenia o správnych deliktoch tak, aby bola zjednotená právna úprava týkajúca sa povinnosti označovania dopravných prostriedkov a správnych deliktov, ktorých sa dopravca dopustí pri porušení uložených povinností. Na základe uvedeného navrhujeme, aby sa za správny delikt považovalo aj porušenie povinnosti dopravcu označiť dopravný prostriedok obchodným menom.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w:t>
              <w:br/>
            </w:r>
            <w:r>
              <w:rPr>
                <w:b w:val="off"/>
                <w:color w:val="000000"/>
                <w:rFonts w:ascii="Times New Roman" w:hAnsi="Times New Roman" w:cs="Times New Roman" w:eastAsia="Times New Roman"/>
                <w:sz w:val="24"/>
              </w:rPr>
              <w:t>4.	V čl. I druhom bode je potrebné slovo „koniec“ nahradiť slovom „konci“ a za slovo „slová“ vložiť dvojbodku.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čl. I je potrebné tretí bod uviesť takto:</w:t>
              <w:br/>
            </w:r>
            <w:r>
              <w:rPr>
                <w:b w:val="off"/>
                <w:color w:val="000000"/>
                <w:rFonts w:ascii="Times New Roman" w:hAnsi="Times New Roman" w:cs="Times New Roman" w:eastAsia="Times New Roman"/>
                <w:sz w:val="24"/>
              </w:rPr>
              <w:t>„3. § 7 sa dopĺňa odsekom 4, ktorý znie:“ a na konci novelizačného bodu treba dať horné úvodzovky a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čl. II je potrebné do úvodnej vety doplniť všetky novely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vypustiť informáciu o vnútrokomunitárnom pripomienkovom konaní. </w:t>
              <w:br/>
            </w:r>
            <w:r>
              <w:rPr>
                <w:b w:val="off"/>
                <w:color w:val="000000"/>
                <w:rFonts w:ascii="Times New Roman" w:hAnsi="Times New Roman" w:cs="Times New Roman" w:eastAsia="Times New Roman"/>
                <w:sz w:val="24"/>
              </w:rPr>
              <w:t>Odôvodnenie: Zosúladenie s čl. 19 a s čl. 20 ods. 2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Odôvodnenie: Zosúladenie s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Vo vlastnom materiáli čl. I bode 9 odporúčame na začiatok vety vložiť „V“.</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w:t>
              <w:br/>
            </w:r>
            <w:r>
              <w:rPr>
                <w:b w:val="off"/>
                <w:color w:val="000000"/>
                <w:rFonts w:ascii="Times New Roman" w:hAnsi="Times New Roman" w:cs="Times New Roman" w:eastAsia="Times New Roman"/>
                <w:sz w:val="24"/>
              </w:rPr>
              <w:t>Vo vlastnom materiáli čl. I bode 32 odporúčame slová „slovami“ nahradiť slovom „slovom“.</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 7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súvislosti s návrhom zmeny § 16 ods. 4 požadujeme, aby v prípade ak ide o linku „autobusovej dopravy“ (t. j. nie mestskej) bol žiadaný aj súhlas správneho orgánu, ktorý je zároveň objednávateľom a/alebo organizátorom mestského dopravného systému a zriaďovateľom dotknutých zastávok.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i navrhované znenie odseku je nejednoznačné a umožňuje správnym orgánom vyššieho stupňa ako je obec rozhodnúť o udelení/zmene/odňatí povolenia, resp. súhlase k týmto úkonom bez vedomia správneho orgánu na úrovni obce, ktorý je často zároveň aj zriaďovateľom príslušnej zastávky a objednávateľom dopravných služieb mestskej autobusovej a dráhovej dopravy alebo organizátorom mestského dopravného systému. Návrh zmeny § 16 ods. 4 však dáva nové povinnosti zriaďovateľa zastávok informovať dotknutých dopravcov, čo predpokladá vedomosť zriaďovateľa zastávok o všetkých linkách a dopravcov, ktorí príslušnú zastávku používajú, pričom neexistuje jasný spôsob podľa zákona o VOD, ktorým by bol zriaďovateľ zastávky informovaný o tom, že daná zastávka je používaná autobusovou linkou, ktorej povolenie vydal iný správny orgán, ako miestnej príslušná obec (ktorá je obvykle zároveň zriaďovateľom zastávky).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novelizačný bod (§ 16 ods. 2)</w:t>
              <w:br/>
            </w:r>
            <w:r>
              <w:rPr>
                <w:b w:val="off"/>
                <w:color w:val="000000"/>
                <w:rFonts w:ascii="Times New Roman" w:hAnsi="Times New Roman" w:cs="Times New Roman" w:eastAsia="Times New Roman"/>
                <w:sz w:val="24"/>
              </w:rPr>
              <w:t>Navrhujeme doplniť nový novelizačný bod, ktorým sa v § 16 ods. 2 zákona č. 332/2023 Z. z. za slovo „povinný“ doplniť „odplatne  na základe zmluvy za rovnakých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Zriaďovateľom zastávky je bežne obec, ktorá na účel ich zriadenia a prevádzky nedostáva žiadne finančné prostriedky viazané na tento účel, pričom existujú prípady aj zastávok, ktoré nie sú využívané spojmi liniek, ktorých zriaďovateľ zastávky bol zároveň aj správnym orgánom, ktorý vydal povolenie pre túto linku alebo súhlas k vydaniu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 (§ 16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16 ods. 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„Zriaďovateľ zastávky autobusovej dopravy alebo mestskej dráhovej dopravy písomne oznámi dátum zriadenia zastávky miestne príslušným správnym orgánom na vydanie povolenia na prevádzkovanie linky v územnom obvode obce a v územnom obvode vyššieho územného celku, v ktorých sa zastávka nachádza, najneskôr 30 dní pred dňom jej zriadenia; to neplatí, ak zriaďovateľ zastávky a miestne príslušný orgán na vydanie povolenia na prevádzkovanie linky v územnom obvode obce je tá istá obec. Miestne príslušný správny orgán na vydanie povolenia na prevádzkovanie linky informuje v lehote 15 dní od doručenia písomného oznámenia dopravcov, ktorí sú držitelia platného povolenia na prevádzkovanie linky vydaného týmto správnym orgánom.  Správcom zastávky zodpovedným za osadenie a údržbu označníka zastávky a údržbu informačnej tabule s cestovným poriadkom a informáciami pre cestujúcich je dopravca, ktorý má na zastávke najviac zastavujúcich spojov. Miestne príslušné správne orgány podľa prvej vety môžu po dohode správou zastávky určiť aj inú osobu s jej súhlasom, pričom o tejto skutočnosti informujú dopravcov, ktorí sú držitelia platného povolenia na prevádzkovanie linky obsluhujúcich prvé najbližšie zastávky k novozriadenej zastávke a ktoré vydal tento správny orgán alebo má o nich vedomosť. Správca zastávky zabezpečí osadenie označníkov na nástupištiach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vyššie uvedenom texte sa doplnili slová:</w:t>
              <w:br/>
            </w:r>
            <w:r>
              <w:rPr>
                <w:b w:val="off"/>
                <w:color w:val="000000"/>
                <w:rFonts w:ascii="Times New Roman" w:hAnsi="Times New Roman" w:cs="Times New Roman" w:eastAsia="Times New Roman"/>
                <w:sz w:val="24"/>
              </w:rPr>
              <w:t>- to neplatí, ak zriaďovateľ zastávky a miestne príslušný orgán na vydanie povolenia na prevádzkovanie linky v územnom obvode obce je tá istá obec</w:t>
              <w:br/>
            </w:r>
            <w:r>
              <w:rPr>
                <w:b w:val="off"/>
                <w:color w:val="000000"/>
                <w:rFonts w:ascii="Times New Roman" w:hAnsi="Times New Roman" w:cs="Times New Roman" w:eastAsia="Times New Roman"/>
                <w:sz w:val="24"/>
              </w:rPr>
              <w:t>- obsluhujúcich prvé najbližšie zastávky k novozriadenej zastávke a ktoré vydal tento správny orgán alebo má o nich vedomosť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(prvá upravovaná časť) Keďže podľa § 16 ods. 2 je zriaďovateľom zastávky obec a zároveň obec môže byť miestne príslušný orgán na vydanie povolenia na prevádzkovanie linky v územnom obvode obce pri aplikácii pôvodného znenia v praxi pre viaceré obce nastane situácia, že si budú vydávať oznámenia sami sebe, pričom častokrát je daná kompetencia na rovnakom referáte, či dokonca konkrétnej pracovnej pozícii – preto navrhujeme zmenu pôvodného znenia, aby nebolo nutné vydávať oznámenia, ktoré budú mať toho istého odosielateľa a adresáta, nakoľko to považujeme za neúčelné a zbytočné využívanie personálnych kapacít a finančných prostriedkov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(druhá upravovaná časť) S ohľadom na (navrhované) znenie § 7 ods. 3 navrhujeme úpravu znenia zužujúce okruh dopravcov, ktorí budú o zriadení zastávky informovaní a zohľadňujúce fakt, že podľa pôvodného i navrhovaného znenia tohto paragrafu nie je možné zabezpečiť, aby miestne príslušný orgán mal vedomosť o všetkých dopravcoch pôsobiacich v územnom obvode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Výsledné znenie tohto bodu bolo nakoniec konsenzom z rozporového konania</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 (§ 24 nový ods. 5 písm. f)</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nasledovne:</w:t>
              <w:br/>
            </w:r>
            <w:r>
              <w:rPr>
                <w:b w:val="off"/>
                <w:color w:val="000000"/>
                <w:rFonts w:ascii="Times New Roman" w:hAnsi="Times New Roman" w:cs="Times New Roman" w:eastAsia="Times New Roman"/>
                <w:sz w:val="24"/>
              </w:rPr>
              <w:t>„f) prevádzkovať vybranú infraštruktúru pravidelnej dopravy, napríklad zastávkové označníky, informačné systémy, automaty na cestovné doklady a predajné a informačné centrá,“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zahraničných IDS (napr. Skånetrafiken) je bežné, že práve organizátor IDS prevádzkuje systémy predaja cestovných dokladov, resp. zariadenia a predajne určené na ich vydávanie a považujeme za dôležité túto možnosť uviesť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novelizačný bod (§ 24 ods. 5 písm. i)</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 ods. 5 písm. i) zákona č. 332/2023 Z. z. navrhujeme doplniť nové písmeno i):</w:t>
              <w:br/>
            </w:r>
            <w:r>
              <w:rPr>
                <w:b w:val="off"/>
                <w:color w:val="000000"/>
                <w:rFonts w:ascii="Times New Roman" w:hAnsi="Times New Roman" w:cs="Times New Roman" w:eastAsia="Times New Roman"/>
                <w:sz w:val="24"/>
              </w:rPr>
              <w:t>„i) vykonávať kontrolu cestovných lístkov, cestovných dokladov a plnenia povinností cestujúcich podľa prepravného poriadku a tarify namiesto zamestnancov dopravcu.“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zahraničných IDS (napr. Skånetrafiken) je bežné, že práve organizátor IDS prevádzkuje systémy predaja cestovných dokladov, resp. zariadenia a predajne určené na ich vydávanie a považujeme za dôležité túto možnosť uviesť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 (§ 33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Nesúhlasíme s navrhovaným znením, požadujeme zachovať platné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významne obmedzí postavenie obcí a krajov v Rade objednávateľov.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Odporúčame návrh zákona upraviť legislatívno-technicky,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Čl. I bode 2 - slová "koniec druhej vety pripája čiarka a" nahradiť slovami "konci bodka nahrádza čiarkou a pripájajú sa",</w:t>
              <w:br/>
            </w:r>
            <w:r>
              <w:rPr>
                <w:b w:val="off"/>
                <w:color w:val="000000"/>
                <w:rFonts w:ascii="Times New Roman" w:hAnsi="Times New Roman" w:cs="Times New Roman" w:eastAsia="Times New Roman"/>
                <w:sz w:val="24"/>
              </w:rPr>
              <w:t>- v Čl. I bode 3 - upraviť úvodnú vetu nasledovne: "§ 7 sa dopĺňa odsekom 4, ktorý znie:" a na konci návrhu novelizačného bodu pripojiť úvodzovky a bodku,</w:t>
              <w:br/>
            </w:r>
            <w:r>
              <w:rPr>
                <w:b w:val="off"/>
                <w:color w:val="000000"/>
                <w:rFonts w:ascii="Times New Roman" w:hAnsi="Times New Roman" w:cs="Times New Roman" w:eastAsia="Times New Roman"/>
                <w:sz w:val="24"/>
              </w:rPr>
              <w:t>- v Čl. I bode 9 - za slovo "predajných" vložiť slovo "centrách",</w:t>
              <w:br/>
            </w:r>
            <w:r>
              <w:rPr>
                <w:b w:val="off"/>
                <w:color w:val="000000"/>
                <w:rFonts w:ascii="Times New Roman" w:hAnsi="Times New Roman" w:cs="Times New Roman" w:eastAsia="Times New Roman"/>
                <w:sz w:val="24"/>
              </w:rPr>
              <w:t>- v Čl. I bode 29 - spresniť, ktoré zo slov "dopravy" sa má vypustiť, keďže sa vyskytuje v príslušnom ustanovení dvakrát.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Žiadame v § 4 ods. 2 druhá veta doplniť textáciu z dôvodu možnosti  implementácie NICL (vydanie integrovaného prepravného poriadku k NICL podľa § 33 ods. 4 podľa bodu b) 6. ):</w:t>
              <w:br/>
            </w:r>
            <w:r>
              <w:rPr>
                <w:b w:val="off"/>
                <w:color w:val="000000"/>
                <w:rFonts w:ascii="Times New Roman" w:hAnsi="Times New Roman" w:cs="Times New Roman" w:eastAsia="Times New Roman"/>
                <w:sz w:val="24"/>
              </w:rPr>
              <w:t>V § 4 ods. 2 druhá veta znie: „Prepravný poriadok na poskytovanie dopravných služieb podľa prvej vety určuje objednávateľ alebo Národná dopravná autorita v súčinnosti s dopravcom v rozsahu ustanovenom vykonávacím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bez ohraničenia a v tomto znení nemôže byť zapracované. Povinnosť akceptovať NICL je zakotvená v § 26 a preto nie je nutné určovať prepravný poriadok zo strany NADA, objednávateľ/dopravca si prepravný poriadok  cieľom súladu s § 26 upraví sám. Navyše, vzorový prepravný poriadok je definovaný vo vyhláške 269/2024 Z. z. a akceptácia NICL je systémová záležitosť. Odporúčame preto zvážiť definovanie náležitostí NICL vo vyhláške, pričom na tento účel existuje v zákone splnomocňovacie ustanovenie.</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3</w:t>
              <w:br/>
            </w:r>
            <w:r>
              <w:rPr>
                <w:b w:val="off"/>
                <w:color w:val="000000"/>
                <w:rFonts w:ascii="Times New Roman" w:hAnsi="Times New Roman" w:cs="Times New Roman" w:eastAsia="Times New Roman"/>
                <w:sz w:val="24"/>
              </w:rPr>
              <w:t>Žiadame v § 24 ods. 3 piata veta doplniť textáciu z dôvodu možnosti  implementácie NICL (spôsob predaja národného integrovaného cestovného lístka (NICL) podľa § 33 ods. 4 podľa bodu b) 6. ):</w:t>
              <w:br/>
            </w:r>
            <w:r>
              <w:rPr>
                <w:b w:val="off"/>
                <w:color w:val="000000"/>
                <w:rFonts w:ascii="Times New Roman" w:hAnsi="Times New Roman" w:cs="Times New Roman" w:eastAsia="Times New Roman"/>
                <w:sz w:val="24"/>
              </w:rPr>
              <w:t>V § 24 ods. 3 piata veta znie: "Organizátor a Národná dopravná autorita má pri plnení svojich úloh podľa tohto zákona postavenie dopravcu, a to aj vtedy, ak nespĺňa požiadavky podľa § 2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 33 tak aby bol zabezpečený aj predaj</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4</w:t>
              <w:br/>
            </w:r>
            <w:r>
              <w:rPr>
                <w:b w:val="off"/>
                <w:color w:val="000000"/>
                <w:rFonts w:ascii="Times New Roman" w:hAnsi="Times New Roman" w:cs="Times New Roman" w:eastAsia="Times New Roman"/>
                <w:sz w:val="24"/>
              </w:rPr>
              <w:t>Žiadame v § 33 ods. 4 bod 5 doplniť textáciu z dôvodu možnosti predkladať návrhy aj na zlepšenie technického stavu železničnej infraštruktúry.</w:t>
              <w:br/>
            </w:r>
            <w:r>
              <w:rPr>
                <w:b w:val="off"/>
                <w:color w:val="000000"/>
                <w:rFonts w:ascii="Times New Roman" w:hAnsi="Times New Roman" w:cs="Times New Roman" w:eastAsia="Times New Roman"/>
                <w:sz w:val="24"/>
              </w:rPr>
              <w:t>Nový bod a) 5. §33 ods. 4 znie:</w:t>
              <w:br/>
            </w:r>
            <w:r>
              <w:rPr>
                <w:b w:val="off"/>
                <w:color w:val="000000"/>
                <w:rFonts w:ascii="Times New Roman" w:hAnsi="Times New Roman" w:cs="Times New Roman" w:eastAsia="Times New Roman"/>
                <w:sz w:val="24"/>
              </w:rPr>
              <w:t>"5. vypracúva návrhy na zlepšenie technického stavu cestnej dopravnej a železničnej infraštruktúry a zvýšenie kapacity dopravných ciest a železničnej infraštruktúry na účel uprednostňovania verejnej osobnej dopravy a predkladá ich príslušnému cestnému, železničnému správnemu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znenie s použitím pojmu "dopravnej infraštruktúry a dopravných ciest" je dostatočne všeobecné na to, aby pokrylo vš. dopravné módy.</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bod k)</w:t>
              <w:br/>
            </w:r>
            <w:r>
              <w:rPr>
                <w:b w:val="off"/>
                <w:color w:val="000000"/>
                <w:rFonts w:ascii="Times New Roman" w:hAnsi="Times New Roman" w:cs="Times New Roman" w:eastAsia="Times New Roman"/>
                <w:sz w:val="24"/>
              </w:rPr>
              <w:t>navrhujeme v § 32 bod k) doplniť textáciu pre potrebu alokácie kapacity železničnej infraštruktúry pre včasné zabezpečenie kapacity pre realizáciu plánovaného rozsahu verejnej osobnej dopravy (verejný záujem). Nový bod k) §32 znie:</w:t>
              <w:br/>
            </w:r>
            <w:r>
              <w:rPr>
                <w:b w:val="off"/>
                <w:color w:val="000000"/>
                <w:rFonts w:ascii="Times New Roman" w:hAnsi="Times New Roman" w:cs="Times New Roman" w:eastAsia="Times New Roman"/>
                <w:sz w:val="24"/>
              </w:rPr>
              <w:t>"k) alokuje potrebu kapacity železničnej infraštruktúry z hľadiska verejného záujmu a zabezpečenia rozsahu verejnej osobnej dopravy na konkrétnej trati (linke) u správcu železničnej infraštruktúry, zodpovedného za prideľovanie kapacity dráhy (železničnej infraštruktúry), dohliada na tvorbu grafikonu vlakovej dopravy a schvaľuje cestovný poriadok v osobnej doprave na dráhach a lodnej osobnej doprave, okrem mestskej dráhovej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bod c</w:t>
              <w:br/>
            </w:r>
            <w:r>
              <w:rPr>
                <w:b w:val="off"/>
                <w:color w:val="000000"/>
                <w:rFonts w:ascii="Times New Roman" w:hAnsi="Times New Roman" w:cs="Times New Roman" w:eastAsia="Times New Roman"/>
                <w:sz w:val="24"/>
              </w:rPr>
              <w:t>Navrhujeme doplnenie bodu c (odstránenie duplicity s pojmom "pravidelná doprava":</w:t>
              <w:br/>
            </w:r>
            <w:r>
              <w:rPr>
                <w:b w:val="off"/>
                <w:color w:val="000000"/>
                <w:rFonts w:ascii="Times New Roman" w:hAnsi="Times New Roman" w:cs="Times New Roman" w:eastAsia="Times New Roman"/>
                <w:sz w:val="24"/>
              </w:rPr>
              <w:t>"c) zabezpečovanie dopravnej obslužnosti územia dopravnými službami vo verejnom záujme1) v pravidelnej doprave, s úhradou zo strany Objednávateľa alebo iného zainteresovaného subjektu  alebo bez poskytovanej úhrady,"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Navrhujeme zaviesť predmetný druh verejnej dopravy (dopytová doprava), bližšia definícia predmetného druhu dopravy môže byť upravená vo vyhláške:</w:t>
              <w:br/>
            </w:r>
            <w:r>
              <w:rPr>
                <w:b w:val="off"/>
                <w:color w:val="000000"/>
                <w:rFonts w:ascii="Times New Roman" w:hAnsi="Times New Roman" w:cs="Times New Roman" w:eastAsia="Times New Roman"/>
                <w:sz w:val="24"/>
              </w:rPr>
              <w:t>" Verejnú osobnú dopravu podľa odseku 1 možno prevádzkovať ako pravidelnú dopravu, osobitnú pravidelnú dopravu, dopytovú dopravu  alebo príležitostnú dopravu."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Navrhujeme doplniť ustanovenie pre určenie prepravných podmienok pre NICL ako národnú úroveň, ktoré sú povinní pretaviť do svojich prepravných poriadkov lokálni regionálni (VÚC - RAD), oblastní (IDS) a miestni (mestá MHD)objednávatelia a organizátori.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Prepravné podmienky by aj tak mali byť určené všeobecne záväzným predpisom, ktoré vydáva ministerstvo a tým môže byť vyhláška</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8</w:t>
              <w:br/>
            </w:r>
            <w:r>
              <w:rPr>
                <w:b w:val="off"/>
                <w:color w:val="000000"/>
                <w:rFonts w:ascii="Times New Roman" w:hAnsi="Times New Roman" w:cs="Times New Roman" w:eastAsia="Times New Roman"/>
                <w:sz w:val="24"/>
              </w:rPr>
              <w:t>Celý odsek 8 navrhujem presunúť do v §33, ods. 4, bez slovného spojenia "preskúmava Slovenská obchodná inšpekcia" ako novú kompetenciu NADA.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takýto účel je potrebné doložiť výsledok rokovania medzi SOI a NADA a zároveň spraviť právnu analýzu dopadov, či je takýto krok kompetenčne možný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5</w:t>
              <w:br/>
            </w:r>
            <w:r>
              <w:rPr>
                <w:b w:val="off"/>
                <w:color w:val="000000"/>
                <w:rFonts w:ascii="Times New Roman" w:hAnsi="Times New Roman" w:cs="Times New Roman" w:eastAsia="Times New Roman"/>
                <w:sz w:val="24"/>
              </w:rPr>
              <w:t>Navrhujeme novú textáciu odseku 5 (aby vydanie povolenia netvorilo administratívnu prekážku pre samotnú dopravnú obslužnosť územia/linky podľa PDO a verejného záujmu):</w:t>
              <w:br/>
            </w:r>
            <w:r>
              <w:rPr>
                <w:b w:val="off"/>
                <w:color w:val="000000"/>
                <w:rFonts w:ascii="Times New Roman" w:hAnsi="Times New Roman" w:cs="Times New Roman" w:eastAsia="Times New Roman"/>
                <w:sz w:val="24"/>
              </w:rPr>
              <w:t>"Povolenie na prevádzkovanie linky sa udeľuje najviac na päť rokov. Platnosť povolenia na prevádzkovanie linky možno na žiadosť jeho držiteľa predĺžiť, a to aj opakovane, ak držiteľ spĺňa podmienky, ktoré viedli k jeho udeleniu. Príslušný správny orgán na udelenie povolenia na prevádzkovanie linky je povinný v spolupráci s príslušnými objednávateľmi dopravných služieb, ktorých sa predmetné povolenie týka, garantovať nepretržitú dopravnú obslužnosť vo verejnom záujme v dotknutom území danej linky alebo skupiny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8</w:t>
              <w:br/>
            </w:r>
            <w:r>
              <w:rPr>
                <w:b w:val="off"/>
                <w:color w:val="000000"/>
                <w:rFonts w:ascii="Times New Roman" w:hAnsi="Times New Roman" w:cs="Times New Roman" w:eastAsia="Times New Roman"/>
                <w:sz w:val="24"/>
              </w:rPr>
              <w:t>Navrhujeme doplniť bod 8 z dôvodu zachovania dopravnej obslužnosti pre prípad, ak by dopravca zámerne nepožiadal o predĺženie povolenia:</w:t>
              <w:br/>
            </w:r>
            <w:r>
              <w:rPr>
                <w:b w:val="off"/>
                <w:color w:val="000000"/>
                <w:rFonts w:ascii="Times New Roman" w:hAnsi="Times New Roman" w:cs="Times New Roman" w:eastAsia="Times New Roman"/>
                <w:sz w:val="24"/>
              </w:rPr>
              <w:t>"Ak sa pravidelná doprava prevádzkuje na základe zmluvy o dopravných službách a došlo k zmene podstatných podmienok podľa odsekov 3 a 4, za ktorých bolo vydané povolenie na prevádzkovanie linky, príslušný správny orgán, ktorý takéto povolenie udelil, ho môže zmeniť; zmenou povolenia sa rozumie aj zriadenie novej linky alebo zrušenie linky. Odvolanie proti rozhodnutiu podľa prvej vety nemá odkladný účinok. Povinnosť požiadať Národnú dopravnú autoritu o  záväzné súhlasné stanovisko v zmysle ods. 4 platí primerane aj na prípady takejto požadovanej zmeny povolenia.  V prípade udelenia povolenia na prevádzkovanie linky, ktoré priamo nadväzuje na pôvodné povolenie voči tomu istému zmluvnému dopravcovi, môže príslušný správny orgán toto povolenie vydať pri splnení stanovených podmienok pre jeho vydanie aj bez žiadosti dotknutého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11</w:t>
              <w:br/>
            </w:r>
            <w:r>
              <w:rPr>
                <w:b w:val="off"/>
                <w:color w:val="000000"/>
                <w:rFonts w:ascii="Times New Roman" w:hAnsi="Times New Roman" w:cs="Times New Roman" w:eastAsia="Times New Roman"/>
                <w:sz w:val="24"/>
              </w:rPr>
              <w:t>Navrhujeme doplniť nový bod j) do odseku 11:</w:t>
              <w:br/>
            </w:r>
            <w:r>
              <w:rPr>
                <w:b w:val="off"/>
                <w:color w:val="000000"/>
                <w:rFonts w:ascii="Times New Roman" w:hAnsi="Times New Roman" w:cs="Times New Roman" w:eastAsia="Times New Roman"/>
                <w:sz w:val="24"/>
              </w:rPr>
              <w:t>"j) ak ide o linku pravidelnej dopravy vo verejnom záujme a aktualizáciou plánu dopravnej obslužnosti bola táto linka vyhodnotená ako nadbytočná resp. nie je v súlade s plánovanou schémou novej sústavy liniek pre dopravnú obslužnosť daného územia. Povinnosť požiadať Národnú dopravnú autoritu o záväzné súhlasné stanovisko v zmysle ods. 4 platí primerane aj na prípady zrušenia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Navrhujeme do odseku 1 doplniť nové body m) a n):</w:t>
              <w:br/>
            </w:r>
            <w:r>
              <w:rPr>
                <w:b w:val="off"/>
                <w:color w:val="000000"/>
                <w:rFonts w:ascii="Times New Roman" w:hAnsi="Times New Roman" w:cs="Times New Roman" w:eastAsia="Times New Roman"/>
                <w:sz w:val="24"/>
              </w:rPr>
              <w:t xml:space="preserve">"m) zabezpečiť, aby osádky vozidiel určených na výkon dopravných služieb vo verejnom záujme boli riadne a včas poučené o povinnostiach im vyplývajúcich zo zmluvných podmienok a predpisov, ktoré určí objednávateľ, nad rámec podmienok ustanovených  príslušnými právnymi predpismi, </w:t>
              <w:br/>
            </w:r>
            <w:r>
              <w:rPr>
                <w:b w:val="off"/>
                <w:color w:val="000000"/>
                <w:rFonts w:ascii="Times New Roman" w:hAnsi="Times New Roman" w:cs="Times New Roman" w:eastAsia="Times New Roman"/>
                <w:sz w:val="24"/>
              </w:rPr>
              <w:t>n) pristúpiť k uzatvoreniu dodatku k zmluve o dopravných službách v prípade, ak objednávateľ prejaví potrebu obnovy dohodnutých služieb, a zároveň objednávateľ vytvorí adekvátne prevádzkové a ekonomické podmienky na ich uvedenie do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 a 9</w:t>
              <w:br/>
            </w:r>
            <w:r>
              <w:rPr>
                <w:b w:val="off"/>
                <w:color w:val="000000"/>
                <w:rFonts w:ascii="Times New Roman" w:hAnsi="Times New Roman" w:cs="Times New Roman" w:eastAsia="Times New Roman"/>
                <w:sz w:val="24"/>
              </w:rPr>
              <w:t>Navrhujeme do § 10 doplniť nové odseky 8 a 9:</w:t>
              <w:br/>
            </w:r>
            <w:r>
              <w:rPr>
                <w:b w:val="off"/>
                <w:color w:val="000000"/>
                <w:rFonts w:ascii="Times New Roman" w:hAnsi="Times New Roman" w:cs="Times New Roman" w:eastAsia="Times New Roman"/>
                <w:sz w:val="24"/>
              </w:rPr>
              <w:t xml:space="preserve">" (8) Cestujúci má právo dožadovať sa svojich práv pri preprave priamo vo vzťahu ku príslušnému dopravcovi, objednávateľovi alebo organizátorovi za účelom zabezpečenia nápravy poskytnutých dopravných služieb, resp. adekvátnej kompenzácie za dopravné služby vykonané v neúplnom rozsahu alebo porušením prevádzkových a tarifných povinností dopravcu. </w:t>
              <w:br/>
            </w:r>
            <w:r>
              <w:rPr>
                <w:b w:val="off"/>
                <w:color w:val="000000"/>
                <w:rFonts w:ascii="Times New Roman" w:hAnsi="Times New Roman" w:cs="Times New Roman" w:eastAsia="Times New Roman"/>
                <w:sz w:val="24"/>
              </w:rPr>
              <w:t>(9) Cestujúci  má právo o porušeniach svojich práv pri preprave alebo iných prevádzkových a tarifných povinností dopravcu informovať Národnú dopravnú autoritu, ako orgán odborného dozoru, ktorá preskúma opodstatnenosť podnetu cestujúceho, a ktorá môže iniciovať začatie správneho konania o porušení povinností na príslušnom správnom orgáne."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2 a 3</w:t>
              <w:br/>
            </w:r>
            <w:r>
              <w:rPr>
                <w:b w:val="off"/>
                <w:color w:val="000000"/>
                <w:rFonts w:ascii="Times New Roman" w:hAnsi="Times New Roman" w:cs="Times New Roman" w:eastAsia="Times New Roman"/>
                <w:sz w:val="24"/>
              </w:rPr>
              <w:t>Navrhujeme rozšírenie textácie článkov 1 a 2 a vypustenie druhej vety v článku 3:</w:t>
              <w:br/>
            </w:r>
            <w:r>
              <w:rPr>
                <w:b w:val="off"/>
                <w:color w:val="000000"/>
                <w:rFonts w:ascii="Times New Roman" w:hAnsi="Times New Roman" w:cs="Times New Roman" w:eastAsia="Times New Roman"/>
                <w:sz w:val="24"/>
              </w:rPr>
              <w:t xml:space="preserve"> (1) Pravidelná doprava sa uskutočňuje podľa cestovného poriadku. Cestovný poriadok môže byť jednodruhový pre určitý konkrétny druh dopravy na linke, alebo kombinovaný s využitím viacerých druhov verejnej dopravy na linke.</w:t>
              <w:br/>
            </w:r>
            <w:r>
              <w:rPr>
                <w:b w:val="off"/>
                <w:color w:val="000000"/>
                <w:rFonts w:ascii="Times New Roman" w:hAnsi="Times New Roman" w:cs="Times New Roman" w:eastAsia="Times New Roman"/>
                <w:sz w:val="24"/>
              </w:rPr>
              <w:t xml:space="preserve"> (2) Cestovný poriadok zostavuje dopravca. Cestovný poriadok v pravidelnej doprave v rámci zabezpečovania dopravnej obslužnosti na základe zmluvy o dopravných službách určuje objednávateľ alebo organizátor so zohľadnením prevádzkových podmienok na strane dopravcu a tento predkladá na schválenie príslušnému správnemu orgánu. Ak pravidelnú dopravu na jednej linke prevádzkujú dvaja alebo viacerí dopravcovia, zostavujú jeden spoločný cestovný poriadok pre túto linku. V povolení na prevádzkovanie linky možno určiť, alebo v zmluve o dopravných službách dohodnúť, že sa zostaví jeden cestovný poriadok aj vtedy, ak jeden dopravca alebo niekoľkí dopravcovia uskutočňujú pravidelnú dopravu na niekoľkých linkách, ktoré sú sčasti spoločné alebo na seba nadväzujú, križujú sa alebo inak spolu súvisia. </w:t>
              <w:br/>
            </w:r>
            <w:r>
              <w:rPr>
                <w:b w:val="off"/>
                <w:color w:val="000000"/>
                <w:rFonts w:ascii="Times New Roman" w:hAnsi="Times New Roman" w:cs="Times New Roman" w:eastAsia="Times New Roman"/>
                <w:sz w:val="24"/>
              </w:rPr>
              <w:t xml:space="preserve"> (3) Cestovný poriadok a jeho zmeny schvaľuje príslušný správny orgán. Príslušný správny orgán a objednávateľ pri schvaľovaní cestovného poriadku dbajú o to, aby sa cestovný poriadok alebo jeho zmena čo najmenej dotkli plnenia záväzkov iných dopravcov v osobnej doprave a aby sa čo najlepšie využili dopravné kapacity s cieľom uspokojiť dopyt a požiadavky verejnosti na dopravné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 rozsah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8</w:t>
              <w:br/>
            </w:r>
            <w:r>
              <w:rPr>
                <w:b w:val="off"/>
                <w:color w:val="000000"/>
                <w:rFonts w:ascii="Times New Roman" w:hAnsi="Times New Roman" w:cs="Times New Roman" w:eastAsia="Times New Roman"/>
                <w:sz w:val="24"/>
              </w:rPr>
              <w:t>Navrhujeme doplniť nový odsek 8 § 12:</w:t>
              <w:br/>
            </w:r>
            <w:r>
              <w:rPr>
                <w:b w:val="off"/>
                <w:color w:val="000000"/>
                <w:rFonts w:ascii="Times New Roman" w:hAnsi="Times New Roman" w:cs="Times New Roman" w:eastAsia="Times New Roman"/>
                <w:sz w:val="24"/>
              </w:rPr>
              <w:t>"(8) Pravidelná doprava uskutočňovaná na základe cestovného poriadku môže byť doplnená o prvky dopytovej dopravy, pokiaľ výkon týchto dopravných služieb je súčasťou objemu dopravných služieb podľa zmluvy o dopravných službách s objednávateľom."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2 a 3</w:t>
              <w:br/>
            </w:r>
            <w:r>
              <w:rPr>
                <w:b w:val="off"/>
                <w:color w:val="000000"/>
                <w:rFonts w:ascii="Times New Roman" w:hAnsi="Times New Roman" w:cs="Times New Roman" w:eastAsia="Times New Roman"/>
                <w:sz w:val="24"/>
              </w:rPr>
              <w:t>Navrhujeme vložiť do § 13 nový bod 2 a prečíslovať súčasný bod 2 na bod 3. Nový bod 2 znie:</w:t>
              <w:br/>
            </w:r>
            <w:r>
              <w:rPr>
                <w:b w:val="off"/>
                <w:color w:val="000000"/>
                <w:rFonts w:ascii="Times New Roman" w:hAnsi="Times New Roman" w:cs="Times New Roman" w:eastAsia="Times New Roman"/>
                <w:sz w:val="24"/>
              </w:rPr>
              <w:t>"(2) Za platný cestovný lístok sa považuje úhrada cestovného za účelom využitia dopravných služieb cestujúcim u konkrétneho dopravcu podľa príslušnej tarify, pričom táto úhrada môže byť vykonaná hotovostnou alebo bezhotovostnou formou, tak ako to umožňujú tarifa, prepravný poriadok a príslušné technické podmienky na strane dopravcu. Potvrdením o vykonaní úhrady je podľa spôsobu platby doklad v papierovej forme alebo iná digitálna forma potvrdenia o úhrade vystavené bezprostredne po úhrade cestovného a pred samotným využitím dopravných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7 až 12</w:t>
              <w:br/>
            </w:r>
            <w:r>
              <w:rPr>
                <w:b w:val="off"/>
                <w:color w:val="000000"/>
                <w:rFonts w:ascii="Times New Roman" w:hAnsi="Times New Roman" w:cs="Times New Roman" w:eastAsia="Times New Roman"/>
                <w:sz w:val="24"/>
              </w:rPr>
              <w:t>Navrhujeme vložiť do § 14 nové odseky 7 až 12:</w:t>
              <w:br/>
            </w:r>
            <w:r>
              <w:rPr>
                <w:b w:val="off"/>
                <w:color w:val="000000"/>
                <w:rFonts w:ascii="Times New Roman" w:hAnsi="Times New Roman" w:cs="Times New Roman" w:eastAsia="Times New Roman"/>
                <w:sz w:val="24"/>
              </w:rPr>
              <w:t>"(7) Tarifa cestovného je základným dokumentom určujúcim výšku úhrady za dopravné a iné  služby vykonávané dopravcom, ako aj ostatné prepravné podmienky, práva a povinnosti dopravcu, cestujúceho a dopravnej kontroly. Tarifa definuje okrem cenníka cestovného aj podrobné vysvetlenie nárokov cestujúceho na poskytnutie príslušnej zľavy a kategorizáciu cestujúcich a iných prvkov.  Tarifa v pravidelnej doprave v rámci dopravných služieb vo verejnom záujme je základným nástrojom pre regulované cestovné.</w:t>
              <w:br/>
            </w:r>
            <w:r>
              <w:rPr>
                <w:b w:val="off"/>
                <w:color w:val="000000"/>
                <w:rFonts w:ascii="Times New Roman" w:hAnsi="Times New Roman" w:cs="Times New Roman" w:eastAsia="Times New Roman"/>
                <w:sz w:val="24"/>
              </w:rPr>
              <w:t xml:space="preserve">(8) Ak z tarify alebo z prepravného poriadku nevyplýva inak, cestovné za dopravné služby je splatné pred uskutočnením prepravy. </w:t>
              <w:br/>
            </w:r>
            <w:r>
              <w:rPr>
                <w:b w:val="off"/>
                <w:color w:val="000000"/>
                <w:rFonts w:ascii="Times New Roman" w:hAnsi="Times New Roman" w:cs="Times New Roman" w:eastAsia="Times New Roman"/>
                <w:sz w:val="24"/>
              </w:rPr>
              <w:t>(9) Pri pravidelnej doprave vykonávanej na základe zmluvy o dopravných službách s regulovaným cestovným je počas trvania tejto zmluvy objednávateľ oprávnený kedykoľvek upraviť tarifné pravidlá záväzné pre dopravcu, pričom objednávateľ je povinný pri tejto zmene zachovať ekonomické prostredie na strane dopravcu tak, aby rešpektovalo zmluvne dohodnuté podmienky a jeho primeraný zisk.</w:t>
              <w:br/>
            </w:r>
            <w:r>
              <w:rPr>
                <w:b w:val="off"/>
                <w:color w:val="000000"/>
                <w:rFonts w:ascii="Times New Roman" w:hAnsi="Times New Roman" w:cs="Times New Roman" w:eastAsia="Times New Roman"/>
                <w:sz w:val="24"/>
              </w:rPr>
              <w:t>(10) Objednávateľ verejnej osobnej dopravy je oprávnený určiť pre svojich zmluvných dopravcov záväzný prepravný poriadok, tarifu a cenník cestovného. Zmluvný dopravca je povinný tieto dokumenty dodržiavať počas platnosti zmluvy o dopravných službách aj bez toho, aby boli osobitne upravené ako dodatok k zmluve.</w:t>
              <w:br/>
            </w:r>
            <w:r>
              <w:rPr>
                <w:b w:val="off"/>
                <w:color w:val="000000"/>
                <w:rFonts w:ascii="Times New Roman" w:hAnsi="Times New Roman" w:cs="Times New Roman" w:eastAsia="Times New Roman"/>
                <w:sz w:val="24"/>
              </w:rPr>
              <w:t>(11) Zmluvný dopravca je povinný bez výhrad uplatňovať dokumenty podľa odseku 5 v praxi, vrátane akýchkoľvek ich zmien alebo aktualizácií oznámených objednávateľom, pričom tieto dokumenty sa považujú za záväzné súčasti plnenia zmluvy.</w:t>
              <w:br/>
            </w:r>
            <w:r>
              <w:rPr>
                <w:b w:val="off"/>
                <w:color w:val="000000"/>
                <w:rFonts w:ascii="Times New Roman" w:hAnsi="Times New Roman" w:cs="Times New Roman" w:eastAsia="Times New Roman"/>
                <w:sz w:val="24"/>
              </w:rPr>
              <w:t>(12) Ak Národná dopravná autorita vydá národné štandardy, metodické pokyny alebo všeobecne záväzné pravidlá týkajúce sa prepravného poriadku, tarify, cenníka cestovného alebo používania systému národného integrovaného cestovného lístka, objednávateľ je povinný tieto požiadavky prevziať, zapracovať a zahrnúť do vlastných dokumentov a bezodkladne ich oznámiť svojim zmluvným dopravcom ako záväzné.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celý §</w:t>
              <w:br/>
            </w:r>
            <w:r>
              <w:rPr>
                <w:b w:val="off"/>
                <w:color w:val="000000"/>
                <w:rFonts w:ascii="Times New Roman" w:hAnsi="Times New Roman" w:cs="Times New Roman" w:eastAsia="Times New Roman"/>
                <w:sz w:val="24"/>
              </w:rPr>
              <w:t>Navrhujeme zmeniť § 16. Nový návrh § 16 znie:</w:t>
              <w:br/>
            </w:r>
            <w:r>
              <w:rPr>
                <w:b w:val="off"/>
                <w:color w:val="000000"/>
                <w:rFonts w:ascii="Times New Roman" w:hAnsi="Times New Roman" w:cs="Times New Roman" w:eastAsia="Times New Roman"/>
                <w:sz w:val="24"/>
              </w:rPr>
              <w:t xml:space="preserve"> § 16 </w:t>
              <w:br/>
            </w:r>
            <w:r>
              <w:rPr>
                <w:b w:val="off"/>
                <w:color w:val="000000"/>
                <w:rFonts w:ascii="Times New Roman" w:hAnsi="Times New Roman" w:cs="Times New Roman" w:eastAsia="Times New Roman"/>
                <w:sz w:val="24"/>
              </w:rPr>
              <w:t xml:space="preserve"> Povinnosti iných osôb </w:t>
              <w:br/>
            </w:r>
            <w:r>
              <w:rPr>
                <w:b w:val="off"/>
                <w:color w:val="000000"/>
                <w:rFonts w:ascii="Times New Roman" w:hAnsi="Times New Roman" w:cs="Times New Roman" w:eastAsia="Times New Roman"/>
                <w:sz w:val="24"/>
              </w:rPr>
              <w:t>(1)	Vlastník, správca alebo nájomca autobusovej stanice:</w:t>
              <w:br/>
            </w:r>
            <w:r>
              <w:rPr>
                <w:b w:val="off"/>
                <w:color w:val="000000"/>
                <w:rFonts w:ascii="Times New Roman" w:hAnsi="Times New Roman" w:cs="Times New Roman" w:eastAsia="Times New Roman"/>
                <w:sz w:val="24"/>
              </w:rPr>
              <w:t xml:space="preserve">a)	je povinný odplatne na základe zmluvy o užívaní autobusovej stanice za rovnakých podmienok sprístupniť priestory a poskytovať služby všetkým dopravcom v danom druhu dopravy, ktorí podľa povolenia na prevádzkovanie linky majú v nej zastávku. Vlastník, správca alebo nájomca autobusovej stanice je povinný na svojom webovom sídle zverejniť dopravno-prevádzkový poriadok autobusovej stanice, ktorý určí podmienky využívania priestorov a poskytovania služieb vrátane cenníka. </w:t>
              <w:br/>
            </w:r>
            <w:r>
              <w:rPr>
                <w:b w:val="off"/>
                <w:color w:val="000000"/>
                <w:rFonts w:ascii="Times New Roman" w:hAnsi="Times New Roman" w:cs="Times New Roman" w:eastAsia="Times New Roman"/>
                <w:sz w:val="24"/>
              </w:rPr>
              <w:t>b)	je oprávnený na autobusovej stanici, ktorej je správcom, osadiť ochranné prvky, ktoré umožnia reguláciu vstupu prostriedkov verejnej dopravy príslušného zmluvného dopravcu za účelom dodržiavania zmluvných podmienok a dopravno-prevádzkového poriadku autobusovej stanice,</w:t>
              <w:br/>
            </w:r>
            <w:r>
              <w:rPr>
                <w:b w:val="off"/>
                <w:color w:val="000000"/>
                <w:rFonts w:ascii="Times New Roman" w:hAnsi="Times New Roman" w:cs="Times New Roman" w:eastAsia="Times New Roman"/>
                <w:sz w:val="24"/>
              </w:rPr>
              <w:t>d)	je povinný zabezpečiť na autobusovej stanici alternatívne služby pre úhradu poplatkov dopravcov za užívanie autobusovej stanice tak, aby bola zabezpečená plynulosť poskytovaných dopravných služieb pre cestujúcu verejnosť aj v prípade zlyhania akýchkoľvek prevádzkových, technických a ochranných prvkov,</w:t>
              <w:br/>
            </w:r>
            <w:r>
              <w:rPr>
                <w:b w:val="off"/>
                <w:color w:val="000000"/>
                <w:rFonts w:ascii="Times New Roman" w:hAnsi="Times New Roman" w:cs="Times New Roman" w:eastAsia="Times New Roman"/>
                <w:sz w:val="24"/>
              </w:rPr>
              <w:t>e)	je povinný zabezpečiť určenie nástupíšť pre zmluvných dopravcov bez akejkoľvek diskriminácie podľa pravidiel určených dopravno-prevádzkovým poriadkov autobusovej stanice za účelom jednoduchej, bezpečnej a prehľadnej orientácie pre cestujúcu verejnosť a osádky vozidiel zmluvných dopravcov.</w:t>
              <w:br/>
            </w:r>
            <w:r>
              <w:rPr>
                <w:b w:val="off"/>
                <w:color w:val="000000"/>
                <w:rFonts w:ascii="Times New Roman" w:hAnsi="Times New Roman" w:cs="Times New Roman" w:eastAsia="Times New Roman"/>
                <w:sz w:val="24"/>
              </w:rPr>
              <w:t>f)	je povinný umožniť prístup a využívanie tejto stanice vozidlám verejnej osobnej dopravy vo verejnom záujme v rozsahu, v akom stanica slúži na zabezpečenie výpravy cestujúcich.</w:t>
              <w:br/>
            </w:r>
            <w:r>
              <w:rPr>
                <w:b w:val="off"/>
                <w:color w:val="000000"/>
                <w:rFonts w:ascii="Times New Roman" w:hAnsi="Times New Roman" w:cs="Times New Roman" w:eastAsia="Times New Roman"/>
                <w:sz w:val="24"/>
              </w:rPr>
              <w:t>g)	je povinný určiť Dopravno-prevádzkovým poriadkom všetky práva, povinnosti a pravidlá používania stanice dopravcami, osádkami vozidiel, a cestujúcou verejnosťou, prípadne inými poskytovanými službami.</w:t>
              <w:br/>
            </w:r>
            <w:r>
              <w:rPr>
                <w:b w:val="off"/>
                <w:color w:val="000000"/>
                <w:rFonts w:ascii="Times New Roman" w:hAnsi="Times New Roman" w:cs="Times New Roman" w:eastAsia="Times New Roman"/>
                <w:sz w:val="24"/>
              </w:rPr>
              <w:t>h)	je povinný zverejniť cenník, pričom tento cenník musí byť zostavený v súlade s metodikou podľa osobitného predpisu.</w:t>
              <w:br/>
            </w:r>
            <w:r>
              <w:rPr>
                <w:b w:val="off"/>
                <w:color w:val="000000"/>
                <w:rFonts w:ascii="Times New Roman" w:hAnsi="Times New Roman" w:cs="Times New Roman" w:eastAsia="Times New Roman"/>
                <w:sz w:val="24"/>
              </w:rPr>
              <w:t xml:space="preserve">i)     je povinný zriadiť a udržiavať označník a informačnú tabuľu po dohode s dopravcami, ktorí majú v nej zastávku; na autobusovej zastávke, zastávke mestskej dráhovej dopravy a mimo stanice má túto povinnosť ten dopravca, ktorý má na nej najviac spojov, ak sa dopravcovia nedohodli inak. Za zriadenie a udržiavanie označníka a informačnej tabule na železničnej zastávke a zastávke na špeciálnej dráhe zodpovedá v spolupráci s dopravcami prevádzkovateľ dráhy. </w:t>
              <w:br/>
            </w:r>
            <w:r>
              <w:rPr>
                <w:b w:val="off"/>
                <w:color w:val="000000"/>
                <w:rFonts w:ascii="Times New Roman" w:hAnsi="Times New Roman" w:cs="Times New Roman" w:eastAsia="Times New Roman"/>
                <w:sz w:val="24"/>
              </w:rPr>
              <w:t xml:space="preserve">(2) Dopravca, ktorý používa autobusovú stanicu ako zastávku podľa schváleného cestovného poriadku na jeho linke je povinný rešpektovať podmienky stanovené vlastníkom, správcom alebo nájomcom autobusovej stanice. Dopravca vykonávajúci verejnú osobnú dopravu vo verejnom záujme je povinný uhrádzať poplatky za využívanie autobusovej stanice rovnakým spôsobom a v rozsahu ako ostatní dopravcovia, pričom podmienkou je rovnaké zaobchádzanie so všetkými používateľmi stanice. </w:t>
              <w:br/>
            </w:r>
            <w:r>
              <w:rPr>
                <w:b w:val="off"/>
                <w:color w:val="000000"/>
                <w:rFonts w:ascii="Times New Roman" w:hAnsi="Times New Roman" w:cs="Times New Roman" w:eastAsia="Times New Roman"/>
                <w:sz w:val="24"/>
              </w:rPr>
              <w:t>(2) Podmienky cenotvorby služieb za užívanie autobusových staníc vo verejnej doprave určí samostatný predpis.</w:t>
              <w:br/>
            </w:r>
            <w:r>
              <w:rPr>
                <w:b w:val="off"/>
                <w:color w:val="000000"/>
                <w:rFonts w:ascii="Times New Roman" w:hAnsi="Times New Roman" w:cs="Times New Roman" w:eastAsia="Times New Roman"/>
                <w:sz w:val="24"/>
              </w:rPr>
              <w:t>(3) Dohľad na dodržiavaním podmienok správy autobusových staníc vykonáva Národná dopravná autorita.</w:t>
              <w:br/>
            </w:r>
            <w:r>
              <w:rPr>
                <w:b w:val="off"/>
                <w:color w:val="000000"/>
                <w:rFonts w:ascii="Times New Roman" w:hAnsi="Times New Roman" w:cs="Times New Roman" w:eastAsia="Times New Roman"/>
                <w:sz w:val="24"/>
              </w:rPr>
              <w:t xml:space="preserve">Zriaďovateľ zastávky mimo stanice je povinný umožniť jej používanie každému dopravcovi, ktorý je držiteľom povolenia na prevádzkovanie linky s uvedenou zastávkou. Zriaďovateľom autobusovej zastávky alebo zastávky mestskej dráhovej dopravy je obec, na ktorej území sa zastávka zriaďuje, ak zriaďovateľom zastávky nie je iná osoba. </w:t>
              <w:br/>
            </w:r>
            <w:r>
              <w:rPr>
                <w:b w:val="off"/>
                <w:color w:val="000000"/>
                <w:rFonts w:ascii="Times New Roman" w:hAnsi="Times New Roman" w:cs="Times New Roman" w:eastAsia="Times New Roman"/>
                <w:sz w:val="24"/>
              </w:rPr>
              <w:t xml:space="preserve">(4) Vlastník alebo správca chodníka, spevnenej plochy alebo cesty, po ktorej vedie trasa linky, je povinný v nevyhnutnom rozsahu strpieť zriadenie zastávky a umiestnenie jej označníka na chodníku alebo priľahlej spevnenej ploche, prístrešku pre cestujúcich, informačnej tabule s odchodmi a zariadenia na automatizovaný výdaj cestovných lístkov a umožniť ich údržbu a opravy. </w:t>
              <w:br/>
            </w:r>
            <w:r>
              <w:rPr>
                <w:b w:val="off"/>
                <w:color w:val="000000"/>
                <w:rFonts w:ascii="Times New Roman" w:hAnsi="Times New Roman" w:cs="Times New Roman" w:eastAsia="Times New Roman"/>
                <w:sz w:val="24"/>
              </w:rPr>
              <w:t xml:space="preserve">(5) Vlastník čakárne a prístrešku pre cestujúcich a zriaďovateľ stanice alebo zastávky sú povinní udržiavať ich v prevádzkyschopnom stave a čisté, ako aj stavebne ich upraviť ako bezbariérové pre cestujúcich so zdravotným postihnutím a cestujúcich so zníženou pohyblivosťou; v prípade výstavby nových staníc alebo zastávok musia byť tieto objekty stavebne upravené ako bezbariérové, osvetlené a mimo zastavaného územia obce sprístupnené chodníkom alebo infraštruktúrou dopravne prispôsobenou pre bezpečný pohyb chodcov. Kontrolu dodržiavania tejto povinnosti vykonáva príslušný orgán odborného dozoru. </w:t>
              <w:br/>
            </w:r>
            <w:r>
              <w:rPr>
                <w:b w:val="off"/>
                <w:color w:val="000000"/>
                <w:rFonts w:ascii="Times New Roman" w:hAnsi="Times New Roman" w:cs="Times New Roman" w:eastAsia="Times New Roman"/>
                <w:sz w:val="24"/>
              </w:rPr>
              <w:t>(6) Každý je povinný</w:t>
              <w:br/>
            </w:r>
            <w:r>
              <w:rPr>
                <w:b w:val="off"/>
                <w:color w:val="000000"/>
                <w:rFonts w:ascii="Times New Roman" w:hAnsi="Times New Roman" w:cs="Times New Roman" w:eastAsia="Times New Roman"/>
                <w:sz w:val="24"/>
              </w:rPr>
              <w:t xml:space="preserve"> a) zachovávať opatrnosť primeranú povahe prevádzky dopravy, starať sa o svoju bezpečnosť a zdržať sa všetkého, čo by mohlo ohroziť život alebo zdravie, alebo obmedziť prevádzku dopravy, </w:t>
              <w:br/>
            </w:r>
            <w:r>
              <w:rPr>
                <w:b w:val="off"/>
                <w:color w:val="000000"/>
                <w:rFonts w:ascii="Times New Roman" w:hAnsi="Times New Roman" w:cs="Times New Roman" w:eastAsia="Times New Roman"/>
                <w:sz w:val="24"/>
              </w:rPr>
              <w:t xml:space="preserve"> b) dodržiavať prepravné podmienky podľa zákona a prepravného poriadku dopravcu, </w:t>
              <w:br/>
            </w:r>
            <w:r>
              <w:rPr>
                <w:b w:val="off"/>
                <w:color w:val="000000"/>
                <w:rFonts w:ascii="Times New Roman" w:hAnsi="Times New Roman" w:cs="Times New Roman" w:eastAsia="Times New Roman"/>
                <w:sz w:val="24"/>
              </w:rPr>
              <w:t xml:space="preserve"> c) rešpektovať pokyny označených zamestnancov prevádzkovateľa dráhy, ak ide o dopravu na dráhach, a dopravcu týkajúce sa prepravy a pohybu v dopravných prostriedkoch, na staniciach, zastávkach a prístaviskách. </w:t>
              <w:br/>
            </w:r>
            <w:r>
              <w:rPr>
                <w:b w:val="off"/>
                <w:color w:val="000000"/>
                <w:rFonts w:ascii="Times New Roman" w:hAnsi="Times New Roman" w:cs="Times New Roman" w:eastAsia="Times New Roman"/>
                <w:sz w:val="24"/>
              </w:rPr>
              <w:t xml:space="preserve">(7) Medzi osoby podľa tohto článku patria aj subjekty, ktoré spravujú príslušnú dátovú základňu pre použitie v pravidelnej doprave, a to najmä v oblasti: </w:t>
              <w:br/>
            </w:r>
            <w:r>
              <w:rPr>
                <w:b w:val="off"/>
                <w:color w:val="000000"/>
                <w:rFonts w:ascii="Times New Roman" w:hAnsi="Times New Roman" w:cs="Times New Roman" w:eastAsia="Times New Roman"/>
                <w:sz w:val="24"/>
              </w:rPr>
              <w:t xml:space="preserve">a) tarifnej a platobnej, </w:t>
              <w:br/>
            </w:r>
            <w:r>
              <w:rPr>
                <w:b w:val="off"/>
                <w:color w:val="000000"/>
                <w:rFonts w:ascii="Times New Roman" w:hAnsi="Times New Roman" w:cs="Times New Roman" w:eastAsia="Times New Roman"/>
                <w:sz w:val="24"/>
              </w:rPr>
              <w:t xml:space="preserve">b) tvorby, zberu, spracovania a zverejňovania údajov o službách vo verejnej doprave, </w:t>
              <w:br/>
            </w:r>
            <w:r>
              <w:rPr>
                <w:b w:val="off"/>
                <w:color w:val="000000"/>
                <w:rFonts w:ascii="Times New Roman" w:hAnsi="Times New Roman" w:cs="Times New Roman" w:eastAsia="Times New Roman"/>
                <w:sz w:val="24"/>
              </w:rPr>
              <w:t xml:space="preserve">c) tvorby, zberu, spracovania a zverejňovania údajov o prevádzke jednotlivých spojov pravidelnej dopravy, </w:t>
              <w:br/>
            </w:r>
            <w:r>
              <w:rPr>
                <w:b w:val="off"/>
                <w:color w:val="000000"/>
                <w:rFonts w:ascii="Times New Roman" w:hAnsi="Times New Roman" w:cs="Times New Roman" w:eastAsia="Times New Roman"/>
                <w:sz w:val="24"/>
              </w:rPr>
              <w:t xml:space="preserve">d) sledovania lokalizácie prostriedkov verejnej dopravy a následného zberu a vyhodnocovania týchto dát za účelom kontroly vykonávaných dopravných služieb, merania kvality dopravného procesu a použitia týchto dát pre zverejnenie v určenom formáte a objeme. </w:t>
              <w:br/>
            </w:r>
            <w:r>
              <w:rPr>
                <w:b w:val="off"/>
                <w:color w:val="000000"/>
                <w:rFonts w:ascii="Times New Roman" w:hAnsi="Times New Roman" w:cs="Times New Roman" w:eastAsia="Times New Roman"/>
                <w:sz w:val="24"/>
              </w:rPr>
              <w:t>(8) Dátovým manažérom je fyzická osoba – podnikateľ alebo právnická osoba, ktorá je zmluvne prepojená s objednávateľom dopravných služieb alebo s dopravcom, a ktorá spravuje dátovú základňu alebo jej časť v rozsahu zmluvného vzťahu. Dátový manažér je povinný zabezpečiť ochranu, bezpečnosť a správu údajov v súlade so všeobecne záväznými právnymi predpismi, najmä v oblasti kybernetickej bezpečnosti a ochrany osobných údajov.</w:t>
              <w:br/>
            </w:r>
            <w:r>
              <w:rPr>
                <w:b w:val="off"/>
                <w:color w:val="000000"/>
                <w:rFonts w:ascii="Times New Roman" w:hAnsi="Times New Roman" w:cs="Times New Roman" w:eastAsia="Times New Roman"/>
                <w:sz w:val="24"/>
              </w:rPr>
              <w:t>(9) Prevádzkové dáta verejnej osobnej dopravy musia byť u objednávateľa, dopravcu alebo dátového manažéra členené najmenej nasledovne:</w:t>
              <w:br/>
            </w:r>
            <w:r>
              <w:rPr>
                <w:b w:val="off"/>
                <w:color w:val="000000"/>
                <w:rFonts w:ascii="Times New Roman" w:hAnsi="Times New Roman" w:cs="Times New Roman" w:eastAsia="Times New Roman"/>
                <w:sz w:val="24"/>
              </w:rPr>
              <w:t>a) Prevádzkové dáta – údaje o výkone dopravných služieb podľa plánu dopravnej obslužnosti a zmluvy o dopravných službách,</w:t>
              <w:br/>
            </w:r>
            <w:r>
              <w:rPr>
                <w:b w:val="off"/>
                <w:color w:val="000000"/>
                <w:rFonts w:ascii="Times New Roman" w:hAnsi="Times New Roman" w:cs="Times New Roman" w:eastAsia="Times New Roman"/>
                <w:sz w:val="24"/>
              </w:rPr>
              <w:t>b) Interné dáta dopravcu – údaje využívané na plnenie a internú kontrolu zmluvy o dopravných službách,</w:t>
              <w:br/>
            </w:r>
            <w:r>
              <w:rPr>
                <w:b w:val="off"/>
                <w:color w:val="000000"/>
                <w:rFonts w:ascii="Times New Roman" w:hAnsi="Times New Roman" w:cs="Times New Roman" w:eastAsia="Times New Roman"/>
                <w:sz w:val="24"/>
              </w:rPr>
              <w:t>c) Ekonomické dáta – údaje o nákladoch, výnosoch, počtoch cestujúcich a tržbách,</w:t>
              <w:br/>
            </w:r>
            <w:r>
              <w:rPr>
                <w:b w:val="off"/>
                <w:color w:val="000000"/>
                <w:rFonts w:ascii="Times New Roman" w:hAnsi="Times New Roman" w:cs="Times New Roman" w:eastAsia="Times New Roman"/>
                <w:sz w:val="24"/>
              </w:rPr>
              <w:t>d) Otvorené dáta (open data) – údaje o cestovných poriadkoch, polohách vozidiel, meškaní, ktoré sú poskytované cestujúcej verejnosti a verejným inštitúciám.</w:t>
              <w:br/>
            </w:r>
            <w:r>
              <w:rPr>
                <w:b w:val="off"/>
                <w:color w:val="000000"/>
                <w:rFonts w:ascii="Times New Roman" w:hAnsi="Times New Roman" w:cs="Times New Roman" w:eastAsia="Times New Roman"/>
                <w:sz w:val="24"/>
              </w:rPr>
              <w:t>(10) Údaje uvedené v odseku 9 sú povinné subjekty poskytovať na výzvu objednávateľa dopravných služieb alebo Národnej dopravnej autority podľa ich kategorizácie v elektronickej forme, bezodkladne a bezodplatne.</w:t>
              <w:br/>
            </w:r>
            <w:r>
              <w:rPr>
                <w:b w:val="off"/>
                <w:color w:val="000000"/>
                <w:rFonts w:ascii="Times New Roman" w:hAnsi="Times New Roman" w:cs="Times New Roman" w:eastAsia="Times New Roman"/>
                <w:sz w:val="24"/>
              </w:rPr>
              <w:t>(11) Národná dopravná autorita je oprávnená vykonávať zber, agregáciu a analýzu údajov podľa odsekov 9 a 10 a vykonávať správu spoločných dátových základní ako národný koordinátor a dátový manažér pre verejnú osobnú dopravu.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celý §</w:t>
              <w:br/>
            </w:r>
            <w:r>
              <w:rPr>
                <w:b w:val="off"/>
                <w:color w:val="000000"/>
                <w:rFonts w:ascii="Times New Roman" w:hAnsi="Times New Roman" w:cs="Times New Roman" w:eastAsia="Times New Roman"/>
                <w:sz w:val="24"/>
              </w:rPr>
              <w:t>Navrhujeme zmeniť celý § 17. Nový návrh § 17 znie:</w:t>
              <w:br/>
            </w:r>
            <w:r>
              <w:rPr>
                <w:b w:val="off"/>
                <w:color w:val="000000"/>
                <w:rFonts w:ascii="Times New Roman" w:hAnsi="Times New Roman" w:cs="Times New Roman" w:eastAsia="Times New Roman"/>
                <w:sz w:val="24"/>
              </w:rPr>
              <w:t xml:space="preserve"> § 17 </w:t>
              <w:br/>
            </w:r>
            <w:r>
              <w:rPr>
                <w:b w:val="off"/>
                <w:color w:val="000000"/>
                <w:rFonts w:ascii="Times New Roman" w:hAnsi="Times New Roman" w:cs="Times New Roman" w:eastAsia="Times New Roman"/>
                <w:sz w:val="24"/>
              </w:rPr>
              <w:t xml:space="preserve"> Osobitná pravidelná doprava </w:t>
              <w:br/>
            </w:r>
            <w:r>
              <w:rPr>
                <w:b w:val="off"/>
                <w:color w:val="000000"/>
                <w:rFonts w:ascii="Times New Roman" w:hAnsi="Times New Roman" w:cs="Times New Roman" w:eastAsia="Times New Roman"/>
                <w:sz w:val="24"/>
              </w:rPr>
              <w:t xml:space="preserve"> (1) Osobitnou pravidelnou dopravou je pravidelná doprava pre vopred vymedzený okruh cestujúcich s vylúčením ostatných cestujúcich, najmä doprava zamestnancov do zamestnania a zo zamestnania, doprava detí, žiakov a študentov do škôl, školských zariadení alebo iných vzdelávacích zariadení a späť. Uskutočňuje sa na základe zmluvy medzi dopravcom a objednávateľom prepravy po dohodnutej trase s dohodnutými zastávkami a v dohodnutej periodicite. </w:t>
              <w:br/>
            </w:r>
            <w:r>
              <w:rPr>
                <w:b w:val="off"/>
                <w:color w:val="000000"/>
                <w:rFonts w:ascii="Times New Roman" w:hAnsi="Times New Roman" w:cs="Times New Roman" w:eastAsia="Times New Roman"/>
                <w:sz w:val="24"/>
              </w:rPr>
              <w:t xml:space="preserve"> (2) Osobitná pravidelná doprava môže byť súbežná s trasou linky pravidelnej dopravy s využívaním jej zastávok len so súhlasom objednávateľa linky pravidelnej dopravy. V prípade, že si výkon osobitnej pravidelnej dopravy vyžaduje používanie autobusových staníc, dopravca je povinný rešpektovať podmienky povinnosti úhrady služieb vlastníkovi, správcovi alebo nájomcovi autobusovej stanice rovnako ako dopravcovia zabezpečujúci pravidelnú dopravu.  </w:t>
              <w:br/>
            </w:r>
            <w:r>
              <w:rPr>
                <w:b w:val="off"/>
                <w:color w:val="000000"/>
                <w:rFonts w:ascii="Times New Roman" w:hAnsi="Times New Roman" w:cs="Times New Roman" w:eastAsia="Times New Roman"/>
                <w:sz w:val="24"/>
              </w:rPr>
              <w:t xml:space="preserve"> (3) Dopravca má v osobitnej pravidelnej doprave prepravnú povinnosť a povinnosti dopravcu len vo vzťahu k vymedzenému okruhu cestujúcich; nemá prevádzkovú povinnosť ani tarifnú povinnosť. </w:t>
              <w:br/>
            </w:r>
            <w:r>
              <w:rPr>
                <w:b w:val="off"/>
                <w:color w:val="000000"/>
                <w:rFonts w:ascii="Times New Roman" w:hAnsi="Times New Roman" w:cs="Times New Roman" w:eastAsia="Times New Roman"/>
                <w:sz w:val="24"/>
              </w:rPr>
              <w:t xml:space="preserve"> (4) Dopravca v osobitnej pravidelnej doprave je povinný používať na plnenie dopravných služieb vhodné dopravné prostriedky, ktoré sú uspôsobené alebo vybavené na prepravu vymedzeného okruhu cestujúcich, ak ich preprava, nastupovanie alebo vystupovanie vyžaduje osobnú asistenciu, inú pomoc alebo použitie technického zariadenia. </w:t>
              <w:br/>
            </w:r>
            <w:r>
              <w:rPr>
                <w:b w:val="off"/>
                <w:color w:val="000000"/>
                <w:rFonts w:ascii="Times New Roman" w:hAnsi="Times New Roman" w:cs="Times New Roman" w:eastAsia="Times New Roman"/>
                <w:sz w:val="24"/>
              </w:rPr>
              <w:t xml:space="preserve"> (5) Dopravné prostriedky, ktorými sa vykonáva osobitná pravidelná doprava, musia byť popri označení obchodným menom dopravcu označené vpredu a vzadu názvom cieľovej zastávky a nápisom označujúcim osobitnú pravidelnú dopravu, napríklad Školský autobus, Zmluvná preprava. Obchodné meno/názov objednávateľa prepravy môže tvoriť doplňujúci údaj k uvedenému základnému označeniu. </w:t>
              <w:br/>
            </w:r>
            <w:r>
              <w:rPr>
                <w:b w:val="off"/>
                <w:color w:val="000000"/>
                <w:rFonts w:ascii="Times New Roman" w:hAnsi="Times New Roman" w:cs="Times New Roman" w:eastAsia="Times New Roman"/>
                <w:sz w:val="24"/>
              </w:rPr>
              <w:t xml:space="preserve">(6) Dopravca je povinný vybaviť každý prostriedok určený na prepravu cestujúcich v osobitej pravidelnej doprave objednávkou danej služby medzi ním a objednávateľom prepravy, a prepravným poriadkom dopravcu určeným pre daný vymedzený okruh cestujúcich a spôsob ich prepravy. </w:t>
              <w:br/>
            </w:r>
            <w:r>
              <w:rPr>
                <w:b w:val="off"/>
                <w:color w:val="000000"/>
                <w:rFonts w:ascii="Times New Roman" w:hAnsi="Times New Roman" w:cs="Times New Roman" w:eastAsia="Times New Roman"/>
                <w:sz w:val="24"/>
              </w:rPr>
              <w:t>(7) Pre výkon osobitnej pravidelnej dopravy vykonávanej na území obce je príslušný správny orgán obce. Pokiaľ výkon osobitnej pravidelnej dopravy presahuje územie obce, resp. kraja, je príslušným správnym orgán samosprávny kraj, na území ktorého sa nachádza východisková zastávka.</w:t>
              <w:br/>
            </w:r>
            <w:r>
              <w:rPr>
                <w:b w:val="off"/>
                <w:color w:val="000000"/>
                <w:rFonts w:ascii="Times New Roman" w:hAnsi="Times New Roman" w:cs="Times New Roman" w:eastAsia="Times New Roman"/>
                <w:sz w:val="24"/>
              </w:rPr>
              <w:t xml:space="preserve"> (8) Na dopravu na lanových dráhach a dopravu na špeciálnych dráhach sa ustanovenia odsekov 1 až 7 vzťahujú primerane.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8</w:t>
              <w:br/>
            </w:r>
            <w:r>
              <w:rPr>
                <w:b w:val="off"/>
                <w:color w:val="000000"/>
                <w:rFonts w:ascii="Times New Roman" w:hAnsi="Times New Roman" w:cs="Times New Roman" w:eastAsia="Times New Roman"/>
                <w:sz w:val="24"/>
              </w:rPr>
              <w:t>Navrhujeme doplniť do § 18 odsek 8. Nový odsek 8 znie:</w:t>
              <w:br/>
            </w:r>
            <w:r>
              <w:rPr>
                <w:b w:val="off"/>
                <w:color w:val="000000"/>
                <w:rFonts w:ascii="Times New Roman" w:hAnsi="Times New Roman" w:cs="Times New Roman" w:eastAsia="Times New Roman"/>
                <w:sz w:val="24"/>
              </w:rPr>
              <w:t>" (8 ) Pri zabezpečení príležitostnej dopravy musí dopravca vykonávajúci túto službu spracovať a sprístupniť vo svojich vozidlách prepravný poriadok, ktorý určí práva a povinnosti dopravcu a cestujúcich počas výkonu tohto druhu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Takúto povinnosť nemá ani dopravca v pravidelnej doprave, pokiaľ sú splnené náležitosti §4, nie je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celý nový §</w:t>
              <w:br/>
            </w:r>
            <w:r>
              <w:rPr>
                <w:b w:val="off"/>
                <w:color w:val="000000"/>
                <w:rFonts w:ascii="Times New Roman" w:hAnsi="Times New Roman" w:cs="Times New Roman" w:eastAsia="Times New Roman"/>
                <w:sz w:val="24"/>
              </w:rPr>
              <w:t>Navrhujeme zmeniť celý § 20. Nový návrh § 20 znie:</w:t>
              <w:br/>
            </w:r>
            <w:r>
              <w:rPr>
                <w:b w:val="off"/>
                <w:color w:val="000000"/>
                <w:rFonts w:ascii="Times New Roman" w:hAnsi="Times New Roman" w:cs="Times New Roman" w:eastAsia="Times New Roman"/>
                <w:sz w:val="24"/>
              </w:rPr>
              <w:t xml:space="preserve"> § 20 </w:t>
              <w:br/>
            </w:r>
            <w:r>
              <w:rPr>
                <w:b w:val="off"/>
                <w:color w:val="000000"/>
                <w:rFonts w:ascii="Times New Roman" w:hAnsi="Times New Roman" w:cs="Times New Roman" w:eastAsia="Times New Roman"/>
                <w:sz w:val="24"/>
              </w:rPr>
              <w:t xml:space="preserve"> Dopravná obslužnosť územia </w:t>
              <w:br/>
            </w:r>
            <w:r>
              <w:rPr>
                <w:b w:val="off"/>
                <w:color w:val="000000"/>
                <w:rFonts w:ascii="Times New Roman" w:hAnsi="Times New Roman" w:cs="Times New Roman" w:eastAsia="Times New Roman"/>
                <w:sz w:val="24"/>
              </w:rPr>
              <w:t>(1)	Dopravnou obslužnosťou územia na účely tohto zákona sa rozumie zabezpečenie poskytovania dopravných služieb podľa štandardov plánu dopravnej obslužnosti s úhradou zo strany objednávateľa resp. s úhradou alebo bez od iných zainteresovaných subjektov (škola, zamestnávateľ, zdravotnícke zariadenie)p, tak aby bola zabezpečená doprava do zamestnania, škôl a školských zariadení, zdravotníckych zariadení, úradov alebo na účel uspokojovania spoločenských potrieb na území.</w:t>
              <w:br/>
            </w:r>
            <w:r>
              <w:rPr>
                <w:b w:val="off"/>
                <w:color w:val="000000"/>
                <w:rFonts w:ascii="Times New Roman" w:hAnsi="Times New Roman" w:cs="Times New Roman" w:eastAsia="Times New Roman"/>
                <w:sz w:val="24"/>
              </w:rPr>
              <w:t>(2)	Minimálny rozsah dopravnej obslužnosti je určený Plánom dopravnej obslužnosti príslušného  územia, pričom musí obsahovať plnenie štandardov určených Národným plánom dopravnej obslužnosti  v kompetenciách územne príslušného objednávateľa.</w:t>
              <w:br/>
            </w:r>
            <w:r>
              <w:rPr>
                <w:b w:val="off"/>
                <w:color w:val="000000"/>
                <w:rFonts w:ascii="Times New Roman" w:hAnsi="Times New Roman" w:cs="Times New Roman" w:eastAsia="Times New Roman"/>
                <w:sz w:val="24"/>
              </w:rPr>
              <w:t xml:space="preserve">(3) Dopravnou obslužnosťou územia v mimoriadnom rozsahu sa rozumie zabezpečenie dopravných služieb vo verejnom záujme v kompetenciách územne príslušného objednávateľa, pre časovo vymedzené obdobie nevyhnuté na nápravu do pôvodnej úrovne poskytovaných dopravných služieb. Dopravná obslužnosť územia v mimoriadnom rozsahu nastáva najmä v prípadoch: </w:t>
              <w:br/>
            </w:r>
            <w:r>
              <w:rPr>
                <w:b w:val="off"/>
                <w:color w:val="000000"/>
                <w:rFonts w:ascii="Times New Roman" w:hAnsi="Times New Roman" w:cs="Times New Roman" w:eastAsia="Times New Roman"/>
                <w:sz w:val="24"/>
              </w:rPr>
              <w:t xml:space="preserve">a)	vytvorenie prekážok na cestnej a železničnej infraštruktúre, ktoré bránia prevádzke liniek verejnej dopravy podľa plánovaného trasovania, </w:t>
              <w:br/>
            </w:r>
            <w:r>
              <w:rPr>
                <w:b w:val="off"/>
                <w:color w:val="000000"/>
                <w:rFonts w:ascii="Times New Roman" w:hAnsi="Times New Roman" w:cs="Times New Roman" w:eastAsia="Times New Roman"/>
                <w:sz w:val="24"/>
              </w:rPr>
              <w:t>b)	prevádzkové a personálne prekážky na strane dopravcu, ktoré majú za následok obmedzenie poskytovania objednávaných dopravných služieb pre cestujúcu verejnosť,</w:t>
              <w:br/>
            </w:r>
            <w:r>
              <w:rPr>
                <w:b w:val="off"/>
                <w:color w:val="000000"/>
                <w:rFonts w:ascii="Times New Roman" w:hAnsi="Times New Roman" w:cs="Times New Roman" w:eastAsia="Times New Roman"/>
                <w:sz w:val="24"/>
              </w:rPr>
              <w:t>c)	pandemické opatrenia a iné nariadenia príslušných orgánov štátnej a verejnej správy za účelom ochrany života, zdravia a majetku, životného prostredia, atď.</w:t>
              <w:br/>
            </w:r>
            <w:r>
              <w:rPr>
                <w:b w:val="off"/>
                <w:color w:val="000000"/>
                <w:rFonts w:ascii="Times New Roman" w:hAnsi="Times New Roman" w:cs="Times New Roman" w:eastAsia="Times New Roman"/>
                <w:sz w:val="24"/>
              </w:rPr>
              <w:t xml:space="preserve">d)	udalosti, ktoré majú za následok bezprostredné narušenie poskytovania dopravných služby v štandardnom plánovanom režime. </w:t>
              <w:br/>
            </w:r>
            <w:r>
              <w:rPr>
                <w:b w:val="off"/>
                <w:color w:val="000000"/>
                <w:rFonts w:ascii="Times New Roman" w:hAnsi="Times New Roman" w:cs="Times New Roman" w:eastAsia="Times New Roman"/>
                <w:sz w:val="24"/>
              </w:rPr>
              <w:t>(4) Objednávateľ je povinný spracovať plán dopravnej obslužnosti mimoriadneho rozsahu pre svoje územie bezprostredne po tom, čo sa dozvie o skutočnostiach oprávňujúcich ho pre zavedenie dopravnej obslužnosti územia v mimoriadnom režime tak, aby zamedzil hroziacim následkom a poskytol obyvateľom územia nevyhnutnú úroveň dopravných služieb na zabezpečenie ich životných potrieb. Objednávateľ je povinný o mimoriadnom rozsahu bezodkladne informovať všetkých objednávateľov a dopravcov poskytujúcich dopravné služby na dotknutom území.</w:t>
              <w:br/>
            </w:r>
            <w:r>
              <w:rPr>
                <w:b w:val="off"/>
                <w:color w:val="000000"/>
                <w:rFonts w:ascii="Times New Roman" w:hAnsi="Times New Roman" w:cs="Times New Roman" w:eastAsia="Times New Roman"/>
                <w:sz w:val="24"/>
              </w:rPr>
              <w:t>(5) Dopravná obslužnosť územia v mimoriadnom rozsahu je nadradená štandardnej úrovni dopravnej obslužnosti, pričom jej trvanie musí byť časovo ohraničené, a počas tohto obdobia je upravený objem poskytovaných dopravných služieb záväzný pre objednávateľa a zmluvných dopravcov.</w:t>
              <w:br/>
            </w:r>
            <w:r>
              <w:rPr>
                <w:b w:val="off"/>
                <w:color w:val="000000"/>
                <w:rFonts w:ascii="Times New Roman" w:hAnsi="Times New Roman" w:cs="Times New Roman" w:eastAsia="Times New Roman"/>
                <w:sz w:val="24"/>
              </w:rPr>
              <w:t>(6) Objednávateľ je pri plánovaní a zabezpečovaní dopravnej obslužnosti povinný vychádzať zo záväzných ustanovení Národného plánu dopravnej obslužnosti a rešpektovať štandardy obsluhy územia, typológiu služieb, ako aj odporúčania a rozhodnutia Národnej dopravnej autority.</w:t>
              <w:br/>
            </w:r>
            <w:r>
              <w:rPr>
                <w:b w:val="off"/>
                <w:color w:val="000000"/>
                <w:rFonts w:ascii="Times New Roman" w:hAnsi="Times New Roman" w:cs="Times New Roman" w:eastAsia="Times New Roman"/>
                <w:sz w:val="24"/>
              </w:rPr>
              <w:t>(7) Ak Národná dopravná autorita na základe analýz mobility, hospodárnosti a dostupnosti rozhodne o potrebe zavedenia dopytovej dopravy v určitom regióne alebo obvode, objednávateľ je povinný túto formu dopravy zabezpečiť ako súčasť výkonov vo verejnom záujme v rámci zmluvy o dopravných službách.</w:t>
              <w:br/>
            </w:r>
            <w:r>
              <w:rPr>
                <w:b w:val="off"/>
                <w:color w:val="000000"/>
                <w:rFonts w:ascii="Times New Roman" w:hAnsi="Times New Roman" w:cs="Times New Roman" w:eastAsia="Times New Roman"/>
                <w:sz w:val="24"/>
              </w:rPr>
              <w:t>(8) Primeraným rozsahom na účely odseku 1 sa rozumie počet spojov za deň, presnosť a pravidelnosť jednotlivých spojov na jednotlivých linkách pravidelnej dopravy na uspokojenie dopytu verejnosti počas jednotlivých dní v týždni pri zohľadnení možností súbežných prepráv a prestupu, vzdialenosti k zastávkam, kapacity železničnej infraštruktúry, siete mestskej dráhovej dopravy, priepustnosti ciest a vodných ciest v priebehu dňa, bezpečnosti prepráv, výbavy a kapacity dopravných prostriedkov, cestovného pre vybrané skupiny cestujúcich; primeraný rozsah dopravných služieb určí objednávateľ na uspokojenie dopytu verejnosti počas jednotlivých dní v týždni.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 rozsah novelizácie. 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w:t>
              <w:br/>
            </w:r>
            <w:r>
              <w:rPr>
                <w:b w:val="off"/>
                <w:color w:val="000000"/>
                <w:rFonts w:ascii="Times New Roman" w:hAnsi="Times New Roman" w:cs="Times New Roman" w:eastAsia="Times New Roman"/>
                <w:sz w:val="24"/>
              </w:rPr>
              <w:t>Navrhujeme odsek 1 § 21 nahradiť novým odsekom 1. Nový odsek 1 znie:</w:t>
              <w:br/>
            </w:r>
            <w:r>
              <w:rPr>
                <w:b w:val="off"/>
                <w:color w:val="000000"/>
                <w:rFonts w:ascii="Times New Roman" w:hAnsi="Times New Roman" w:cs="Times New Roman" w:eastAsia="Times New Roman"/>
                <w:sz w:val="24"/>
              </w:rPr>
              <w:t>"(1) Ak nie je dostatočne zabezpečená dopravná obslužnosť územia pravidelnou dopravou prevádzkovanou dopravcom na komerčnom základe alebo inom zmluvnom základe formou osobitnej pravidelnej dopravy, objednávateľ je  povinný objednať dopravné služby vo verejnom záujme v rozsahu potrebnom na zabezpečenie dopravnej obslužnosti územia v pravidelnej doprave   v súlade s Plánom dopravnej obslužnosti."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 rozsah novelizácie. 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 a 4</w:t>
              <w:br/>
            </w:r>
            <w:r>
              <w:rPr>
                <w:b w:val="off"/>
                <w:color w:val="000000"/>
                <w:rFonts w:ascii="Times New Roman" w:hAnsi="Times New Roman" w:cs="Times New Roman" w:eastAsia="Times New Roman"/>
                <w:sz w:val="24"/>
              </w:rPr>
              <w:t>Navrhujeme zmenu textácie odseku 1 a doplnenie odseku 4 §22:</w:t>
              <w:br/>
            </w:r>
            <w:r>
              <w:rPr>
                <w:b w:val="off"/>
                <w:color w:val="000000"/>
                <w:rFonts w:ascii="Times New Roman" w:hAnsi="Times New Roman" w:cs="Times New Roman" w:eastAsia="Times New Roman"/>
                <w:sz w:val="24"/>
              </w:rPr>
              <w:t xml:space="preserve"> (1) Národný plán dopravnej obslužnosti Slovenskej republiky (ďalej len „národný plán dopravnej obslužnosti“) je koncepčný dokument, ktorý definuje základný rámec štandardov  v dopravných službách vo verejnom záujme pre všetkých objednávateľov. Národný plán dopravnej obslužnosti zahŕňa najmä návrh medzinárodnej, diaľkovej a medziregionálnej dopravnej obsluhy, opatrenia na dosiahnutie dopravnej integrácie, oblastnej, medziregionálnej a nadradenej celoštátnej úrovne dopravnej obsluhy, návrh prestupných bodov a určenie nosného druhu dopravy v závislosti od veľkosti prepravného prúdu. Národný plán dopravnej obslužnosti obsahuje aj spôsob riešenia súbežnej dopravy a opatrenia na zabezpečenie koordinácie a nadväznosti jednotlivých druhov dopravy. </w:t>
              <w:br/>
            </w:r>
            <w:r>
              <w:rPr>
                <w:b w:val="off"/>
                <w:color w:val="000000"/>
                <w:rFonts w:ascii="Times New Roman" w:hAnsi="Times New Roman" w:cs="Times New Roman" w:eastAsia="Times New Roman"/>
                <w:sz w:val="24"/>
              </w:rPr>
              <w:t>(4) Národný plán dopravnej obslužnosti okrem štandardov pre určenie rozsahu dopravnej obslužnosti je zároveň kontrolným nástrojom ich dodržiavania zo strany objednávateľov. Pre tento účel Národná dopravná autorita spravuje registre údajov o výkonoch a službách vo verejnej osobnej doprave pre záujmové územie každého objednávateľa, ktorý je povinný tieto údaje na vyžiadanie bezodplatne a bezodkladne Národnej dopravnej autorite poskytovať.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 rozsah novelizácie. 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celý §</w:t>
              <w:br/>
            </w:r>
            <w:r>
              <w:rPr>
                <w:b w:val="off"/>
                <w:color w:val="000000"/>
                <w:rFonts w:ascii="Times New Roman" w:hAnsi="Times New Roman" w:cs="Times New Roman" w:eastAsia="Times New Roman"/>
                <w:sz w:val="24"/>
              </w:rPr>
              <w:t xml:space="preserve">Navrhujeme zmeniť celý § 23. Nový návrh § 23 znie: </w:t>
              <w:br/>
            </w:r>
            <w:r>
              <w:rPr>
                <w:b w:val="off"/>
                <w:color w:val="000000"/>
                <w:rFonts w:ascii="Times New Roman" w:hAnsi="Times New Roman" w:cs="Times New Roman" w:eastAsia="Times New Roman"/>
                <w:sz w:val="24"/>
              </w:rPr>
              <w:t xml:space="preserve"> § 23 </w:t>
              <w:br/>
            </w:r>
            <w:r>
              <w:rPr>
                <w:b w:val="off"/>
                <w:color w:val="000000"/>
                <w:rFonts w:ascii="Times New Roman" w:hAnsi="Times New Roman" w:cs="Times New Roman" w:eastAsia="Times New Roman"/>
                <w:sz w:val="24"/>
              </w:rPr>
              <w:t xml:space="preserve"> Plán dopravnej obslužnosti </w:t>
              <w:br/>
            </w:r>
            <w:r>
              <w:rPr>
                <w:b w:val="off"/>
                <w:color w:val="000000"/>
                <w:rFonts w:ascii="Times New Roman" w:hAnsi="Times New Roman" w:cs="Times New Roman" w:eastAsia="Times New Roman"/>
                <w:sz w:val="24"/>
              </w:rPr>
              <w:t xml:space="preserve"> (1) Na zabezpečenie dopravnej obslužnosti územia objednávateľ zostavuje plán dopravnej obslužnosti. Pri zostavovaní plánu dopravnej obslužnosti objednávatelia navzájom spolupracujú pri zosúladení kapacitných a prevádzkových možností v pravidelnej doprave. Objednávatelia môžu po vzájomnej dohode mať spracovaný oblastný, spoločný plán dopravnej obslužnosti. </w:t>
              <w:br/>
            </w:r>
            <w:r>
              <w:rPr>
                <w:b w:val="off"/>
                <w:color w:val="000000"/>
                <w:rFonts w:ascii="Times New Roman" w:hAnsi="Times New Roman" w:cs="Times New Roman" w:eastAsia="Times New Roman"/>
                <w:sz w:val="24"/>
              </w:rPr>
              <w:t xml:space="preserve">(2) Plán dopravnej obslužnosti zostavuje objednávateľ najmenej na desať rokov a aktualizuje ho minimálne každých päť rokov. Plán dopravnej obslužnosti a jeho zmeny musia byť v súlade s národným plánom dopravnej obslužnosti. </w:t>
              <w:br/>
            </w:r>
            <w:r>
              <w:rPr>
                <w:b w:val="off"/>
                <w:color w:val="000000"/>
                <w:rFonts w:ascii="Times New Roman" w:hAnsi="Times New Roman" w:cs="Times New Roman" w:eastAsia="Times New Roman"/>
                <w:sz w:val="24"/>
              </w:rPr>
              <w:t>(3) Pri zostavovaní plánu dopravnej obslužnosti objednávateľ zohľadňuje</w:t>
              <w:br/>
            </w:r>
            <w:r>
              <w:rPr>
                <w:b w:val="off"/>
                <w:color w:val="000000"/>
                <w:rFonts w:ascii="Times New Roman" w:hAnsi="Times New Roman" w:cs="Times New Roman" w:eastAsia="Times New Roman"/>
                <w:sz w:val="24"/>
              </w:rPr>
              <w:t xml:space="preserve"> a) existujúce koncepčné a strategické dokumenty v oblasti dopravy, dopravnú a environmentálnu politiku štátu, </w:t>
              <w:br/>
            </w:r>
            <w:r>
              <w:rPr>
                <w:b w:val="off"/>
                <w:color w:val="000000"/>
                <w:rFonts w:ascii="Times New Roman" w:hAnsi="Times New Roman" w:cs="Times New Roman" w:eastAsia="Times New Roman"/>
                <w:sz w:val="24"/>
              </w:rPr>
              <w:t xml:space="preserve"> b) prepravný dopyt, dopravné prúdy vrátane individuálnej automobilovej dopravy, prognózu dopytu, štruktúru cestujúcich a štatistiky frekvencie cestujúcich a kapacitu dopravnej infraštruktúry, </w:t>
              <w:br/>
            </w:r>
            <w:r>
              <w:rPr>
                <w:b w:val="off"/>
                <w:color w:val="000000"/>
                <w:rFonts w:ascii="Times New Roman" w:hAnsi="Times New Roman" w:cs="Times New Roman" w:eastAsia="Times New Roman"/>
                <w:sz w:val="24"/>
              </w:rPr>
              <w:t xml:space="preserve"> c) hospodárnosť zabezpečovania dopravných služieb, </w:t>
              <w:br/>
            </w:r>
            <w:r>
              <w:rPr>
                <w:b w:val="off"/>
                <w:color w:val="000000"/>
                <w:rFonts w:ascii="Times New Roman" w:hAnsi="Times New Roman" w:cs="Times New Roman" w:eastAsia="Times New Roman"/>
                <w:sz w:val="24"/>
              </w:rPr>
              <w:t xml:space="preserve"> d) finančné možnosti objednávateľa na poskytovanie dopravných služieb vo verejnom záujme,28) </w:t>
              <w:br/>
            </w:r>
            <w:r>
              <w:rPr>
                <w:b w:val="off"/>
                <w:color w:val="000000"/>
                <w:rFonts w:ascii="Times New Roman" w:hAnsi="Times New Roman" w:cs="Times New Roman" w:eastAsia="Times New Roman"/>
                <w:sz w:val="24"/>
              </w:rPr>
              <w:t xml:space="preserve"> e) prepravné potreby obyvateľstva dotknutého územia vo vzťahu k štruktúre prevádzkovaných železničných liniek, autobusových liniek, liniek lodnej dopravy alebo liniek dráhovej dopravy,</w:t>
              <w:br/>
            </w:r>
            <w:r>
              <w:rPr>
                <w:b w:val="off"/>
                <w:color w:val="000000"/>
                <w:rFonts w:ascii="Times New Roman" w:hAnsi="Times New Roman" w:cs="Times New Roman" w:eastAsia="Times New Roman"/>
                <w:sz w:val="24"/>
              </w:rPr>
              <w:t>f) adekvátne nastavenie kapacity prevádzkovaných liniek verejnej dopravy podľa prepravných potrieb obyvateľov dotknutého územia a prevádzkovú a finančnú udržateľnosť tejto ponuky dopravných spojení,</w:t>
              <w:br/>
            </w:r>
            <w:r>
              <w:rPr>
                <w:b w:val="off"/>
                <w:color w:val="000000"/>
                <w:rFonts w:ascii="Times New Roman" w:hAnsi="Times New Roman" w:cs="Times New Roman" w:eastAsia="Times New Roman"/>
                <w:sz w:val="24"/>
              </w:rPr>
              <w:t xml:space="preserve"> g) technický stav ciest na trase autobusových liniek, technický stav dráh na trase železničných liniek alebo liniek mestskej dráhovej dopravy alebo stav vodných ciest na trase liniek lodnej dopravy, označenie kritických bodov infraštruktúry s ohľadom na budúci stav a potrebu riešenie alternatívnych trás liniek verejnej dopravy. </w:t>
              <w:br/>
            </w:r>
            <w:r>
              <w:rPr>
                <w:b w:val="off"/>
                <w:color w:val="000000"/>
                <w:rFonts w:ascii="Times New Roman" w:hAnsi="Times New Roman" w:cs="Times New Roman" w:eastAsia="Times New Roman"/>
                <w:sz w:val="24"/>
              </w:rPr>
              <w:t xml:space="preserve"> h) v čo najväčšej miere zohľadňovali prepravné potreby obyvateľov a návštevníkov územia v jeho pôsobnosti, ktoré popisuje plán dopravnej obslužnosti, </w:t>
              <w:br/>
            </w:r>
            <w:r>
              <w:rPr>
                <w:b w:val="off"/>
                <w:color w:val="000000"/>
                <w:rFonts w:ascii="Times New Roman" w:hAnsi="Times New Roman" w:cs="Times New Roman" w:eastAsia="Times New Roman"/>
                <w:sz w:val="24"/>
              </w:rPr>
              <w:t xml:space="preserve">i) linky verejnej dopravy boli kapacitne nastavené adresne ku frekvencii ponuky pravidelnej dopravy a dopytu zo strany cestujúcej verejnosti, pričom ponuka môže byť kombinovanou množinou spojení viacerých druhov verejnej dopravy </w:t>
              <w:br/>
            </w:r>
            <w:r>
              <w:rPr>
                <w:b w:val="off"/>
                <w:color w:val="000000"/>
                <w:rFonts w:ascii="Times New Roman" w:hAnsi="Times New Roman" w:cs="Times New Roman" w:eastAsia="Times New Roman"/>
                <w:sz w:val="24"/>
              </w:rPr>
              <w:t xml:space="preserve">(3)	Plán dopravnej obslužnosti obsahuje najmä </w:t>
              <w:br/>
            </w:r>
            <w:r>
              <w:rPr>
                <w:b w:val="off"/>
                <w:color w:val="000000"/>
                <w:rFonts w:ascii="Times New Roman" w:hAnsi="Times New Roman" w:cs="Times New Roman" w:eastAsia="Times New Roman"/>
                <w:sz w:val="24"/>
              </w:rPr>
              <w:t>a) úrovne dopravnej obslužnosti podľa § 20 ods. 1 tohto zákona,</w:t>
              <w:br/>
            </w:r>
            <w:r>
              <w:rPr>
                <w:b w:val="off"/>
                <w:color w:val="000000"/>
                <w:rFonts w:ascii="Times New Roman" w:hAnsi="Times New Roman" w:cs="Times New Roman" w:eastAsia="Times New Roman"/>
                <w:sz w:val="24"/>
              </w:rPr>
              <w:t xml:space="preserve">b) rozdelenie územia dopravnej obslužnosti na záujmové celky alebo prevádzkové časti, ktoré tvoria základný rámec pre objednávanie dopravných služieb, </w:t>
              <w:br/>
            </w:r>
            <w:r>
              <w:rPr>
                <w:b w:val="off"/>
                <w:color w:val="000000"/>
                <w:rFonts w:ascii="Times New Roman" w:hAnsi="Times New Roman" w:cs="Times New Roman" w:eastAsia="Times New Roman"/>
                <w:sz w:val="24"/>
              </w:rPr>
              <w:t xml:space="preserve">c) rozdelenie dopravných služieb podľa kompetencií príslušných objednávateľov s priamym vplyvom na dopravnú obslužnosť dotknutého územia a určenie objemu dopravných služieb pre objednávateľa, ktorý je zodpovedný za toto dotknuté územie, </w:t>
              <w:br/>
            </w:r>
            <w:r>
              <w:rPr>
                <w:b w:val="off"/>
                <w:color w:val="000000"/>
                <w:rFonts w:ascii="Times New Roman" w:hAnsi="Times New Roman" w:cs="Times New Roman" w:eastAsia="Times New Roman"/>
                <w:sz w:val="24"/>
              </w:rPr>
              <w:t xml:space="preserve">d) popis zabezpečovaných dopravných služieb vo verejnom záujme, </w:t>
              <w:br/>
            </w:r>
            <w:r>
              <w:rPr>
                <w:b w:val="off"/>
                <w:color w:val="000000"/>
                <w:rFonts w:ascii="Times New Roman" w:hAnsi="Times New Roman" w:cs="Times New Roman" w:eastAsia="Times New Roman"/>
                <w:sz w:val="24"/>
              </w:rPr>
              <w:t xml:space="preserve">e) možnosti udelenia výlučného práva29) na dopravné služby na určitej autobusovej linke, železničnej linke, linke mestskej dráhovej dopravy alebo linke lodnej dopravy alebo na určitých zastávkach, </w:t>
              <w:br/>
            </w:r>
            <w:r>
              <w:rPr>
                <w:b w:val="off"/>
                <w:color w:val="000000"/>
                <w:rFonts w:ascii="Times New Roman" w:hAnsi="Times New Roman" w:cs="Times New Roman" w:eastAsia="Times New Roman"/>
                <w:sz w:val="24"/>
              </w:rPr>
              <w:t xml:space="preserve">f) ciele a zámery riešenia disproporcie dopytu a ponuky v určitom území vrátane potreby investícií do infraštruktúry, vozidlového parku, plavidiel, do technickej základne alebo do organizácie a trasy autobusových liniek, vlakových liniek, liniek mestskej dráhovej dopravy a liniek lodnej dopravy, </w:t>
              <w:br/>
            </w:r>
            <w:r>
              <w:rPr>
                <w:b w:val="off"/>
                <w:color w:val="000000"/>
                <w:rFonts w:ascii="Times New Roman" w:hAnsi="Times New Roman" w:cs="Times New Roman" w:eastAsia="Times New Roman"/>
                <w:sz w:val="24"/>
              </w:rPr>
              <w:t xml:space="preserve">g) koordináciu a kooperáciu so susednými záujmovými územiami a s inými módmi dopravy. </w:t>
              <w:br/>
            </w:r>
            <w:r>
              <w:rPr>
                <w:b w:val="off"/>
                <w:color w:val="000000"/>
                <w:rFonts w:ascii="Times New Roman" w:hAnsi="Times New Roman" w:cs="Times New Roman" w:eastAsia="Times New Roman"/>
                <w:sz w:val="24"/>
              </w:rPr>
              <w:t xml:space="preserve">(4) Objednávateľ musí vypracovať plán dopravnej obslužnosti tak, aby riešil efektívnosť a hospodárnosť zabezpečovania dopravnej obslužnosti územia, najmä racionálne usporiadanie pravidelnej dopravy, odstránenie neúčelných paralelných trás a liniek s cieľom minimalizovať súbežné dopravné služby a vytvoriť funkčnú nadväznosť medzi železničnou dopravou a regionálnou autobusovou dopravou a to tak, aby vznikla nadväznosť aj mestskej dráhovej dopravy, mestskej autobusovej dopravy a lodnej dopravy na regionálnu autobusovú dopravu a na železničnú dopravu s cieľom podpory integrovaných dopravných systémov. </w:t>
              <w:br/>
            </w:r>
            <w:r>
              <w:rPr>
                <w:b w:val="off"/>
                <w:color w:val="000000"/>
                <w:rFonts w:ascii="Times New Roman" w:hAnsi="Times New Roman" w:cs="Times New Roman" w:eastAsia="Times New Roman"/>
                <w:sz w:val="24"/>
              </w:rPr>
              <w:t xml:space="preserve">(5) V súbežnej doprave má prednosť ten druh pravidelnej dopravy, ktorý lepšie spĺňa prepravné požiadavky s ohľadom na stav infraštruktúry, prepravné kapacity, cestovnú rýchlosť, ekonomickú efektívnosť, životné prostredie a dochádzkovú vzdialenosť, a dokáže konkurovať individuálnej automobilovej doprave. </w:t>
              <w:br/>
            </w:r>
            <w:r>
              <w:rPr>
                <w:b w:val="off"/>
                <w:color w:val="000000"/>
                <w:rFonts w:ascii="Times New Roman" w:hAnsi="Times New Roman" w:cs="Times New Roman" w:eastAsia="Times New Roman"/>
                <w:sz w:val="24"/>
              </w:rPr>
              <w:t>(6) Pri vypracovaní plánu dopravnej obslužnosti je objednávateľ povinný dodržať obsahové náležitosti plánu dopravnej obslužnosti, minimálny rozsah, pravidlá zostavovania a štandardy dopravnej obslužnosti.</w:t>
              <w:br/>
            </w:r>
            <w:r>
              <w:rPr>
                <w:b w:val="off"/>
                <w:color w:val="000000"/>
                <w:rFonts w:ascii="Times New Roman" w:hAnsi="Times New Roman" w:cs="Times New Roman" w:eastAsia="Times New Roman"/>
                <w:sz w:val="24"/>
              </w:rPr>
              <w:t xml:space="preserve">(7) Súbežnou dopravou sa podľa odseku 5 rozumejú dopravné služby zhodnej dopravnej ponuky z hľadiska trasy a blízkej časovej polohy, ktoré sa navzájom negatívne ovplyvňujú počtom prepravených cestujúcich; za súbežnú dopravu sa nepovažujú paralelné linky autobusovej dopravy a mestskej dráhovej dopravy vykonávanej v rámci jednej obce so železničnou dopravou. </w:t>
              <w:br/>
            </w:r>
            <w:r>
              <w:rPr>
                <w:b w:val="off"/>
                <w:color w:val="000000"/>
                <w:rFonts w:ascii="Times New Roman" w:hAnsi="Times New Roman" w:cs="Times New Roman" w:eastAsia="Times New Roman"/>
                <w:sz w:val="24"/>
              </w:rPr>
              <w:t xml:space="preserve">(8) Plán dopravnej obslužnosti je základným dokumentom pre definovanie objemu dopravných služieb, ktoré príslušný objednávateľ musí zabezpečiť v záujmovom  území vo verejnom záujme. </w:t>
              <w:br/>
            </w:r>
            <w:r>
              <w:rPr>
                <w:b w:val="off"/>
                <w:color w:val="000000"/>
                <w:rFonts w:ascii="Times New Roman" w:hAnsi="Times New Roman" w:cs="Times New Roman" w:eastAsia="Times New Roman"/>
                <w:sz w:val="24"/>
              </w:rPr>
              <w:t>(9) Plán dopravnej obslužnosti je záväzným dokumentom najmä pri zostavovaní cestovných poriadkov v pravidelnej doprave, pri udeľovaní povolení na prevádzkovanie linky, pri udeľovaní licencií v lodnej doprave alebo železničnej doprave, pri uzatváraní zmlúv o dopravných službách a na plánovanie infraštruktúrnej investičnej činnosti objednávateľa a organizácií v jeho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 rozsah novelizácie. 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 a 2</w:t>
              <w:br/>
            </w:r>
            <w:r>
              <w:rPr>
                <w:b w:val="off"/>
                <w:color w:val="000000"/>
                <w:rFonts w:ascii="Times New Roman" w:hAnsi="Times New Roman" w:cs="Times New Roman" w:eastAsia="Times New Roman"/>
                <w:sz w:val="24"/>
              </w:rPr>
              <w:t>Navrhujeme zmenu textácie odseku 1 a doplnenie nového odseku 2 do §24 (ostatné odseky sa prečíslujú v poradí):</w:t>
              <w:br/>
            </w:r>
            <w:r>
              <w:rPr>
                <w:b w:val="off"/>
                <w:color w:val="000000"/>
                <w:rFonts w:ascii="Times New Roman" w:hAnsi="Times New Roman" w:cs="Times New Roman" w:eastAsia="Times New Roman"/>
                <w:sz w:val="24"/>
              </w:rPr>
              <w:t>(1)	Integrovaný dopravný systém 30) je funkčné spojenie služieb pravidelnej dopravy do vzájomne prepojeného systému trás a harmonogramu spojov, spravidla na základe jedného prepravného poriadku a s jednotným tarifným systémom. Integrovaný dopravný systém má umožniť cestujúcej verejnosti využívanie dopravných služieb v tarifnej alebo prevádzkovej oblasti ako jednotnú službu bez ohľadu na počet zapojených druhov verejnej dopravy. Organizátor nie je objednávateľom dopravných služieb.</w:t>
              <w:br/>
            </w:r>
            <w:r>
              <w:rPr>
                <w:b w:val="off"/>
                <w:color w:val="000000"/>
                <w:rFonts w:ascii="Times New Roman" w:hAnsi="Times New Roman" w:cs="Times New Roman" w:eastAsia="Times New Roman"/>
                <w:sz w:val="24"/>
              </w:rPr>
              <w:t>(2)	Územné pôsobenie organizátora je ohraničené rozsahom kompetencií  určených dodhou s príslušným objednávateľom dopravných služieb vo verejnom záujme.  Objednávateľ je zodpovedný za objednávanie výkonov a dátovú základňu. Organizátor je nepovinný subjekt v rámci zabezpečovania dopravnej obslužnosti územia jeho činnosť je primárne určená pre zvýšenie stupňa efektivity a integrácie viacerých dopravných druhov a systémov na dotknutom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Čiastočne vyplýva z existujúcich ustanovení. Chýba odôvodnenie tejto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Navrhujeme nahradiť text odseku 1 § 25 novým textom odseku 1. Nový text odseku 1 znie:</w:t>
              <w:br/>
            </w:r>
            <w:r>
              <w:rPr>
                <w:b w:val="off"/>
                <w:color w:val="000000"/>
                <w:rFonts w:ascii="Times New Roman" w:hAnsi="Times New Roman" w:cs="Times New Roman" w:eastAsia="Times New Roman"/>
                <w:sz w:val="24"/>
              </w:rPr>
              <w:t>"(1) Organizátor je oprávnený spravovať pri zabezpečovaní dopravnej obslužnosti územia vo svojej pôsobnosti  elektronické systémy pre poskytovanie informácií, spracovanie platieb, vybavenia cestujúcich a  zberu týchto dát, vrátane softvérových a hardvérových technológií, ktoré zabezpečia prepojiteľnosť medzi elektronickými systémami na strane objednávateľ a zmluvných dopravcov za účelom integrácie týchto služieb v prospech cestujúcej verejnosti."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 a 2</w:t>
              <w:br/>
            </w:r>
            <w:r>
              <w:rPr>
                <w:b w:val="off"/>
                <w:color w:val="000000"/>
                <w:rFonts w:ascii="Times New Roman" w:hAnsi="Times New Roman" w:cs="Times New Roman" w:eastAsia="Times New Roman"/>
                <w:sz w:val="24"/>
              </w:rPr>
              <w:t xml:space="preserve">Navrhujeme v § 27 nové textácie odsekov 1 a 2 </w:t>
              <w:br/>
            </w:r>
            <w:r>
              <w:rPr>
                <w:b w:val="off"/>
                <w:color w:val="000000"/>
                <w:rFonts w:ascii="Times New Roman" w:hAnsi="Times New Roman" w:cs="Times New Roman" w:eastAsia="Times New Roman"/>
                <w:sz w:val="24"/>
              </w:rPr>
              <w:t xml:space="preserve"> (1) Na účely zabezpečenia dopravnej obslužnosti územia  musí objednávateľ</w:t>
              <w:br/>
            </w:r>
            <w:r>
              <w:rPr>
                <w:b w:val="off"/>
                <w:color w:val="000000"/>
                <w:rFonts w:ascii="Times New Roman" w:hAnsi="Times New Roman" w:cs="Times New Roman" w:eastAsia="Times New Roman"/>
                <w:sz w:val="24"/>
              </w:rPr>
              <w:t xml:space="preserve"> a) uzatvárať zmluvy o dopravných službách s dopravcami minimálne  v objeme, ktorý definuje platný príslušný plán dopravnej obslužnosti,</w:t>
              <w:br/>
            </w:r>
            <w:r>
              <w:rPr>
                <w:b w:val="off"/>
                <w:color w:val="000000"/>
                <w:rFonts w:ascii="Times New Roman" w:hAnsi="Times New Roman" w:cs="Times New Roman" w:eastAsia="Times New Roman"/>
                <w:sz w:val="24"/>
              </w:rPr>
              <w:t xml:space="preserve">b) zabezpečovať dopravné služby vo verejnom záujem tak, aby neboli v konflikte s dopravnými službami objednávanými iným objednávateľom alebo v konflikte so záujmami organizátora, pokiaľ objednávateľ objednáva tieto služby v rámci dotknutého územia organizátora,  </w:t>
              <w:br/>
            </w:r>
            <w:r>
              <w:rPr>
                <w:b w:val="off"/>
                <w:color w:val="000000"/>
                <w:rFonts w:ascii="Times New Roman" w:hAnsi="Times New Roman" w:cs="Times New Roman" w:eastAsia="Times New Roman"/>
                <w:sz w:val="24"/>
              </w:rPr>
              <w:t xml:space="preserve"> c) zabezpečovať poskytovanie dopravných služieb vo verejnom záujme samostatne v rozsahu svojich kompetencií, prípadne môže byť zmluvným partnerom s iným objednávateľom pre hospodárne zabezpečenie dopravných služieb na vybranom záujmovom území, alebo trase linky pravidelnej dopravy, ak je objednávateľom vyšší územný celok alebo obec. </w:t>
              <w:br/>
            </w:r>
            <w:r>
              <w:rPr>
                <w:b w:val="off"/>
                <w:color w:val="000000"/>
                <w:rFonts w:ascii="Times New Roman" w:hAnsi="Times New Roman" w:cs="Times New Roman" w:eastAsia="Times New Roman"/>
                <w:sz w:val="24"/>
              </w:rPr>
              <w:t xml:space="preserve"> (2) Objednávateľ zabezpečuje dopravnú obslužnosť územia tak, aby dopravné služby vo verejnom záujme boli nepretržite poskytované minimálne v rozsahu PDO, a rovnako boli zabezpečované s ohľadom na verejný záujem nepretržite bez prevádzkového a iného funkčného narušenia, pozastavenia alebo iných prekážok, ktoré môžu spôsobiť obmedzenie dopravnej obsluhy jeho územia s negatívnym dopadom na prepravné potreby cestujúcej verejnosti  </w:t>
              <w:br/>
            </w:r>
            <w:r>
              <w:rPr>
                <w:b w:val="off"/>
                <w:color w:val="000000"/>
                <w:rFonts w:ascii="Times New Roman" w:hAnsi="Times New Roman" w:cs="Times New Roman" w:eastAsia="Times New Roman"/>
                <w:sz w:val="24"/>
              </w:rPr>
              <w:t xml:space="preserve"> a) tvorili ucelené technické a prevádzkové súbory a v prípade železničnej dopravy nenarušovali sieťový charakter tejto dopravy, </w:t>
              <w:br/>
            </w:r>
            <w:r>
              <w:rPr>
                <w:b w:val="off"/>
                <w:color w:val="000000"/>
                <w:rFonts w:ascii="Times New Roman" w:hAnsi="Times New Roman" w:cs="Times New Roman" w:eastAsia="Times New Roman"/>
                <w:sz w:val="24"/>
              </w:rPr>
              <w:t xml:space="preserve"> b) boli dopravne previazané s inými dopravnými službami vo verejnom záujme, </w:t>
              <w:br/>
            </w:r>
            <w:r>
              <w:rPr>
                <w:b w:val="off"/>
                <w:color w:val="000000"/>
                <w:rFonts w:ascii="Times New Roman" w:hAnsi="Times New Roman" w:cs="Times New Roman" w:eastAsia="Times New Roman"/>
                <w:sz w:val="24"/>
              </w:rPr>
              <w:t xml:space="preserve"> c) boli poskytované v súlade s platným plánom dopravnej obslužnosti.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4, 11 až 14</w:t>
              <w:br/>
            </w:r>
            <w:r>
              <w:rPr>
                <w:b w:val="off"/>
                <w:color w:val="000000"/>
                <w:rFonts w:ascii="Times New Roman" w:hAnsi="Times New Roman" w:cs="Times New Roman" w:eastAsia="Times New Roman"/>
                <w:sz w:val="24"/>
              </w:rPr>
              <w:t>Navrhujeme v § 22 doplniť nové textácie bodov i) až s) v odseku 4 a doplniť nové odseky 11 až 4 nasledovne:</w:t>
              <w:br/>
            </w:r>
            <w:r>
              <w:rPr>
                <w:b w:val="off"/>
                <w:color w:val="000000"/>
                <w:rFonts w:ascii="Times New Roman" w:hAnsi="Times New Roman" w:cs="Times New Roman" w:eastAsia="Times New Roman"/>
                <w:sz w:val="24"/>
              </w:rPr>
              <w:t>i) určenie všetkých výnosov, ktoré priamo súvisia s výkonom dopravných služieb vo verejnom záujme,</w:t>
              <w:br/>
            </w:r>
            <w:r>
              <w:rPr>
                <w:b w:val="off"/>
                <w:color w:val="000000"/>
                <w:rFonts w:ascii="Times New Roman" w:hAnsi="Times New Roman" w:cs="Times New Roman" w:eastAsia="Times New Roman"/>
                <w:sz w:val="24"/>
              </w:rPr>
              <w:t>j) určenie všetkých oprávnených nákladov, ktoré priamo súvisia s výkonom dopravných služieb vo verejnom záujme na strane dopravcu, a z ktorých sa vypočítava výška úhrady,</w:t>
              <w:br/>
            </w:r>
            <w:r>
              <w:rPr>
                <w:b w:val="off"/>
                <w:color w:val="000000"/>
                <w:rFonts w:ascii="Times New Roman" w:hAnsi="Times New Roman" w:cs="Times New Roman" w:eastAsia="Times New Roman"/>
                <w:sz w:val="24"/>
              </w:rPr>
              <w:t>k) určenie investícii na strane dopravcu, ktoré musí vykonať pre plnenie zmluvy, a prerozdelenie ich hodnoty vo vzťahu k trvaniu zmluvy,</w:t>
              <w:br/>
            </w:r>
            <w:r>
              <w:rPr>
                <w:b w:val="off"/>
                <w:color w:val="000000"/>
                <w:rFonts w:ascii="Times New Roman" w:hAnsi="Times New Roman" w:cs="Times New Roman" w:eastAsia="Times New Roman"/>
                <w:sz w:val="24"/>
              </w:rPr>
              <w:t>l) definovanie jednotlivých nákladových položiek dopravcu, ktoré počas trvania zmluvy môže objednávateľ kontrolovať,</w:t>
              <w:br/>
            </w:r>
            <w:r>
              <w:rPr>
                <w:b w:val="off"/>
                <w:color w:val="000000"/>
                <w:rFonts w:ascii="Times New Roman" w:hAnsi="Times New Roman" w:cs="Times New Roman" w:eastAsia="Times New Roman"/>
                <w:sz w:val="24"/>
              </w:rPr>
              <w:t xml:space="preserve">m) určenie dátovej množiny, ktorú dopravca tvorí alebo spravuje v súvislosti s plnením zmluvy, a spôsob ich poskytovania objednávateľovi za účelom kontroly, štatistiky alebo pre poskytovanie služieb pre cestujúcu verejnosť, </w:t>
              <w:br/>
            </w:r>
            <w:r>
              <w:rPr>
                <w:b w:val="off"/>
                <w:color w:val="000000"/>
                <w:rFonts w:ascii="Times New Roman" w:hAnsi="Times New Roman" w:cs="Times New Roman" w:eastAsia="Times New Roman"/>
                <w:sz w:val="24"/>
              </w:rPr>
              <w:t xml:space="preserve">n) výšku primeraného zisku pre dopravcu, </w:t>
              <w:br/>
            </w:r>
            <w:r>
              <w:rPr>
                <w:b w:val="off"/>
                <w:color w:val="000000"/>
                <w:rFonts w:ascii="Times New Roman" w:hAnsi="Times New Roman" w:cs="Times New Roman" w:eastAsia="Times New Roman"/>
                <w:sz w:val="24"/>
              </w:rPr>
              <w:t xml:space="preserve">o) dohodnutú mieru bonusov a malusov podľa vyhodnotenia kvalitatívnych prvkov a dopravno-prevádzkových štandardov, </w:t>
              <w:br/>
            </w:r>
            <w:r>
              <w:rPr>
                <w:b w:val="off"/>
                <w:color w:val="000000"/>
                <w:rFonts w:ascii="Times New Roman" w:hAnsi="Times New Roman" w:cs="Times New Roman" w:eastAsia="Times New Roman"/>
                <w:sz w:val="24"/>
              </w:rPr>
              <w:t>p) spôsob ukončenia zmluvy o dopravných službách v riadnom plánovanom termíne, v mimoriadnom termíne a formu vzájomného vysporiadania záväzkov, ako aj zúčtovanie všetkých aktív a pasív, ktoré vznikli v zmysle zmluvy o dopravných službách,</w:t>
              <w:br/>
            </w:r>
            <w:r>
              <w:rPr>
                <w:b w:val="off"/>
                <w:color w:val="000000"/>
                <w:rFonts w:ascii="Times New Roman" w:hAnsi="Times New Roman" w:cs="Times New Roman" w:eastAsia="Times New Roman"/>
                <w:sz w:val="24"/>
              </w:rPr>
              <w:t xml:space="preserve">r) určenie výkonov dopravných služieb zo strany objednávateľa a ostatných výkonov, ktoré sú predmetom spoločného alebo jednotlivého záujmu iných orgánov verejnej správy alebo subjektov s cieľom doplnenia dopravných služieb nad rámec plánu dopravnej obslužnosti objednávateľa a dohodnutého objemu výkonov medzi objednávateľom a dopravcom, </w:t>
              <w:br/>
            </w:r>
            <w:r>
              <w:rPr>
                <w:b w:val="off"/>
                <w:color w:val="000000"/>
                <w:rFonts w:ascii="Times New Roman" w:hAnsi="Times New Roman" w:cs="Times New Roman" w:eastAsia="Times New Roman"/>
                <w:sz w:val="24"/>
              </w:rPr>
              <w:t xml:space="preserve">s) presný register vozidlového parku dopravcu a plán obnovy a odpisový plán stanovený na obdobie trvania zmluvy za účelom plnenia kvalitatívnych štandardov a správneho nastavenia technického zázemia pre udržateľnosť prevádzky.  </w:t>
              <w:br/>
            </w:r>
            <w:r>
              <w:rPr>
                <w:b w:val="off"/>
                <w:color w:val="000000"/>
                <w:rFonts w:ascii="Times New Roman" w:hAnsi="Times New Roman" w:cs="Times New Roman" w:eastAsia="Times New Roman"/>
                <w:sz w:val="24"/>
              </w:rPr>
              <w:t xml:space="preserve">(11) Orgán verejnej správy v úlohe objednávateľa je povinný dbať na nepretržité zabezpečenie dopravnej obsluhy územia v jeho kompetencii formou dopravných služieb vo verejnom záujme. </w:t>
              <w:br/>
            </w:r>
            <w:r>
              <w:rPr>
                <w:b w:val="off"/>
                <w:color w:val="000000"/>
                <w:rFonts w:ascii="Times New Roman" w:hAnsi="Times New Roman" w:cs="Times New Roman" w:eastAsia="Times New Roman"/>
                <w:sz w:val="24"/>
              </w:rPr>
              <w:t>(12) Objednávateľ je povinný v dostatočnom časovom predstihu vykonať všetky úkony smerujúce k tomu, aby zamedzil prípadnému prerušeniu alebo pozastaveniu poskytovaných dopravných služieb na jeho území, a to aj v časti.</w:t>
              <w:br/>
            </w:r>
            <w:r>
              <w:rPr>
                <w:b w:val="off"/>
                <w:color w:val="000000"/>
                <w:rFonts w:ascii="Times New Roman" w:hAnsi="Times New Roman" w:cs="Times New Roman" w:eastAsia="Times New Roman"/>
                <w:sz w:val="24"/>
              </w:rPr>
              <w:t>(13) Objednávateľ je povinný v súlade s osobitným predpisom  postupovať za účelom riadneho splnenia svojej povinnosti pri objednávaní dopravných služieb.</w:t>
              <w:br/>
            </w:r>
            <w:r>
              <w:rPr>
                <w:b w:val="off"/>
                <w:color w:val="000000"/>
                <w:rFonts w:ascii="Times New Roman" w:hAnsi="Times New Roman" w:cs="Times New Roman" w:eastAsia="Times New Roman"/>
                <w:sz w:val="24"/>
              </w:rPr>
              <w:t>(14) Objednávateľ je oprávnený podľa tohto § postupovať len v prípadoch, ak počas trvania zmluvy o dopravných službách nastanú prekážky na strane dopravcu, ktorých dôsledky môžu obmedziť alebo iných spôsobom narušiť plynulosť a objem objednávaných dopravných služieb. V tomto prípade sa  môže objednávateľ za účelom zabezpečenia dopravných služieb na svojom území v požadovanom rozsahu a kvalite dohodnúť s iným dopravcom, ktorý je povinný zabezpečiť stanovený rozsah služieb za podmienok, ktoré boli dohodnuté s pôvodným dopravcom v zmluve o dopravných službách. Uvedené ustanovenie neplatí pri riadnom ukončení zmluvy o dopravných službách s dopravcom v zmluvne dohodnutom termíne.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5</w:t>
              <w:br/>
            </w:r>
            <w:r>
              <w:rPr>
                <w:b w:val="off"/>
                <w:color w:val="000000"/>
                <w:rFonts w:ascii="Times New Roman" w:hAnsi="Times New Roman" w:cs="Times New Roman" w:eastAsia="Times New Roman"/>
                <w:sz w:val="24"/>
              </w:rPr>
              <w:t>Navrhujeme odsek 5 § 30 nahradiť novým textom. Nový text odseku 5 znie:</w:t>
              <w:br/>
            </w:r>
            <w:r>
              <w:rPr>
                <w:b w:val="off"/>
                <w:color w:val="000000"/>
                <w:rFonts w:ascii="Times New Roman" w:hAnsi="Times New Roman" w:cs="Times New Roman" w:eastAsia="Times New Roman"/>
                <w:sz w:val="24"/>
              </w:rPr>
              <w:t xml:space="preserve">"(5) Objednávateľ poskytuje úhradu dopravcovi podľa harmonogramu za podmienok dohodnutých v zmluve o dopravných službách, ak úhrada priebežne pokrývala oprávnené náklady dopravcu bez potreby zvyšovania úverového zaťaženia dopravcu. </w:t>
              <w:br/>
            </w:r>
            <w:r>
              <w:rPr>
                <w:b w:val="off"/>
                <w:color w:val="000000"/>
                <w:rFonts w:ascii="Times New Roman" w:hAnsi="Times New Roman" w:cs="Times New Roman" w:eastAsia="Times New Roman"/>
                <w:sz w:val="24"/>
              </w:rPr>
              <w:t>Priebežné zúčtovanie plnenia zmluvy počas jej trvania sa vykonáva v intervale najviac jeden kalendárny rok, na základe údajov poskytovaných dopravcom alebo inými poverenými subjektami a kontroly zo strany objednávateľa. Objednávateľ je oprávnený vykonávať kontrolu na strane dopravcu kedykoľvek počas trvania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8 až 14</w:t>
              <w:br/>
            </w:r>
            <w:r>
              <w:rPr>
                <w:b w:val="off"/>
                <w:color w:val="000000"/>
                <w:rFonts w:ascii="Times New Roman" w:hAnsi="Times New Roman" w:cs="Times New Roman" w:eastAsia="Times New Roman"/>
                <w:sz w:val="24"/>
              </w:rPr>
              <w:t>Navrhujeme vložiť do § 33 nové odseky 8 až 14. Nová textácia odsekov 8 až 14 znie:</w:t>
              <w:br/>
            </w:r>
            <w:r>
              <w:rPr>
                <w:b w:val="off"/>
                <w:color w:val="000000"/>
                <w:rFonts w:ascii="Times New Roman" w:hAnsi="Times New Roman" w:cs="Times New Roman" w:eastAsia="Times New Roman"/>
                <w:sz w:val="24"/>
              </w:rPr>
              <w:t>(8) Národná dopravná autorita spravuje dátovú základňu o výkonoch a službách vo verejnej osobnej doprave vo všetkých druhoch dopravy a zverejňuje základné štatistické údaje pre objednávateľov.</w:t>
              <w:br/>
            </w:r>
            <w:r>
              <w:rPr>
                <w:b w:val="off"/>
                <w:color w:val="000000"/>
                <w:rFonts w:ascii="Times New Roman" w:hAnsi="Times New Roman" w:cs="Times New Roman" w:eastAsia="Times New Roman"/>
                <w:sz w:val="24"/>
              </w:rPr>
              <w:t>(9) Národná dopravná autorita určuje záväzné metodické postupy pre zadávanie služieb vo verejnej doprave, proces uzatvárania zmlúv o dopravných službách, kontrolu zabezpečenia dopravnej obslužnosti jednotlivých území v kompetenciách jednotlivých orgánov verejnej správy alebo objednávateľov, ako aj pre postupy zavádzania nových tarifných a prevádzkových služieb do skupiny výkonov vo verejnom záujme, jednotlivo alebo hromadne.</w:t>
              <w:br/>
            </w:r>
            <w:r>
              <w:rPr>
                <w:b w:val="off"/>
                <w:color w:val="000000"/>
                <w:rFonts w:ascii="Times New Roman" w:hAnsi="Times New Roman" w:cs="Times New Roman" w:eastAsia="Times New Roman"/>
                <w:sz w:val="24"/>
              </w:rPr>
              <w:t xml:space="preserve">(10) Národná dopravná autorita určuje postupy integrácie dopravných služieb formou záväzných metodických postupov.  </w:t>
              <w:br/>
            </w:r>
            <w:r>
              <w:rPr>
                <w:b w:val="off"/>
                <w:color w:val="000000"/>
                <w:rFonts w:ascii="Times New Roman" w:hAnsi="Times New Roman" w:cs="Times New Roman" w:eastAsia="Times New Roman"/>
                <w:sz w:val="24"/>
              </w:rPr>
              <w:t xml:space="preserve">(11) Národná dopravná autorita určuje dopravno-prevádzkové štandardy pre služby vo verejnom záujme a spôsoby predkladania údajov od objednávateľov za účelom kontroly.  </w:t>
              <w:br/>
            </w:r>
            <w:r>
              <w:rPr>
                <w:b w:val="off"/>
                <w:color w:val="000000"/>
                <w:rFonts w:ascii="Times New Roman" w:hAnsi="Times New Roman" w:cs="Times New Roman" w:eastAsia="Times New Roman"/>
                <w:sz w:val="24"/>
              </w:rPr>
              <w:t xml:space="preserve">(12) Národná dopravná autorita vypracúva návrhy štandardov technického zabezpečenia vydávania a kontroly cestovných lístkov v pravidelnej doprave vykonávanej na základe zmluvy o dopravných službách s cieľom zabezpečiť interoperabilitu elektronických systémov platieb a vybavenia cestujúcich, používaných pri zabezpečovaní dopravnej obslužnosti územia a predkladá ich ministerstvu dopravy na schválenie.  </w:t>
              <w:br/>
            </w:r>
            <w:r>
              <w:rPr>
                <w:b w:val="off"/>
                <w:color w:val="000000"/>
                <w:rFonts w:ascii="Times New Roman" w:hAnsi="Times New Roman" w:cs="Times New Roman" w:eastAsia="Times New Roman"/>
                <w:sz w:val="24"/>
              </w:rPr>
              <w:t xml:space="preserve">(13) Národná dopravná autorita v spolupráci s objednávateľmi a organizátormi dopravných služieb zabezpečuje úlohu integrátora dopravných služieb v oblasti optimalizácie prevádzky, zberu dát, rozúčtovania úhrad na krytie nákladov na zabezpečenie dopravnej obslužnosti medzi viacerými objednávateľmi, stanovenia podielov výkonov pre územia s dvomi alebo viacerými dotknutými objednávateľmi. </w:t>
              <w:br/>
            </w:r>
            <w:r>
              <w:rPr>
                <w:b w:val="off"/>
                <w:color w:val="000000"/>
                <w:rFonts w:ascii="Times New Roman" w:hAnsi="Times New Roman" w:cs="Times New Roman" w:eastAsia="Times New Roman"/>
                <w:sz w:val="24"/>
              </w:rPr>
              <w:t>(14) Národná dopravná autorita je koordinačným a integračným orgánom v oblasti pravidelnej dopravy a multimediálneho cestovania.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zmena by vyvolala potrebu opätovného pripomienkového konania, čo je vzhľadom na potrebu čo najskoršej novelizácie zákona č. 332/2023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5</w:t>
              <w:br/>
            </w:r>
            <w:r>
              <w:rPr>
                <w:b w:val="off"/>
                <w:color w:val="000000"/>
                <w:rFonts w:ascii="Times New Roman" w:hAnsi="Times New Roman" w:cs="Times New Roman" w:eastAsia="Times New Roman"/>
                <w:sz w:val="24"/>
              </w:rPr>
              <w:t>Odsek 5  § 33 žiadame nahradiť novým textom. Nový text odseku 5 znie:</w:t>
              <w:br/>
            </w:r>
            <w:r>
              <w:rPr>
                <w:b w:val="off"/>
                <w:color w:val="000000"/>
                <w:rFonts w:ascii="Times New Roman" w:hAnsi="Times New Roman" w:cs="Times New Roman" w:eastAsia="Times New Roman"/>
                <w:sz w:val="24"/>
              </w:rPr>
              <w:t>„Minister dopravy Slovenskej republiky zriadi odborný orgán Radu objednávateľov, s ktorou Národná dopravná autorita prerokuje body podľa odseku 4 písm. a) bodov 1, 5 až 7, písm. b) bodov 1, 4, 6 a 8 a písm. c) bodu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Akceptovali sme v mierne odlišnom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5</w:t>
              <w:br/>
            </w:r>
            <w:r>
              <w:rPr>
                <w:b w:val="off"/>
                <w:color w:val="000000"/>
                <w:rFonts w:ascii="Times New Roman" w:hAnsi="Times New Roman" w:cs="Times New Roman" w:eastAsia="Times New Roman"/>
                <w:sz w:val="24"/>
              </w:rPr>
              <w:t>V § 37 navrhujeme text odseku 5 nahradiť novým textom. Nový text odseku 5 znie:</w:t>
              <w:br/>
            </w:r>
            <w:r>
              <w:rPr>
                <w:b w:val="off"/>
                <w:color w:val="000000"/>
                <w:rFonts w:ascii="Times New Roman" w:hAnsi="Times New Roman" w:cs="Times New Roman" w:eastAsia="Times New Roman"/>
                <w:sz w:val="24"/>
              </w:rPr>
              <w:t>"(5) Národná dopravná autorita vykonáva dozor pre dohľad nad dodržiavaním dopravnej obsluhy vo verejnom záujme, a to v oblasti plnenia záväzkov vyplývajúcich zo zmlúv o dopravných službách  a dodržiavania povinností objednávateľov a  dopravcov, najmä pri implementácií národného integrovaného cestovného lístka, integrovanej tarify, integrovaného prepravného poriadku a spôsobe predaja národného integrovaného cestovného lístka a kontroluje súlad plánov dopravnej obslužnosti s národným plánom dopravnej obslužnosti.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je nad rámec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 až 6</w:t>
              <w:br/>
            </w:r>
            <w:r>
              <w:rPr>
                <w:b w:val="off"/>
                <w:color w:val="000000"/>
                <w:rFonts w:ascii="Times New Roman" w:hAnsi="Times New Roman" w:cs="Times New Roman" w:eastAsia="Times New Roman"/>
                <w:sz w:val="24"/>
              </w:rPr>
              <w:t>Navrhujeme v § 5 doplniť nové odseky 4 až 6. Textácia nových odsekov 4 až 6  znie:</w:t>
              <w:br/>
            </w:r>
            <w:r>
              <w:rPr>
                <w:b w:val="off"/>
                <w:color w:val="000000"/>
                <w:rFonts w:ascii="Times New Roman" w:hAnsi="Times New Roman" w:cs="Times New Roman" w:eastAsia="Times New Roman"/>
                <w:sz w:val="24"/>
              </w:rPr>
              <w:t>(4) Dopravca je povinný zapojiť sa do systému národného integrovaného cestovného lístka, ktorého prevádzkovateľom je Národná dopravná autorita a zabezpečiť technickú a prevádzkovú kompatibilitu svojho predajného, kontrolného a evidenčného systému so systémom národného integrovaného cestovného lístka v rozsahu ustanovenom vykonávacím právnym predpisom.</w:t>
              <w:br/>
            </w:r>
            <w:r>
              <w:rPr>
                <w:b w:val="off"/>
                <w:color w:val="000000"/>
                <w:rFonts w:ascii="Times New Roman" w:hAnsi="Times New Roman" w:cs="Times New Roman" w:eastAsia="Times New Roman"/>
                <w:sz w:val="24"/>
              </w:rPr>
              <w:t>(5) Dopravca, ktorý vykonáva verejnú osobnú dopravu vo verejnom záujme na základe zmluvy o dopravných službách, je povinný:</w:t>
              <w:br/>
            </w:r>
            <w:r>
              <w:rPr>
                <w:b w:val="off"/>
                <w:color w:val="000000"/>
                <w:rFonts w:ascii="Times New Roman" w:hAnsi="Times New Roman" w:cs="Times New Roman" w:eastAsia="Times New Roman"/>
                <w:sz w:val="24"/>
              </w:rPr>
              <w:t>a) zapojiť sa do národných projektov, informačných systémov alebo platforiem zameraných na integráciu služieb verejnej dopravy, najmä do systému národného integrovaného cestovného lístka,</w:t>
              <w:br/>
            </w:r>
            <w:r>
              <w:rPr>
                <w:b w:val="off"/>
                <w:color w:val="000000"/>
                <w:rFonts w:ascii="Times New Roman" w:hAnsi="Times New Roman" w:cs="Times New Roman" w:eastAsia="Times New Roman"/>
                <w:sz w:val="24"/>
              </w:rPr>
              <w:t>b) zabezpečiť technickú a prevádzkovú súčinnosť s týmito projektmi v spolupráci s objednávateľom dopravných služieb,</w:t>
              <w:br/>
            </w:r>
            <w:r>
              <w:rPr>
                <w:b w:val="off"/>
                <w:color w:val="000000"/>
                <w:rFonts w:ascii="Times New Roman" w:hAnsi="Times New Roman" w:cs="Times New Roman" w:eastAsia="Times New Roman"/>
                <w:sz w:val="24"/>
              </w:rPr>
              <w:t>c) vykonať potrebné úpravy svojho technického, prevádzkového alebo zmluvného prostredia v stanovených termínoch tak, aby sa predišlo prieťahom a obmedzeniam pri poskytovaní verejných služieb,</w:t>
              <w:br/>
            </w:r>
            <w:r>
              <w:rPr>
                <w:b w:val="off"/>
                <w:color w:val="000000"/>
                <w:rFonts w:ascii="Times New Roman" w:hAnsi="Times New Roman" w:cs="Times New Roman" w:eastAsia="Times New Roman"/>
                <w:sz w:val="24"/>
              </w:rPr>
              <w:t>d) poskytovať požadované údaje, prístup k systémom a súčinnosť Národnej dopravnej autorite, a to bezodkladne a bezodplatne,</w:t>
              <w:br/>
            </w:r>
            <w:r>
              <w:rPr>
                <w:b w:val="off"/>
                <w:color w:val="000000"/>
                <w:rFonts w:ascii="Times New Roman" w:hAnsi="Times New Roman" w:cs="Times New Roman" w:eastAsia="Times New Roman"/>
                <w:sz w:val="24"/>
              </w:rPr>
              <w:t>e) zdržať sa úkonov, ktoré by bránili, zdržiavali alebo narúšali implementáciu projektov alebo rozhodnutí prijatých na národnej úrovni v oblasti verejnej osobnej dopravy.</w:t>
              <w:br/>
            </w:r>
            <w:r>
              <w:rPr>
                <w:b w:val="off"/>
                <w:color w:val="000000"/>
                <w:rFonts w:ascii="Times New Roman" w:hAnsi="Times New Roman" w:cs="Times New Roman" w:eastAsia="Times New Roman"/>
                <w:sz w:val="24"/>
              </w:rPr>
              <w:t>(6) Dopravca, ktorý vykonáva verejnú osobnú dopravu vo verejnom záujme na základe zmluvy o dopravných službách, je povinný bez výhrad dodržiavať prepravný poriadok, tarifu a cenník cestovného vydaný objednávateľom v súlade s týmto zákonom, ako aj akékoľvek dokumenty, ktoré boli vydané alebo aktualizované v súlade s národnými štandardmi schválenými Národnou dopravnou autoritou.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čiastočne upravuje §26, vznikla by duplicita. Ods. 6 je zase upravený v §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9</w:t>
              <w:br/>
            </w:r>
            <w:r>
              <w:rPr>
                <w:b w:val="off"/>
                <w:color w:val="000000"/>
                <w:rFonts w:ascii="Times New Roman" w:hAnsi="Times New Roman" w:cs="Times New Roman" w:eastAsia="Times New Roman"/>
                <w:sz w:val="24"/>
              </w:rPr>
              <w:t>Navrhujeme v § 12 doplniť nový odsek 9. Text nového odseku 9 znie:</w:t>
              <w:br/>
            </w:r>
            <w:r>
              <w:rPr>
                <w:b w:val="off"/>
                <w:color w:val="000000"/>
                <w:rFonts w:ascii="Times New Roman" w:hAnsi="Times New Roman" w:cs="Times New Roman" w:eastAsia="Times New Roman"/>
                <w:sz w:val="24"/>
              </w:rPr>
              <w:t>"9) Správny orgán, ktorý schválil cestovný poriadok dopravcu, je povinný bezodkladne po nadobudnutí právoplatnosti rozhodnutia o schválení cestovného poriadku doručiť jeho elektronickú verziu Národnej dopravnej autorite v štruktúrovanej dátovej forme ustanovenej vykonávacím právnym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upravuje § 25, resp. príslušné DN.</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f</w:t>
              <w:br/>
            </w:r>
            <w:r>
              <w:rPr>
                <w:b w:val="off"/>
                <w:color w:val="000000"/>
                <w:rFonts w:ascii="Times New Roman" w:hAnsi="Times New Roman" w:cs="Times New Roman" w:eastAsia="Times New Roman"/>
                <w:sz w:val="24"/>
              </w:rPr>
              <w:t>Navrhujeme doplniť do § 2 nový bod f). Text nového bodu f) znie:</w:t>
              <w:br/>
            </w:r>
            <w:r>
              <w:rPr>
                <w:b w:val="off"/>
                <w:color w:val="000000"/>
                <w:rFonts w:ascii="Times New Roman" w:hAnsi="Times New Roman" w:cs="Times New Roman" w:eastAsia="Times New Roman"/>
                <w:sz w:val="24"/>
              </w:rPr>
              <w:t>f) dopytovou dopravou, verejná osobná doprava vo verejnom záujme, ktorá je prevádzkovaná na základe vopred určených obslužných oblastí, časových okien a podmienok, pričom sa realizuje len na základe predchádzajúcej objednávky cestujúceho vykonanej prostredníctvom určeného komunikačného kanála. Dopytová doprava môže byť  súčasťou výkonov vo verejnom záujme v zmysle zmluvy o dopravných službách alebo objednávaná samostatne.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8 až 10</w:t>
              <w:br/>
            </w:r>
            <w:r>
              <w:rPr>
                <w:b w:val="off"/>
                <w:color w:val="000000"/>
                <w:rFonts w:ascii="Times New Roman" w:hAnsi="Times New Roman" w:cs="Times New Roman" w:eastAsia="Times New Roman"/>
                <w:sz w:val="24"/>
              </w:rPr>
              <w:t>Navrhujeme v § 47 doplniť nové odseky 8 až 10. Textácia nových odsekov 8 až 10  znie:</w:t>
              <w:br/>
            </w:r>
            <w:r>
              <w:rPr>
                <w:b w:val="off"/>
                <w:color w:val="000000"/>
                <w:rFonts w:ascii="Times New Roman" w:hAnsi="Times New Roman" w:cs="Times New Roman" w:eastAsia="Times New Roman"/>
                <w:sz w:val="24"/>
              </w:rPr>
              <w:t>(8) Dopravcovia sú povinní splniť povinnosť podľa § 8 ods. 1, odsek (4) najneskôr do 1. januára 2026.</w:t>
              <w:br/>
            </w:r>
            <w:r>
              <w:rPr>
                <w:b w:val="off"/>
                <w:color w:val="000000"/>
                <w:rFonts w:ascii="Times New Roman" w:hAnsi="Times New Roman" w:cs="Times New Roman" w:eastAsia="Times New Roman"/>
                <w:sz w:val="24"/>
              </w:rPr>
              <w:t>(9) Správne orgány sú povinné splniť povinnosť podľa § 12 ods. 9 najneskôr do 1. januára 2026.</w:t>
              <w:br/>
            </w:r>
            <w:r>
              <w:rPr>
                <w:b w:val="off"/>
                <w:color w:val="000000"/>
                <w:rFonts w:ascii="Times New Roman" w:hAnsi="Times New Roman" w:cs="Times New Roman" w:eastAsia="Times New Roman"/>
                <w:sz w:val="24"/>
              </w:rPr>
              <w:t>(10) Objednávatelia dopravných služieb sú povinní zosúladiť zabezpečenie dopravnej obslužnosti so štandardmi a opatreniami Národného plánu dopravnej obslužnosti najneskôr do 1. januára 2027 vrátane zavedenia dopytovej dopravy, ak o tom rozhodne Národná dopravná autorita.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 47 neexistuje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NADA</w:t>
              <w:br/>
            </w:r>
            <w:r>
              <w:rPr>
                <w:b w:val="off"/>
                <w:color w:val="000000"/>
                <w:rFonts w:ascii="Times New Roman" w:hAnsi="Times New Roman" w:cs="Times New Roman" w:eastAsia="Times New Roman"/>
                <w:sz w:val="24"/>
              </w:rPr>
              <w:t>Národná dopravná autorita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13 až 15</w:t>
              <w:br/>
            </w:r>
            <w:r>
              <w:rPr>
                <w:b w:val="off"/>
                <w:color w:val="000000"/>
                <w:rFonts w:ascii="Times New Roman" w:hAnsi="Times New Roman" w:cs="Times New Roman" w:eastAsia="Times New Roman"/>
                <w:sz w:val="24"/>
              </w:rPr>
              <w:t>Navrhujeme vložiť do § 14 nové odseky 13 až 15. Text nových odsekov 13 až 15 znie:</w:t>
              <w:br/>
            </w:r>
            <w:r>
              <w:rPr>
                <w:b w:val="off"/>
                <w:color w:val="000000"/>
                <w:rFonts w:ascii="Times New Roman" w:hAnsi="Times New Roman" w:cs="Times New Roman" w:eastAsia="Times New Roman"/>
                <w:sz w:val="24"/>
              </w:rPr>
              <w:t>(13) Objednávateľ verejnej osobnej dopravy je oprávnený určiť pre svojich zmluvných dopravcov záväzný prepravný poriadok, tarifu a cenník cestovného. Zmluvný dopravca je povinný tieto dokumenty dodržiavať počas platnosti zmluvy o dopravných službách aj bez toho, aby boli osobitne upravené ako dodatok k zmluve.</w:t>
              <w:br/>
            </w:r>
            <w:r>
              <w:rPr>
                <w:b w:val="off"/>
                <w:color w:val="000000"/>
                <w:rFonts w:ascii="Times New Roman" w:hAnsi="Times New Roman" w:cs="Times New Roman" w:eastAsia="Times New Roman"/>
                <w:sz w:val="24"/>
              </w:rPr>
              <w:t>(14) Zmluvný dopravca je povinný bez výhrad uplatňovať dokumenty podľa odseku 13 v praxi, vrátane akýchkoľvek ich zmien alebo aktualizácií oznámených objednávateľom, pričom tieto dokumenty sa považujú za záväzné súčasti plnenia zmluvy.</w:t>
              <w:br/>
            </w:r>
            <w:r>
              <w:rPr>
                <w:b w:val="off"/>
                <w:color w:val="000000"/>
                <w:rFonts w:ascii="Times New Roman" w:hAnsi="Times New Roman" w:cs="Times New Roman" w:eastAsia="Times New Roman"/>
                <w:sz w:val="24"/>
              </w:rPr>
              <w:t>(15) Ak Národná dopravná autorita vydá národné štandardy, metodické pokyny alebo všeobecne záväzné pravidlá týkajúce sa prepravného poriadku, tarify, cenníka cestovného alebo používania systému národného integrovaného cestovného lístka, objednávateľ je povinný tieto požiadavky prevziať, zapracovať a zahrnúť do vlastných dokumentov a bezodkladne ich oznámiť svojim zmluvným dopravcom ako záväzné.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v zákone už riešené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bodu 13: V navrhovanom § 16 ods. 4 žiadame predkladateľa v predposlednej vete nahradiť slovo „určiť“ slovom poveriť, alebo preformulovať slovné spojenie „správou zastávky určiť“ za účelom zrozumiteľnosti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K bodu 3 písm. b) doložky zlučiteľnosti: Upozorňujeme, že nariadenie (ES) č. 1371/2007, ktoré je uvedené v bode 3 písm. b) doložky zlučiteľnosti, bolo zrušené a nahradené nariadením Európskeho parlamentu a Rady (EÚ) 2021/782 z 29. apríla 2021 o právach a povinnostiach cestujúcich v železničnej preprave (prepracované znenie)  (Ú. v. EÚ L 172, 17.5.2021). Žiadame predkladateľa, aby túto zmenu premietol do bodu 3 písm. b)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K bodu 3 písm. b) doložky zlučiteľnosti: Žiadame predkladateľa, aby nariadenie (ES) č. 1073/2009 citoval s dodatkom „v platnom znení“ v súlade s bodom 62.11.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K bodu 3 písm. b) doložky zlučiteľnosti: Úplnú citáciu delegovaného nariadenia (EÚ) 2017/1926 v platnom znení žiadame predkladateľa uvádzať bez písmena „č.“ pred číslom „2017/1926“ a vrátane jeho publikačného zdroja „(Ú. v. EÚ L 272, 21.10.2017)“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K bodu 3 písm. b) doložky zlučiteľnosti: Úplnú citáciu vykonávacieho nariadenia (EÚ) 2018/1795 žiadame predkladateľa uvádzať vrátane jeho publikačného zdroja „(Ú. v. EÚ L 294, 21.11.2018)“.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K bodu 4 písm. a) doložky zlučiteľnosti: Všetky nariadenia EÚ, ktoré sú uvedené v bode 4 písm. a) doložky zlučiteľnosti a boli novelizované, žiadame predkladateľa uvádzať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Žiadame predkladateľa, aby vo všeobecnej časti dôvodovej správy zhrnul aj vplyv návrhu zákona na  životné prostredie a sociálne vplyvy.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novely zákona nemá vplyv na životné prostredie a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v doložke vybraných vplyvov vyhodnotil aj vplyv návrhu zákona na  životné prostredie a jeho sociálne vplyvy a zároveň doplnil body 13. a 14. doložky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novely zákona nemá vplyv na životné prostredie a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Bod je potrebné preformulovať: „V § 7 ods. 3 sa za slová „na trase linky“ pripája čiarka ...“. Bodkočiarka neukončuje vetu, preto by súčasné znenie by znamenalo, že by sa slová pridali až na úplný koniec odseku, kde nemajú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4</w:t>
              <w:br/>
            </w:r>
            <w:r>
              <w:rPr>
                <w:b w:val="off"/>
                <w:color w:val="000000"/>
                <w:rFonts w:ascii="Times New Roman" w:hAnsi="Times New Roman" w:cs="Times New Roman" w:eastAsia="Times New Roman"/>
                <w:sz w:val="24"/>
              </w:rPr>
              <w:t>1. Odôvodnenie v dôvodovej správe „aby bol terminologicky v súlade s vyhláškou“ neobstojí. Zákon je nadradený vyhláške. Vyhláška môže byť vydaná iba na základe splnomocnenia v zákone a v súlade so zákonom. Je preto potrebné upraviť vyhlášku tak, aby bola terminologicky v súlade so zákonom, nie naopak.</w:t>
              <w:br/>
            </w:r>
            <w:r>
              <w:rPr>
                <w:b w:val="off"/>
                <w:color w:val="000000"/>
                <w:rFonts w:ascii="Times New Roman" w:hAnsi="Times New Roman" w:cs="Times New Roman" w:eastAsia="Times New Roman"/>
                <w:sz w:val="24"/>
              </w:rPr>
              <w:t>2. Označenie vozidla názvom dopravcu by sa nemalo vzťahovať na vozidlá v IDS, ak na spoji neplatí duálna tarifa. V takom prípade cestujúci nepotrebuje poznať, ktorý dopravca prepravu vykonáva.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odstránený a ponecháva sa súčasne platné znenie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Nesúhlasíme s treťou vetou návrhu. Nevidíme dôvod na to, aby komerčný dopravca nemohol mať linky označené číslom. Podľa nášho názoru súčasné znenie, podľa ktorého musí dopravca zabezpečiť, aby označenie nebolo zameniteľné s označením IDS alebo MHD, postačuje a ak sú v praxi problémy s jeho vymáhaním, navrhujeme súčasné znenie doplniť o podmienku súhlasu povoľujúceho orgánu a  patrične vysokú pokutu za označenie linky bez tohto súhlasu.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bol odstránený a ponecháva sa súčasne platné znenie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(a 37 a 38)</w:t>
              <w:br/>
            </w:r>
            <w:r>
              <w:rPr>
                <w:b w:val="off"/>
                <w:color w:val="000000"/>
                <w:rFonts w:ascii="Times New Roman" w:hAnsi="Times New Roman" w:cs="Times New Roman" w:eastAsia="Times New Roman"/>
                <w:sz w:val="24"/>
              </w:rPr>
              <w:t xml:space="preserve">Je potrebné upraviť druhú vetu tak, aby správny orgán informoval dopravcov, ktorí vykonávajú dopravu v okolí zriaďovanej zastávky. Ak by napr. Žilinský samosprávny kraj zriadil novú zastávku v Rajci, bol by podľa navrhovaného znenia povinný informovať spoločnosť Arriva, pretože má povolenie na linky v okresoch Oravy s presahom linkami Dolný Kubín - Žilina a Námestovo - Žilina, ale nie SAD Prievidza, ktorá má licenciu na linku Prievidza - Žilina vydanú Trenčianskym samosprávnym krajom. O zriadení zastávky by sa tak dozvedel dopravca, pre ktorého táto informácia nemá význam, ale nedozvedel by sa o nej dopravca, ktorý by ju reálne mohol využiť. </w:t>
              <w:br/>
            </w:r>
            <w:r>
              <w:rPr>
                <w:b w:val="off"/>
                <w:color w:val="000000"/>
                <w:rFonts w:ascii="Times New Roman" w:hAnsi="Times New Roman" w:cs="Times New Roman" w:eastAsia="Times New Roman"/>
                <w:sz w:val="24"/>
              </w:rPr>
              <w:t>(Primerane treba upraviť aj body 37 a 38.)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akceptované znenie po dohode s objednávateľmi a zriaďovateľmi zastávok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 xml:space="preserve">Nesúhlasíme s navýšením počtu členov rady na 13. Podľa nášho názoru je neefektívne a neekonomické, aby jeden orgán (MD SR) bol zastúpený šiestimi členmi. Čo je dôležitejšie, považujeme za krajne nevhodné, aby jeden subjekt (štát) mal v rade nadpolovičnú väčšinu členov (6 zástupcov MD SR a 1 zástupcu MF SR) - takéto usporiadanie rady odporuje princípom demokracie a robí z ostatných členov len figúrky bez reálnej možnosti ovplyvňovať rozhodnutie rady. </w:t>
              <w:br/>
            </w:r>
            <w:r>
              <w:rPr>
                <w:b w:val="off"/>
                <w:color w:val="000000"/>
                <w:rFonts w:ascii="Times New Roman" w:hAnsi="Times New Roman" w:cs="Times New Roman" w:eastAsia="Times New Roman"/>
                <w:sz w:val="24"/>
              </w:rPr>
              <w:t>Požiadavke ZMOS na členstvo a súčasne požiadavke na nepárny počet členov sa dá vyhovieť aj s navýšením počtu členov na 11, pričom ministerstvo dopravy by malo štyroch členov (teda o jedného viac, ako dnes).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Nesúhslaíme s akceptáciou pripomienky a trváme na predkladanom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42 a 43</w:t>
              <w:br/>
            </w:r>
            <w:r>
              <w:rPr>
                <w:b w:val="off"/>
                <w:color w:val="000000"/>
                <w:rFonts w:ascii="Times New Roman" w:hAnsi="Times New Roman" w:cs="Times New Roman" w:eastAsia="Times New Roman"/>
                <w:sz w:val="24"/>
              </w:rPr>
              <w:t>Ustanovenia o pokutách žiadame zásadne prepracovať tak, aby bola výška pokút určená primerane k závažnosti jednotlivých deliktov. Ustanovenie ods. 13 („Pri určení pokuty sa prihliada na závažnosť...“) nepovažujeme za dostačujúce.</w:t>
              <w:br/>
            </w:r>
            <w:r>
              <w:rPr>
                <w:b w:val="off"/>
                <w:color w:val="000000"/>
                <w:rFonts w:ascii="Times New Roman" w:hAnsi="Times New Roman" w:cs="Times New Roman" w:eastAsia="Times New Roman"/>
                <w:sz w:val="24"/>
              </w:rPr>
              <w:t>Podľa navrhovaného znenia by bola pokuta za nezostavenie cestovného poriadku presne podľa vykonávacieho predpisu, teda v podstate formálna a pravdepodobne neúmyselná chyba, či za neoznačenie vozidla obchodným menom dopravcu rovnaká, ako napr. za prevádzkovanie linky bez povolenia, čo je závažný a zvyčajne úmyselný čin.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 xml:space="preserve">- za veľmi závažné porušenia (s najvyššími pokutami) považovať porušenie podľa ods. 1 písm. a), písm. c), písm. v) prvej časti, ods. 2 písm. a) a c, </w:t>
              <w:br/>
            </w:r>
            <w:r>
              <w:rPr>
                <w:b w:val="off"/>
                <w:color w:val="000000"/>
                <w:rFonts w:ascii="Times New Roman" w:hAnsi="Times New Roman" w:cs="Times New Roman" w:eastAsia="Times New Roman"/>
                <w:sz w:val="24"/>
              </w:rPr>
              <w:t xml:space="preserve">- za závažné porušenia (so stredne vysokými pokutami) považovať porušenie podľa ods. 1 písm. e), h), m), n) a u, ods. 2 písm. b), d) a e  a označenie linky bez povolenia (pozri našu pripomienku k bodu 5), </w:t>
              <w:br/>
            </w:r>
            <w:r>
              <w:rPr>
                <w:b w:val="off"/>
                <w:color w:val="000000"/>
                <w:rFonts w:ascii="Times New Roman" w:hAnsi="Times New Roman" w:cs="Times New Roman" w:eastAsia="Times New Roman"/>
                <w:sz w:val="24"/>
              </w:rPr>
              <w:t>- za menej závažné porušenia (s malými pokutami) ostatné.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sankcií nie je predmetom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9</w:t>
              <w:br/>
            </w:r>
            <w:r>
              <w:rPr>
                <w:b w:val="off"/>
                <w:color w:val="000000"/>
                <w:rFonts w:ascii="Times New Roman" w:hAnsi="Times New Roman" w:cs="Times New Roman" w:eastAsia="Times New Roman"/>
                <w:sz w:val="24"/>
              </w:rPr>
              <w:t>Nad rámec navrhovanej novely navrhujeme opraviť chybný odkaz v § 41 ods. 9 zákona - odsek odkazuje na ods. 8 a ods. 9 (teda odkazuje sám na seba), pričom z dikcie je zrejmé, že by mal odkazovať na ods. 7 a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bod 2</w:t>
              <w:br/>
            </w:r>
            <w:r>
              <w:rPr>
                <w:b w:val="off"/>
                <w:color w:val="000000"/>
                <w:rFonts w:ascii="Times New Roman" w:hAnsi="Times New Roman" w:cs="Times New Roman" w:eastAsia="Times New Roman"/>
                <w:sz w:val="24"/>
              </w:rPr>
              <w:t>Slová "Názov sa umiestňuje vo vzdialenosti od pozdĺžnej osi krajnej koľaje a s veľkosťou písma tak" navrhujeme nahradiť slovami "Názov sa umiestňuje v takej vzdialenosti od pozdĺžnej osi koľaje a s takou veľkosťou písma" a slová "pred vjazdom do stanice" slovami "pred miestom zastavovania vlakov".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Prvá zmena je štylistická úprava v záujme lepšej zrozumiteľnosti textu. Vypustenie slova "krajnej" súvisí s druhou zmenou - môžu sa vyskytnúť prípady, že v obvode veľkých staníc s modernizovaným zhlavím umožňujúcim vysokú rýchlosť jazdy sa začne rýchlosť vlaku znižovať až v obvode stanice - v takom prípade by bolo vhodné umiestniť tabuľu v obvode stanice, aby ju vlak míňal v nižšej rýchlosti, než pred stanicou.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bod 2</w:t>
              <w:br/>
            </w:r>
            <w:r>
              <w:rPr>
                <w:b w:val="off"/>
                <w:color w:val="000000"/>
                <w:rFonts w:ascii="Times New Roman" w:hAnsi="Times New Roman" w:cs="Times New Roman" w:eastAsia="Times New Roman"/>
                <w:sz w:val="24"/>
              </w:rPr>
              <w:t>Pred slová "pod uhlom" navrhujeme doplniť slovo "zvyčajne".</w:t>
              <w:br/>
            </w:r>
            <w:r>
              <w:rPr>
                <w:b w:val="off"/>
                <w:color w:val="000000"/>
                <w:rFonts w:ascii="Times New Roman" w:hAnsi="Times New Roman" w:cs="Times New Roman" w:eastAsia="Times New Roman"/>
                <w:sz w:val="24"/>
              </w:rPr>
              <w:t>Odôvodnenie: v stiesnených pomeroch sa nemusí dať umiestniť tabuľa presne pod uhlom 45 stupňov.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bod 4</w:t>
              <w:br/>
            </w:r>
            <w:r>
              <w:rPr>
                <w:b w:val="off"/>
                <w:color w:val="000000"/>
                <w:rFonts w:ascii="Times New Roman" w:hAnsi="Times New Roman" w:cs="Times New Roman" w:eastAsia="Times New Roman"/>
                <w:sz w:val="24"/>
              </w:rPr>
              <w:t>Slová v písm. d)  "minimálne v čase premávky autobusových spojov, s možnosťou výnimky pre čas od 22.00 h do 6.00 h." navrhujeme nahradiť slovami "minimálne v čase od 15 min. pred odchodom prvého spoja podľa cestovného poriadku alebo od príchodu prvého spoja v danom dni, podľa toho, čo nastane skôr, do skutočného odchodu posledného spoja v danom dni s možnosťou výnimky pre čas od 22.30 h do 4.00 h." (prípadne 4.30 h).</w:t>
              <w:br/>
            </w:r>
            <w:r>
              <w:rPr>
                <w:b w:val="off"/>
                <w:color w:val="000000"/>
                <w:rFonts w:ascii="Times New Roman" w:hAnsi="Times New Roman" w:cs="Times New Roman" w:eastAsia="Times New Roman"/>
                <w:sz w:val="24"/>
              </w:rPr>
              <w:t>Odôvodnenie: čakáreň by mala byť otvorená s určitým časovým predstihom pred odchodom prvého spoja, aby naň cestujúci mohli počkať, resp. od príchodu prvého spoja, aby prestupujúci cestujúci mohli po príchode použiť čakáreň. Zároveň by mala byť čakáreň otvorená už v čase, keď ľudia cestujú ráno do práce, preto nepovažujeme za vhodné, aby mohla bola čakáreň zatvorená až do 6.00.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bod 4</w:t>
              <w:br/>
            </w:r>
            <w:r>
              <w:rPr>
                <w:b w:val="off"/>
                <w:color w:val="000000"/>
                <w:rFonts w:ascii="Times New Roman" w:hAnsi="Times New Roman" w:cs="Times New Roman" w:eastAsia="Times New Roman"/>
                <w:sz w:val="24"/>
              </w:rPr>
              <w:t>V písm. e) navrhujeme buď vypustiť slová "dĺžky 15 m", alebo ich nahradiť formuláciou, ktorá by vyhovovala miestnym špecifikám, napr. "maximálnej dĺžky vozidiel vykonávajúcich spoje začínajúce alebo končiace na tejto stanici".</w:t>
              <w:br/>
            </w:r>
            <w:r>
              <w:rPr>
                <w:b w:val="off"/>
                <w:color w:val="000000"/>
                <w:rFonts w:ascii="Times New Roman" w:hAnsi="Times New Roman" w:cs="Times New Roman" w:eastAsia="Times New Roman"/>
                <w:sz w:val="24"/>
              </w:rPr>
              <w:t>Odôvodnenie: pre väčšinu autobusových staníc na Slovensku je postačujúca štandardná dĺžka 12 metrov, vozidlá dĺžky 15 m sa používajú len ojedinele (linka Bratislava - Rohožník). Ak sa však na autobusovej stanici končí linka prevádzkovaná kĺbovými vozidlami, je 15 m naopak málo.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Vyhláška bod 6</w:t>
              <w:br/>
            </w:r>
            <w:r>
              <w:rPr>
                <w:b w:val="off"/>
                <w:color w:val="000000"/>
                <w:rFonts w:ascii="Times New Roman" w:hAnsi="Times New Roman" w:cs="Times New Roman" w:eastAsia="Times New Roman"/>
                <w:sz w:val="24"/>
              </w:rPr>
              <w:t>Navrhujeme slová "pri najbližšej rekonštrukcii alebo investícii do zovňajšku staničnej budovy" nahradiť alebo doplniť konkrétnym termínom, napr. "najneskôr do 31.12.2035".</w:t>
              <w:br/>
            </w:r>
            <w:r>
              <w:rPr>
                <w:b w:val="off"/>
                <w:color w:val="000000"/>
                <w:rFonts w:ascii="Times New Roman" w:hAnsi="Times New Roman" w:cs="Times New Roman" w:eastAsia="Times New Roman"/>
                <w:sz w:val="24"/>
              </w:rPr>
              <w:t>Chápeme, že nie je reálne možné vykonať úpravy v označovaní staníc podľa nových požiadaviek v krátkodobom horizonte. Domnievame sa však, že nejaký termín, dostatočne vzdialený, by mal byť stanovený, pretože slová "pri najbližšej rekonštrukcii alebo investícii do zovňajšku staničnej budovy" bez hraničného termínu môžu na menej frekventovaných tratiach znamenať aj "nikdy".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Lepšia doprava</w:t>
              <w:br/>
            </w:r>
            <w:r>
              <w:rPr>
                <w:b w:val="off"/>
                <w:color w:val="000000"/>
                <w:rFonts w:ascii="Times New Roman" w:hAnsi="Times New Roman" w:cs="Times New Roman" w:eastAsia="Times New Roman"/>
                <w:sz w:val="24"/>
              </w:rPr>
              <w:t>Občianske združenie Lepšia doprava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množstvo pripomienok, najmä zo strany NADA, ktoré zásadným spôsobom menia kompetencie a povinnosti ostatných dotknutých subjektov žiadame, aby v prípade, že niektorá z pripomienok tohto druhu bude prijatá, bola novela opätovne predložená na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Berieme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12 ods. 5  zákona č. 332/2023 Z. z. o verejnej osobnej doprave navrhujeme doplniť na koniec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Dopravca  má možnosť odvolať sa voči mimoriadnej zmene cestovného poriadku nariadenej príslušným správnym orgánom na vyššiu inštanciu a stanoviť minimálnu časovú lehotu pred začiatkom platnosti nového cestovného poriadku, do ktorej môže správny orgán zmenu nariadiť a to v takom trvaní, aby mal dopravca dostatok času na spracovanie nového cestovného poriadku a jeho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uvedeného ustanovenia je formulované tak široko, že umožňuje správnemu orgánu (objednávateľovi) nariadiť dopravcovi zmenu cestovného poriadku pri takmer akejkoľvek situácii/požiadavke na zmenu a nedáva dopravcovi možnosť výhrady voči nariadenej zmene v objektívnych dôvodoch (napr. nereálne jazdné časy, nemožnosť realizovania zmeny z dôvodu turnusových obehov, neprejazdnosť pozemnej komunikácie/obratiska autobusov, zmena vytvára dopravcovi dodatočné náklady, ktoré nie sú kryté zmluvou o službách vo verejnom záujme a pod.). Ustanovenie taktiež explicitne nestanovuje časový rámec, v akom môže byť pred požadovanou zmenou cestovného poriadku mimoriadna zmena zo strany správneho orgánu nariadená, pričom je ale zo strany dopravcu potrebné podľa nasledujúceho ods. 6 dodržať lehotu na zverejnenie nového cestovného poriadku minimálne 7 dní pred začiatkom jeho platnosti.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Nesúhlasíme s odovlaním z dôvodu, že schvaľovanie cestovného poriadku nepredstavuje správne konanie a preto logicky nemôže existovať opravný prostriedok. Akceptujeme zavedenie lehoty na to, aby sa dali plánovať prípadné turnusy vodičov a obslužného personálu.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w:t>
              <w:br/>
            </w:r>
            <w:r>
              <w:rPr>
                <w:b w:val="off"/>
                <w:color w:val="000000"/>
                <w:rFonts w:ascii="Times New Roman" w:hAnsi="Times New Roman" w:cs="Times New Roman" w:eastAsia="Times New Roman"/>
                <w:sz w:val="24"/>
              </w:rPr>
              <w:t>V § 16 ods. 4 návrhu zákona (bod 13.) navrhujeme upraviť tretiu vetu nasledovne:</w:t>
              <w:br/>
            </w:r>
            <w:r>
              <w:rPr>
                <w:b w:val="off"/>
                <w:color w:val="000000"/>
                <w:rFonts w:ascii="Times New Roman" w:hAnsi="Times New Roman" w:cs="Times New Roman" w:eastAsia="Times New Roman"/>
                <w:sz w:val="24"/>
              </w:rPr>
              <w:t xml:space="preserve"> Za slovo ,,zodpovedným“ sa pridáva slovo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často stáva, že zriaďovateľ zastávky (obec) umiestni na označník nádobu na smeti a následne požaduje od správcu autobusovej zastávky (dopravcu), aby zabezpečoval aj starostlivosť o túto nádobu, na čo nemá správca zastávky ani prostriedky, ani kapacity.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je príliš rezolútne a nezohľadňuje skutočnosť, že dopravca sa môže dohodnúť so zriaďovateľom zastávky na údržbe ďalších zariadení, ktoré sú bežne v správe obce (napr. odpadkové koše). Hoci po vecnej stránke súhlasíme s návrhom, aplikujeme jemnejšie znenie s možnosťou "dohodnúť sa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w:t>
              <w:br/>
            </w:r>
            <w:r>
              <w:rPr>
                <w:b w:val="off"/>
                <w:color w:val="000000"/>
                <w:rFonts w:ascii="Times New Roman" w:hAnsi="Times New Roman" w:cs="Times New Roman" w:eastAsia="Times New Roman"/>
                <w:sz w:val="24"/>
              </w:rPr>
              <w:t>V § 16 ods. 4 návrhu zákona (bod 13.) navrhujeme upraviť poslednú vetu nasledovne:</w:t>
              <w:br/>
            </w:r>
            <w:r>
              <w:rPr>
                <w:b w:val="off"/>
                <w:color w:val="000000"/>
                <w:rFonts w:ascii="Times New Roman" w:hAnsi="Times New Roman" w:cs="Times New Roman" w:eastAsia="Times New Roman"/>
                <w:sz w:val="24"/>
              </w:rPr>
              <w:t>Za slová ,,na nástupištiach zastávky“ sa pridávajú slová ,,na mieste vytýčenom zriaďovateľom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Zriaďovateľ zastávky (obec) je znalý katastrálnych pomerov na území obce respektíve vedenia sietí pre presné označenie miesta pre osadenie označníka tak, aby neboli dotknuté práva iných osôb a bezpečnosť pri osadzovaní označníka.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Namiesto "vytýčeným" bolo použité slovo "určeným"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21</w:t>
              <w:br/>
            </w:r>
            <w:r>
              <w:rPr>
                <w:b w:val="off"/>
                <w:color w:val="000000"/>
                <w:rFonts w:ascii="Times New Roman" w:hAnsi="Times New Roman" w:cs="Times New Roman" w:eastAsia="Times New Roman"/>
                <w:sz w:val="24"/>
              </w:rPr>
              <w:t>V § 24 ods. 5 d) návrhu zákona (Bod 21.) navrhujeme upraviť slová ,,zostavovať cestovné poriadky“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zostavovať cestovné poriadky, spolupracovať pri schvaľovaní cestovných poriadkov, zavádzaní zmien v organizácii dopravy a pri periodickom vyhodnocovaní efektivity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dopravy nie je viazaný (na rozdiel od  dopravcu)  Zmluvou s objednávateľom na základe  ukončenej  verejnej  súťaže  dodržiavať  ekonomické  a iné parametre  predmetu  zmluvy  a nie  je  záruka, že  zmeny a zostavovanie  cestovných poriadkov vrátane zavádzania zmien v organizácii dopravy  vykoná maximálne  hospodárne s cieľom dodržať súťažné podklady verejnej súťaže, ktorými  je  viazaný  dopravca.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text "zavádzať zmeny v organizácii dopravy, zostavovať cestovné poriadky, spolupracovať pri ich schvaľovaní a periodicky vyhodnocovať efektivitu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28 zákona 332/2023 Z. z. o verejnej osobnej doprave sa navrhuje doplniť nový ods.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Súčasťou zmluvy  o dopravných službách sú  ustanovenia  o spôsobe</w:t>
              <w:br/>
            </w:r>
            <w:r>
              <w:rPr>
                <w:b w:val="off"/>
                <w:color w:val="000000"/>
                <w:rFonts w:ascii="Times New Roman" w:hAnsi="Times New Roman" w:cs="Times New Roman" w:eastAsia="Times New Roman"/>
                <w:sz w:val="24"/>
              </w:rPr>
              <w:t>a) kompenzácii objednávateľom dopravcovi tých nákladov, ktoré nie sú indexované osobitne určeným spôsobom, minimálne vo výške inflácie bežného roka (CPI), zverejňovanej ročne  Štatistickým úradom Slovenskej republiky;</w:t>
              <w:br/>
            </w:r>
            <w:r>
              <w:rPr>
                <w:b w:val="off"/>
                <w:color w:val="000000"/>
                <w:rFonts w:ascii="Times New Roman" w:hAnsi="Times New Roman" w:cs="Times New Roman" w:eastAsia="Times New Roman"/>
                <w:sz w:val="24"/>
              </w:rPr>
              <w:t>b) kompenzácii objednávateľom dopravcovi nákladov spojených s legislatívnymi zmenami v skutočnej preukázateľnej výške;</w:t>
              <w:br/>
            </w:r>
            <w:r>
              <w:rPr>
                <w:b w:val="off"/>
                <w:color w:val="000000"/>
                <w:rFonts w:ascii="Times New Roman" w:hAnsi="Times New Roman" w:cs="Times New Roman" w:eastAsia="Times New Roman"/>
                <w:sz w:val="24"/>
              </w:rPr>
              <w:t>c) kompenzácii  objednávateľom dopravcovi  nákladov spojených s mimoriadnou udalosťou (vojna, pandémia, štrajk, politické nepokoje, prerušenie dodávok strategických surovín alebo energií a pod.) v skutočnej preukázateľnej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Zmluva o dopravných službách by mala obsahovať  kompenzáciu nákladov, ktoré sú vyvolané v priebehu plnenia zmluvy a ovplyvňujú  udržateľnosť objednávanej verejnej dopravy. Ide o prípady nákladov, ktoré vyplývajú z legislatívy alebo neboli predvídateľné dopravcom a majú výrazný dopad na ekonomickú rovnováhu Zmluvy o službách. </w:t>
              <w:br/>
            </w:r>
            <w:r>
              <w:rPr>
                <w:b w:val="off"/>
                <w:color w:val="000000"/>
                <w:rFonts w:ascii="Times New Roman" w:hAnsi="Times New Roman" w:cs="Times New Roman" w:eastAsia="Times New Roman"/>
                <w:sz w:val="24"/>
              </w:rPr>
              <w:t>Dopravca môže mať vynaložené náklady  na  obstaranie pomôcok/tovarov/výkonov nevyhnutne potrebných k zabráneniu šírenia ochorení alebo nevyhnutne potrebných v súvislosti so vznikom iného celospoločenského javu, ktorý ovplyvní poskytovanie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nesúhlas objednávateľov a riziko vplvyu na rozpočty samospráv predloženú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vyhlášky 269/2024, novelizačný bod 4</w:t>
              <w:br/>
            </w:r>
            <w:r>
              <w:rPr>
                <w:b w:val="off"/>
                <w:color w:val="000000"/>
                <w:rFonts w:ascii="Times New Roman" w:hAnsi="Times New Roman" w:cs="Times New Roman" w:eastAsia="Times New Roman"/>
                <w:sz w:val="24"/>
              </w:rPr>
              <w:t>V § 14a písm. a) návrhu vyhlášky (Bod 4.)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minimálne jedno od vozovky vyvýšené nástupište kryté prístreškom s minimálne tromi samostatnými stojiskami pre pozdĺžne, alebo bočné radenie autobusov s bezbariérovým prístupom.“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terminológiou a podmienkami STN 736075.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vyhlášky 269/2024, novelizačný bod 4</w:t>
              <w:br/>
            </w:r>
            <w:r>
              <w:rPr>
                <w:b w:val="off"/>
                <w:color w:val="000000"/>
                <w:rFonts w:ascii="Times New Roman" w:hAnsi="Times New Roman" w:cs="Times New Roman" w:eastAsia="Times New Roman"/>
                <w:sz w:val="24"/>
              </w:rPr>
              <w:t>V § 14a písm. d) návrhu vyhlášky (Bod 4.)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interiérová čakáreň s reguláciou teploty a počtom miest na sedenie zodpovedajúcim veľkosti a užívaniu autobusovej stanice, ktorá je vybavená elektronickým informačným systémom s hlásením, alebo zobrazovaním najbližšieho odchodu autobusových spojov, funkčnými toaletami a prístupom verejnosti v čase prevádzky autobusových spojov  s možnosťou výnimky od 21.00 hod. do 6.00 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interiérovej čakárne a funkčných toaliet sa považuje za splnenú, ak je autobusová stanica súčasťou terminálu verejnej dopravy spoločného aj pre iné módy dopravy, alebo je v dochádzkovej vzdialenosti do 100m pešej chôdze od železničnej stanice, alebo Obchodného centra ktoré tieto služby zabezpečujú.“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podmienky celkovej kapacity interiérovej čakárne zodpovedajúcej dopytu v nepriaznivom počasí je z dôvodu nejasného určenia a neprimeranej požiadavky na autobusových staniciach I. kategórie v čase rannej špičky predstavuje dopyt niekoľko sto cestujúcich, pre ktorých nie je technicky možné zabezpečiť miesto na čakanie.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vyhlášky 269/2024</w:t>
              <w:br/>
            </w:r>
            <w:r>
              <w:rPr>
                <w:b w:val="off"/>
                <w:color w:val="000000"/>
                <w:rFonts w:ascii="Times New Roman" w:hAnsi="Times New Roman" w:cs="Times New Roman" w:eastAsia="Times New Roman"/>
                <w:sz w:val="24"/>
              </w:rPr>
              <w:t>Z dôvodu stanovenia primeranej lehoty na splnenie požiadaviek navrhujeme posunúť účinnosť ustanovení § 14a  na 1. januára 2027.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predmetom samostatného legislatívneho procesu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8</w:t>
              <w:br/>
            </w:r>
            <w:r>
              <w:rPr>
                <w:b w:val="off"/>
                <w:color w:val="000000"/>
                <w:rFonts w:ascii="Times New Roman" w:hAnsi="Times New Roman" w:cs="Times New Roman" w:eastAsia="Times New Roman"/>
                <w:sz w:val="24"/>
              </w:rPr>
              <w:t>V § 13 ods. 1 návrhu zákona (bod 8.) navrhujeme ponechať slová ,,o uzavretí zmluvy o preprave osôb a“ a teda vypustiť bod 8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predaji cestovných lístkov vzniká zmluvný vzťah medzi dopravcom a cestujúcim, na základe ktorého sa  uplatňujú ustanovenia prepravných poriadkov – práva a povinnosti cestujúceho a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v rozpore s povinnosťou uvádzať moment uzatvorenia zmluvy o preprave osôb v prepravnom poriadku. Po novom to bude ustanovovať prepravný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10</w:t>
              <w:br/>
            </w:r>
            <w:r>
              <w:rPr>
                <w:b w:val="off"/>
                <w:color w:val="000000"/>
                <w:rFonts w:ascii="Times New Roman" w:hAnsi="Times New Roman" w:cs="Times New Roman" w:eastAsia="Times New Roman"/>
                <w:sz w:val="24"/>
              </w:rPr>
              <w:t>V § 14 ods. 6 návrhu zákona (bod 10.) navrhujeme nakoniec doplniť slová ,,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vykonávacou  vyhláškou  č. 269/2024 Z. z., ktorou sa vykonáva zákon  332/ 2023  o VOD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25</w:t>
              <w:br/>
            </w:r>
            <w:r>
              <w:rPr>
                <w:b w:val="off"/>
                <w:color w:val="000000"/>
                <w:rFonts w:ascii="Times New Roman" w:hAnsi="Times New Roman" w:cs="Times New Roman" w:eastAsia="Times New Roman"/>
                <w:sz w:val="24"/>
              </w:rPr>
              <w:t>V § 32 návrhu zákona (Bod 25.) navrhujeme pridať písm. z),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zverejňuje na svojom webovom sídle Zoznam určených autobusových staníc, kde sa poskytuje pomoc podľa Nariadenia Európskeho parlamentu a Rady(EU) č. 181/2011 o právach cestujúcich a autobusovej a autokarovej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aplikačnou praxou, kde Ministerstvo dopravy SR tento zoznam zverejňuje   ( web sídlo Mindop v sekcii cestná doprava/Práva cestujúcich v autobusovej a autokarovej doprave.)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vyhlášky 269/2024, novelizačný bod 4</w:t>
              <w:br/>
            </w:r>
            <w:r>
              <w:rPr>
                <w:b w:val="off"/>
                <w:color w:val="000000"/>
                <w:rFonts w:ascii="Times New Roman" w:hAnsi="Times New Roman" w:cs="Times New Roman" w:eastAsia="Times New Roman"/>
                <w:sz w:val="24"/>
              </w:rPr>
              <w:t>V § 14a písm. c) návrhu vyhlášky (Bod 4.)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každé nástupište je vybavené dostatočným počtom lavičiek a košov na odpadky.“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terminológiou a podmienkami STN 736075.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vyhlášky 269/2024, novelizačný bod 10</w:t>
              <w:br/>
            </w:r>
            <w:r>
              <w:rPr>
                <w:b w:val="off"/>
                <w:color w:val="000000"/>
                <w:rFonts w:ascii="Times New Roman" w:hAnsi="Times New Roman" w:cs="Times New Roman" w:eastAsia="Times New Roman"/>
                <w:sz w:val="24"/>
              </w:rPr>
              <w:t>V § 14a návrhu vyhlášky (Bod 10.) navrhujeme doplniť písm.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na novovybudovaných alebo novorekonštruovaných autobusových staniciach dennú miestnosť pre cestovný personál/vodičov dopravcov užívajúcich autobusovú stanicu, za užívanie ktorej môže žiadať prevádzkovateľ stanice primeraný poplatok.“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z pozície dopravcov využívajúcich koncové autobusové stanice považujeme za vhodné  vytvoriť priestor aj pre cestovný personál, aby v čase dlhšieho pobytu v priestoroch AS nemuseli vodiči, najmä v horúcom letnom období, alebo zimnom období tráviť čas vo vozidle. Podmienku navrhujeme uplatňovať pre novovybudované alebo novorekonštruované stanice (po účinnosti vyhlášky) nakoľko v prípade niektorých menších už existujúcich staníc je táto podmienka nesplniteľná vzhľadom na pozemkové pomery a pod. Rovnako v prípade rekonštrukcie stanice a vzhľadom na pozemkové pomery obce alebo pod. nie je možné danú podmienku splniť, žiadame, aby sa na ne neuplatňovala (Prevádzkovateľ stanice je povinný preukázať, že vynaložil primeranú snahu na zabezpečenie danej podmienky – z dôvodu pozemkových pomerov).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5</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10</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11</w:t>
              <w:br/>
            </w:r>
            <w:r>
              <w:rPr>
                <w:b w:val="off"/>
                <w:color w:val="000000"/>
                <w:rFonts w:ascii="Times New Roman" w:hAnsi="Times New Roman" w:cs="Times New Roman" w:eastAsia="Times New Roman"/>
                <w:sz w:val="24"/>
              </w:rPr>
              <w:t>Článok I bod 11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13</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13</w:t>
              <w:br/>
            </w:r>
            <w:r>
              <w:rPr>
                <w:b w:val="off"/>
                <w:color w:val="000000"/>
                <w:rFonts w:ascii="Times New Roman" w:hAnsi="Times New Roman" w:cs="Times New Roman" w:eastAsia="Times New Roman"/>
                <w:sz w:val="24"/>
              </w:rPr>
              <w:t>Článok I bod 13 – 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13</w:t>
              <w:br/>
            </w:r>
            <w:r>
              <w:rPr>
                <w:b w:val="off"/>
                <w:color w:val="000000"/>
                <w:rFonts w:ascii="Times New Roman" w:hAnsi="Times New Roman" w:cs="Times New Roman" w:eastAsia="Times New Roman"/>
                <w:sz w:val="24"/>
              </w:rPr>
              <w:t>Článok I bod 13 – navrhujeme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13</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dohode s mestom Bratislava a ÚMS nahrádzame slovo "súhlas"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15</w:t>
              <w:br/>
            </w:r>
            <w:r>
              <w:rPr>
                <w:b w:val="off"/>
                <w:color w:val="000000"/>
                <w:rFonts w:ascii="Times New Roman" w:hAnsi="Times New Roman" w:cs="Times New Roman" w:eastAsia="Times New Roman"/>
                <w:sz w:val="24"/>
              </w:rPr>
              <w:t>Článok I bod 15 –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"nevyhnutná" bolo nahradené slovom "ak je to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19</w:t>
              <w:br/>
            </w:r>
            <w:r>
              <w:rPr>
                <w:b w:val="off"/>
                <w:color w:val="000000"/>
                <w:rFonts w:ascii="Times New Roman" w:hAnsi="Times New Roman" w:cs="Times New Roman" w:eastAsia="Times New Roman"/>
                <w:sz w:val="24"/>
              </w:rPr>
              <w:t>Článok I bod 19 – žiadame vypustiť z nového ods. 4 písm. a) text „v spolupráci s Národnou dopravnou autoritou“.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19</w:t>
              <w:br/>
            </w:r>
            <w:r>
              <w:rPr>
                <w:b w:val="off"/>
                <w:color w:val="000000"/>
                <w:rFonts w:ascii="Times New Roman" w:hAnsi="Times New Roman" w:cs="Times New Roman" w:eastAsia="Times New Roman"/>
                <w:sz w:val="24"/>
              </w:rPr>
              <w:t>Článok I bod 19 – 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21</w:t>
              <w:br/>
            </w:r>
            <w:r>
              <w:rPr>
                <w:b w:val="off"/>
                <w:color w:val="000000"/>
                <w:rFonts w:ascii="Times New Roman" w:hAnsi="Times New Roman" w:cs="Times New Roman" w:eastAsia="Times New Roman"/>
                <w:sz w:val="24"/>
              </w:rPr>
              <w:t>Článok I bod 21 – 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26</w:t>
              <w:br/>
            </w:r>
            <w:r>
              <w:rPr>
                <w:b w:val="off"/>
                <w:color w:val="000000"/>
                <w:rFonts w:ascii="Times New Roman" w:hAnsi="Times New Roman" w:cs="Times New Roman" w:eastAsia="Times New Roman"/>
                <w:sz w:val="24"/>
              </w:rPr>
              <w:t>Článok I bod 26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body 27 a 28</w:t>
              <w:br/>
            </w:r>
            <w:r>
              <w:rPr>
                <w:b w:val="off"/>
                <w:color w:val="000000"/>
                <w:rFonts w:ascii="Times New Roman" w:hAnsi="Times New Roman" w:cs="Times New Roman" w:eastAsia="Times New Roman"/>
                <w:sz w:val="24"/>
              </w:rPr>
              <w:t>Článok I body 27 a 28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body 29, 30, 31 a 32</w:t>
              <w:br/>
            </w:r>
            <w:r>
              <w:rPr>
                <w:b w:val="off"/>
                <w:color w:val="000000"/>
                <w:rFonts w:ascii="Times New Roman" w:hAnsi="Times New Roman" w:cs="Times New Roman" w:eastAsia="Times New Roman"/>
                <w:sz w:val="24"/>
              </w:rPr>
              <w:t>Článok I body 29, 30, 31 a 32 – 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35</w:t>
              <w:br/>
            </w:r>
            <w:r>
              <w:rPr>
                <w:b w:val="off"/>
                <w:color w:val="000000"/>
                <w:rFonts w:ascii="Times New Roman" w:hAnsi="Times New Roman" w:cs="Times New Roman" w:eastAsia="Times New Roman"/>
                <w:sz w:val="24"/>
              </w:rPr>
              <w:t>Článok I bod 35 – žiadame vypustiť navrhované znenie a zachovať súčasný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37.</w:t>
              <w:br/>
            </w:r>
            <w:r>
              <w:rPr>
                <w:b w:val="off"/>
                <w:color w:val="000000"/>
                <w:rFonts w:ascii="Times New Roman" w:hAnsi="Times New Roman" w:cs="Times New Roman" w:eastAsia="Times New Roman"/>
                <w:sz w:val="24"/>
              </w:rPr>
              <w:t>Článok I bod 37. – navrhujeme vypustiť celé znenie navrhovaného ustanovenia § 35 písm.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nasledovnými pripomienkami: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pripomienka nebola zapracovaná, druhá bola preformulovaná 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38.</w:t>
              <w:br/>
            </w:r>
            <w:r>
              <w:rPr>
                <w:b w:val="off"/>
                <w:color w:val="000000"/>
                <w:rFonts w:ascii="Times New Roman" w:hAnsi="Times New Roman" w:cs="Times New Roman" w:eastAsia="Times New Roman"/>
                <w:sz w:val="24"/>
              </w:rPr>
              <w:t>Článok I bod 38 – navrhujeme vypustiť celé znenie navrhovaného ustanovenia § 36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nasledovnými pripomienkami: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13 – 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13 – 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na škodu, ak infomáciu o zriadení zastávky dostanú aj tí dopravcovia v rámci územného obvodu, ktorých linky zriadenou zastávkou neprechádzajú. Návrh nie je vhodne naformulovaný, lebo povolenie na prevádzkovanie linky je terminus technicus.  Súhlas opravený na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bod 41 a bod 43</w:t>
              <w:br/>
            </w:r>
            <w:r>
              <w:rPr>
                <w:b w:val="off"/>
                <w:color w:val="000000"/>
                <w:rFonts w:ascii="Times New Roman" w:hAnsi="Times New Roman" w:cs="Times New Roman" w:eastAsia="Times New Roman"/>
                <w:sz w:val="24"/>
              </w:rPr>
              <w:t>Článok I bod 41 a bod 43 – navrhujeme písm. „z)“ nahradiť písm. „y)“.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relevantné, keďže chybne označené písm. z) bolo z návrhu zákona úplne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SAOVD</w:t>
              <w:br/>
            </w:r>
            <w:r>
              <w:rPr>
                <w:b w:val="off"/>
                <w:color w:val="000000"/>
                <w:rFonts w:ascii="Times New Roman" w:hAnsi="Times New Roman" w:cs="Times New Roman" w:eastAsia="Times New Roman"/>
                <w:sz w:val="24"/>
              </w:rPr>
              <w:t>Slovenská asociácia organizátorov verejnej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w:t>
              <w:br/>
            </w:r>
            <w:r>
              <w:rPr>
                <w:b w:val="off"/>
                <w:color w:val="000000"/>
                <w:rFonts w:ascii="Times New Roman" w:hAnsi="Times New Roman" w:cs="Times New Roman" w:eastAsia="Times New Roman"/>
                <w:sz w:val="24"/>
              </w:rPr>
              <w:t>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11</w:t>
              <w:br/>
            </w:r>
            <w:r>
              <w:rPr>
                <w:b w:val="off"/>
                <w:color w:val="000000"/>
                <w:rFonts w:ascii="Times New Roman" w:hAnsi="Times New Roman" w:cs="Times New Roman" w:eastAsia="Times New Roman"/>
                <w:sz w:val="24"/>
              </w:rPr>
              <w:t>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regionálnej a mestskej doprave síce štandardne funguje v rámci tarifnej integrácie jedna integrovaná tarifa platná pre všetky zapojené dopravné módy, avšak v rámci integrácie železničnej dopravy je vždy uplatňovaná súbežná platnosť dvoch taríf (integrovanej a regulovanej), to znamená že sociálne výhody štátom regulovanej tarify železničnej dopravy sú a budú vždy dostupné v plnom rozsahu v rámci všetkých železničných liniek na Slovensku, bez ohľadu na to, či železničná doprava je alebo nie je súčasťou systému tarifnej integrácie v danom regióne. Využitie tarify IDS cestujúcimi je v železničnej doprave vždy iba dobrovoľné.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platné znenie § 14 ods. 6 zákona č. 332/2023 Z. z. nie je možné vydať alebo zmeniť tarifu integrovaného dopravného systému, ktorého súčasťou je aj tarifná integrácia železničnej dopravy, bez súhlasu Ministerstva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nemá navrhované znenie žiadny praktický význam, naopak, zvyšuje byrokratickú záťaž manažmentu integrovaných taríf a vytvára neopodstatnený regulačný zásah do jedinečných kompetencií objednávateľov regionálnej a mestskej dopravy, s rizikom možného rozširovania interpretácie takéhoto zákonného ustanovenia v budúcnosti, čo vyvoláva oprávnené obavy objednávateľov regionálnej a mestskej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môže výrazným spôsobom spomaliť až úplne pozastaviť proces rozširovania tarifnej integrácie železničnej dopravy v rámci regionálnych integrovaných dopravných systémov, čo je v rozpore s Plánom obnovy a odolnosti, ktorý predpokladá tarifnú integráciu železničnej dopravy minimálne v šiestich samosprávnych krajoch do roku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13</w:t>
              <w:br/>
            </w:r>
            <w:r>
              <w:rPr>
                <w:b w:val="off"/>
                <w:color w:val="000000"/>
                <w:rFonts w:ascii="Times New Roman" w:hAnsi="Times New Roman" w:cs="Times New Roman" w:eastAsia="Times New Roman"/>
                <w:sz w:val="24"/>
              </w:rPr>
              <w:t>Žiadame upraviť celé znenie nového ods. 5 „Názov zastávky podľa odseku 4 určuje po doručení oznámenia o dátume zriadenia zastávky po dohode so zriaďovateľom zastávky príslušný správny orgán spôsobom ustanoveným vykonávacím predpisom. Ak je zastávka obsluhovaná v rámci integrovaného dopravného systému, názov zastávky sa určí po súhlase organizátora.“ nasledujúcim spôsobom: „Názov zastávky autobusovej dopravy alebo mestskej dráhovej dopravy určuje zriaďovateľ zastávky v súlade s vykonávacím predpisom. Ak je zastávka obsluhovaná v rámci integrovaného dopravného systému, pre určenie názvu zastávky je nevyhnutný súhlas organizátora s jeho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zbytočne zložité, nejasné, s rizikom nesprávnej interpretácie a byrokratickej komplikácie procesu systematizácie a aktualizácie názvov zastávok. Uvedené ustanovenia navyše riešia len novo zriadené zastávky, a nie premenovanie existujúcich. Z uvedených dôvodov požadujeme upraviť znenie celého odseku, čo zabezpečí jednoznačné pravidlá pomenovania nových a premenovania existujúcich zastávok aj v územne zložitých situáciách (napr. umiestnenie nástupíšť jednej zastávky vo viacerých katastrálnych územiach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dohode s mestom Bratislava a ÚMS nahrádzame slovo "súhlas"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Žiadame vypustiť z nového ods. 4 písm. a) text „v spolupráci s Národnou dopravnou autoritou“.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neurčité a nie je zrejmé, aké povinnosti z neho vyplývajú. Organizátor zabezpečuje integráciu v záujmovom území objednávateľov v súčinnosti so všetkými dotknutými objednávateľmi. Samozrejme úzku spoluprácu s Národnou dopravnou autoritou považujeme za žiaducu v rámci plánovania dopravy s presahmi do záujmových území iných organizátorov, resp. dopravných služieb celoštátneho významu, čo principiálne správne vyjadruje v súčasnosti platné ustanovenie § 24 ods. 4 písm. a) zákona č. 332/2023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Spolupráca Národnej dopravnej autority a objednávateľov by mala byť riešená na inej úrovni, napr. v štatúte Národnej dopravnej autority, kde budú jasne stanovené oprávnenia a postavenie tejto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súčasťou novelizovanej podoby zákona bude aj ustanovenie v znení podľa súčasného ustanovenia § 24 ods. 4 písm. a), nebudeme mať k takémuto obsahu výhrady.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Žiadame upraviť celé znenie ustanovenia navrhovaného ods. 4 písm. f) nasledujúcim spôsobom: „v prípade dohody s dopravcom poskytuje prevádzkové údaje vo formáte a rozsahu podľa § 25 ods. 2, ak ho tým dopravca poverí,“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dôvod na jednostranné prenášanie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26</w:t>
              <w:br/>
            </w:r>
            <w:r>
              <w:rPr>
                <w:b w:val="off"/>
                <w:color w:val="000000"/>
                <w:rFonts w:ascii="Times New Roman" w:hAnsi="Times New Roman" w:cs="Times New Roman" w:eastAsia="Times New Roman"/>
                <w:sz w:val="24"/>
              </w:rPr>
              <w:t>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Plán dopravnej obslužnosti ostatným objednávateľom. Úlohou Národnej dopravnej autority je pripraviť návrh Plánu dopravnej obslužnosti a aj ich návrhov na ďalšie zmeny,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body 27 a 28</w:t>
              <w:br/>
            </w:r>
            <w:r>
              <w:rPr>
                <w:b w:val="off"/>
                <w:color w:val="000000"/>
                <w:rFonts w:ascii="Times New Roman" w:hAnsi="Times New Roman" w:cs="Times New Roman" w:eastAsia="Times New Roman"/>
                <w:sz w:val="24"/>
              </w:rPr>
              <w:t>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 pravidlá a štandardy dopravnej obslužnosti územia pre uplatňovanie nadväzností cestovných poriadkov pravidelnej dopravy alebo pravidlá zabezpečovania dopravnej obslužnosti územia pre dané záujmové územie ostatným objednávateľom. Úlohou Národnej dopravnej autority je pripraviť návrhy,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Hlavným dôvodom je, že tieto rozhodnutia majú priamy finančný dopad na rozpočty samosprávnych krajov a miest, pričom 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body 29, 30, 31 a 32</w:t>
              <w:br/>
            </w:r>
            <w:r>
              <w:rPr>
                <w:b w:val="off"/>
                <w:color w:val="000000"/>
                <w:rFonts w:ascii="Times New Roman" w:hAnsi="Times New Roman" w:cs="Times New Roman" w:eastAsia="Times New Roman"/>
                <w:sz w:val="24"/>
              </w:rPr>
              <w:t>Žiadame vypustiť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35</w:t>
              <w:br/>
            </w:r>
            <w:r>
              <w:rPr>
                <w:b w:val="off"/>
                <w:color w:val="000000"/>
                <w:rFonts w:ascii="Times New Roman" w:hAnsi="Times New Roman" w:cs="Times New Roman" w:eastAsia="Times New Roman"/>
                <w:sz w:val="24"/>
              </w:rPr>
              <w:t>Žiadame vypustiť navrhované znenie a zachovať súčasný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lepšiu ilustráciu dopĺňame pomer objednávaných dopravných výkonov jednotlivými objednávateľmi: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Železničná doprava (objednáva štát) 	33 000 000 vlkm	 11% počet členov rady: 3+1, navrhované 6+1</w:t>
              <w:br/>
            </w:r>
            <w:r>
              <w:rPr>
                <w:b w:val="off"/>
                <w:color w:val="000000"/>
                <w:rFonts w:ascii="Times New Roman" w:hAnsi="Times New Roman" w:cs="Times New Roman" w:eastAsia="Times New Roman"/>
                <w:sz w:val="24"/>
              </w:rPr>
              <w:t>Regionálna autobusová doprava (objednávajú VÚC) 	187 000 000 vlkm	 63% počet členov rady: 3</w:t>
              <w:br/>
            </w:r>
            <w:r>
              <w:rPr>
                <w:b w:val="off"/>
                <w:color w:val="000000"/>
                <w:rFonts w:ascii="Times New Roman" w:hAnsi="Times New Roman" w:cs="Times New Roman" w:eastAsia="Times New Roman"/>
                <w:sz w:val="24"/>
              </w:rPr>
              <w:t>Mestská hromadná doprava (objednávajú obce) 	80 000 000 vlkm	 26% počet členov rady: 2, navrhované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 2 za písmeno e) vložiť nové písmená f) a g), ktorých znenie navrhujeme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3 ods. 2 navrhujeme doplniť pojem „dopytová doprava“, návrh znenia:</w:t>
              <w:br/>
            </w:r>
            <w:r>
              <w:rPr>
                <w:b w:val="off"/>
                <w:color w:val="000000"/>
                <w:rFonts w:ascii="Times New Roman" w:hAnsi="Times New Roman" w:cs="Times New Roman" w:eastAsia="Times New Roman"/>
                <w:sz w:val="24"/>
              </w:rPr>
              <w:t>(2) 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Predmet pripomienky: Zavedenie nového pojmu a základných princípov Dopytovej dopravy do zákona č. 332/2023 Z. z. o verejnej osobnej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 12 nový §12a obsahujúci nové znenie špecifických náležitostí cestovného poriadku dopytovej dopravy, návrh znenia:</w:t>
              <w:br/>
            </w:r>
            <w:r>
              <w:rPr>
                <w:b w:val="off"/>
                <w:color w:val="000000"/>
                <w:rFonts w:ascii="Times New Roman" w:hAnsi="Times New Roman" w:cs="Times New Roman" w:eastAsia="Times New Roman"/>
                <w:sz w:val="24"/>
              </w:rPr>
              <w:t>§ 12a  Cestovný poriadok dopytovej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a) označenie linky (číslo a názov linky), pričom názov linky môže vystihovať územnú oblasť a prípadne povahu poskytovaných služieb,</w:t>
              <w:br/>
            </w:r>
            <w:r>
              <w:rPr>
                <w:b w:val="off"/>
                <w:color w:val="000000"/>
                <w:rFonts w:ascii="Times New Roman" w:hAnsi="Times New Roman" w:cs="Times New Roman" w:eastAsia="Times New Roman"/>
                <w:sz w:val="24"/>
              </w:rPr>
              <w:t>b) údaje o dopravcovi (obchodné meno alebo názov alebo meno a priezvisko dopravcu, jeho sídlo, číslo telefónu, prípadne ďalšie údaje, najmä elektronická adresa alebo odkaz na internetové stránky),</w:t>
              <w:br/>
            </w:r>
            <w:r>
              <w:rPr>
                <w:b w:val="off"/>
                <w:color w:val="000000"/>
                <w:rFonts w:ascii="Times New Roman" w:hAnsi="Times New Roman" w:cs="Times New Roman" w:eastAsia="Times New Roman"/>
                <w:sz w:val="24"/>
              </w:rPr>
              <w:t>c) dátum začiatku platnosti a dátum konca platnosti cestovného poriadku a ak ide o výlukový cestovný poriadok, údaj o tejto skutočnosti,</w:t>
              <w:br/>
            </w:r>
            <w:r>
              <w:rPr>
                <w:b w:val="off"/>
                <w:color w:val="000000"/>
                <w:rFonts w:ascii="Times New Roman" w:hAnsi="Times New Roman" w:cs="Times New Roman" w:eastAsia="Times New Roman"/>
                <w:sz w:val="24"/>
              </w:rPr>
              <w:t>d) základný popis dopravnej služby, ak je to vzhľadom na jej povahu účelné,</w:t>
              <w:br/>
            </w:r>
            <w:r>
              <w:rPr>
                <w:b w:val="off"/>
                <w:color w:val="000000"/>
                <w:rFonts w:ascii="Times New Roman" w:hAnsi="Times New Roman" w:cs="Times New Roman" w:eastAsia="Times New Roman"/>
                <w:sz w:val="24"/>
              </w:rPr>
              <w:t>e) zoznam zastávok s uvedením ich názvov zo zoznamu názvov zastávok,</w:t>
              <w:br/>
            </w:r>
            <w:r>
              <w:rPr>
                <w:b w:val="off"/>
                <w:color w:val="000000"/>
                <w:rFonts w:ascii="Times New Roman" w:hAnsi="Times New Roman" w:cs="Times New Roman" w:eastAsia="Times New Roman"/>
                <w:sz w:val="24"/>
              </w:rPr>
              <w:t>f) zoznam nástupných miest s uvedením ich názvov a zemepisných súradníc,</w:t>
              <w:br/>
            </w:r>
            <w:r>
              <w:rPr>
                <w:b w:val="off"/>
                <w:color w:val="000000"/>
                <w:rFonts w:ascii="Times New Roman" w:hAnsi="Times New Roman" w:cs="Times New Roman" w:eastAsia="Times New Roman"/>
                <w:sz w:val="24"/>
              </w:rPr>
              <w:t>g) časový rozsah prevádzky v priebehu dňa, ak je rozsah prevádzky v priebehu dňa obmedzený,</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j) informácie o zmluvných prepravných podmienkach a</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sú podstatné časové údaje, v akých dňoch a denných dobách bude služba dostupná.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Cestujúci by sa mal tiež dozvedieť, kde sú dostupné zmluvné prepravné podmienky, a tiež informácie o tarife na linke.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5</w:t>
              <w:br/>
            </w:r>
            <w:r>
              <w:rPr>
                <w:b w:val="off"/>
                <w:color w:val="000000"/>
                <w:rFonts w:ascii="Times New Roman" w:hAnsi="Times New Roman" w:cs="Times New Roman" w:eastAsia="Times New Roman"/>
                <w:sz w:val="24"/>
              </w:rPr>
              <w:t>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10</w:t>
              <w:br/>
            </w:r>
            <w:r>
              <w:rPr>
                <w:b w:val="off"/>
                <w:color w:val="000000"/>
                <w:rFonts w:ascii="Times New Roman" w:hAnsi="Times New Roman" w:cs="Times New Roman" w:eastAsia="Times New Roman"/>
                <w:sz w:val="24"/>
              </w:rPr>
              <w:t>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13</w:t>
              <w:br/>
            </w:r>
            <w:r>
              <w:rPr>
                <w:b w:val="off"/>
                <w:color w:val="000000"/>
                <w:rFonts w:ascii="Times New Roman" w:hAnsi="Times New Roman" w:cs="Times New Roman" w:eastAsia="Times New Roman"/>
                <w:sz w:val="24"/>
              </w:rPr>
              <w:t>Navrhujeme v texte nového ods. 4 zmeniť znenie vety „Miestne príslušný správny orgán na vydanie povolenia na prevádzkovanie linky informuje v lehote 15 dní od doručenia písomného oznámenia dopravcov, ktorí sú držitelia platného povolenia na prevádzkovanie linky vydaného týmto správnym orgánom.“ do nasledujúcej podoby: „Miestne príslušný správny orgán na vydanie povolenia na prevádzkovanie linky informuje v lehote 15 dní od doručenia písomného oznámenia dopravcov, ktorí sú držitelia platného povolenia vydaného týmto správnym orgánom na prevádzkovanie linky prechádzajúcej danou zastávkou.“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o zriadení novej zastávky informovať dopravcov, ktorí nemajú povolenie na prevádzkovanie linky ktorá danou zastávkou 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Sme presvedčení o správnosti informovať aj dopravcov v územnom obvode správneho orgánu, ktorý na novozriadenej zastávke nezastavujú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13</w:t>
              <w:br/>
            </w:r>
            <w:r>
              <w:rPr>
                <w:b w:val="off"/>
                <w:color w:val="000000"/>
                <w:rFonts w:ascii="Times New Roman" w:hAnsi="Times New Roman" w:cs="Times New Roman" w:eastAsia="Times New Roman"/>
                <w:sz w:val="24"/>
              </w:rPr>
              <w:t>Navrhujeme tretiu vetu nového ods. 4 „Správcom zastávky zodpovedným za osadenie a údržbu označníka zastávky a údržbu informačnej tabule s cestovným poriadkom a informáciami pre cestujúcich je dopravca, ktorý má na zastávke najviac zastavujúcich spojov.“ upraviť do podoby „Zodpovedným za osadenie a údržbu označníka zastávky a údržbu informačnej tabule so zastávkovým  cestovným poriadkom a informáciami pre cestujúcich je dopravca, ktorý má na zastávke najviac zastavujúcich spojov.“.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a doplnením sa eliminuje potreba definície pojmu „správca zastávky“ a zamedzí sa riziku nesprávnej interpretácie pojmu „informačná tabuľa“, tak aby bolo zrejmé, že ide o miesto pre umiestnenie vývesných zastávkových cestovných poriadkov a nie o elektronickú informačnú tabuľu zobrazujúcu aktuálne odchody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13</w:t>
              <w:br/>
            </w:r>
            <w:r>
              <w:rPr>
                <w:b w:val="off"/>
                <w:color w:val="000000"/>
                <w:rFonts w:ascii="Times New Roman" w:hAnsi="Times New Roman" w:cs="Times New Roman" w:eastAsia="Times New Roman"/>
                <w:sz w:val="24"/>
              </w:rPr>
              <w:t>Navrhujeme poslednú vetu nového ods. 4 „Správca zastávky zabezpečí osadenie označníkov na nástupištiach zastávky najneskôr deň pred dňom zriadenia zastávky.“ upraviť do podoby „Príslušný dopravca alebo určená osoba podľa predchádzajúcej vety zabezpečí osadenie označníkov na nástupištiach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 nadväznosti na predchádzajúcu pripomienku eliminuje potreba definície pojmu „správca zastávky“, pričom z navrhovaného textu je zrejmé, kto zodpovedá za správu a údržbu označníka a informačnej tabule.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Odstránili sme termín "správca zastávky"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15</w:t>
              <w:br/>
            </w:r>
            <w:r>
              <w:rPr>
                <w:b w:val="off"/>
                <w:color w:val="000000"/>
                <w:rFonts w:ascii="Times New Roman" w:hAnsi="Times New Roman" w:cs="Times New Roman" w:eastAsia="Times New Roman"/>
                <w:sz w:val="24"/>
              </w:rPr>
              <w:t>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Nevyhnutnosť zabezpečenia dopravnej obslužnosti lodnou dopravou bude v praxi veľmi náročne preukázateľná. Preto navrhujeme použiť pojem „žiaduci“, ktorý umožní flexibilnejšie využitie tohto ustanovenia v rámci zabezpečovania dopravnej obslužnosti územia.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Slovo "nevyhnutná" bolo nahradené slovom "ak je to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21</w:t>
              <w:br/>
            </w:r>
            <w:r>
              <w:rPr>
                <w:b w:val="off"/>
                <w:color w:val="000000"/>
                <w:rFonts w:ascii="Times New Roman" w:hAnsi="Times New Roman" w:cs="Times New Roman" w:eastAsia="Times New Roman"/>
                <w:sz w:val="24"/>
              </w:rPr>
              <w:t>Navrhujeme upraviť celé znenie nového ods. 4 písm. d) nasledujúcim spôsobom: „zavádzať zmeny v organizácii dopravy, zostavovať cestovné poriadky, spolupracovať pri ich schvaľovaní a periodicky vyhodnocovať efektivitu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zodpovedá časovej postupnosti jednotlivých úkonov, teda v prvom rade ide o zmeny v organizácii dopravy, na ktoré je následne naviazané zostavovanie a schvaľovanie cestovných poriadkov. Po uvedení zmien do platnosti je možné ich vyhodnocovanie.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37</w:t>
              <w:br/>
            </w:r>
            <w:r>
              <w:rPr>
                <w:b w:val="off"/>
                <w:color w:val="000000"/>
                <w:rFonts w:ascii="Times New Roman" w:hAnsi="Times New Roman" w:cs="Times New Roman" w:eastAsia="Times New Roman"/>
                <w:sz w:val="24"/>
              </w:rPr>
              <w:t>Navrhujeme vypustiť celé znenie navrhovaného ustanovenia § 35 písm.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 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38</w:t>
              <w:br/>
            </w:r>
            <w:r>
              <w:rPr>
                <w:b w:val="off"/>
                <w:color w:val="000000"/>
                <w:rFonts w:ascii="Times New Roman" w:hAnsi="Times New Roman" w:cs="Times New Roman" w:eastAsia="Times New Roman"/>
                <w:sz w:val="24"/>
              </w:rPr>
              <w:t>Navrhujeme vypustiť celé znenie navrhovaného ustanovenia § 36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Duplicita. Účel ustanovenia bude splnený návrhom nových ustanovení v § 16 ods. 4 a 5 v súlade s pripomienkami č. 4 a 7 tohto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verejnej správy musia byť v zákone uvedené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41 a 43</w:t>
              <w:br/>
            </w:r>
            <w:r>
              <w:rPr>
                <w:b w:val="off"/>
                <w:color w:val="000000"/>
                <w:rFonts w:ascii="Times New Roman" w:hAnsi="Times New Roman" w:cs="Times New Roman" w:eastAsia="Times New Roman"/>
                <w:sz w:val="24"/>
              </w:rPr>
              <w:t>Navrhujeme písm. „z)“ nahradiť písm. „y)“.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Nakoľko v abecede nasleduje po písm. „x“. písm. „y“.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relevantné, keďže chybne označené písm. z) bolo z návrhu zákona úplne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xml:space="preserve">Navrhujeme za písmeno e) vložiť nové písmená f) a g), ktorých znenie navrhujeme ako: </w:t>
              <w:br/>
            </w:r>
            <w:r>
              <w:rPr>
                <w:b w:val="off"/>
                <w:color w:val="000000"/>
                <w:rFonts w:ascii="Times New Roman" w:hAnsi="Times New Roman" w:cs="Times New Roman" w:eastAsia="Times New Roman"/>
                <w:sz w:val="24"/>
              </w:rPr>
              <w:t xml:space="preserve">(f) Dopytová doprava je druh verejnej osobnej dopravy, ktorá sa uskutočňuje úplne alebo sčasti len na základe predchádzajúcej objednávky cestujúceho spôsobom určeným v cestovnom poriadku dopytovej dopravy. </w:t>
              <w:br/>
            </w:r>
            <w:r>
              <w:rPr>
                <w:b w:val="off"/>
                <w:color w:val="000000"/>
                <w:rFonts w:ascii="Times New Roman" w:hAnsi="Times New Roman" w:cs="Times New Roman" w:eastAsia="Times New Roman"/>
                <w:sz w:val="24"/>
              </w:rPr>
              <w:t>(g) Nástupné miesto je miesto určené na nástup alebo výstup cestujúcich v rámci dopytovej dopravy, ktoré nemusí byť zastávkou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 Pre jej riadne fungovanie je potrebné definovať základné pojmy a zabezpečiť princíp prístupnosti pre všetkých občanov.</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Bod 2. navrhujeme doplniť o pojem „dopytovú dopravu“</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(2)Verejnú osobnú dopravu podľa odseku 1 možno prevádzkovať ako pravidelnú dopravu, osobitnú pravidelnú dopravu, dopytovú dopravu alebo príležitostnú dopravu.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legislatíva je primárne nastavená na klasickú „linkovú“ verejnú osobnú dopravu s pevnými cestovnými poriadkami. S cieľom modernizácie a rozšírenia ponuky verejnej osobnej dopravy je nevyhnutné legislatívne ukotviť nový poddruh verejnej  osobnej dopravy – dopytovú dopravu. Táto forma dopravy reaguje na aktuálne potreby cestujúcich a umožňuje efektívnejšie využívanie dopravných prostriedkov v oblastiach s nižšou hustotou obyvateľstva alebo v časoch mimo dopravnej špičky. Pre jej riadne fungovanie je potrebné definovať základné pojmy a zabezpečiť princíp prístupnosti pre všetkých občanov.</w:t>
              <w:br/>
            </w:r>
            <w:r>
              <w:rPr>
                <w:b w:val="off"/>
                <w:color w:val="000000"/>
                <w:rFonts w:ascii="Times New Roman" w:hAnsi="Times New Roman" w:cs="Times New Roman" w:eastAsia="Times New Roman"/>
                <w:sz w:val="24"/>
              </w:rPr>
              <w:t>Zavedenie dopytovej dopravy si vyžaduje špeciálnu právnu úpravu cestovných poriadkov, ktorá sa bude značne odchyľovať od štandardných cestovných poriadkov. Materiálne sa bude de facto jednať o prevádzkové poriadky, z ktorých sa cestujúci dozvedia, v aké dni a v akú dennú dobu je dopytová doprava v prevádzke, akú oblasť a aké zastávky a miesta obsluhuje a ako si môžu službu objednať, prípadne aké špecifiká má objednávka prepravy detí vyžadujúcich detskú sedačku, detských kočíkov, veľkej batožiny, invalidných vozíkov, asistenčných psov, zvierat a pod. Rovnako ako pri štandardnej linkovej doprave bude možné na zastávkach vyvesovať cestovné poriadky v značne zjednodušenej podobe, z ktorej sa cestujúci dozvedia podstatné informácie, ktoré v súvislosti so službou potrebujú.</w:t>
              <w:br/>
            </w:r>
            <w:r>
              <w:rPr>
                <w:b w:val="off"/>
                <w:color w:val="000000"/>
                <w:rFonts w:ascii="Times New Roman" w:hAnsi="Times New Roman" w:cs="Times New Roman" w:eastAsia="Times New Roman"/>
                <w:sz w:val="24"/>
              </w:rPr>
              <w:t>Dopytovú dopravu možno prevádzkovať iba ako vnútroštátnu formou verejnej dopravy na základe zmluvy o službách vo verejnom záujme v preprave cestujúcich.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w:t>
              <w:br/>
            </w:r>
            <w:r>
              <w:rPr>
                <w:b w:val="off"/>
                <w:color w:val="000000"/>
                <w:rFonts w:ascii="Times New Roman" w:hAnsi="Times New Roman" w:cs="Times New Roman" w:eastAsia="Times New Roman"/>
                <w:sz w:val="24"/>
              </w:rPr>
              <w:t xml:space="preserve">Navrhujeme doplniť  §  o nové znenie špecifických náležitostí cestovného poriadku dopytovej dopravy. </w:t>
              <w:br/>
            </w:r>
            <w:r>
              <w:rPr>
                <w:b w:val="off"/>
                <w:color w:val="000000"/>
                <w:rFonts w:ascii="Times New Roman" w:hAnsi="Times New Roman" w:cs="Times New Roman" w:eastAsia="Times New Roman"/>
                <w:sz w:val="24"/>
              </w:rPr>
              <w:t>Návrh znenia:</w:t>
              <w:br/>
            </w:r>
            <w:r>
              <w:rPr>
                <w:b w:val="off"/>
                <w:color w:val="000000"/>
                <w:rFonts w:ascii="Times New Roman" w:hAnsi="Times New Roman" w:cs="Times New Roman" w:eastAsia="Times New Roman"/>
                <w:sz w:val="24"/>
              </w:rPr>
              <w:t xml:space="preserve"> § 12a  Cestovný poriadok dopytovej dopravy</w:t>
              <w:br/>
            </w:r>
            <w:r>
              <w:rPr>
                <w:b w:val="off"/>
                <w:color w:val="000000"/>
                <w:rFonts w:ascii="Times New Roman" w:hAnsi="Times New Roman" w:cs="Times New Roman" w:eastAsia="Times New Roman"/>
                <w:sz w:val="24"/>
              </w:rPr>
              <w:t xml:space="preserve">Cestovný poriadok dopytovej dopravy obsahuje najmä: </w:t>
              <w:br/>
            </w:r>
            <w:r>
              <w:rPr>
                <w:b w:val="off"/>
                <w:color w:val="000000"/>
                <w:rFonts w:ascii="Times New Roman" w:hAnsi="Times New Roman" w:cs="Times New Roman" w:eastAsia="Times New Roman"/>
                <w:sz w:val="24"/>
              </w:rPr>
              <w:t xml:space="preserve">a) označenie linky (číslo a názov linky), pričom názov linky môže vystihovať územnú oblasť a prípadne povahu poskytovaných služieb, </w:t>
              <w:br/>
            </w:r>
            <w:r>
              <w:rPr>
                <w:b w:val="off"/>
                <w:color w:val="000000"/>
                <w:rFonts w:ascii="Times New Roman" w:hAnsi="Times New Roman" w:cs="Times New Roman" w:eastAsia="Times New Roman"/>
                <w:sz w:val="24"/>
              </w:rPr>
              <w:t xml:space="preserve">b) údaje o dopravcovi (obchodné meno alebo názov alebo meno a priezvisko dopravcu, jeho sídlo, číslo telefónu, prípadne ďalšie údaje, najmä elektronická adresa alebo odkaz na internetové stránky), </w:t>
              <w:br/>
            </w:r>
            <w:r>
              <w:rPr>
                <w:b w:val="off"/>
                <w:color w:val="000000"/>
                <w:rFonts w:ascii="Times New Roman" w:hAnsi="Times New Roman" w:cs="Times New Roman" w:eastAsia="Times New Roman"/>
                <w:sz w:val="24"/>
              </w:rPr>
              <w:t xml:space="preserve">c) dátum začiatku platnosti a dátum konca platnosti cestovného poriadku a ak ide o výlukový cestovný poriadok, údaj o tejto skutočnosti, </w:t>
              <w:br/>
            </w:r>
            <w:r>
              <w:rPr>
                <w:b w:val="off"/>
                <w:color w:val="000000"/>
                <w:rFonts w:ascii="Times New Roman" w:hAnsi="Times New Roman" w:cs="Times New Roman" w:eastAsia="Times New Roman"/>
                <w:sz w:val="24"/>
              </w:rPr>
              <w:t xml:space="preserve">d) základný popis dopravnej služby, ak je to vzhľadom na jej povahu účelné, </w:t>
              <w:br/>
            </w:r>
            <w:r>
              <w:rPr>
                <w:b w:val="off"/>
                <w:color w:val="000000"/>
                <w:rFonts w:ascii="Times New Roman" w:hAnsi="Times New Roman" w:cs="Times New Roman" w:eastAsia="Times New Roman"/>
                <w:sz w:val="24"/>
              </w:rPr>
              <w:t xml:space="preserve">e) zoznam zastávok s uvedením ich názvov zo zoznamu názvov zastávok, </w:t>
              <w:br/>
            </w:r>
            <w:r>
              <w:rPr>
                <w:b w:val="off"/>
                <w:color w:val="000000"/>
                <w:rFonts w:ascii="Times New Roman" w:hAnsi="Times New Roman" w:cs="Times New Roman" w:eastAsia="Times New Roman"/>
                <w:sz w:val="24"/>
              </w:rPr>
              <w:t xml:space="preserve">f) zoznam nástupných miest s uvedením ich názvov a zemepisných súradníc, </w:t>
              <w:br/>
            </w:r>
            <w:r>
              <w:rPr>
                <w:b w:val="off"/>
                <w:color w:val="000000"/>
                <w:rFonts w:ascii="Times New Roman" w:hAnsi="Times New Roman" w:cs="Times New Roman" w:eastAsia="Times New Roman"/>
                <w:sz w:val="24"/>
              </w:rPr>
              <w:t xml:space="preserve">g) časový rozsah prevádzky v priebehu dňa, ak je rozsah prevádzky v priebehu dňa obmedzený, </w:t>
              <w:br/>
            </w:r>
            <w:r>
              <w:rPr>
                <w:b w:val="off"/>
                <w:color w:val="000000"/>
                <w:rFonts w:ascii="Times New Roman" w:hAnsi="Times New Roman" w:cs="Times New Roman" w:eastAsia="Times New Roman"/>
                <w:sz w:val="24"/>
              </w:rPr>
              <w:t>h) rozsah prevádzky, ak nie je prevádzkovaná každý deň,</w:t>
              <w:br/>
            </w:r>
            <w:r>
              <w:rPr>
                <w:b w:val="off"/>
                <w:color w:val="000000"/>
                <w:rFonts w:ascii="Times New Roman" w:hAnsi="Times New Roman" w:cs="Times New Roman" w:eastAsia="Times New Roman"/>
                <w:sz w:val="24"/>
              </w:rPr>
              <w:t>i) informácie o spôsoboch objednania prepravy, minimálnom časovom predstihu objednávky a prípadných podmienkach prepravy detí, detských kočíkov, cestujúcich s obmedzenou schopnosťou pohybu a orientácie, vozíkov pre invalidov, zvierat alebo batožiny,</w:t>
              <w:br/>
            </w:r>
            <w:r>
              <w:rPr>
                <w:b w:val="off"/>
                <w:color w:val="000000"/>
                <w:rFonts w:ascii="Times New Roman" w:hAnsi="Times New Roman" w:cs="Times New Roman" w:eastAsia="Times New Roman"/>
                <w:sz w:val="24"/>
              </w:rPr>
              <w:t xml:space="preserve">j) informácie o zmluvných prepravných podmienkach a </w:t>
              <w:br/>
            </w:r>
            <w:r>
              <w:rPr>
                <w:b w:val="off"/>
                <w:color w:val="000000"/>
                <w:rFonts w:ascii="Times New Roman" w:hAnsi="Times New Roman" w:cs="Times New Roman" w:eastAsia="Times New Roman"/>
                <w:sz w:val="24"/>
              </w:rPr>
              <w:t>k) tarifné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Náležitosti cestovného poriadku budú analogické k náležitostiam cestovného poriadku klasickej verejnej osobnej dopravy, odlišnosti budú vychádzať len z povahy dopytovej dopravy a zo zákonnej úpravy. Zohľadnená bude aj reálna variabilita služieb dopytovej dopravy, ktoré budú zahŕňať ako klasickú dopravnú obslužnosť na objednanie, tak aj napr. linky určené na zvoz školákov, dovoz cestujúcich k železničnej doprave a linky bezbariérovej prepravy. Tieto špecifiká budú zohľadnené v označení linky alebo v prípade účelnosti aj v uvedení základného popisu služby pre cestujúcich v cestovnom poriadku. Na rozdiel od klasickej „linkovej“ verejnej osobnej dopravy bude až v cestovnom poriadku uvedený zoznam zastávok a nástupných miest. Na informovanie cestujúcich môže byť napr. využitý mapový podklad s vyznačením obsluhovanej oblasti namiesto kompletného zoznamu zastávok a nástupných miest a textového uvedenia GPS súradníc.</w:t>
              <w:br/>
            </w:r>
            <w:r>
              <w:rPr>
                <w:b w:val="off"/>
                <w:color w:val="000000"/>
                <w:rFonts w:ascii="Times New Roman" w:hAnsi="Times New Roman" w:cs="Times New Roman" w:eastAsia="Times New Roman"/>
                <w:sz w:val="24"/>
              </w:rPr>
              <w:t>Podstatná bude najmä informácia o spôsoboch objednania prepravy, minimálnom časovom predstihu objednávky, ak bude potrebný, a prípadných odlišnostiach prepravy detí (z dôvodu vybavenia vozidla detskou sedačkou), detských kočíkov, cestujúcich s obmedzenou schopnosťou pohybu a orientácie, vozíkov pre invalidov, asistenčných psov, zvierat alebo batožiny. V cestovnom poriadku môže byť napr. uvedené, že takúto prepravu je potrebné objednať s väčším časovým predstihom a že je potrebné tieto špecifiká pri objednaní nahlásiť, aby nemohlo dôjsť k situácii, že vo vozidle nebude dostatok detských autosedačiek pre aktuálnu vekovú skupinu detí alebo že batožinový priestor bude pre cestujúceho s kočíkom už zaplnený veľkým kufrom iného cestujúceho. Pri niektorých linkách môže byť uvedené, že určité prepravné služby na linke nie sú poskytované (napr. môže byť stanovené, že prepravované sú iba malé zvieratá v uzavretej schránke), pokiaľ je verejná doprava pre takéto prípady adekvátne zabezpečená napr. inou linkou.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správca alebo nájomca autobusovej stanice, ktorá spĺňa minimálne štandardy vybavenia autobusových staníc podľa vykonávacieho predpisu, je povinný odplatne na základe zmluvy za rovnakých podmienok sprístupniť priestory a poskytovať služby všetkým dopravcom, ktorí podľa povolenia na prevádzkovanie linky majú v nej zastávku. Vlastník, správca alebo nájomca takejto autobusovej stanice je povinný na svojom webovom sídle zverejniť podmienky využívania priestorov a poskytovania služieb vrátane cenníka.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súladu s návrhom vykonávacej vyhlášky č. 269/2024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so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4</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4)   Objednávateľ môže poveriť organizátora plnením úloh, ktoré Organizátor pri výkone svojej činnosti plní v rámci integrovaného dopravného systému a to:</w:t>
              <w:br/>
            </w:r>
            <w:r>
              <w:rPr>
                <w:b w:val="off"/>
                <w:color w:val="000000"/>
                <w:rFonts w:ascii="Times New Roman" w:hAnsi="Times New Roman" w:cs="Times New Roman" w:eastAsia="Times New Roman"/>
                <w:sz w:val="24"/>
              </w:rPr>
              <w:t>a)  zabezpečuje integráciu pravidelnej dopravy v záujmovom území objednávateľa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 detto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vyňať písm. f)</w:t>
              <w:br/>
            </w:r>
            <w:r>
              <w:rPr>
                <w:b w:val="off"/>
                <w:color w:val="000000"/>
                <w:rFonts w:ascii="Times New Roman" w:hAnsi="Times New Roman" w:cs="Times New Roman" w:eastAsia="Times New Roman"/>
                <w:sz w:val="24"/>
              </w:rPr>
              <w:t>poskytuje prevádzkové údaje vo formáte a rozsahu podľa § 25 ods. 2, ak ho tým dopravca poverí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detto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zachovať kompetenciu objednávateľovi, ktorý môže poveriť organizátora plnením úloh pri výkone činnosti v rámci IDS, nakoľko podľa príslušných ustanovení zákona Zmluvu o dopravných službách uzatvára objednávateľ s dopravcom na dopravné služby. Z uzatvorených zmlúv vyplývajú pre objednávateľa povinnosti a nie je odôvodnené presúvať kompetencie priamo pri výkone činností na organizátora zo zákona, ale až na základe poverenia Objednávateľa.</w:t>
              <w:br/>
            </w:r>
            <w:r>
              <w:rPr>
                <w:b w:val="off"/>
                <w:color w:val="000000"/>
                <w:rFonts w:ascii="Times New Roman" w:hAnsi="Times New Roman" w:cs="Times New Roman" w:eastAsia="Times New Roman"/>
                <w:sz w:val="24"/>
              </w:rPr>
              <w:t>Organizátor je inštitúcia nadradená dopravcom, ktorá nepodlieha ich povereniam. Zároveň v kontexte primárnej povinnosti dopravcov poskytovať požadované dáta Ministerstvu dopravy SR nevidíme praktický dôvod prenášania tejto povinnosti na organizátora.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4 písm. a)</w:t>
              <w:br/>
            </w:r>
            <w:r>
              <w:rPr>
                <w:b w:val="off"/>
                <w:color w:val="000000"/>
                <w:rFonts w:ascii="Times New Roman" w:hAnsi="Times New Roman" w:cs="Times New Roman" w:eastAsia="Times New Roman"/>
                <w:sz w:val="24"/>
              </w:rPr>
              <w:t xml:space="preserve">Navrhované znenie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w:t>
              <w:br/>
            </w:r>
            <w:r>
              <w:rPr>
                <w:b w:val="off"/>
                <w:color w:val="000000"/>
                <w:rFonts w:ascii="Times New Roman" w:hAnsi="Times New Roman" w:cs="Times New Roman" w:eastAsia="Times New Roman"/>
                <w:sz w:val="24"/>
              </w:rPr>
              <w:t xml:space="preserve">Plán dopravnej obslužnosti ostatným objednávateľom. </w:t>
              <w:br/>
            </w:r>
            <w:r>
              <w:rPr>
                <w:b w:val="off"/>
                <w:color w:val="000000"/>
                <w:rFonts w:ascii="Times New Roman" w:hAnsi="Times New Roman" w:cs="Times New Roman" w:eastAsia="Times New Roman"/>
                <w:sz w:val="24"/>
              </w:rPr>
              <w:t>Pravidlá a štandardy dopravnej obslužnosti územia pre uplatňovanie nadväzností cestovných poriadkov pravidelnej dopravy alebo pravidlá zabezpečovania dopravnej obslužnosti územia pre dané záujmové územie ostatným objednávateľom.</w:t>
              <w:br/>
            </w:r>
            <w:r>
              <w:rPr>
                <w:b w:val="off"/>
                <w:color w:val="000000"/>
                <w:rFonts w:ascii="Times New Roman" w:hAnsi="Times New Roman" w:cs="Times New Roman" w:eastAsia="Times New Roman"/>
                <w:sz w:val="24"/>
              </w:rPr>
              <w:t>Úlohou Národnej dopravnej autority je pripraviť návrh Plánu dopravnej obslužnosti a aj ich návrhov na ďalšie zmeny, ktoré následne schváli Rada objednávateľov. 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4 písm. b)</w:t>
              <w:br/>
            </w:r>
            <w:r>
              <w:rPr>
                <w:b w:val="off"/>
                <w:color w:val="000000"/>
                <w:rFonts w:ascii="Times New Roman" w:hAnsi="Times New Roman" w:cs="Times New Roman" w:eastAsia="Times New Roman"/>
                <w:sz w:val="24"/>
              </w:rPr>
              <w:t xml:space="preserve">Navrhované znenie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Úlohou Národnej dopravnej autority je pripraviť návrh činností, ktoré umožnia prepojenie tarifných, predajných a kontrolných systémov s cieľom cestovať v rámci celej pravidelnej dopravy v Slovenskej republike na jeden cestovný lístok, ktoré následne schváli Rada objednávateľov.</w:t>
              <w:br/>
            </w:r>
            <w:r>
              <w:rPr>
                <w:b w:val="off"/>
                <w:color w:val="000000"/>
                <w:rFonts w:ascii="Times New Roman" w:hAnsi="Times New Roman" w:cs="Times New Roman" w:eastAsia="Times New Roman"/>
                <w:sz w:val="24"/>
              </w:rPr>
              <w:t>Uvedené činnosti svojim výsledkom zasahujú do originálnych kompetencií samosprávy bez akejkoľvek finančnej zodpovednosti za rozhodnutia, ktoré vykoná inštitúcia zriadená Ministerstvom dopravy SR.</w:t>
              <w:br/>
            </w:r>
            <w:r>
              <w:rPr>
                <w:b w:val="off"/>
                <w:color w:val="000000"/>
                <w:rFonts w:ascii="Times New Roman" w:hAnsi="Times New Roman" w:cs="Times New Roman" w:eastAsia="Times New Roman"/>
                <w:sz w:val="24"/>
              </w:rPr>
              <w:t xml:space="preserve">V prípade prijatia navrhovaného znenia by došlo k nariaďovaniu princípov a požiadaviek pre predajné, tarifné a kontrolné systémy zmluvných dopravcov iných objednávateľov výhradne z úrovne Národnej dopravnej autority a Ministerstva dopravy SR, ktoré však budú musieť finančne kompenzovať ostatní objednávatelia. </w:t>
              <w:br/>
            </w:r>
            <w:r>
              <w:rPr>
                <w:b w:val="off"/>
                <w:color w:val="000000"/>
                <w:rFonts w:ascii="Times New Roman" w:hAnsi="Times New Roman" w:cs="Times New Roman" w:eastAsia="Times New Roman"/>
                <w:sz w:val="24"/>
              </w:rPr>
              <w:t>Tieto náklady nie sú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4 písm. c)</w:t>
              <w:br/>
            </w:r>
            <w:r>
              <w:rPr>
                <w:b w:val="off"/>
                <w:color w:val="000000"/>
                <w:rFonts w:ascii="Times New Roman" w:hAnsi="Times New Roman" w:cs="Times New Roman" w:eastAsia="Times New Roman"/>
                <w:sz w:val="24"/>
              </w:rPr>
              <w:t xml:space="preserve">Navrhované znenie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Národná dopravná autorita má byť spoločným koordinačným orgánom pre všetkých objednávateľov a nie výhradným zástupcom záujmov jediného objednávateľa (železničnej dopravy), ktorý nariadi:</w:t>
              <w:br/>
            </w:r>
            <w:r>
              <w:rPr>
                <w:b w:val="off"/>
                <w:color w:val="000000"/>
                <w:rFonts w:ascii="Times New Roman" w:hAnsi="Times New Roman" w:cs="Times New Roman" w:eastAsia="Times New Roman"/>
                <w:sz w:val="24"/>
              </w:rPr>
              <w:t xml:space="preserve">Plán dopravnej obslužnosti ostatným objednávateľom. </w:t>
              <w:br/>
            </w:r>
            <w:r>
              <w:rPr>
                <w:b w:val="off"/>
                <w:color w:val="000000"/>
                <w:rFonts w:ascii="Times New Roman" w:hAnsi="Times New Roman" w:cs="Times New Roman" w:eastAsia="Times New Roman"/>
                <w:sz w:val="24"/>
              </w:rPr>
              <w:t>Pravidlá a štandardy dopravnej obslužnosti územia pre uplatňovanie nadväzností cestovných poriadkov pravidelnej dopravy alebo pravidlá zabezpečovania dopravnej obslužnosti územia pre dané záujmové územie ostatným objednávateľom.</w:t>
              <w:br/>
            </w:r>
            <w:r>
              <w:rPr>
                <w:b w:val="off"/>
                <w:color w:val="000000"/>
                <w:rFonts w:ascii="Times New Roman" w:hAnsi="Times New Roman" w:cs="Times New Roman" w:eastAsia="Times New Roman"/>
                <w:sz w:val="24"/>
              </w:rPr>
              <w:t>Úlohou Národnej dopravnej autority je pripraviť návrh Plánu dopravnej obslužnosti a aj ich návrhov na ďalšie zmeny, ktoré následne schváli Rada objednávateľov. Uvedené činnosti svojim výsledkom zasahujú do originálnych kompetencií samosprávy bez akejkoľvek finančnej zodpovednosti za rozhodnutia, ktoré vykoná inštitúcia zriadená Ministerstvom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6 prvá veta</w:t>
              <w:br/>
            </w:r>
            <w:r>
              <w:rPr>
                <w:b w:val="off"/>
                <w:color w:val="000000"/>
                <w:rFonts w:ascii="Times New Roman" w:hAnsi="Times New Roman" w:cs="Times New Roman" w:eastAsia="Times New Roman"/>
                <w:sz w:val="24"/>
              </w:rPr>
              <w:t>Žiadame vypustiť navrhované znenie a zachovať súčasný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pre zásadný nesúhlas je prevýšenie zástupcov štátu v Rade objednávateľov (celkovo 7 z 13; z toho 6 za MD SR, 1 za MF SR) voči zástupcom samosprávy, pričom tento nepomer nezmení ani jeden nový člen za ZMOS. Pritom rozsah objednávaných dopravných výkonov tomuto pomeru vôbec nezodpovedá.</w:t>
              <w:br/>
            </w:r>
            <w:r>
              <w:rPr>
                <w:b w:val="off"/>
                <w:color w:val="000000"/>
                <w:rFonts w:ascii="Times New Roman" w:hAnsi="Times New Roman" w:cs="Times New Roman" w:eastAsia="Times New Roman"/>
                <w:sz w:val="24"/>
              </w:rPr>
              <w:t>Navrhované zvýšenie počtu členov Rady objednávateľov o troch nových zástupcov Ministerstva dopravy SR vytvorí nerovnováhu pri rozhodovaní Rady objednávateľov, počet zástupcov štátu v Rade objednávateľov (celkovo 7 z 13; z toho 6 za MD SR, 1 za MF SR) bude väčšinový a tým preváži zástupcov samosprávy.</w:t>
              <w:br/>
            </w:r>
            <w:r>
              <w:rPr>
                <w:b w:val="off"/>
                <w:color w:val="000000"/>
                <w:rFonts w:ascii="Times New Roman" w:hAnsi="Times New Roman" w:cs="Times New Roman" w:eastAsia="Times New Roman"/>
                <w:sz w:val="24"/>
              </w:rPr>
              <w:t>Pritom rozhodnutia Rady objednávateľov majú priamy vplyv na financie z rozpočtov samosprávy, ktoré nie sú vyčíslené v „Doložke vybraných vplyvov“, a preto nie je navrhované znenie akceptovateľné.</w:t>
              <w:br/>
            </w:r>
            <w:r>
              <w:rPr>
                <w:b w:val="off"/>
                <w:color w:val="000000"/>
                <w:rFonts w:ascii="Times New Roman" w:hAnsi="Times New Roman" w:cs="Times New Roman" w:eastAsia="Times New Roman"/>
                <w:sz w:val="24"/>
              </w:rPr>
              <w:t>V prípade, ak nebude pripomienka v plnej miere zapracovaná, trváme na tom, aby bol maximálny počet členov Rady objednávateľov 11, teda aby bol jeden člen za ZMOS vyvážený maximálne jedným novým členom za MD SR, teda aby v žiadnom prípade nedošlo k väčšinovému zastúpeniu zástupcov centrálnych orgánov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14a  Vyhlášky č. 269/2024</w:t>
              <w:br/>
            </w:r>
            <w:r>
              <w:rPr>
                <w:b w:val="off"/>
                <w:color w:val="000000"/>
                <w:rFonts w:ascii="Times New Roman" w:hAnsi="Times New Roman" w:cs="Times New Roman" w:eastAsia="Times New Roman"/>
                <w:sz w:val="24"/>
              </w:rPr>
              <w:t>Navrhujeme znenie § 14a pís. e) Vyhlášky 269/2024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odstavná plocha pre státie najmenej troch autobusov dĺžky 15 metrov zabezpečená vlastníkom, správcom alebo nájomcom stanice v priestore stanice alebo vo vzdialenosti do 1500 metrov od 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Zohľadnenie okolnosti, pre koľko liniek je stanica prvou / resp. poslednou zastávkou. Účelom odstavných plôch na autobusovej stanici je parkovanie autobusu mimo vykonávania spoja, resp. parkovanie pred nástupom na vratný/párový spoj. Autobus môže prísť na autobusovú stanicu až v rámci výkonu spoja a parkovanie má zabezpečené na inom mieste ako autobusová stanica (napr. železničná stanica).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navrhujeme ponechať  slová „o uzatvorení zmluvy o preprave osôb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predaji CL vzniká zmluvný vzťah medzi dopravcom a cestujúcim, na základe ktorého sa  uplatňujú ustanovenia prepravných poriadkov. V prepravných poriadkoch sú na uzatvorenie zmluvy o preprave naviazané ustanovenia, práva a povinnosti cestujúceho a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v rozpore s povinnosťou uvádzať moment uzatvorenia zmluvy o preprave osôb v prepravnom poriadku. Po novom to bude ustanovovať prepravný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2</w:t>
              <w:br/>
            </w:r>
            <w:r>
              <w:rPr>
                <w:b w:val="off"/>
                <w:color w:val="000000"/>
                <w:rFonts w:ascii="Times New Roman" w:hAnsi="Times New Roman" w:cs="Times New Roman" w:eastAsia="Times New Roman"/>
                <w:sz w:val="24"/>
              </w:rPr>
              <w:t>na konci textu odseku 2 navrhujeme doplniť vetu:</w:t>
              <w:br/>
            </w:r>
            <w:r>
              <w:rPr>
                <w:b w:val="off"/>
                <w:color w:val="000000"/>
                <w:rFonts w:ascii="Times New Roman" w:hAnsi="Times New Roman" w:cs="Times New Roman" w:eastAsia="Times New Roman"/>
                <w:sz w:val="24"/>
              </w:rPr>
              <w:t>"Správcom autobusovej zastávky alebo zastávky mestskej dráhovej dopravy je obec, na  území ktorej sa zastávka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definuje správcu alebo nájomcu autobusovej stanice.  V praxi dochádza pri riešení autobusových zastávok k požiadavkám na plnenie „správcovských povinnosti“ voči dopravcovi alebo voči VÚC (starať sa o pozemok, nástupnú hranu, prístrešok, mobiliár, atď.). Povinnosťou dopravcu je udržiavať označník na autobusovej zastávke, ktorý slúži na umiestnenie (výlep) cestovných poriadkov (mimo stanice má túto povinnosť ten dopravca, ktorý má na nej najviac spojov, ak sa dopravcovia nedohodli inak). A objednávateľ má možnosť financovať majetok vo svojom vlastníctve, čo nie je prípad autobusových zastávok na území obcí.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je príliš rezolútne a nezohľadňuje skutočnosť, že dopravca sa môže dohodnúť so zriaďovateľom zastávky na údržbe ďalších zariadení, ktoré sú bežne v správe obce (napr. odpadkové koše). Hoci po vecnej stránke súhlasíme s návrhom, aplikujeme jemnejšie znenie s možnosťou "dohodnúť sa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Zosúladiť terminológiu s návrhom znenia a termínov použitých v znení § 16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4</w:t>
              <w:br/>
            </w:r>
            <w:r>
              <w:rPr>
                <w:b w:val="off"/>
                <w:color w:val="000000"/>
                <w:rFonts w:ascii="Times New Roman" w:hAnsi="Times New Roman" w:cs="Times New Roman" w:eastAsia="Times New Roman"/>
                <w:sz w:val="24"/>
              </w:rPr>
              <w:t>Novonavrhované znenie §16 ods. 4 navrhujeme zmeniť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.......Miestne príslušný správny orgán na vydanie povolenia na prevádzkovanie linky informuje v lehote 15 dní od doručenia písomného oznámenia dopravcov, ktorí sú držitelia platného povolenia vydaného týmto správnym orgánom. Zodpovedným za osadenie a údržbu označníka zastávky a údržbu informačnej tabule s cestovným poriadkom, príp. so zastávkovým cestovným poriadkom a informáciami pre cestujúcich  je dopravca, ktorý má na zastávke najviac zastavujúcich spojov. Miestne príslušné správne orgány podľa prvej vety môžu po dohode správou zastávky určiť aj inú osobu s jej súhlasom, pričom o tejto skutočnosti informujú dopravcov, ktorí sú držitelia platného povolenia na prevádzkovanie linky.  Príslušný dopravca alebo určená osoba zabezpečí osadenie označníkov na nástupištiach zastávky najneskôr deň pred dňom zriadenia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Nie je potrebné o zriadení novej zastávky informovať dopravcov, ktorí nemajú povolenie na prevádzkovanie linky, ktorá danou zastávkou prechádza. Navrhujeme vynechať pojem „správca zastávky.“ Zákon definuje len správcu alebo nájomcu autobusovej stanice. </w:t>
              <w:br/>
            </w:r>
            <w:r>
              <w:rPr>
                <w:b w:val="off"/>
                <w:color w:val="000000"/>
                <w:rFonts w:ascii="Times New Roman" w:hAnsi="Times New Roman" w:cs="Times New Roman" w:eastAsia="Times New Roman"/>
                <w:sz w:val="24"/>
              </w:rPr>
              <w:t>V praxi dochádza pri riešení autobusových zastávok k požiadavkám na plnenie „správcovských povinnosti“ voči dopravcovi. Povinnosťou dopravcu je udržiavať označník na autobusovej zastávke, ktorý slúži na umiestnenie (výlep) cestovných poriadkov (mimo stanice má túto povinnosť ten dopravca, ktorý má na nej najviac spojov, ak sa dopravcovia nedohodli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na škodu, ak infomáciu o zriadení zastávky dostanú aj tí dopravcovia v rámci územného obvodu, ktorých linky zriadenou zastávkou neprechádzajú. Návrh nie je vhodne naformulovaný, lebo povolenie na prevádzkovanie linky je terminus technicus.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2</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Osobitná pravidelná doprava môže byť súbežná s trasou linky pravidelnej dopravy s využívaním jej zastávok len so súhlasom objednávateľa linky pravidelnej dopravy a podľa dohody s vlastníkom stanice a zriaďovateľom zastávky; v tejto dohode vlastník stanice alebo zriaďovateľ zastávky určí časy príchodov a odchodov spojov osobitnej pravidelnej dopravy podľa kapacitných možností stanice alebo zastávky a vždy s prednostným zohľadnením potrieb pravidelnej dopravy. Vlastník stanice alebo zriaďovateľ zastávky je oprávnený toto určenie zmeniť, ak to vyžadujú prevádzkové potreby pravidelnej dopravy. Dopravca nesmie bez uvedeného súhlasu zastavovať na zastávkach liniek pravidelnej dopravy. Osobitná pravidelná doprava môže byť prevádzkovaná aj samostatne po vlastnej trase s vlastnými zastávkami.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navrhovaných zmien – spoločne k § 17, § 41, § 44:</w:t>
              <w:br/>
            </w:r>
            <w:r>
              <w:rPr>
                <w:b w:val="off"/>
                <w:color w:val="000000"/>
                <w:rFonts w:ascii="Times New Roman" w:hAnsi="Times New Roman" w:cs="Times New Roman" w:eastAsia="Times New Roman"/>
                <w:sz w:val="24"/>
              </w:rPr>
              <w:t>Zamedzenie „pseudo-verejnej“ dopravy. Zapracovaním týchto sprísnení priamo do § 17 sa jasne odlíši skutočná zmluvná doprava od „iných“  prevádzkovaných liniek.</w:t>
              <w:br/>
            </w:r>
            <w:r>
              <w:rPr>
                <w:b w:val="off"/>
                <w:color w:val="000000"/>
                <w:rFonts w:ascii="Times New Roman" w:hAnsi="Times New Roman" w:cs="Times New Roman" w:eastAsia="Times New Roman"/>
                <w:sz w:val="24"/>
              </w:rPr>
              <w:t xml:space="preserve">Navrhované úpravy nezavádzajú povoľovací proces (nesúlad s nariadením EÚ), len spresňujú podmienky prevádzky a sprísňujú dohľad nad dodržiavaním „uzavretého“ charakteru osobitnej dopravy. </w:t>
              <w:br/>
            </w:r>
            <w:r>
              <w:rPr>
                <w:b w:val="off"/>
                <w:color w:val="000000"/>
                <w:rFonts w:ascii="Times New Roman" w:hAnsi="Times New Roman" w:cs="Times New Roman" w:eastAsia="Times New Roman"/>
                <w:sz w:val="24"/>
              </w:rPr>
              <w:t>Návrh ďalšieho postupu: Legislatívno-technická úprava: vyššie uvedené texty možno do návrhu novely zapracovať formou pozmeňujúceho návrhu (§ 17 – doplnenie viet/odsekov; § 41 – rozšírenie písmen.</w:t>
              <w:br/>
            </w:r>
            <w:r>
              <w:rPr>
                <w:b w:val="off"/>
                <w:color w:val="000000"/>
                <w:rFonts w:ascii="Times New Roman" w:hAnsi="Times New Roman" w:cs="Times New Roman" w:eastAsia="Times New Roman"/>
                <w:sz w:val="24"/>
              </w:rPr>
              <w:t>Navrhovaná právna úprava umožní sankcionovať zistené porušenia priamo v rámci odborného dozoru.</w:t>
              <w:br/>
            </w:r>
            <w:r>
              <w:rPr>
                <w:b w:val="off"/>
                <w:color w:val="000000"/>
                <w:rFonts w:ascii="Times New Roman" w:hAnsi="Times New Roman" w:cs="Times New Roman" w:eastAsia="Times New Roman"/>
                <w:sz w:val="24"/>
              </w:rPr>
              <w:t>Zosúladené znenie § 17 a § 41 výrazne prispeje k odstráneniu nekalej konkurencie a k spravodlivým podmienkam na trhu verejnej osobnej dopravy.</w:t>
              <w:br/>
            </w:r>
            <w:r>
              <w:rPr>
                <w:b w:val="off"/>
                <w:color w:val="000000"/>
                <w:rFonts w:ascii="Times New Roman" w:hAnsi="Times New Roman" w:cs="Times New Roman" w:eastAsia="Times New Roman"/>
                <w:sz w:val="24"/>
              </w:rPr>
              <w:t>Efektívne sankcie v § 41</w:t>
              <w:br/>
            </w:r>
            <w:r>
              <w:rPr>
                <w:b w:val="off"/>
                <w:color w:val="000000"/>
                <w:rFonts w:ascii="Times New Roman" w:hAnsi="Times New Roman" w:cs="Times New Roman" w:eastAsia="Times New Roman"/>
                <w:sz w:val="24"/>
              </w:rPr>
              <w:t>Doteraz bol sankčný mechanizmus obmedzený len na nesplnenie oznamovacej povinnosti – písm. x) § 41 ods. 1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w:t>
              <w:br/>
            </w:r>
            <w:r>
              <w:rPr>
                <w:b w:val="off"/>
                <w:color w:val="000000"/>
                <w:rFonts w:ascii="Times New Roman" w:hAnsi="Times New Roman" w:cs="Times New Roman" w:eastAsia="Times New Roman"/>
                <w:sz w:val="24"/>
              </w:rPr>
              <w:t>Navrhujeme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1 sa za písmeno x) dopĺňajú nové písmená y) až aa):</w:t>
              <w:br/>
            </w:r>
            <w:r>
              <w:rPr>
                <w:b w:val="off"/>
                <w:color w:val="000000"/>
                <w:rFonts w:ascii="Times New Roman" w:hAnsi="Times New Roman" w:cs="Times New Roman" w:eastAsia="Times New Roman"/>
                <w:sz w:val="24"/>
              </w:rPr>
              <w:t>y) vyberá cestovné od jednotlivých cestujúcich pri osobitnej pravidelnej doprave v rozpore s § 17 ods. 3,</w:t>
              <w:br/>
            </w:r>
            <w:r>
              <w:rPr>
                <w:b w:val="off"/>
                <w:color w:val="000000"/>
                <w:rFonts w:ascii="Times New Roman" w:hAnsi="Times New Roman" w:cs="Times New Roman" w:eastAsia="Times New Roman"/>
                <w:sz w:val="24"/>
              </w:rPr>
              <w:t>z) prepraví osobu, ktorá nepatrí do vymedzeného okruhu cestujúcich podľa § 17 ods. 1 a 8,</w:t>
              <w:br/>
            </w:r>
            <w:r>
              <w:rPr>
                <w:b w:val="off"/>
                <w:color w:val="000000"/>
                <w:rFonts w:ascii="Times New Roman" w:hAnsi="Times New Roman" w:cs="Times New Roman" w:eastAsia="Times New Roman"/>
                <w:sz w:val="24"/>
              </w:rPr>
              <w:t>aa) zastaví na zastávkach linky pravidelnej dopravy bez súhlasu podľa § 17 ods. 2.</w:t>
              <w:br/>
            </w:r>
            <w:r>
              <w:rPr>
                <w:b w:val="off"/>
                <w:color w:val="000000"/>
                <w:rFonts w:ascii="Times New Roman" w:hAnsi="Times New Roman" w:cs="Times New Roman" w:eastAsia="Times New Roman"/>
                <w:sz w:val="24"/>
              </w:rPr>
              <w:t>Znenie § 41 odseku 3 písm. b) znie: "b) podľa odseku 1 písm. e) až l) a o) až aa) sa uloží pokuta od 100 eur do 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navrhovaných zmien – spoločne k § 17, § 41, § 44:</w:t>
              <w:br/>
            </w:r>
            <w:r>
              <w:rPr>
                <w:b w:val="off"/>
                <w:color w:val="000000"/>
                <w:rFonts w:ascii="Times New Roman" w:hAnsi="Times New Roman" w:cs="Times New Roman" w:eastAsia="Times New Roman"/>
                <w:sz w:val="24"/>
              </w:rPr>
              <w:t>Zamedzenie „pseudo-verejnej“ dopravy. Zapracovaním týchto sprísnení priamo do § 17 sa jasne odlíši skutočná zmluvná doprava od „iných“  prevádzkovaných liniek.</w:t>
              <w:br/>
            </w:r>
            <w:r>
              <w:rPr>
                <w:b w:val="off"/>
                <w:color w:val="000000"/>
                <w:rFonts w:ascii="Times New Roman" w:hAnsi="Times New Roman" w:cs="Times New Roman" w:eastAsia="Times New Roman"/>
                <w:sz w:val="24"/>
              </w:rPr>
              <w:t xml:space="preserve">Navrhované úpravy nezavádzajú povoľovací proces (nesúlad s nariadením EÚ), len spresňujú podmienky prevádzky a sprísňujú dohľad nad dodržiavaním „uzavretého“ charakteru osobitnej dopravy. </w:t>
              <w:br/>
            </w:r>
            <w:r>
              <w:rPr>
                <w:b w:val="off"/>
                <w:color w:val="000000"/>
                <w:rFonts w:ascii="Times New Roman" w:hAnsi="Times New Roman" w:cs="Times New Roman" w:eastAsia="Times New Roman"/>
                <w:sz w:val="24"/>
              </w:rPr>
              <w:t>Návrh ďalšieho postupu: Legislatívno-technická úprava: vyššie uvedené texty možno do návrhu novely zapracovať formou pozmeňujúceho návrhu (§ 17 – doplnenie viet/odsekov; § 41 – rozšírenie písmen.</w:t>
              <w:br/>
            </w:r>
            <w:r>
              <w:rPr>
                <w:b w:val="off"/>
                <w:color w:val="000000"/>
                <w:rFonts w:ascii="Times New Roman" w:hAnsi="Times New Roman" w:cs="Times New Roman" w:eastAsia="Times New Roman"/>
                <w:sz w:val="24"/>
              </w:rPr>
              <w:t>Navrhovaná právna úprava umožní sankcionovať zistené porušenia priamo v rámci odborného dozoru.</w:t>
              <w:br/>
            </w:r>
            <w:r>
              <w:rPr>
                <w:b w:val="off"/>
                <w:color w:val="000000"/>
                <w:rFonts w:ascii="Times New Roman" w:hAnsi="Times New Roman" w:cs="Times New Roman" w:eastAsia="Times New Roman"/>
                <w:sz w:val="24"/>
              </w:rPr>
              <w:t>Zosúladené znenie § 17 a § 41 výrazne prispeje k odstráneniu nekalej konkurencie a k spravodlivým podmienkam na trhu verejnej osobnej dopravy.</w:t>
              <w:br/>
            </w:r>
            <w:r>
              <w:rPr>
                <w:b w:val="off"/>
                <w:color w:val="000000"/>
                <w:rFonts w:ascii="Times New Roman" w:hAnsi="Times New Roman" w:cs="Times New Roman" w:eastAsia="Times New Roman"/>
                <w:sz w:val="24"/>
              </w:rPr>
              <w:t>Efektívne sankcie v § 41</w:t>
              <w:br/>
            </w:r>
            <w:r>
              <w:rPr>
                <w:b w:val="off"/>
                <w:color w:val="000000"/>
                <w:rFonts w:ascii="Times New Roman" w:hAnsi="Times New Roman" w:cs="Times New Roman" w:eastAsia="Times New Roman"/>
                <w:sz w:val="24"/>
              </w:rPr>
              <w:t>Doteraz bol sankčný mechanizmus obmedzený len na nesplnenie oznamovacej povinnosti – písm. x) § 41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písmená y) – aa) dávajú orgánom odborného dozoru nástroj postihovať konkrétne prejavy zneužitia (vyberanie cestovného, preprava cudzích osôb, neoprávnené používanie zastávok), čím sa odstráni existujúca aplikačná medzera.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Nový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 s tým, aby osobitná pravidelná doprava bola súbežná s trasou linky pravidelnej dopravy s využívaním jej zastávok, ktoré boli udelené podľa doterajších predpisov, zanikajú najneskôr uplynutím šiestich mesiacov odo dňa nadobudnutia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Prechodné ustanovenie, s výnimkou vyššie uvedeného, nie je potrebné, pretože navrhované povinnosti majú povahu sprísnenia už platných pravidiel a nevzťahujú sa retroaktívne na zmluvy uzavreté pred účinnosťou novely.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3</w:t>
              <w:br/>
            </w:r>
            <w:r>
              <w:rPr>
                <w:b w:val="off"/>
                <w:color w:val="000000"/>
                <w:rFonts w:ascii="Times New Roman" w:hAnsi="Times New Roman" w:cs="Times New Roman" w:eastAsia="Times New Roman"/>
                <w:sz w:val="24"/>
              </w:rPr>
              <w:t>Navrhujeme text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„…nemá prevádzkovú povinnosť ani tarifnú povinnosť a dopravca nesmie vyberať cestovné od jednotlivých cestujúcich; odplatu za dopravné služby hradí v plnom rozsahu objednávateľ na základe zmluvy o preprave.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navrhovaných zmien – spoločne k § 17, § 41, § 44:</w:t>
              <w:br/>
            </w:r>
            <w:r>
              <w:rPr>
                <w:b w:val="off"/>
                <w:color w:val="000000"/>
                <w:rFonts w:ascii="Times New Roman" w:hAnsi="Times New Roman" w:cs="Times New Roman" w:eastAsia="Times New Roman"/>
                <w:sz w:val="24"/>
              </w:rPr>
              <w:t>Zamedzenie „pseudo-verejnej“ dopravy. Zapracovaním týchto sprísnení priamo do § 17 sa jasne odlíši skutočná zmluvná doprava od „iných“  prevádzkovaných liniek.</w:t>
              <w:br/>
            </w:r>
            <w:r>
              <w:rPr>
                <w:b w:val="off"/>
                <w:color w:val="000000"/>
                <w:rFonts w:ascii="Times New Roman" w:hAnsi="Times New Roman" w:cs="Times New Roman" w:eastAsia="Times New Roman"/>
                <w:sz w:val="24"/>
              </w:rPr>
              <w:t xml:space="preserve">Navrhované úpravy nezavádzajú povoľovací proces (nesúlad s nariadením EÚ), len spresňujú podmienky prevádzky a sprísňujú dohľad nad dodržiavaním „uzavretého“ charakteru osobitnej dopravy. </w:t>
              <w:br/>
            </w:r>
            <w:r>
              <w:rPr>
                <w:b w:val="off"/>
                <w:color w:val="000000"/>
                <w:rFonts w:ascii="Times New Roman" w:hAnsi="Times New Roman" w:cs="Times New Roman" w:eastAsia="Times New Roman"/>
                <w:sz w:val="24"/>
              </w:rPr>
              <w:t>Návrh ďalšieho postupu: Legislatívno-technická úprava: vyššie uvedené texty možno do návrhu novely zapracovať formou pozmeňujúceho návrhu (§ 17 – doplnenie viet/odsekov; § 41 – rozšírenie písmen.</w:t>
              <w:br/>
            </w:r>
            <w:r>
              <w:rPr>
                <w:b w:val="off"/>
                <w:color w:val="000000"/>
                <w:rFonts w:ascii="Times New Roman" w:hAnsi="Times New Roman" w:cs="Times New Roman" w:eastAsia="Times New Roman"/>
                <w:sz w:val="24"/>
              </w:rPr>
              <w:t>Navrhovaná právna úprava umožní sankcionovať zistené porušenia priamo v rámci odborného dozoru.</w:t>
              <w:br/>
            </w:r>
            <w:r>
              <w:rPr>
                <w:b w:val="off"/>
                <w:color w:val="000000"/>
                <w:rFonts w:ascii="Times New Roman" w:hAnsi="Times New Roman" w:cs="Times New Roman" w:eastAsia="Times New Roman"/>
                <w:sz w:val="24"/>
              </w:rPr>
              <w:t>Zosúladené znenie § 17 a § 41 výrazne prispeje k odstráneniu nekalej konkurencie a k spravodlivým podmienkam na trhu verejnej osobnej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6</w:t>
              <w:br/>
            </w:r>
            <w:r>
              <w:rPr>
                <w:b w:val="off"/>
                <w:color w:val="000000"/>
                <w:rFonts w:ascii="Times New Roman" w:hAnsi="Times New Roman" w:cs="Times New Roman" w:eastAsia="Times New Roman"/>
                <w:sz w:val="24"/>
              </w:rPr>
              <w:t>Navrhujeme upraviť text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Dopravca v osobitnej pravidelnej doprave je povinný vecne a miestne príslušnému správnemu orgánu, na území ktorého sa nachádza východisková zastávka, a zároveň každému vecne a miestne príslušnému správnemu orgánu, na území ktorého sa nachádza ktorákoľvek ďalšia zastávka na dohodnutej trase, písomne oznámiť v lehote 30 kalendárnych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navrhovaných zmien – spoločne k § 17, § 41, § 44:</w:t>
              <w:br/>
            </w:r>
            <w:r>
              <w:rPr>
                <w:b w:val="off"/>
                <w:color w:val="000000"/>
                <w:rFonts w:ascii="Times New Roman" w:hAnsi="Times New Roman" w:cs="Times New Roman" w:eastAsia="Times New Roman"/>
                <w:sz w:val="24"/>
              </w:rPr>
              <w:t>Zamedzenie „pseudo-verejnej“ dopravy. Zapracovaním týchto sprísnení priamo do § 17 sa jasne odlíši skutočná zmluvná doprava od „iných“  prevádzkovaných liniek.</w:t>
              <w:br/>
            </w:r>
            <w:r>
              <w:rPr>
                <w:b w:val="off"/>
                <w:color w:val="000000"/>
                <w:rFonts w:ascii="Times New Roman" w:hAnsi="Times New Roman" w:cs="Times New Roman" w:eastAsia="Times New Roman"/>
                <w:sz w:val="24"/>
              </w:rPr>
              <w:t xml:space="preserve">Navrhované úpravy nezavádzajú povoľovací proces (nesúlad s nariadením EÚ), len spresňujú podmienky prevádzky a sprísňujú dohľad nad dodržiavaním „uzavretého“ charakteru osobitnej dopravy. </w:t>
              <w:br/>
            </w:r>
            <w:r>
              <w:rPr>
                <w:b w:val="off"/>
                <w:color w:val="000000"/>
                <w:rFonts w:ascii="Times New Roman" w:hAnsi="Times New Roman" w:cs="Times New Roman" w:eastAsia="Times New Roman"/>
                <w:sz w:val="24"/>
              </w:rPr>
              <w:t>Návrh ďalšieho postupu: Legislatívno-technická úprava: vyššie uvedené texty možno do návrhu novely zapracovať formou pozmeňujúceho návrhu (§ 17 – doplnenie viet/odsekov; § 41 – rozšírenie písmen.</w:t>
              <w:br/>
            </w:r>
            <w:r>
              <w:rPr>
                <w:b w:val="off"/>
                <w:color w:val="000000"/>
                <w:rFonts w:ascii="Times New Roman" w:hAnsi="Times New Roman" w:cs="Times New Roman" w:eastAsia="Times New Roman"/>
                <w:sz w:val="24"/>
              </w:rPr>
              <w:t>Navrhovaná právna úprava umožní sankcionovať zistené porušenia priamo v rámci odborného dozoru.</w:t>
              <w:br/>
            </w:r>
            <w:r>
              <w:rPr>
                <w:b w:val="off"/>
                <w:color w:val="000000"/>
                <w:rFonts w:ascii="Times New Roman" w:hAnsi="Times New Roman" w:cs="Times New Roman" w:eastAsia="Times New Roman"/>
                <w:sz w:val="24"/>
              </w:rPr>
              <w:t>Zosúladené znenie § 17 a § 41 výrazne prispeje k odstráneniu nekalej konkurencie a k spravodlivým podmienkam na trhu verejnej osobnej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Pripmomienka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8</w:t>
              <w:br/>
            </w:r>
            <w:r>
              <w:rPr>
                <w:b w:val="off"/>
                <w:color w:val="000000"/>
                <w:rFonts w:ascii="Times New Roman" w:hAnsi="Times New Roman" w:cs="Times New Roman" w:eastAsia="Times New Roman"/>
                <w:sz w:val="24"/>
              </w:rPr>
              <w:t>Navrhujeme doplniť nasledovne:</w:t>
              <w:br/>
            </w:r>
            <w:r>
              <w:rPr>
                <w:b w:val="off"/>
                <w:color w:val="000000"/>
                <w:rFonts w:ascii="Times New Roman" w:hAnsi="Times New Roman" w:cs="Times New Roman" w:eastAsia="Times New Roman"/>
                <w:sz w:val="24"/>
              </w:rPr>
              <w:t>Dopravca v osobitnej pravidelnej doprave je  povinný zabezpečiť, aby sa dopravy zúčastňovali len osoby patriace do vymedzeného okruhu podľa odseku 1. Preprava osoby mimo tohto okruhu alebo vyberanie cestovného v rozpore s odsekom 3 sa považuje za neoprávnené prevádzkovanie pravidelnej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Zdôvodnenie navrhovaných zmien – spoločne k § 17, § 41, § 44:</w:t>
              <w:br/>
            </w:r>
            <w:r>
              <w:rPr>
                <w:b w:val="off"/>
                <w:color w:val="000000"/>
                <w:rFonts w:ascii="Times New Roman" w:hAnsi="Times New Roman" w:cs="Times New Roman" w:eastAsia="Times New Roman"/>
                <w:sz w:val="24"/>
              </w:rPr>
              <w:t>Zamedzenie „pseudo-verejnej“ dopravy. Zapracovaním týchto sprísnení priamo do § 17 sa jasne odlíši skutočná zmluvná doprava od „iných“  prevádzkovaných liniek.</w:t>
              <w:br/>
            </w:r>
            <w:r>
              <w:rPr>
                <w:b w:val="off"/>
                <w:color w:val="000000"/>
                <w:rFonts w:ascii="Times New Roman" w:hAnsi="Times New Roman" w:cs="Times New Roman" w:eastAsia="Times New Roman"/>
                <w:sz w:val="24"/>
              </w:rPr>
              <w:t xml:space="preserve">Navrhované úpravy nezavádzajú povoľovací proces (nesúlad s nariadením EÚ), len spresňujú podmienky prevádzky a sprísňujú dohľad nad dodržiavaním „uzavretého“ charakteru osobitnej dopravy. </w:t>
              <w:br/>
            </w:r>
            <w:r>
              <w:rPr>
                <w:b w:val="off"/>
                <w:color w:val="000000"/>
                <w:rFonts w:ascii="Times New Roman" w:hAnsi="Times New Roman" w:cs="Times New Roman" w:eastAsia="Times New Roman"/>
                <w:sz w:val="24"/>
              </w:rPr>
              <w:t>Návrh ďalšieho postupu: Legislatívno-technická úprava: vyššie uvedené texty možno do návrhu novely zapracovať formou pozmeňujúceho návrhu (§ 17 – doplnenie viet/odsekov; § 41 – rozšírenie písmen.</w:t>
              <w:br/>
            </w:r>
            <w:r>
              <w:rPr>
                <w:b w:val="off"/>
                <w:color w:val="000000"/>
                <w:rFonts w:ascii="Times New Roman" w:hAnsi="Times New Roman" w:cs="Times New Roman" w:eastAsia="Times New Roman"/>
                <w:sz w:val="24"/>
              </w:rPr>
              <w:t>Navrhovaná právna úprava umožní sankcionovať zistené porušenia priamo v rámci odborného dozoru.</w:t>
              <w:br/>
            </w:r>
            <w:r>
              <w:rPr>
                <w:b w:val="off"/>
                <w:color w:val="000000"/>
                <w:rFonts w:ascii="Times New Roman" w:hAnsi="Times New Roman" w:cs="Times New Roman" w:eastAsia="Times New Roman"/>
                <w:sz w:val="24"/>
              </w:rPr>
              <w:t>Zosúladené znenie § 17 a § 41 výrazne prispeje k odstráneniu nekalej konkurencie a k spravodlivým podmienkam na trhu verejnej osobnej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 bod 6 k § 11 ods. 3</w:t>
              <w:br/>
            </w:r>
            <w:r>
              <w:rPr>
                <w:b w:val="off"/>
                <w:color w:val="000000"/>
                <w:rFonts w:ascii="Times New Roman" w:hAnsi="Times New Roman" w:cs="Times New Roman" w:eastAsia="Times New Roman"/>
                <w:sz w:val="24"/>
              </w:rPr>
              <w:t>Navrhujeme doplniť lehotu uchovávania osobných údajov získaných na účely vymáhania pohľadávok.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Spracúvanie osobných údajov musí byť v súlade s Nariadením GDPR, ktoré v čl. 5 ods. 1 písm. e) ustanovuje zásadu minimalizácie uchovávania. Podľa tejto zásady musia byť osobné údaje uchovávané vo forme, ktorá umožňuje identifikáciu dotknutých osôb, najviac dovtedy, kým je to potrebné na účely, na ktoré sa osobné údaje spracúvajú.</w:t>
              <w:br/>
            </w:r>
            <w:r>
              <w:rPr>
                <w:b w:val="off"/>
                <w:color w:val="000000"/>
                <w:rFonts w:ascii="Times New Roman" w:hAnsi="Times New Roman" w:cs="Times New Roman" w:eastAsia="Times New Roman"/>
                <w:sz w:val="24"/>
              </w:rPr>
              <w:t>Účelom spracúvania osobných údajov podľa § 11 ods. 2 a 3 je vymáhanie pohľadávky dopravcu (neuhradené cestovné,   náhrada škody). Lehota uchovávania by preto mala byť priamo naviazaná na dobu, počas ktorej môže dopravca svoju pohľadávku legitímne uplatniť na súde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na uchovávanie osobných údajov dopravcom doplnená do § 11 nový odsek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Navrhujeme doplniť nové písmená f) a g):</w:t>
              <w:br/>
            </w:r>
            <w:r>
              <w:rPr>
                <w:b w:val="off"/>
                <w:color w:val="000000"/>
                <w:rFonts w:ascii="Times New Roman" w:hAnsi="Times New Roman" w:cs="Times New Roman" w:eastAsia="Times New Roman"/>
                <w:sz w:val="24"/>
              </w:rPr>
              <w:t>f) Dopytová doprava je druh verejnej osobnej dopravy, ktorá sa uskutočňuje úplne alebo sčasti len na základe predchádzajúcej objednávky cestujúceho spôsobom určeným v cestovnom poriadku dopytovej dopravy.</w:t>
              <w:br/>
            </w:r>
            <w:r>
              <w:rPr>
                <w:b w:val="off"/>
                <w:color w:val="000000"/>
                <w:rFonts w:ascii="Times New Roman" w:hAnsi="Times New Roman" w:cs="Times New Roman" w:eastAsia="Times New Roman"/>
                <w:sz w:val="24"/>
              </w:rPr>
              <w:t>g) Nástupné miesto je miesto určené na nástup alebo výstup cestujúcich v rámci dopytovej dopravy, ktoré nie je zastávkou verejnej osobnej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K § 3 – Verejná osobná doprava</w:t>
              <w:br/>
            </w:r>
            <w:r>
              <w:rPr>
                <w:b w:val="off"/>
                <w:color w:val="000000"/>
                <w:rFonts w:ascii="Times New Roman" w:hAnsi="Times New Roman" w:cs="Times New Roman" w:eastAsia="Times New Roman"/>
                <w:sz w:val="24"/>
              </w:rPr>
              <w:t>Navrhujeme doplniť pojem „dopytová doprava“ do výpočtu foriem verejnej osobnej dopravy:</w:t>
              <w:br/>
            </w:r>
            <w:r>
              <w:rPr>
                <w:b w:val="off"/>
                <w:color w:val="000000"/>
                <w:rFonts w:ascii="Times New Roman" w:hAnsi="Times New Roman" w:cs="Times New Roman" w:eastAsia="Times New Roman"/>
                <w:sz w:val="24"/>
              </w:rPr>
              <w:t>(2) Verejnú osobnú dopravu možno prevádzkovať ako pravidelnú dopravu, osobitnú pravidelnú dopravu, dopytovú dopravu alebo príležitostnú dopravu.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Predkladateľ zákona sa ňou bude zaoberať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K § 8 – Povinnosti dopravcu</w:t>
              <w:br/>
            </w:r>
            <w:r>
              <w:rPr>
                <w:b w:val="off"/>
                <w:color w:val="000000"/>
                <w:rFonts w:ascii="Times New Roman" w:hAnsi="Times New Roman" w:cs="Times New Roman" w:eastAsia="Times New Roman"/>
                <w:sz w:val="24"/>
              </w:rPr>
              <w:t>Navrhujeme doplniť nový odsek (4):</w:t>
              <w:br/>
            </w:r>
            <w:r>
              <w:rPr>
                <w:b w:val="off"/>
                <w:color w:val="000000"/>
                <w:rFonts w:ascii="Times New Roman" w:hAnsi="Times New Roman" w:cs="Times New Roman" w:eastAsia="Times New Roman"/>
                <w:sz w:val="24"/>
              </w:rPr>
              <w:t>(4) Pri prevádzkovaní dopytovej dopravy dopravca zabezpečí, aby spôsob objednania prepravy neobmedzoval prístupnosť dopravy osobám, ktoré nevyužívajú elektronické formy komunikácie prostredníctvom internetu.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12a</w:t>
              <w:br/>
            </w:r>
            <w:r>
              <w:rPr>
                <w:b w:val="off"/>
                <w:color w:val="000000"/>
                <w:rFonts w:ascii="Times New Roman" w:hAnsi="Times New Roman" w:cs="Times New Roman" w:eastAsia="Times New Roman"/>
                <w:sz w:val="24"/>
              </w:rPr>
              <w:t>Navrhujeme doplniť nový § 12a – Cestovný poriadok dopytovej dopravy:</w:t>
              <w:br/>
            </w:r>
            <w:r>
              <w:rPr>
                <w:b w:val="off"/>
                <w:color w:val="000000"/>
                <w:rFonts w:ascii="Times New Roman" w:hAnsi="Times New Roman" w:cs="Times New Roman" w:eastAsia="Times New Roman"/>
                <w:sz w:val="24"/>
              </w:rPr>
              <w:t>§ 12a</w:t>
              <w:br/>
            </w:r>
            <w:r>
              <w:rPr>
                <w:b w:val="off"/>
                <w:color w:val="000000"/>
                <w:rFonts w:ascii="Times New Roman" w:hAnsi="Times New Roman" w:cs="Times New Roman" w:eastAsia="Times New Roman"/>
                <w:sz w:val="24"/>
              </w:rPr>
              <w:t>Cestovný poriadok dopytovej dopravy obsahuje najmä:</w:t>
              <w:br/>
            </w:r>
            <w:r>
              <w:rPr>
                <w:b w:val="off"/>
                <w:color w:val="000000"/>
                <w:rFonts w:ascii="Times New Roman" w:hAnsi="Times New Roman" w:cs="Times New Roman" w:eastAsia="Times New Roman"/>
                <w:sz w:val="24"/>
              </w:rPr>
              <w:t>- označenie linky (číslo a názov),</w:t>
              <w:br/>
            </w:r>
            <w:r>
              <w:rPr>
                <w:b w:val="off"/>
                <w:color w:val="000000"/>
                <w:rFonts w:ascii="Times New Roman" w:hAnsi="Times New Roman" w:cs="Times New Roman" w:eastAsia="Times New Roman"/>
                <w:sz w:val="24"/>
              </w:rPr>
              <w:t>- údaje o dopravcovi,</w:t>
              <w:br/>
            </w:r>
            <w:r>
              <w:rPr>
                <w:b w:val="off"/>
                <w:color w:val="000000"/>
                <w:rFonts w:ascii="Times New Roman" w:hAnsi="Times New Roman" w:cs="Times New Roman" w:eastAsia="Times New Roman"/>
                <w:sz w:val="24"/>
              </w:rPr>
              <w:t>- dátum platnosti,</w:t>
              <w:br/>
            </w:r>
            <w:r>
              <w:rPr>
                <w:b w:val="off"/>
                <w:color w:val="000000"/>
                <w:rFonts w:ascii="Times New Roman" w:hAnsi="Times New Roman" w:cs="Times New Roman" w:eastAsia="Times New Roman"/>
                <w:sz w:val="24"/>
              </w:rPr>
              <w:t>- popis služby,</w:t>
              <w:br/>
            </w:r>
            <w:r>
              <w:rPr>
                <w:b w:val="off"/>
                <w:color w:val="000000"/>
                <w:rFonts w:ascii="Times New Roman" w:hAnsi="Times New Roman" w:cs="Times New Roman" w:eastAsia="Times New Roman"/>
                <w:sz w:val="24"/>
              </w:rPr>
              <w:t>- zoznam zastávok a nástupných miest,</w:t>
              <w:br/>
            </w:r>
            <w:r>
              <w:rPr>
                <w:b w:val="off"/>
                <w:color w:val="000000"/>
                <w:rFonts w:ascii="Times New Roman" w:hAnsi="Times New Roman" w:cs="Times New Roman" w:eastAsia="Times New Roman"/>
                <w:sz w:val="24"/>
              </w:rPr>
              <w:t>- časový a prevádzkový rozsah,</w:t>
              <w:br/>
            </w:r>
            <w:r>
              <w:rPr>
                <w:b w:val="off"/>
                <w:color w:val="000000"/>
                <w:rFonts w:ascii="Times New Roman" w:hAnsi="Times New Roman" w:cs="Times New Roman" w:eastAsia="Times New Roman"/>
                <w:sz w:val="24"/>
              </w:rPr>
              <w:t>- spôsob objednania a podmienky prepravy osôb, batožiny a zvierat,</w:t>
              <w:br/>
            </w:r>
            <w:r>
              <w:rPr>
                <w:b w:val="off"/>
                <w:color w:val="000000"/>
                <w:rFonts w:ascii="Times New Roman" w:hAnsi="Times New Roman" w:cs="Times New Roman" w:eastAsia="Times New Roman"/>
                <w:sz w:val="24"/>
              </w:rPr>
              <w:t>- zmluvné podmienky a tarifné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Mesto Sereď podporuje začlenenie dopytovej dopravy ako samostatného typu verejnej osobnej dopravy, a to najmä pre potreby mestskej mobility na vyžiadanie, z dôvodu zefektívnenia dopravnej obslužnosti v menej frekventovaných oblastiach a ako nástroj udržateľnej dopravy. Tento typ dopravy zároveň reflektuje aktuálne trendy inteligentnej a inkluzívnej mobility a môže byť plnohodnotne zapojený do integrovaného dopravného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Článok I bod 5 – 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Jedinečnosť označovania liniek by sa mala vzťahovať na územie funkčného (dopravného) regiónu, optimálne v pôsobnosti regionálneho organizátora IDS, nie je však technicky dosiahnuteľná na celom území Slovenska.</w:t>
              <w:br/>
            </w:r>
            <w:r>
              <w:rPr>
                <w:b w:val="off"/>
                <w:color w:val="000000"/>
                <w:rFonts w:ascii="Times New Roman" w:hAnsi="Times New Roman" w:cs="Times New Roman" w:eastAsia="Times New Roman"/>
                <w:sz w:val="24"/>
              </w:rPr>
              <w:t>Prax označovania medzinárodných liniek považujeme za účelné zachovať, keďže v medzinárodnom poňatí má svoje opodstatnenie, pokiaľ nijakým spôsobom nenarúša označovanie vnútroštátnych liniek.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 bod 10 – navrhujeme za koniec vety „v súlade so štruktúrou základných tarifných skupín“ doplniť slová „ podľa vykonávacieho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doplnením sa zabezpečí jednoznačná väzba na štruktúru tarifných skupín vo vykonávacej vyhláške č. 269/2024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Ponechávame pôvodné znenie, ktoré najlepšie vyhovuje požiadavke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 § 33 ods. 6</w:t>
              <w:br/>
            </w:r>
            <w:r>
              <w:rPr>
                <w:b w:val="off"/>
                <w:color w:val="000000"/>
                <w:rFonts w:ascii="Times New Roman" w:hAnsi="Times New Roman" w:cs="Times New Roman" w:eastAsia="Times New Roman"/>
                <w:sz w:val="24"/>
              </w:rPr>
              <w:t>Žiadam vypustiť navrhované znenie a zachovať súčasný stav.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zásadného nesúhlasu je prevažujúce zastúpenie zástupcov štátu v Rade objednávateľov, kde z 13 členov je až 7 nominovaných štátnymi orgánmi (6 za Ministerstvo dopravy SR a 1 za Ministerstvo financií SR). Tento disproporčný pomer nezmení ani začlenenie nového člena za Združenie miest a obcí Slovenska (ZMOS). Navrhované zvýšenie počtu členov Rady objednávateľov o troch nových zástupcov Ministerstva dopravy SR ešte viac prehĺbi túto nerovnováhu, čím sa zástupcovia štátu stanú väčšinou v rozhodovacom procese Rady objednávateľov, a tým prevážia nad zástupcami samospráv.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 aby sa neprihliadalo na pripomienky Národnej dopravnej autority týkajúce sa nasledovnej agendy:</w:t>
              <w:br/>
            </w:r>
            <w:r>
              <w:rPr>
                <w:b w:val="off"/>
                <w:color w:val="000000"/>
                <w:rFonts w:ascii="Times New Roman" w:hAnsi="Times New Roman" w:cs="Times New Roman" w:eastAsia="Times New Roman"/>
                <w:sz w:val="24"/>
              </w:rPr>
              <w:t>dopravná obslužnosť (definícia, pravidlá, štandardy),</w:t>
              <w:br/>
            </w:r>
            <w:r>
              <w:rPr>
                <w:b w:val="off"/>
                <w:color w:val="000000"/>
                <w:rFonts w:ascii="Times New Roman" w:hAnsi="Times New Roman" w:cs="Times New Roman" w:eastAsia="Times New Roman"/>
                <w:sz w:val="24"/>
              </w:rPr>
              <w:t>národný plán dopravnej obslužnosti (definícia, rozsah),</w:t>
              <w:br/>
            </w:r>
            <w:r>
              <w:rPr>
                <w:b w:val="off"/>
                <w:color w:val="000000"/>
                <w:rFonts w:ascii="Times New Roman" w:hAnsi="Times New Roman" w:cs="Times New Roman" w:eastAsia="Times New Roman"/>
                <w:sz w:val="24"/>
              </w:rPr>
              <w:t>koordinácia a integrácia pravidelnej dopravy (najmä vo vzťahu k tarife, prepravnému poriadku, informačnému systému a cestovným poriadkom),</w:t>
              <w:br/>
            </w:r>
            <w:r>
              <w:rPr>
                <w:b w:val="off"/>
                <w:color w:val="000000"/>
                <w:rFonts w:ascii="Times New Roman" w:hAnsi="Times New Roman" w:cs="Times New Roman" w:eastAsia="Times New Roman"/>
                <w:sz w:val="24"/>
              </w:rPr>
              <w:t>celá problematika NICL (prepojenie tarifných, predajných a kontrolných systémov, spôsob rozúčtovania tržieb, štandardy technického zabezpečenia, vydávanie a kontrola NICL, interoperabilita elektronických systémov platieb),</w:t>
              <w:br/>
            </w:r>
            <w:r>
              <w:rPr>
                <w:b w:val="off"/>
                <w:color w:val="000000"/>
                <w:rFonts w:ascii="Times New Roman" w:hAnsi="Times New Roman" w:cs="Times New Roman" w:eastAsia="Times New Roman"/>
                <w:sz w:val="24"/>
              </w:rPr>
              <w:t>Rada objednávateľov (schvaľovací odborný orgán Národnej dopravnej autority).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Podľa § 33 ods. 5 má predkladať Národná dopravná autorita návrhy týkajúce sa vyššie uvedenej agendy Rade objednávateľov na schválenie. Doposiaľ sa tak neudialo a Rada objednávateľov neschválila žiadne návrhy, pretože Národná dopravná autorita žiadne nepredložila.</w:t>
              <w:br/>
            </w:r>
            <w:r>
              <w:rPr>
                <w:b w:val="off"/>
                <w:color w:val="000000"/>
                <w:rFonts w:ascii="Times New Roman" w:hAnsi="Times New Roman" w:cs="Times New Roman" w:eastAsia="Times New Roman"/>
                <w:sz w:val="24"/>
              </w:rPr>
              <w:t>2. Vzhľadom na skutočnosť, že Rada objednávateľov neschválila žiadne návrhy Národnej dopravnej autority vo vzťahu k uvedenej agende, sú ňou navrhované legislatívne zmeny v predmetných oblastiach nulitné, keďže zásady a koncepcia, z ktorých vychádzajú, neboli ani len predložené Rade objednávateľov napriek tomu, že sa zasahuje do kompetencii všetkých objednávateľov dopravy, ktorých Rada objednávateľov zastupuje.</w:t>
              <w:br/>
            </w:r>
            <w:r>
              <w:rPr>
                <w:b w:val="off"/>
                <w:color w:val="000000"/>
                <w:rFonts w:ascii="Times New Roman" w:hAnsi="Times New Roman" w:cs="Times New Roman" w:eastAsia="Times New Roman"/>
                <w:sz w:val="24"/>
              </w:rPr>
              <w:t>3. Národná dopravná autorita má byť spoločným koordinačným orgánom pre všetkých objednávateľov, pričom úlohou Národnej dopravnej autority je pripraviť návrhy, ktoré následne schváli Rada objednávateľov. V tejto súvislosti je nežiaduce, aby sama Národná dopravná autorita navrhovala oslabenie postavenia Rady objednávateľov, ktorá je od jej vzniku koncipovaná ako odborný schvaľovací orgán tejto inštitúcie.</w:t>
              <w:br/>
            </w:r>
            <w:r>
              <w:rPr>
                <w:b w:val="off"/>
                <w:color w:val="000000"/>
                <w:rFonts w:ascii="Times New Roman" w:hAnsi="Times New Roman" w:cs="Times New Roman" w:eastAsia="Times New Roman"/>
                <w:sz w:val="24"/>
              </w:rPr>
              <w:t>4. V prípade, ak sa návrh zákona podľa výsledkov pripomienkového konania podstatne zmení v časti práv, úloh a povinnosti objednávateľov a organizátorov (vo vzťahu k tarife, prepravnému poriadku, dopravnej obslužnosti, NICL) je nevyhnutné, aby predkladateľ v súlade s článkom 15 ods. 7 Legislatívnych pravidiel vlády Slovenskej republiky predložil návrh zákona opätovne na pripomienkové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 nový text bodu 26. v znení “§ 33 sa ruší” a vypustenie bodov 27. až 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Predmetným paragrafom sa v zákone 332/2023 zriadila Národná dopravná autorita (NADA) a vymedzili sa jej úlohy a právomoci. NADA má podľa nich prevádzkovať celoštátny informačný systém verejnej dopravy, pripraviť návrh národného plánu dopravnej obslužnosti, spolupracovať s objednávateľmi verejných dopravných služieb a organizátormi IDS pri vzájomnom prepájaní týchto služieb a v neposlednom rade prevádzkovať infraštruktúru pre národný integrovaný cestovný lístok (NICL).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rok a pol existencie organizácie nebola schopná ani zriadiť si vlastnú web stránku, kde by sa verejnosť mohla dozvedieť o stave uvedených činností. Jediný verejne známy výsledok činnosti je výber dodávateľa NICL, pričom finálny návrh riešenia nie je dodnes známy a čiastkové informácie vyvolávajú viac otázok ako odpovedí.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NADA podľa pripomienok predložených v tomto konaní nepozná potreby verejnej dopravy, pričom navrhuje riešenia, ktoré priamo zasahujú do kompetencií objednávateľov, na čo svojimi pripomienkami sami poukazujú, a ktoré budú zdrojom budúcich nemalých finančných dopadov na verejnú správu, pričom ich výšku dnes nie je možné ani odhadnúť. Vo výsledku tak môže prísť k úplnému kolapsu verejnej dopravy ako takej.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 preto, aby aj s ohľadom na konsolidáciu verejných financií, došlo k rozpusteniu organizácie s tým, že dnes nastavené úlohy a činnosti sa presunú na iné organizácie spadajúce pod Ministerstvo dopravy (napr. Dopravný úrad) a/alebo pod príslušné sekcie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Dopravná autorita nie je predmetom zruśenia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2 písm. e)</w:t>
              <w:br/>
            </w:r>
            <w:r>
              <w:rPr>
                <w:b w:val="off"/>
                <w:color w:val="000000"/>
                <w:rFonts w:ascii="Times New Roman" w:hAnsi="Times New Roman" w:cs="Times New Roman" w:eastAsia="Times New Roman"/>
                <w:sz w:val="24"/>
              </w:rPr>
              <w:t>V návrhu znenia zákona č. 332/2023 Z. z. je v § 41 ods. 2 písm. e) nesprávne uvedená odvolávka na § 15 ods. 6. Domnievame sa, že správna odvolávka by mala byť na § 14 ods. 6 zákona č. 332/2023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ZSSK</w:t>
              <w:br/>
            </w:r>
            <w:r>
              <w:rPr>
                <w:b w:val="off"/>
                <w:color w:val="000000"/>
                <w:rFonts w:ascii="Times New Roman" w:hAnsi="Times New Roman" w:cs="Times New Roman" w:eastAsia="Times New Roman"/>
                <w:sz w:val="24"/>
              </w:rPr>
              <w:t>Železničná spoločnosť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8</w:t>
              <w:br/>
            </w:r>
            <w:r>
              <w:rPr>
                <w:b w:val="off"/>
                <w:color w:val="000000"/>
                <w:rFonts w:ascii="Times New Roman" w:hAnsi="Times New Roman" w:cs="Times New Roman" w:eastAsia="Times New Roman"/>
                <w:sz w:val="24"/>
              </w:rPr>
              <w:t>Žiadame o vysvetlenie uvedeného návrhu znenia § 15 ods. 8 zákona č. 332/2023 Z.z. Čo je zámerom tohto ustanovenia, keďže z dôvodovej správy nám nie je úplne zrejmé, čo to bude znamenať pre reguláciu cestovného v železničnej doprave v rámci IDS.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V doložke vplyvov sú uvedené informácie, ktoré nezodpovedajú skutočnosti:</w:t>
              <w:br/>
            </w:r>
            <w:r>
              <w:rPr>
                <w:b w:val="off"/>
                <w:color w:val="000000"/>
                <w:rFonts w:ascii="Times New Roman" w:hAnsi="Times New Roman" w:cs="Times New Roman" w:eastAsia="Times New Roman"/>
                <w:sz w:val="24"/>
              </w:rPr>
              <w:t>Bod 7. Goldplating: V skutočnosti už súčasné platné znenie zákona 332/2023 Z. z. v kontexte vykonávacieho predpisu 269/2024 Z. z. obsahuje goldplating a navrhovaná novela goldplating zvýrazňuje, najmä ukladá sankcie za povinnosti uvedené vo vykonávacom predpise, ktoré nevyplývajú zo žiadneho predpisu EÚ.</w:t>
              <w:br/>
            </w:r>
            <w:r>
              <w:rPr>
                <w:b w:val="off"/>
                <w:color w:val="000000"/>
                <w:rFonts w:ascii="Times New Roman" w:hAnsi="Times New Roman" w:cs="Times New Roman" w:eastAsia="Times New Roman"/>
                <w:sz w:val="24"/>
              </w:rPr>
              <w:t>Bod 9. Vybrané vplyvy materiálu: Novela prinesie negatívne vplyvy na rozpočet verejnej správy, rozpočty obcí a podnikateľské prostredie, pretože:</w:t>
              <w:br/>
            </w:r>
            <w:r>
              <w:rPr>
                <w:b w:val="off"/>
                <w:color w:val="000000"/>
                <w:rFonts w:ascii="Times New Roman" w:hAnsi="Times New Roman" w:cs="Times New Roman" w:eastAsia="Times New Roman"/>
                <w:sz w:val="24"/>
              </w:rPr>
              <w:t>1.	Zavádza povinnosť určiť tarifu podľa stanovených tarifných skupín (§ 14, ods. 6) môže viesť k zvýšeniu rozsahu zliav a tým k výpadku tržieb</w:t>
              <w:br/>
            </w:r>
            <w:r>
              <w:rPr>
                <w:b w:val="off"/>
                <w:color w:val="000000"/>
                <w:rFonts w:ascii="Times New Roman" w:hAnsi="Times New Roman" w:cs="Times New Roman" w:eastAsia="Times New Roman"/>
                <w:sz w:val="24"/>
              </w:rPr>
              <w:t>2.	Zavádzajú sa, resp. konkretizujú sa nové povinnosti viazané na vykonávací predpis, a to bez vyčíslenia nákladov na ich implementáciu. Tieto náklady budú znášať objednávatelia dopravy. V prípade neplnenia povinností sa uplatňujú sankcie a u dopravcov, ktorých vlastníkom alebo spoluvlastníkom je obec, budú predstavovať zvýšené náklady na zabezpečenie verejnej dopravy.</w:t>
              <w:br/>
            </w:r>
            <w:r>
              <w:rPr>
                <w:b w:val="off"/>
                <w:color w:val="000000"/>
                <w:rFonts w:ascii="Times New Roman" w:hAnsi="Times New Roman" w:cs="Times New Roman" w:eastAsia="Times New Roman"/>
                <w:sz w:val="24"/>
              </w:rPr>
              <w:t>Žiadame o zosúladenie Doložky vybraných vplyvov so skutočnosťou.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"Vykonávací predpis je právne záväzný a vykonáva zákon bez toho, aby sa zákon na neho odvolával nad rámec splnomocňovacieho ustanovenia. Ide iba o precizovanie textu s cieľom lepšej prehľadnosti a jednoznačnosti znení textov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Orgánom odborného dozoru zostáva naďalej objednávateľ a pripomíname, že sankcia je posledná možnosť, ktorej predchádza návrh na odstránenie nelegálneho stavu zo strany orgánu odborného dozoru vrátane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14 ods. ods. 6</w:t>
              <w:br/>
            </w:r>
            <w:r>
              <w:rPr>
                <w:b w:val="off"/>
                <w:color w:val="000000"/>
                <w:rFonts w:ascii="Times New Roman" w:hAnsi="Times New Roman" w:cs="Times New Roman" w:eastAsia="Times New Roman"/>
                <w:sz w:val="24"/>
              </w:rPr>
              <w:t xml:space="preserve">Požadujeme zachovať pôvodné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Dopravcovi, ktorý poskytuje dopravné služby na základe zmluvy o dopravných službách, určuje tarifu objednávateľ.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stanovenie tarify spolu so stanovením tarifných skupín by malo byť v kompetencii toho, kto si dopravu objednáva a kto ju aj financuje a znáša dopady zo zavedených tarifných skupín. Nakoľko vykonávajúci predpis nie je schvaľovaný NR SR, môže v budúcnosti obsahovať také tarifné skupiny, s ktorými objednávateľ nebude stotožnený.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Ponechanie pôvodného znenia nemá vplyv na zníženie záväznosti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15 ods. ods. 8</w:t>
              <w:br/>
            </w:r>
            <w:r>
              <w:rPr>
                <w:b w:val="off"/>
                <w:color w:val="000000"/>
                <w:rFonts w:ascii="Times New Roman" w:hAnsi="Times New Roman" w:cs="Times New Roman" w:eastAsia="Times New Roman"/>
                <w:sz w:val="24"/>
              </w:rPr>
              <w:t>Dovoľujeme si požiadať o vyprecizovanie uvedeného ustanovenia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úplne zrejmé, akým spôsobom sa má v tomto znení vykladať ustanovenie o potrebe regulácie cestovného všetkými regulačnými orgánmi v integrovanom dopravnom systéme (ďalej len „IDS“) ak sa u jedného dopravcu zapojeného do IDS uplatňuje aj iná tarifa s regulovaným cestovným, ktoré sa neuplatňuje v celom IDS. V územnom obvode HMB u dopravcu Dopravný podnik Bratislava, a. s. je takýmto cestovným napr. SMS cestovný lístok.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16 ods. 4</w:t>
              <w:br/>
            </w:r>
            <w:r>
              <w:rPr>
                <w:b w:val="off"/>
                <w:color w:val="000000"/>
                <w:rFonts w:ascii="Times New Roman" w:hAnsi="Times New Roman" w:cs="Times New Roman" w:eastAsia="Times New Roman"/>
                <w:sz w:val="24"/>
              </w:rPr>
              <w:t>Pripomienka č. 5 k  § 16 Povinnosti iných osôb, ods. 4 a k § 36 Obec ods. písmeno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povinnosť nahlásiť dátum zriadenia zastávky najneskôr 30 dní pred dňom jej zriadením  nasledovne:</w:t>
              <w:br/>
            </w:r>
            <w:r>
              <w:rPr>
                <w:b w:val="off"/>
                <w:color w:val="000000"/>
                <w:rFonts w:ascii="Times New Roman" w:hAnsi="Times New Roman" w:cs="Times New Roman" w:eastAsia="Times New Roman"/>
                <w:sz w:val="24"/>
              </w:rPr>
              <w:t>Zriaďovateľ zastávky autobusovej dopravy alebo mestskej dráhovej dopravy písomne bezodkladne po zriadení zastávky oznámi dátum zriadenia zastávky miestne príslušným správnym orgánom na vydanie povolenia na prevádzkovanie linky v územnom obvode obce a v územnom obvode vyššieho územného celku, v ktorých sa zastávka nachádza.</w:t>
              <w:br/>
            </w:r>
            <w:r>
              <w:rPr>
                <w:b w:val="off"/>
                <w:color w:val="000000"/>
                <w:rFonts w:ascii="Times New Roman" w:hAnsi="Times New Roman" w:cs="Times New Roman" w:eastAsia="Times New Roman"/>
                <w:sz w:val="24"/>
              </w:rPr>
              <w:t>Požadujeme určiť povinnosť správy zastávky (osadenie a údržbu označníka zastávky a údržbu informačnej tabule s cestovným poriadkom a informáciami pre cestujúcich) určiť tomu dopravcovi, ktorý ma na zastávke najviac liniek.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meste Bratislava vzniká počas roka niekoľko zastávok verejnej dopravy, pričom tie sú riešené aj stavebne v rámci rôznych investičných zámerov, alebo sú riešené aj internými kapacitami zamestnancov hlavného mesta a sú riešené len prostredníctvom určenia vodorovného dopravného značenia na existujúcich spevnených plochách, čím sa sleduje napr. zlepšenie dostupnosti verejnej dopravy, zlepšenie polôh existujúcich zastávok a iné. Vzhľadom na znalosť a v niektorých prípadoch zdĺhavosť a nepredvídavosť procesov (riešenie prípravy projektu organizácie dopravy a následného určenia dopravného značenia, ako aj samotnú realizáciu vodorovného značenia, prípadne samotnú zdĺhavú samotnú stavebnú realizáciu zastávok) a súčasne aj s ohľadom na plánované termíny spustenia obsluhy predmetných zastávok, nie je reálne ohlásiť dátum zriadenia zastávky 30 dní vopred pred jej samotným zriadením, nakoľko tento dátum nepozná ani samotný zriaďovateľ. Uvedené by bolo možné riešiť až v prípade, ak je zastávka komplexne zrealizovaná,  čo by malo za následok však zbytočné umelé oddialenie obsluhy zastávky (min. o 30 dní).</w:t>
              <w:br/>
            </w:r>
            <w:r>
              <w:rPr>
                <w:b w:val="off"/>
                <w:color w:val="000000"/>
                <w:rFonts w:ascii="Times New Roman" w:hAnsi="Times New Roman" w:cs="Times New Roman" w:eastAsia="Times New Roman"/>
                <w:sz w:val="24"/>
              </w:rPr>
              <w:t>Zároveň žiadame, aby povinnosť správy zastávky pripadla na dopravcu s najväčším počtom liniek na danej zastávke (a nie podľa počtu spojov). Počet liniek a k nim prislúchajúci vývesný CP je smerodajný pri priestorovej náročnosti vývesnej plochy. Dimenzovanie vývesných plôch, náklady na vývesné plochy a v prípade uvedenia čísiel liniek aj hlavička označníka závisia od počtu liniek a nie od počtu spojov. Spravidla aj náklady na ďalšie súvisiace činnosti sa odvíjajú od počtu liniek a nie od počtu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Počet spojov zostáva naďalej relevatný po diskusii s ostatnými dopravcami.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42 ods. ods. 1</w:t>
              <w:br/>
            </w:r>
            <w:r>
              <w:rPr>
                <w:b w:val="off"/>
                <w:color w:val="000000"/>
                <w:rFonts w:ascii="Times New Roman" w:hAnsi="Times New Roman" w:cs="Times New Roman" w:eastAsia="Times New Roman"/>
                <w:sz w:val="24"/>
              </w:rPr>
              <w:t>V § 42 ods. 1 písm. b) žiadame ustanovenie precizovať a doplniť nasledovne:</w:t>
              <w:br/>
            </w:r>
            <w:r>
              <w:rPr>
                <w:b w:val="off"/>
                <w:color w:val="000000"/>
                <w:rFonts w:ascii="Times New Roman" w:hAnsi="Times New Roman" w:cs="Times New Roman" w:eastAsia="Times New Roman"/>
                <w:sz w:val="24"/>
              </w:rPr>
              <w:t>„Na konanie podľa tohto zákona sa vzťahuje správny poriadok okrem udeľovania súhlasu obce so umiestnením zriadením autobusovej zastávky pravidelnej dopravy a jej označníka v obci a na určovanie názvu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terminológie a odstránenie rozporov a pochybností v rôznych pojmoch – zriaďovanie zastávky a umiestňovanie zastávky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16 ods. ods. 4 Pripomienka č. 7 k  § 16 Povinnosti iných osôb, ods. 4 a k § 36 Obec ods. písmeno n)</w:t>
              <w:br/>
            </w:r>
            <w:r>
              <w:rPr>
                <w:b w:val="off"/>
                <w:color w:val="000000"/>
                <w:rFonts w:ascii="Times New Roman" w:hAnsi="Times New Roman" w:cs="Times New Roman" w:eastAsia="Times New Roman"/>
                <w:sz w:val="24"/>
              </w:rPr>
              <w:t>Pripomienka č. 7 k  § 16 Povinnosti iných osôb, ods. 4 a k § 36 Obec ods. písmeno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preformulovať:</w:t>
              <w:br/>
            </w:r>
            <w:r>
              <w:rPr>
                <w:b w:val="off"/>
                <w:color w:val="000000"/>
                <w:rFonts w:ascii="Times New Roman" w:hAnsi="Times New Roman" w:cs="Times New Roman" w:eastAsia="Times New Roman"/>
                <w:sz w:val="24"/>
              </w:rPr>
              <w:t xml:space="preserve">(5) Názov zastávky podľa odseku 4 určuje po doručení oznámenia o dátume zriadenia zastávky po dohode so zriaďovateľom zastávky príslušný správny orgán . Ak je zastávka obsluhovaná v rámci integrovaného dopravného systému, k názvu zastávky je potrebné získať aj stanovisko organizátora.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Máme za to, že vykonávajúci predpis nehovorí o spôsobe, ako určiť názov zastávky, ale nastavuje len podmienky pre názov zastávky. V meste Bratislava máme nastavený interný proces pomenovania zastávok, kedy sa organizátor vyjadruje len ako jeden z dotknutých subjektov, avšak pri finálnom názve nie je potrebný jeho súhlas, preto požadujeme upraviť. Súčasne pre vylúčenie prípadných budúcich pochybností požadujeme, aby sa na proces/konanie názvu zastávky nevzťahoval správny poriadok.  </w:t>
              <w:br/>
            </w:r>
            <w:r>
              <w:rPr>
                <w:b w:val="off"/>
                <w:color w:val="000000"/>
                <w:rFonts w:ascii="Times New Roman" w:hAnsi="Times New Roman" w:cs="Times New Roman" w:eastAsia="Times New Roman"/>
                <w:sz w:val="24"/>
              </w:rPr>
              <w:t>Zároveň nesúhlasíme so striktným vyžadovaním názvoslovia podľa vykonávacieho predpisu, pretože vykonávací predpis nezohľadnil pripomienky Hlavného mesta SR Bratislava. Dôsledkom by bola nutnosť rozsiahleho premenovávania zastávok, čo je finančne náročné a zhorší orientáciu cestujúcim. Vykonávací predpis obsahuje aj niektoré názvy, ktoré nie sú všeobecne zrozumiteľné, a ktoré zhoršia orientáciu tým používateľom verejnej dopravy, ktorí nerozumejú slovenskému jazyku. Vykonávací predpis neobsahuje skratky používané v Bratislave, avšak určuje skratky, ktoré v niektorých prípadoch obsahuje len 5 zastávok na celom Slovensku.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Slovo "súhlas" bolo nahradený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ods. 4 písm. d) a e)</w:t>
              <w:br/>
            </w:r>
            <w:r>
              <w:rPr>
                <w:b w:val="off"/>
                <w:color w:val="000000"/>
                <w:rFonts w:ascii="Times New Roman" w:hAnsi="Times New Roman" w:cs="Times New Roman" w:eastAsia="Times New Roman"/>
                <w:sz w:val="24"/>
              </w:rPr>
              <w:t>Požadujeme upraviť:</w:t>
              <w:br/>
            </w:r>
            <w:r>
              <w:rPr>
                <w:b w:val="off"/>
                <w:color w:val="000000"/>
                <w:rFonts w:ascii="Times New Roman" w:hAnsi="Times New Roman" w:cs="Times New Roman" w:eastAsia="Times New Roman"/>
                <w:sz w:val="24"/>
              </w:rPr>
              <w:t xml:space="preserve">d) prevádzkuje dispečing; po dohode objednávateľov dopravy môže byť dispečing organizátora nahradený dispečingom niektorého z dopravcov </w:t>
              <w:br/>
            </w:r>
            <w:r>
              <w:rPr>
                <w:b w:val="off"/>
                <w:color w:val="000000"/>
                <w:rFonts w:ascii="Times New Roman" w:hAnsi="Times New Roman" w:cs="Times New Roman" w:eastAsia="Times New Roman"/>
                <w:sz w:val="24"/>
              </w:rPr>
              <w:t xml:space="preserve">e) koordinuje služby pravidelnej dopravy, pričom slovo organizuje by sa stalo súčasťou ods. 5 písm. b) organizovať a objednávať služby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Máme za to, že centrálny dispečing organizátora nedokáže nahradiť plne všetky činnosti dispečingu dopravného podniku, ktorý okrem iného prevádzkuje aj dráhovú dopravu. So samotnou prevádzkou dispečingu súvisia aj prevádzkové náklady, pričom nevidíme dôvod, aby v prípade, ak je mesto akcionárom dopravného podniku a rovnako tak organizátora, mal povinnosť finančne sa podieľať na prevádzke dvoch dispečingov, pokiaľ jeden z dispečingov plní všetky vyplývajúce úlohy. </w:t>
              <w:br/>
            </w:r>
            <w:r>
              <w:rPr>
                <w:b w:val="off"/>
                <w:color w:val="000000"/>
                <w:rFonts w:ascii="Times New Roman" w:hAnsi="Times New Roman" w:cs="Times New Roman" w:eastAsia="Times New Roman"/>
                <w:sz w:val="24"/>
              </w:rPr>
              <w:t>Rovnako tak máme za to, že organizovať dopravu môže organizátor až po poverení zo strany objednávateľa.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Akceptujeme pripomienku k písm. d).Zásah do kompetencií objednávateľa zo strany organizátora nie je možný vďaka ods. 5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33 ods. ods. 4</w:t>
              <w:br/>
            </w:r>
            <w:r>
              <w:rPr>
                <w:b w:val="off"/>
                <w:color w:val="000000"/>
                <w:rFonts w:ascii="Times New Roman" w:hAnsi="Times New Roman" w:cs="Times New Roman" w:eastAsia="Times New Roman"/>
                <w:sz w:val="24"/>
              </w:rPr>
              <w:t xml:space="preserve">Nesúhlasíme s uvedeným znením a požadujeme ho zachovať v pôvodnom rozsahu, kde NADA vypracováva návrhy. Alternatívne je možné ponechať v navrhovanom znení, avšak následne je potrebné, aby všetky uvedené činnosti boli schvaľované Radou objednávateľov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rada objednávateľov, v ktorej majú zastúpenie viaceré subjekty má odsúhlasovať návrhy vypracované NADOu, nakoľko niektoré činnosti resp. návrhy vypracované NADOu, nad ktorou má kontrolu ministerstvo môžu byť v rozpore so záujmami iných objednávateľov a organizátorov.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33 ods. ods. 6</w:t>
              <w:br/>
            </w:r>
            <w:r>
              <w:rPr>
                <w:b w:val="off"/>
                <w:color w:val="000000"/>
                <w:rFonts w:ascii="Times New Roman" w:hAnsi="Times New Roman" w:cs="Times New Roman" w:eastAsia="Times New Roman"/>
                <w:sz w:val="24"/>
              </w:rPr>
              <w:t xml:space="preserve">Nesúhlasíme s uvedeným znením a požadujeme zachovať súčasné znenie v pôvodnom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v rade objednávateľov, v ktorej majú zastúpenie viaceré subjekty, majú byť pomery zástupcov dané tak, aby žiadne so subjektov nemohol dosiahnuť nadpolovičnú väčšinu. V prípade navrhovanej zmeny, by štát zastúpený ministerstvom dopravy a ministerstvom financií disponoval 7 členmi z 13 členov, a teda disponoval by nadpolovičnou väčšinou v prípade hlasovania.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41</w:t>
              <w:br/>
            </w:r>
            <w:r>
              <w:rPr>
                <w:b w:val="off"/>
                <w:color w:val="000000"/>
                <w:rFonts w:ascii="Times New Roman" w:hAnsi="Times New Roman" w:cs="Times New Roman" w:eastAsia="Times New Roman"/>
                <w:sz w:val="24"/>
              </w:rPr>
              <w:t>Nesúhlasíme, aby správnym deliktom boli činnosti, ktoré sa majú riadiť vykonávajúcim predpisom a aby tieto činnosti podliehali saknciám. Požadujeme, aby správne delikty a sankcie boli stanovené len za neplnenie konkrétnych ustanovení zákona bez ďalšej väzby (odkazov) na vykonávací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 41 požadujeme vypustiť referencie na vykonávací predpis. Z ďalších ustanovení zákona, na ktoré sa odvoláva § 41 požadujeme vypustiť referencie na vykonávací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Vykonávací predpis môže zásadne zmeniť niektoré pravidlá aj bez zapracovania pripomienok objednávateľov a dopravcov a spôsobiť veľké náklady. Napríklad, pravidlá označovania vozidiel, ktoré nie je možné technicky zabezpečiť existujúcimi informačnými systémami, môžu spôsobiť náklady pri veľkom dopravcovi až vo výške miliónov eur. Ak by ich však dopravca nezrealizoval, hrozili by mu sankcie.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"Bola odstránená sankcia za nesprávne zostavený cestovný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je všeobecne právne záväzná a jej porušenia sankciovateľné prostredníctvom existujúceho splnomocňovacieho ustanovenia, ktoré je prítomné v súčasnom znení, návrh predmetného ustanovenia je teda len precizujúcim a zvyšujúcim prehľadnosť právnych predpisov. Vo vyhláške boli navyše v jej legislatívnom procese doplnené prechodné ustanovenia s cieľom minimalizovať akékoľvek negatívne finančné dopady. Vyhláška podliehala plnohodnotnému legislatívnemu procesu v roku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41 ods. ods. 3 až 6</w:t>
              <w:br/>
            </w:r>
            <w:r>
              <w:rPr>
                <w:b w:val="off"/>
                <w:color w:val="000000"/>
                <w:rFonts w:ascii="Times New Roman" w:hAnsi="Times New Roman" w:cs="Times New Roman" w:eastAsia="Times New Roman"/>
                <w:sz w:val="24"/>
              </w:rPr>
              <w:t>Požadujeme výšku sankcií určiť v závislosti od závažnosti deliktu. Spodnú hranicu u deliktov formálneho charakteru nestanovovať, a to ani pri opakovanom konaní. Sankciu ku každému jednotlivému bodu zdôvodniť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Výška sankcií je pri viacerých deliktoch neprimeraná ich závažnosti. Napríklad, na rovnakú úroveň sa dáva sankcia za prevádzkovanie linky bez platného povolenia a nezostavenie cestovného poriadku presne podľa vykonávacieho predpisu. Zatiaľ čo v prvom prípade ide o závažné porušenie povinností, v druhom prípade môže ísť aj o formálne pochybenie. Oba delikty však spadajú do rovnakej kategórie sankcií s výškou od 100 eur do 15 000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sazdby sankcií je nad rámec predmetu predkladanej novely. Navyše, pri príprave súčasného znenia zákona vytvorila Národná rada precedens, pri ktorom neakceptuje fakultatívnosť udeľovania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výške pokuty a závažnosti správneho deliktu rozhoduje obec."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Pripomienky k časti 145/1995 Z. z. zákona o správnych poplatkoch</w:t>
              <w:br/>
            </w:r>
            <w:r>
              <w:rPr>
                <w:b w:val="off"/>
                <w:color w:val="000000"/>
                <w:rFonts w:ascii="Times New Roman" w:hAnsi="Times New Roman" w:cs="Times New Roman" w:eastAsia="Times New Roman"/>
                <w:sz w:val="24"/>
              </w:rPr>
              <w:t xml:space="preserve">Pripomienka č. 1) k položke 89 a písm. a),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Uvedenú položku požadujeme doplniť </w:t>
              <w:br/>
            </w:r>
            <w:r>
              <w:rPr>
                <w:b w:val="off"/>
                <w:color w:val="000000"/>
                <w:rFonts w:ascii="Times New Roman" w:hAnsi="Times New Roman" w:cs="Times New Roman" w:eastAsia="Times New Roman"/>
                <w:sz w:val="24"/>
              </w:rPr>
              <w:t>b) Vykonanie zmeny v povolení na prevádzkovanie linky mestskej dráhovej dopravy alebo vydanie spoločného povolenia pre linky mestskej autobusovej dopravy a mestskej dráhovej dopravy podľa písmena a)           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 Splnomocnenie: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Splnomocnenie</w:t>
              <w:br/>
            </w:r>
            <w:r>
              <w:rPr>
                <w:b w:val="off"/>
                <w:color w:val="000000"/>
                <w:rFonts w:ascii="Times New Roman" w:hAnsi="Times New Roman" w:cs="Times New Roman" w:eastAsia="Times New Roman"/>
                <w:sz w:val="24"/>
              </w:rPr>
              <w:t>1. Správny orgán môže upustiť od vybratia poplatku v prípade vydania povolenia alebo vykonania zmeny v povolení, ktoré je súčasťou záväzku dopravcu, ktorý pre neho vyplýva zo zmluvy o službách vo verejnom záujme uzatvorenej s objednávateľom dopravných služieb.</w:t>
              <w:br/>
            </w:r>
            <w:r>
              <w:rPr>
                <w:b w:val="off"/>
                <w:color w:val="000000"/>
                <w:rFonts w:ascii="Times New Roman" w:hAnsi="Times New Roman" w:cs="Times New Roman" w:eastAsia="Times New Roman"/>
                <w:sz w:val="24"/>
              </w:rPr>
              <w:t xml:space="preserve">Alternatívne položku 89a zlúčiť a presunúť do položky 79, kde je splnomocnenie správneho orgánu upustiť od vybratia poplatku, ak ide o prepravu z dôvodov verejného záujmu.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spoločné povolenie uviesť aj v bode b) kde sa riešia zmeny povolenia vydaného v zmysle bodu a). </w:t>
              <w:br/>
            </w:r>
            <w:r>
              <w:rPr>
                <w:b w:val="off"/>
                <w:color w:val="000000"/>
                <w:rFonts w:ascii="Times New Roman" w:hAnsi="Times New Roman" w:cs="Times New Roman" w:eastAsia="Times New Roman"/>
                <w:sz w:val="24"/>
              </w:rPr>
              <w:t>Okrem toho máme za to, že správny orgán má mať rovnako možnosť upustiť od vybratia poplatku, či už z dôvodov verejného záujmu alebo iných objektívnych dôvodov, ktoré si vie správny orgán odôvodniť, a to rovnako pre mestskú autobusovú, ako aj mestskú dráhovú dopravu resp. ,a to hlavne v prípade, ak ide o vydanie povolenia resp. zmeny povolenia, ktoré súvisí so záväzkom dopravcu, ktorý pre neho vyplýva zo zmluvy o službách vo verejnom záujme uzatvorenej s objednávateľom dopravných služieb. Máme za to, že súčasná a navrhovaná formulácia znenia zákona o správnych poplatkoch Položky 79, 89a umožňuje:</w:t>
              <w:br/>
            </w:r>
            <w:r>
              <w:rPr>
                <w:b w:val="off"/>
                <w:color w:val="000000"/>
                <w:rFonts w:ascii="Times New Roman" w:hAnsi="Times New Roman" w:cs="Times New Roman" w:eastAsia="Times New Roman"/>
                <w:sz w:val="24"/>
              </w:rPr>
              <w:t>a)	Upustiť od vybrania správneho poplatku v prípade povolenia na prevádzkovanie linky v autobusovej doprave</w:t>
              <w:br/>
            </w:r>
            <w:r>
              <w:rPr>
                <w:b w:val="off"/>
                <w:color w:val="000000"/>
                <w:rFonts w:ascii="Times New Roman" w:hAnsi="Times New Roman" w:cs="Times New Roman" w:eastAsia="Times New Roman"/>
                <w:sz w:val="24"/>
              </w:rPr>
              <w:t>b)	Vyberať správny poplatok v prípade povolenia pre prevádzkovanie linky mestskej dráhovej dopravy</w:t>
              <w:br/>
            </w:r>
            <w:r>
              <w:rPr>
                <w:b w:val="off"/>
                <w:color w:val="000000"/>
                <w:rFonts w:ascii="Times New Roman" w:hAnsi="Times New Roman" w:cs="Times New Roman" w:eastAsia="Times New Roman"/>
                <w:sz w:val="24"/>
              </w:rPr>
              <w:t>c)	Vyberať správny poplatok v prípade spoločného povolenia pre linky mestskej autobusovej dopravy a mestskej dráhovej dopravy</w:t>
              <w:br/>
            </w:r>
            <w:r>
              <w:rPr>
                <w:b w:val="off"/>
                <w:color w:val="000000"/>
                <w:rFonts w:ascii="Times New Roman" w:hAnsi="Times New Roman" w:cs="Times New Roman" w:eastAsia="Times New Roman"/>
                <w:sz w:val="24"/>
              </w:rPr>
              <w:t>Navrhovaná zmena zo strany MD SR po novom umožní:</w:t>
              <w:br/>
            </w:r>
            <w:r>
              <w:rPr>
                <w:b w:val="off"/>
                <w:color w:val="000000"/>
                <w:rFonts w:ascii="Times New Roman" w:hAnsi="Times New Roman" w:cs="Times New Roman" w:eastAsia="Times New Roman"/>
                <w:sz w:val="24"/>
              </w:rPr>
              <w:t>a)	Upustiť od vybrania správneho poplatku v prípade povolenia na prevádzkovanie linky v autobusovej doprave</w:t>
              <w:br/>
            </w:r>
            <w:r>
              <w:rPr>
                <w:b w:val="off"/>
                <w:color w:val="000000"/>
                <w:rFonts w:ascii="Times New Roman" w:hAnsi="Times New Roman" w:cs="Times New Roman" w:eastAsia="Times New Roman"/>
                <w:sz w:val="24"/>
              </w:rPr>
              <w:t xml:space="preserve">b)	Vyberať správny poplatok v prípade povolenia pre prevádzkovanie linky mestskej dráhovej dopravy </w:t>
              <w:br/>
            </w:r>
            <w:r>
              <w:rPr>
                <w:b w:val="off"/>
                <w:color w:val="000000"/>
                <w:rFonts w:ascii="Times New Roman" w:hAnsi="Times New Roman" w:cs="Times New Roman" w:eastAsia="Times New Roman"/>
                <w:sz w:val="24"/>
              </w:rPr>
              <w:t>c)	Vyberať správny poplatok v prípade spoločného povolenia pre linky mestskej autobusovej dopravy a mestskej dráhovej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Nevidíme dôvod, prečo má byť umožnené upustiť od vybratia správneho poplatku v prípade povolenia len pre autobusovú dopravu, ale keď tá by bola už súčasťou spoločného povolenia, tak tam možno upustenia poplatku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 3</w:t>
              <w:br/>
            </w:r>
            <w:r>
              <w:rPr>
                <w:b w:val="off"/>
                <w:color w:val="000000"/>
                <w:rFonts w:ascii="Times New Roman" w:hAnsi="Times New Roman" w:cs="Times New Roman" w:eastAsia="Times New Roman"/>
                <w:sz w:val="24"/>
              </w:rPr>
              <w:t>Požadujeme upraviť nasledovne:</w:t>
              <w:br/>
            </w:r>
            <w:r>
              <w:rPr>
                <w:b w:val="off"/>
                <w:color w:val="000000"/>
                <w:rFonts w:ascii="Times New Roman" w:hAnsi="Times New Roman" w:cs="Times New Roman" w:eastAsia="Times New Roman"/>
                <w:sz w:val="24"/>
              </w:rPr>
              <w:t>(3) Označenie linky spoja podľa odseku 1 písm. d) určuje organizátor a v prípade, ak ide o dopravné služby, ktoré nie sú súčasťou integrovaného dopravného systému, objednávateľ. Označenie linky spoja musí byť jednoznačné, zrozumiteľné a jedinečné. Dopravný prostriedok dopravcu, ktorý poskytuje dopravné služby na komerčnom základe a ktorý zároveň nie je súčasťou integrovaného dopravného systému, sa označením linky neoznačuje, prípadne sa označí tak, aby jeho označenie nebolo zameniteľné s označením liniek prevádzkovaných na základe zmlúv o dopravných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na území mesta môžu byť v prevádzke linky komerčnej alebo inej dopravy, kde je vhodné zabezpečiť označenie linky – napr. historické linky.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 ods. písm. x) Pripomienka č. 9 k  § 32 Ministerstvo dopravy písm. x) a §43 Splnomocňovacie ustanovenie písm. o)</w:t>
              <w:br/>
            </w:r>
            <w:r>
              <w:rPr>
                <w:b w:val="off"/>
                <w:color w:val="000000"/>
                <w:rFonts w:ascii="Times New Roman" w:hAnsi="Times New Roman" w:cs="Times New Roman" w:eastAsia="Times New Roman"/>
                <w:sz w:val="24"/>
              </w:rPr>
              <w:t xml:space="preserve">Pripomienka č. 9 k  § 32 Ministerstvo dopravy písm. x) a §43 Splnomocňovacie ustanovenie písm. 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so stanovením minimálnych štandardov vybavenia autobusových staníc, odporúčame zaoberať sa aj možnosťou spoplatnenia využívania zastávok zo strany obce (komerčná doprava spoplatnená, služba vo verejnom záujme bez spoplatnenia okrem prípadu, ak využíva zastávky situované v blízkosti autobusovej stanice z dôvodu, aby nemusela uhrádzať poplatky), ktoré sú využívané diaľkovou a medzinárodnou dopravou.</w:t>
              <w:br/>
            </w:r>
            <w:r>
              <w:rPr>
                <w:b w:val="off"/>
                <w:color w:val="000000"/>
                <w:rFonts w:ascii="Times New Roman" w:hAnsi="Times New Roman" w:cs="Times New Roman" w:eastAsia="Times New Roman"/>
                <w:sz w:val="24"/>
              </w:rPr>
              <w:t>V tejto súvislosti je navrhujeme doplniť kompetenciu obce v § 37 ods. 8 nasledovne:</w:t>
              <w:br/>
            </w:r>
            <w:r>
              <w:rPr>
                <w:b w:val="off"/>
                <w:color w:val="000000"/>
                <w:rFonts w:ascii="Times New Roman" w:hAnsi="Times New Roman" w:cs="Times New Roman" w:eastAsia="Times New Roman"/>
                <w:sz w:val="24"/>
              </w:rPr>
              <w:t>„Obec vykonáva odborný dozor nad mestskou dopravou a kontroluje dodržiavanie povinnosti dopravcov, najmä dodržiavanie prevádzkovej povinnosti, tarifnej povinnosti, dodržiavanie prepravného poriadku, cestovného poriadku a plnenie záväzku zo zmluvy o dopravných službách. Obec vykonáva odborný dozor nad pravidelnou autobusovou dopravou a kontroluje dodržiavanie povinnosti dopravcov podľa udeleného povolenia na prevádzkovanie autobusovej linky v rozsahu určených podmienok na zastavovanie dopravcov v zastávkach v územnom obvode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prípade mesta Bratislavy sa nachádzajú autobusové zastávky, ktoré sú využívané medzinárodnými linkami, vďaka čomu môže cestujúca verejnosť cestovať z/do rôznych záujmových miest v meste a nie výhradne len na centrálnu autobusovú stanicu (zastávky Most SNP, Hlavná stanica). Z využívania týchto zastávok dopravcami prevádzkujúcimi tieto medzinárodné linky (komerčné) nemá správca resp. vlastník žiadny príjem, pričom musí vynakladať určité zdroje na údržbu týchto zastávok. V prípade umožnenia výberu poplatku za využívanie týchto zastávok v prípade diaľkovej a medzinárodnej dopravy, ak sa tak obec rozhodne, bude možné dané prostriedky využiť na údržbu týchto zastávok, ako aj prípadne na ich rozvoj. V prípade stanovenia minimálnych štandardov vybavenia autobusových staníc sa môže stať, že nebude vzhľadom na absentujúce minimálne vybavenie možné tieto zastávky preklasifikovať na stanice. V tomto prípade by mohlo byť určené, že takýto poplatok je možné vyberať len v prípade komerčnej dopravy a nie v prípade dopravy vykonávanej vo verejnom záujme. </w:t>
              <w:br/>
            </w:r>
            <w:r>
              <w:rPr>
                <w:b w:val="off"/>
                <w:color w:val="000000"/>
                <w:rFonts w:ascii="Times New Roman" w:hAnsi="Times New Roman" w:cs="Times New Roman" w:eastAsia="Times New Roman"/>
                <w:sz w:val="24"/>
              </w:rPr>
              <w:t>Rovnako tak by mala mať obec možnosť spoplatniť aj zastávky (mestskej hromadnej dopravy) nachádzajúce sa v tesnom dotyku s autobusovou stanicou, ktoré sú využívané či už komerčnou dopravou alebo dopravou vykonávanou vo verejnom záujme, a to z dôvodu, že veľa krát sú tieto zastávky vyžívané aj takouto dopravou bez súhlasu obce, nakoľko dopravcovia/objednávatelia tým sledujú úsporu na strane poplatkov za vstupy do staníc, pričom tak spôsobujú problémy pri prevádzke MHD a náklady na údržbu infraštruktúry.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Znenie pripomienky: Žiadame o zosúladenie bodov 7 a 9 so skutočnosťou v zmysle odôvodnenia uvedeného nižšie.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Bod 7. Goldplating: V skutočnosti už súčasné platné znenie zákona 332/2023 Z. z. v kontexte vykonávacieho predpisu 269/2024 Z. z. obsahuje goldplating a navrhovaná novela goldplating zvýrazňuje, najmä ukladá sankcie za povinnosti uvedené vo vykonávacom predpise, ktoré nevyplývajú zo žiadneho predpisu EÚ.</w:t>
              <w:br/>
            </w:r>
            <w:r>
              <w:rPr>
                <w:b w:val="off"/>
                <w:color w:val="000000"/>
                <w:rFonts w:ascii="Times New Roman" w:hAnsi="Times New Roman" w:cs="Times New Roman" w:eastAsia="Times New Roman"/>
                <w:sz w:val="24"/>
              </w:rPr>
              <w:t>Bod 9. Vybrané vplyvy materiálu: Novela prinesie negatívne vplyvy na rozpočet verejnej správy, rozpočty obcí a podnikateľské prostredie, pretože:</w:t>
              <w:br/>
            </w:r>
            <w:r>
              <w:rPr>
                <w:b w:val="off"/>
                <w:color w:val="000000"/>
                <w:rFonts w:ascii="Times New Roman" w:hAnsi="Times New Roman" w:cs="Times New Roman" w:eastAsia="Times New Roman"/>
                <w:sz w:val="24"/>
              </w:rPr>
              <w:t>a. Zavádza povinnosť určiť tarifu podľa stanovených tarifných skupín (§ 14, ods. 6) môže viesť k zvýšeniu rozsahu zliav a tým k výpadku tržieb</w:t>
              <w:br/>
            </w:r>
            <w:r>
              <w:rPr>
                <w:b w:val="off"/>
                <w:color w:val="000000"/>
                <w:rFonts w:ascii="Times New Roman" w:hAnsi="Times New Roman" w:cs="Times New Roman" w:eastAsia="Times New Roman"/>
                <w:sz w:val="24"/>
              </w:rPr>
              <w:t>b. Zavádzajú sa, resp. konkretizujú sa nové povinnosti viazané na vykonávací predpis, a to bez vyčíslenia nákladov na ich implementáciu. Tieto náklady budú znášať objednávatelia dopravy. V prípade neplnenia povinností sa uplatňujú sankcie a u dopravcov, ktorých vlastníkom alebo spoluvlastníkom je obec, budú predstavovať zvýšené náklady na zabezpečenie verejnej dopravy.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"Vykonávací predpis je právne záväzný a vykonáva zákon bez toho, aby sa zákon na neho odvolával nad rámec splnomocňovacieho ustanovenia. Ide iba o precizovanie textu s cieľom lepšej prehľadnosti a jednoznačnosti znení textov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Orgánom odborného dozoru zostáva naďalej objednávateľ a pripomíname, že sankcia je posledná možnosť, ktorej predchádza návrh na odstránenie nelegálneho stavu zo strany orgánu odborného dozoru vrátane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14 ods. 6)</w:t>
              <w:br/>
            </w:r>
            <w:r>
              <w:rPr>
                <w:b w:val="off"/>
                <w:color w:val="000000"/>
                <w:rFonts w:ascii="Times New Roman" w:hAnsi="Times New Roman" w:cs="Times New Roman" w:eastAsia="Times New Roman"/>
                <w:sz w:val="24"/>
              </w:rPr>
              <w:t>Znenie pripomienky: Žiadame v čl. I vypustiť novelizačný bod 10.</w:t>
              <w:br/>
            </w:r>
            <w:r>
              <w:rPr>
                <w:b w:val="off"/>
                <w:color w:val="000000"/>
                <w:rFonts w:ascii="Times New Roman" w:hAnsi="Times New Roman" w:cs="Times New Roman" w:eastAsia="Times New Roman"/>
                <w:sz w:val="24"/>
              </w:rPr>
              <w:t>Odôvodnenie: Žiadame o zachovanie súčasného znenia § 14 ods. 6. Máme za to, že stanovenie tarify spolu so stanovením tarifných skupín by malo byť v kompetencii toho, kto si dopravu objednáva a kto ju aj financuje a znáša dopady zo zavedených tarifných skupín. Nakoľko vykonávací predpis nie je schvaľovaný NR SR, môže v budúcnosti obsahovať také tarifné skupiny, s ktorými objednávateľ nebude stotožnený.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Ponechanie pôvodného znenia nemá vplyv na zníženie záväznosti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11 (§ 15 ods. 8)</w:t>
              <w:br/>
            </w:r>
            <w:r>
              <w:rPr>
                <w:b w:val="off"/>
                <w:color w:val="000000"/>
                <w:rFonts w:ascii="Times New Roman" w:hAnsi="Times New Roman" w:cs="Times New Roman" w:eastAsia="Times New Roman"/>
                <w:sz w:val="24"/>
              </w:rPr>
              <w:t xml:space="preserve">Znenie pripomienky: Žiadame vypustiť novelizačný bod. </w:t>
              <w:br/>
            </w:r>
            <w:r>
              <w:rPr>
                <w:b w:val="off"/>
                <w:color w:val="000000"/>
                <w:rFonts w:ascii="Times New Roman" w:hAnsi="Times New Roman" w:cs="Times New Roman" w:eastAsia="Times New Roman"/>
                <w:sz w:val="24"/>
              </w:rPr>
              <w:t xml:space="preserve">Odôvodnenie: V regionálnej a mestskej doprave sa v rámci tarifnej integrácie bežne uplatňuje jednotná integrovaná tarifa, ktorá platí pre všetky zapojené druhy dopravy. Na rozdiel od toho sa v železničnej doprave uplatňuje súbežná platnosť dvoch taríf – integrovanej a štátom regulovanej. Znamená to, že cestujúci majú vždy k dispozícii všetky sociálne výhody regulovanej železničnej tarify na všetkých železničných linkách na Slovensku, bez ohľadu na to, či je železničná doprava súčasťou tarifnej integrácie v danom regióne. </w:t>
              <w:br/>
            </w:r>
            <w:r>
              <w:rPr>
                <w:b w:val="off"/>
                <w:color w:val="000000"/>
                <w:rFonts w:ascii="Times New Roman" w:hAnsi="Times New Roman" w:cs="Times New Roman" w:eastAsia="Times New Roman"/>
                <w:sz w:val="24"/>
              </w:rPr>
              <w:t>Okrem toho, zo znenia nie je jasný zámer predkladateľa. Nie je úplne zrejmé, akým spôsobom sa má v tomto znení vykladať ustanovenie o potrebe regulácie cestovného všetkými regulačnými orgánmi v integrovanom dopravnom systéme (ďalej len „IDS“) ak sa u jedného dopravcu zapojeného do IDS uplatňuje aj iná tarifa s regulovaným cestovným, ktoré sa neuplatňuje v celom IDS.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 (§ 16 ods. 4)</w:t>
              <w:br/>
            </w:r>
            <w:r>
              <w:rPr>
                <w:b w:val="off"/>
                <w:color w:val="000000"/>
                <w:rFonts w:ascii="Times New Roman" w:hAnsi="Times New Roman" w:cs="Times New Roman" w:eastAsia="Times New Roman"/>
                <w:sz w:val="24"/>
              </w:rPr>
              <w:t xml:space="preserve">Znenie pripomienky: V § 16 ods. 4 v prvej vete navrhujeme slová „ najneskôr 30 dní pred dňom jej zriadenia“ nahradiť slovami „bezodkladne po jej zriadení“.  V § 16 ods. 4 v tretej vete navrhujeme slová „zastavujúcich spojov“ nahradiť slovom „liniek“. </w:t>
              <w:br/>
            </w:r>
            <w:r>
              <w:rPr>
                <w:b w:val="off"/>
                <w:color w:val="000000"/>
                <w:rFonts w:ascii="Times New Roman" w:hAnsi="Times New Roman" w:cs="Times New Roman" w:eastAsia="Times New Roman"/>
                <w:sz w:val="24"/>
              </w:rPr>
              <w:t>Odôvodnenie: V mestách vzniká počas roka niekoľko zastávok verejnej dopravy, pričom tie sú riešené aj stavebne v rámci rôznych investičných zámerov, alebo sú riešené aj internými kapacitami zamestnancov mesta a sú riešené len prostredníctvom určenia vodorovného dopravného značenia na existujúcich spevnených plochách, čím sa sleduje napr. zlepšenie dostupnosti verejnej dopravy, zlepšenie polôh existujúcich zastávok a iné. Vzhľadom na znalosť a v niektorých prípadoch zdĺhavosť a nepredvídavosť procesov (riešenie prípravy projektu organizácie dopravy a následného určenia dopravného značenia, ako aj samotnú realizáciu vodorovného značenia, prípadne samotnú zdĺhavú samotnú stavebnú realizáciu zastávok) a súčasne aj s ohľadom na plánované termíny spustenia obsluhy predmetných zastávok, nie je reálne ohlásiť dátum zriadenia zastávky 30 dní vopred pred jej samotným zriadením, nakoľko tento dátum nepozná ani samotný zriaďovateľ. Uvedené by bolo možné riešiť až v prípade, ak je zastávka komplexne zrealizovaná,  čo by malo za následok však zbytočné umelé oddialenie obsluhy zastávky (min. o 30 dní).</w:t>
              <w:br/>
            </w:r>
            <w:r>
              <w:rPr>
                <w:b w:val="off"/>
                <w:color w:val="000000"/>
                <w:rFonts w:ascii="Times New Roman" w:hAnsi="Times New Roman" w:cs="Times New Roman" w:eastAsia="Times New Roman"/>
                <w:sz w:val="24"/>
              </w:rPr>
              <w:t>Zároveň žiadame, aby povinnosť správy zastávky pripadla na dopravcu s najväčším počtom liniek na danej zastávke (a nie podľa počtu spojov). Počet liniek a k nim prislúchajúci vývesný CP je smerodajný pri priestorovej náročnosti vývesnej plochy. Dimenzovanie vývesných plôch, náklady na vývesné plochy a v prípade uvedenia čísiel liniek aj hlavička označníka závisia od počtu liniek a nie od počtu spojov. Spravidla aj náklady na ďalšie súvisiace činnosti sa odvíjajú od počtu liniek a nie od počtu spojov.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Počet spojov zostáva naďalej relevatný po diskusii s ostatnými dopravcami.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42 ods. 1 písm. b)</w:t>
              <w:br/>
            </w:r>
            <w:r>
              <w:rPr>
                <w:b w:val="off"/>
                <w:color w:val="000000"/>
                <w:rFonts w:ascii="Times New Roman" w:hAnsi="Times New Roman" w:cs="Times New Roman" w:eastAsia="Times New Roman"/>
                <w:sz w:val="24"/>
              </w:rPr>
              <w:t>Znenie pripomienky: Navrhujeme slovo „umiestnením“ nahradiť slovom „zriadením“.</w:t>
              <w:br/>
            </w:r>
            <w:r>
              <w:rPr>
                <w:b w:val="off"/>
                <w:color w:val="000000"/>
                <w:rFonts w:ascii="Times New Roman" w:hAnsi="Times New Roman" w:cs="Times New Roman" w:eastAsia="Times New Roman"/>
                <w:sz w:val="24"/>
              </w:rPr>
              <w:t>Odôvodnenie: Zosúladenie terminológie a odstránenie rozporov a pochybností v rôznych pojmoch – zriaďovanie zastávky a umiestňovanie zastávky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 (§ 16 ods. 5)</w:t>
              <w:br/>
            </w:r>
            <w:r>
              <w:rPr>
                <w:b w:val="off"/>
                <w:color w:val="000000"/>
                <w:rFonts w:ascii="Times New Roman" w:hAnsi="Times New Roman" w:cs="Times New Roman" w:eastAsia="Times New Roman"/>
                <w:sz w:val="24"/>
              </w:rPr>
              <w:t>Znenie pripomienky: V § 16 ods. 5 navrhujeme vypustiť slová „spôsobom ustanoveným vykonávacím predpisom“. Navrhujeme tiež slová „po súhlase organizátora“ nahradiť slovami „k názvu zastávky sa vyjadruje aj organizátor“.</w:t>
              <w:br/>
            </w:r>
            <w:r>
              <w:rPr>
                <w:b w:val="off"/>
                <w:color w:val="000000"/>
                <w:rFonts w:ascii="Times New Roman" w:hAnsi="Times New Roman" w:cs="Times New Roman" w:eastAsia="Times New Roman"/>
                <w:sz w:val="24"/>
              </w:rPr>
              <w:t xml:space="preserve">Odôvodnenie: Máme za to, že vykonávací predpis neustanovuje spôsob, ako určiť názov zastávky, ale nastavuje len podmienky pre názov zastávky. </w:t>
              <w:br/>
            </w:r>
            <w:r>
              <w:rPr>
                <w:b w:val="off"/>
                <w:color w:val="000000"/>
                <w:rFonts w:ascii="Times New Roman" w:hAnsi="Times New Roman" w:cs="Times New Roman" w:eastAsia="Times New Roman"/>
                <w:sz w:val="24"/>
              </w:rPr>
              <w:t xml:space="preserve">Súčasne nesúhlasíme a nepovažujeme za potrebné, aby sa k názvu zastávky vyžadoval súhlas organizátora, ale len jeho vyjadrenie ako jedného z dotknutých subjektov. Súčasne pre vylúčenie prípadných budúcich pochybností požadujeme, aby sa na proces určovania názvu zastávky nevzťahoval správny poriadok.  </w:t>
              <w:br/>
            </w:r>
            <w:r>
              <w:rPr>
                <w:b w:val="off"/>
                <w:color w:val="000000"/>
                <w:rFonts w:ascii="Times New Roman" w:hAnsi="Times New Roman" w:cs="Times New Roman" w:eastAsia="Times New Roman"/>
                <w:sz w:val="24"/>
              </w:rPr>
              <w:t>Zároveň nesúhlasíme so striktným vyžadovaním názvoslovia podľa vykonávacieho predpisu, pretože vykonávací predpis nezohľadňuje špecifické podmienky, ktoré môžu v určitých mestách existovať. Dôsledkom je potom nutnosť rozsiahleho premenovávania zastávok, čo je finančne náročné a zhorší orientáciu cestujúcim. Vykonávací predpis obsahuje aj niektoré názvy, ktoré nie sú všeobecne zrozumiteľné, a ktoré zhoršia orientáciu tým používateľom verejnej dopravy, ktorí nerozumejú slovenskému jazyku. Vykonávací predpis určuje skratky, ktoré v niektorých prípadoch obsahuje len 5 zastávok na celom Slovensku.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Slovo "súhlas" bolo nahradený slovom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19 (§ 24 ods. 4 písm. d) a e) a ods. 5)</w:t>
              <w:br/>
            </w:r>
            <w:r>
              <w:rPr>
                <w:b w:val="off"/>
                <w:color w:val="000000"/>
                <w:rFonts w:ascii="Times New Roman" w:hAnsi="Times New Roman" w:cs="Times New Roman" w:eastAsia="Times New Roman"/>
                <w:sz w:val="24"/>
              </w:rPr>
              <w:t>Znenie pripomienky: Navrhujeme do § 24 ods. 4 písm. d) doplniť „po dohode objednávateľov dopravy môže byť dispečing organizátora nahradený dispečingom niektorého z dopravcov“. V § 24 ods. 4 písm. e) navrhujeme vypustiť slovo „organizuje“ a doplniť ho v príslušnom tvare do § 24 ods. 5 písm. b), ktoré po úprave bude znieť: „organizovať a objednávať dopravné služby vo verejnom záujme.“</w:t>
              <w:br/>
            </w:r>
            <w:r>
              <w:rPr>
                <w:b w:val="off"/>
                <w:color w:val="000000"/>
                <w:rFonts w:ascii="Times New Roman" w:hAnsi="Times New Roman" w:cs="Times New Roman" w:eastAsia="Times New Roman"/>
                <w:sz w:val="24"/>
              </w:rPr>
              <w:t xml:space="preserve">Odôvodnenie: Máme za to, že centrálny dispečing organizátora nedokáže nahradiť plne všetky činnosti dispečingu dopravného podniku, ktorý okrem iného prevádzkuje aj dráhovú dopravu. So samotnou prevádzkou dispečingu súvisia aj prevádzkové náklady, pričom nevidíme dôvod, aby v prípade, ak je mesto akcionárom dopravného podniku a rovnako tak organizátora, mal povinnosť finančne sa podieľať na prevádzke dvoch dispečingov, pokiaľ jeden z dispečingov plní všetky vyplývajúce úlohy. </w:t>
              <w:br/>
            </w:r>
            <w:r>
              <w:rPr>
                <w:b w:val="off"/>
                <w:color w:val="000000"/>
                <w:rFonts w:ascii="Times New Roman" w:hAnsi="Times New Roman" w:cs="Times New Roman" w:eastAsia="Times New Roman"/>
                <w:sz w:val="24"/>
              </w:rPr>
              <w:t>Rovnako tak máme za to, že organizovať dopravu môže organizátor až po poverení zo strany objednávateľa.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26 (§ 33 ods. 4)</w:t>
              <w:br/>
            </w:r>
            <w:r>
              <w:rPr>
                <w:b w:val="off"/>
                <w:color w:val="000000"/>
                <w:rFonts w:ascii="Times New Roman" w:hAnsi="Times New Roman" w:cs="Times New Roman" w:eastAsia="Times New Roman"/>
                <w:sz w:val="24"/>
              </w:rPr>
              <w:t>Znenie pripomienky: Žiadame vypustiť novelizačný bod 26.</w:t>
              <w:br/>
            </w:r>
            <w:r>
              <w:rPr>
                <w:b w:val="off"/>
                <w:color w:val="000000"/>
                <w:rFonts w:ascii="Times New Roman" w:hAnsi="Times New Roman" w:cs="Times New Roman" w:eastAsia="Times New Roman"/>
                <w:sz w:val="24"/>
              </w:rPr>
              <w:t>Odôvodnenie: Národná dopravná autorita má plniť úlohu spoločného koordinačného orgánu pre všetkých objednávateľov verejnej dopravy, a nie vystupovať ako výlučný zástupca záujmov jediného objednávateľa – štátu v oblasti železničnej dopravy. Plán dopravnej obslužnosti nemá byť jednostranne nariadený ostatným objednávateľom, ale má byť pripravený ako návrh Národnou dopravnou autoritou na základe podnetov všetkých objednávateľov vrátane ich návrhov na zmeny. Schvaľovanie tohto Plánu má byť v kompetencii Rady objednávateľov.</w:t>
              <w:br/>
            </w:r>
            <w:r>
              <w:rPr>
                <w:b w:val="off"/>
                <w:color w:val="000000"/>
                <w:rFonts w:ascii="Times New Roman" w:hAnsi="Times New Roman" w:cs="Times New Roman" w:eastAsia="Times New Roman"/>
                <w:sz w:val="24"/>
              </w:rPr>
              <w:t>Zároveň upozorňujeme, že uvedené kompetencie Národnej dopravnej autority priamo zasahujú do originálnych právomocí samosprávy, pričom samotná autorita (ako inštitúcia zriadená Ministerstvom dopravy SR) nenesie žiadnu finančnú zodpovednosť za dôsledky svojich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body 27 a 28 (§ 33 ods. 4)</w:t>
              <w:br/>
            </w:r>
            <w:r>
              <w:rPr>
                <w:b w:val="off"/>
                <w:color w:val="000000"/>
                <w:rFonts w:ascii="Times New Roman" w:hAnsi="Times New Roman" w:cs="Times New Roman" w:eastAsia="Times New Roman"/>
                <w:sz w:val="24"/>
              </w:rPr>
              <w:t xml:space="preserve">Znenie pripomienky: Žiadame vypustiť novelizačné body 27 a 28. </w:t>
              <w:br/>
            </w:r>
            <w:r>
              <w:rPr>
                <w:b w:val="off"/>
                <w:color w:val="000000"/>
                <w:rFonts w:ascii="Times New Roman" w:hAnsi="Times New Roman" w:cs="Times New Roman" w:eastAsia="Times New Roman"/>
                <w:sz w:val="24"/>
              </w:rPr>
              <w:t>Odôvodnenie: Národná dopravná autorita má plniť funkciu spoločného koordinačného orgánu pre všetkých objednávateľov verejnej dopravy, a nie vystupovať ako výhradný zástupca záujmov jediného objednávateľa – štátu v oblasti železničnej dopravy. Nesmie mať právomoc jednostranne určovať pravidlá a štandardy dopravnej obslužnosti územia pre účely nadväznosti cestovných poriadkov alebo pre zabezpečovanie dopravnej obslužnosti záujmového územia iným objednávateľom. Jej úlohou má byť predkladanie návrhov riešení, ktoré následne schvaľuje Rada objednávateľov ako spoločný rozhodovací orgán.</w:t>
              <w:br/>
            </w:r>
            <w:r>
              <w:rPr>
                <w:b w:val="off"/>
                <w:color w:val="000000"/>
                <w:rFonts w:ascii="Times New Roman" w:hAnsi="Times New Roman" w:cs="Times New Roman" w:eastAsia="Times New Roman"/>
                <w:sz w:val="24"/>
              </w:rPr>
              <w:t>Výsledky týchto činností pritom môžu zasahovať do originálnych kompetencií samosprávy, a to bez toho, aby Národná dopravná autorita – ako inštitúcia zriadená Ministerstvom dopravy SR – niesla finančnú zodpovednosť za prijaté rozhodnutia.</w:t>
              <w:br/>
            </w:r>
            <w:r>
              <w:rPr>
                <w:b w:val="off"/>
                <w:color w:val="000000"/>
                <w:rFonts w:ascii="Times New Roman" w:hAnsi="Times New Roman" w:cs="Times New Roman" w:eastAsia="Times New Roman"/>
                <w:sz w:val="24"/>
              </w:rPr>
              <w:t>Hlavným problémom je, že rozhodnutia prijaté na národnej úrovni môžu mať priamy finančný dopad na rozpočty miest, no tieto náklady nie sú zohľadnené ani vyčíslené v Doložke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body 29, 30, 31 a 32</w:t>
              <w:br/>
            </w:r>
            <w:r>
              <w:rPr>
                <w:b w:val="off"/>
                <w:color w:val="000000"/>
                <w:rFonts w:ascii="Times New Roman" w:hAnsi="Times New Roman" w:cs="Times New Roman" w:eastAsia="Times New Roman"/>
                <w:sz w:val="24"/>
              </w:rPr>
              <w:t>Znenie pripomienky: Žiadame vypustiť novelizačné body 29 až 32.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Úlohou Národnej dopravnej autority má byť príprava návrhov činností, ktoré umožnia technické a procesné prepojenie tarifných, predajných a kontrolných systémov s cieľom umožniť cestovanie v rámci celej pravidelnej dopravy na území Slovenskej republiky na jeden cestovný lístok. Tieto návrhy majú byť následne schvaľované Radou objednávateľov ako spoločným rozhodovacím orgánom všetkých objednávateľov.</w:t>
              <w:br/>
            </w:r>
            <w:r>
              <w:rPr>
                <w:b w:val="off"/>
                <w:color w:val="000000"/>
                <w:rFonts w:ascii="Times New Roman" w:hAnsi="Times New Roman" w:cs="Times New Roman" w:eastAsia="Times New Roman"/>
                <w:sz w:val="24"/>
              </w:rPr>
              <w:t>Uvedené činnosti však môžu mať priamy vplyv na originálne kompetencie samospráv, pričom Národná dopravná autorita ako inštitúcia zriadená Ministerstvom dopravy SR nenesie za tieto rozhodnutia žiadnu finančnú zodpovednosť.</w:t>
              <w:br/>
            </w:r>
            <w:r>
              <w:rPr>
                <w:b w:val="off"/>
                <w:color w:val="000000"/>
                <w:rFonts w:ascii="Times New Roman" w:hAnsi="Times New Roman" w:cs="Times New Roman" w:eastAsia="Times New Roman"/>
                <w:sz w:val="24"/>
              </w:rPr>
              <w:t>V prípade prijatia navrhovaného znenia by vznikla situácia, v ktorej by princípy a technické požiadavky na predajné, tarifné a kontrolné systémy zmluvných dopravcov ostatných objednávateľov určovala výhradne Národná dopravná autorita alebo Ministerstvo dopravy SR. Finančné dopady takýchto rozhodnutí by však znášali ostatní objednávatelia (mestá).</w:t>
              <w:br/>
            </w:r>
            <w:r>
              <w:rPr>
                <w:b w:val="off"/>
                <w:color w:val="000000"/>
                <w:rFonts w:ascii="Times New Roman" w:hAnsi="Times New Roman" w:cs="Times New Roman" w:eastAsia="Times New Roman"/>
                <w:sz w:val="24"/>
              </w:rPr>
              <w:t>Tieto náklady pritom nie sú vyčíslené v Doložke vybraných vplyvov, čo považujeme za zásadný nedostatok.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35 (§ 33 ods. 6)</w:t>
              <w:br/>
            </w:r>
            <w:r>
              <w:rPr>
                <w:b w:val="off"/>
                <w:color w:val="000000"/>
                <w:rFonts w:ascii="Times New Roman" w:hAnsi="Times New Roman" w:cs="Times New Roman" w:eastAsia="Times New Roman"/>
                <w:sz w:val="24"/>
              </w:rPr>
              <w:t>Znenie pripomienky: Nesúhlasíme s navrhovaným znením § 33 ods. 6 a požadujeme zachovať súčasné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Dôvodom nášho zásadného nesúhlasu je prevažujúce zastúpenie zástupcov štátu v Rade objednávateľov, kde z 13 členov je až 7 nominovaných štátnymi orgánmi (6 za Ministerstvo dopravy SR a 1 za Ministerstvo financií SR). Tento disproporčný pomer nezmení ani začlenenie nového člena za Združenie miest a obcí Slovenska (ZMOS). Navrhované zvýšenie počtu členov Rady objednávateľov o troch nových zástupcov Ministerstva dopravy SR ešte viac prehĺbi túto nerovnováhu, čím sa zástupcovia štátu stanú väčšinou v rozhodovacom procese Rady objednávateľov, a tým prevážia nad zástupcami samospráv.</w:t>
              <w:br/>
            </w:r>
            <w:r>
              <w:rPr>
                <w:b w:val="off"/>
                <w:color w:val="000000"/>
                <w:rFonts w:ascii="Times New Roman" w:hAnsi="Times New Roman" w:cs="Times New Roman" w:eastAsia="Times New Roman"/>
                <w:sz w:val="24"/>
              </w:rPr>
              <w:t>Keďže rozhodnutia Rady objednávateľov majú priamy finančný dopad na rozpočty samospráv, pričom tieto náklady nie sú zahrnuté ani vyčíslené v „Doložke vybraných vplyvov“, navrhované znenie považujeme za neprijateľné.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40, 41 a 42</w:t>
              <w:br/>
            </w:r>
            <w:r>
              <w:rPr>
                <w:b w:val="off"/>
                <w:color w:val="000000"/>
                <w:rFonts w:ascii="Times New Roman" w:hAnsi="Times New Roman" w:cs="Times New Roman" w:eastAsia="Times New Roman"/>
                <w:sz w:val="24"/>
              </w:rPr>
              <w:t>Znenie pripomienky: Nesúhlasíme, aby správnym deliktom boli činnosti, ktoré sa majú riadiť vykonávajúcim predpisom a aby tieto činnosti podliehali sankciám. Požadujeme, aby správne delikty a sankcie boli stanovené len za neplnenie konkrétnych ustanovení zákona bez ďalšej väzby (odkazov) na vykonávací predpis.</w:t>
              <w:br/>
            </w:r>
            <w:r>
              <w:rPr>
                <w:b w:val="off"/>
                <w:color w:val="000000"/>
                <w:rFonts w:ascii="Times New Roman" w:hAnsi="Times New Roman" w:cs="Times New Roman" w:eastAsia="Times New Roman"/>
                <w:sz w:val="24"/>
              </w:rPr>
              <w:t>Z § 41 požadujeme vypustiť referencie na vykonávací predpis. Z ďalších ustanovení zákona, na ktoré sa odvoláva § 41 požadujeme vypustiť referencie na vykonávací predpis.</w:t>
              <w:br/>
            </w:r>
            <w:r>
              <w:rPr>
                <w:b w:val="off"/>
                <w:color w:val="000000"/>
                <w:rFonts w:ascii="Times New Roman" w:hAnsi="Times New Roman" w:cs="Times New Roman" w:eastAsia="Times New Roman"/>
                <w:sz w:val="24"/>
              </w:rPr>
              <w:t>Odôvodnenie: Vykonávací predpis môže zásadne zmeniť niektoré pravidlá aj bez zapracovania pripomienok objednávateľov a dopravcov a spôsobiť veľké náklady. Napríklad, pravidlá označovania vozidiel, ktoré nie je možné technicky zabezpečiť existujúcimi informačnými systémami, môžu spôsobiť náklady pri veľkom dopravcovi až vo výške miliónov eur. Ak by ich však dopravca nezrealizoval, hrozili by mu sankcie.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"Bola odstránená sankcia za nesprávne zostavený cestovný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je všeobecne právne záväzná a jej porušenia sankciovateľné prostredníctvom existujúceho splnomocňovacieho ustanovenia, ktoré je prítomné v súčasnom znení, návrh predmetného ustanovenia je teda len precizujúcim a zvyšujúcim prehľadnosť právnych predpisov. Vo vyhláške boli navyše v jej legislatívnom procese doplnené prechodné ustanovenia s cieľom minimalizovať akékoľvek negatívne finančné dopady. Vyhláška podliehala plnohodnotnému legislatívnemu procesu v roku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43 (§ 41)</w:t>
              <w:br/>
            </w:r>
            <w:r>
              <w:rPr>
                <w:b w:val="off"/>
                <w:color w:val="000000"/>
                <w:rFonts w:ascii="Times New Roman" w:hAnsi="Times New Roman" w:cs="Times New Roman" w:eastAsia="Times New Roman"/>
                <w:sz w:val="24"/>
              </w:rPr>
              <w:t>Znenie pripomienky: Požadujeme reflektovať pri stanovovaní sankcií závažnosť deliktu, spodnú hranicu u menej závažných deliktov nestanovovať, a to ani pri opakovanom konaní. Sankciu ku každému jednotlivému bodu zdôvodniť v dôvodovej správe.</w:t>
              <w:br/>
            </w:r>
            <w:r>
              <w:rPr>
                <w:b w:val="off"/>
                <w:color w:val="000000"/>
                <w:rFonts w:ascii="Times New Roman" w:hAnsi="Times New Roman" w:cs="Times New Roman" w:eastAsia="Times New Roman"/>
                <w:sz w:val="24"/>
              </w:rPr>
              <w:t>Odôvodnenie: Výška sankcií je pri viacerých deliktoch neprimeraná ich závažnosti. Napríklad, na rovnakú úroveň sa dáva sankcia za prevádzkovanie linky bez platného povolenia a nezostavenie cestovného poriadku presne podľa vykonávacieho predpisu. Zatiaľ čo v prvom prípade ide o závažné porušenie povinností, v druhom prípade môže ísť aj o formálne pochybenie. Oba delikty však spadajú do rovnakej kategórie sankcií s výškou od 100 eur do 15 000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sazdby sankcií je nad rámec predmetu predkladanej novely. Navyše, pri príprave súčasného znenia zákona vytvorila Národná rada precedens, pri ktorom neakceptuje fakultatívnosť udeľovania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výške pokuty a závažnosti správneho deliktu rozhoduje obec."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w:t>
              <w:br/>
            </w:r>
            <w:r>
              <w:rPr>
                <w:b w:val="off"/>
                <w:color w:val="000000"/>
                <w:rFonts w:ascii="Times New Roman" w:hAnsi="Times New Roman" w:cs="Times New Roman" w:eastAsia="Times New Roman"/>
                <w:sz w:val="24"/>
              </w:rPr>
              <w:t>Znenie pripomienky: Navrhujeme v texte „Vyšší územný celok alebo obec môže zabezpečiť dopravnú obslužnosť lodnou dopravou, ak je jej prevádzka nevyhnutná na zabezpečenie dopravnej obslužnosti v záujmovom území vyššieho územného celku alebo obce“ nahradiť slovo „nevyhnutná“ za „žiaduca“.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Preukázanie nevyhnutnosti zabezpečenia dopravnej obslužnosti prostredníctvom lodnej dopravy bude v praxi mimoriadne zložité. Z tohto dôvodu navrhujeme nahradiť pojem „nevyhnutnosť“ výrazom „žiaduci“, ktorý umožní väčšiu flexibilitu pri rozhodovaní o využití lodnej dopravy ako súčasti dopravnej obslužnosti územia.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Nahradili sme prídavným menom "potrebný".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(zákon č. 145/1995 Z. z. o správnych poplatkoch)</w:t>
              <w:br/>
            </w:r>
            <w:r>
              <w:rPr>
                <w:b w:val="off"/>
                <w:color w:val="000000"/>
                <w:rFonts w:ascii="Times New Roman" w:hAnsi="Times New Roman" w:cs="Times New Roman" w:eastAsia="Times New Roman"/>
                <w:sz w:val="24"/>
              </w:rPr>
              <w:t>Znenie pripomienky: Položku 89a požadujeme doplniť nasledovne:</w:t>
              <w:br/>
            </w:r>
            <w:r>
              <w:rPr>
                <w:b w:val="off"/>
                <w:color w:val="000000"/>
                <w:rFonts w:ascii="Times New Roman" w:hAnsi="Times New Roman" w:cs="Times New Roman" w:eastAsia="Times New Roman"/>
                <w:sz w:val="24"/>
              </w:rPr>
              <w:t>„b) Vykonanie zmeny v povolení na prevádzkovanie linky mestskej dráhovej dopravy alebo v povolení pre linky mestskej autobusovej dopravy a mestskej dráhovej dopravy podľa písmena a)       50 %</w:t>
              <w:br/>
            </w:r>
            <w:r>
              <w:rPr>
                <w:b w:val="off"/>
                <w:color w:val="000000"/>
                <w:rFonts w:ascii="Times New Roman" w:hAnsi="Times New Roman" w:cs="Times New Roman" w:eastAsia="Times New Roman"/>
                <w:sz w:val="24"/>
              </w:rPr>
              <w:t>Splnomocnenie</w:t>
              <w:br/>
            </w:r>
            <w:r>
              <w:rPr>
                <w:b w:val="off"/>
                <w:color w:val="000000"/>
                <w:rFonts w:ascii="Times New Roman" w:hAnsi="Times New Roman" w:cs="Times New Roman" w:eastAsia="Times New Roman"/>
                <w:sz w:val="24"/>
              </w:rPr>
              <w:t>1. Správny orgán môže upustiť od vybratia poplatku v prípade vydania povolenia alebo vykonania zmeny v povolení, ktoré je súčasťou záväzku dopravcu, ktorý pre neho vyplýva zo zmluvy o službách vo verejnom záujme uzatvorenej s objednávateľom dopravných služieb.“</w:t>
              <w:br/>
            </w:r>
            <w:r>
              <w:rPr>
                <w:b w:val="off"/>
                <w:color w:val="000000"/>
                <w:rFonts w:ascii="Times New Roman" w:hAnsi="Times New Roman" w:cs="Times New Roman" w:eastAsia="Times New Roman"/>
                <w:sz w:val="24"/>
              </w:rPr>
              <w:t>Alternatívne navrhujeme položku 89a zlúčiť a presunúť do položky 79, kde je splnomocnenie správneho orgánu upustiť od vybratia poplatku, ak ide o prepravu z dôvodov verejného záujmu.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spoločné povolenie uviesť aj v bode b) kde sa riešia zmeny povolenia vydaného v zmysle bodu a). </w:t>
              <w:br/>
            </w:r>
            <w:r>
              <w:rPr>
                <w:b w:val="off"/>
                <w:color w:val="000000"/>
                <w:rFonts w:ascii="Times New Roman" w:hAnsi="Times New Roman" w:cs="Times New Roman" w:eastAsia="Times New Roman"/>
                <w:sz w:val="24"/>
              </w:rPr>
              <w:t xml:space="preserve">Okrem toho máme za to, že správny orgán má mať rovnako možnosť upustiť od vybratia poplatku, či už z dôvodov verejného záujmu alebo iných objektívnych dôvodov, ktoré si vie správny orgán odôvodniť, a to rovnako pre mestskú autobusovú, ako aj mestskú dráhovú dopravu, a to hlavne v prípade, ak ide o vydanie povolenia resp. zmeny povolenia, ktoré súvisí so záväzkom dopravcu, ktorý pre neho vyplýva zo zmluvy o službách vo verejnom záujme uzatvorenej s objednávateľom dopravných služieb. </w:t>
              <w:br/>
            </w:r>
            <w:r>
              <w:rPr>
                <w:b w:val="off"/>
                <w:color w:val="000000"/>
                <w:rFonts w:ascii="Times New Roman" w:hAnsi="Times New Roman" w:cs="Times New Roman" w:eastAsia="Times New Roman"/>
                <w:sz w:val="24"/>
              </w:rPr>
              <w:t>Nevidíme dôvod, prečo má byť umožnené upustiť od vybratia správneho poplatku v prípade povolenia len pre autobusovú dopravu, ale keď tá by bola už súčasťou spoločného povolenia, tak tam možnosť upustenia poplatku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8 ods. 3)</w:t>
              <w:br/>
            </w:r>
            <w:r>
              <w:rPr>
                <w:b w:val="off"/>
                <w:color w:val="000000"/>
                <w:rFonts w:ascii="Times New Roman" w:hAnsi="Times New Roman" w:cs="Times New Roman" w:eastAsia="Times New Roman"/>
                <w:sz w:val="24"/>
              </w:rPr>
              <w:t>Znenie pripomienky: Navrhujeme do § 8 ods. 3 za slová „jednoznačné, zrozumiteľné a jedinečné“ doplniť slová „v rámci dopravného systému, ktorého je linka súčasťou“. Ďalej navrhujeme na koniec tretej vety doplniť  text: „prípadne sa označí tak, aby jeho označenie nebolo zameniteľné s označením liniek prevádzkovaných na základe zmlúv o dopravných službách.“</w:t>
              <w:br/>
            </w:r>
            <w:r>
              <w:rPr>
                <w:b w:val="off"/>
                <w:color w:val="000000"/>
                <w:rFonts w:ascii="Times New Roman" w:hAnsi="Times New Roman" w:cs="Times New Roman" w:eastAsia="Times New Roman"/>
                <w:sz w:val="24"/>
              </w:rPr>
              <w:t>Odôvodnenie: Prvé doplnenie navrhujeme z dôvodu, že označovanie liniek by malo byť jedinečné v rámci územia funkčného dopravného regiónu, ideálne v kompetencii regionálneho organizátora integrovanej dopravy. Na celoslovenskej úrovni však takáto jednotnosť technicky nie je realizovateľná. Pokiaľ ide o druhé navrhované doplnenie, máme za to, že na území mesta môžu byť v prevádzke linky komerčnej alebo inej dopravy, kde je vhodné zabezpečiť označenie linky – napr. historické linky.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25 a 46 (§ 32 písm. x) a § 43 písm. o)</w:t>
              <w:br/>
            </w:r>
            <w:r>
              <w:rPr>
                <w:b w:val="off"/>
                <w:color w:val="000000"/>
                <w:rFonts w:ascii="Times New Roman" w:hAnsi="Times New Roman" w:cs="Times New Roman" w:eastAsia="Times New Roman"/>
                <w:sz w:val="24"/>
              </w:rPr>
              <w:t>Znenie pripomienky: V súvislosti so stanovením minimálnych štandardov vybavenia autobusových staníc, odporúčame zaoberať sa aj možnosťou spoplatnenia využívania zastávok zo strany obce (komerčná doprava spoplatnená, služba vo verejnom záujme bez spoplatnenia okrem prípadu, ak využíva zastávky situované v blízkosti autobusovej stanice z dôvodu, aby nemusela uhrádzať poplatky), ktoré sú využívané diaľkovou a medzinárodnou dopravou.</w:t>
              <w:br/>
            </w:r>
            <w:r>
              <w:rPr>
                <w:b w:val="off"/>
                <w:color w:val="000000"/>
                <w:rFonts w:ascii="Times New Roman" w:hAnsi="Times New Roman" w:cs="Times New Roman" w:eastAsia="Times New Roman"/>
                <w:sz w:val="24"/>
              </w:rPr>
              <w:t xml:space="preserve">Odôvodnenie: Ak sa v meste alebo obci nachádzajú autobusové zastávky, ktoré sú využívané medzinárodnými linkami, vďaka čomu môže cestujúca verejnosť cestovať z/do rôznych záujmových miest v meste a nie výhradne len na centrálnu autobusovú stanicu, z využívania týchto zastávok dopravcami prevádzkujúcimi tieto medzinárodné linky (komerčné) nemá správca resp. vlastník žiadny príjem, pričom musí vynakladať určité zdroje na údržbu týchto zastávok. V prípade umožnenia výberu poplatku za využívanie týchto zastávok v prípade diaľkovej a medzinárodnej dopravy, ak sa tak obec rozhodne, bude možné dané prostriedky využiť na údržbu týchto zastávok, ako aj prípadne na ich rozvoj. V prípade stanovenia minimálnych štandardov vybavenia autobusových staníc sa môže stať, že nebude vzhľadom na absentujúce minimálne vybavenie možné tieto zastávky preklasifikovať na stanice. V tomto prípade by mohlo byť určené, že takýto poplatok je možné vyberať len v prípade komerčnej dopravy a nie v prípade dopravy vykonávanej vo verejnom záujme. </w:t>
              <w:br/>
            </w:r>
            <w:r>
              <w:rPr>
                <w:b w:val="off"/>
                <w:color w:val="000000"/>
                <w:rFonts w:ascii="Times New Roman" w:hAnsi="Times New Roman" w:cs="Times New Roman" w:eastAsia="Times New Roman"/>
                <w:sz w:val="24"/>
              </w:rPr>
              <w:t>Rovnako tak by mala mať obec možnosť spoplatniť aj zastávky (mestskej hromadnej dopravy) nachádzajúce sa v tesnom dotyku s autobusovou stanicou, ktoré sú využívané či už komerčnou dopravou alebo dopravou vykonávanou vo verejnom záujme, a to z dôvodu, že veľa krát sú tieto zastávky vyžívané aj takouto dopravou bez súhlasu obce, nakoľko dopravcovia/objednávatelia tým sledujú úsporu na strane poplatkov za vstupy do staníc, pričom tak spôsobujú problémy pri prevádzke MHD a náklady na údržbu infraštruktúry.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 36 písm. n))</w:t>
              <w:br/>
            </w:r>
            <w:r>
              <w:rPr>
                <w:b w:val="off"/>
                <w:color w:val="000000"/>
                <w:rFonts w:ascii="Times New Roman" w:hAnsi="Times New Roman" w:cs="Times New Roman" w:eastAsia="Times New Roman"/>
                <w:sz w:val="24"/>
              </w:rPr>
              <w:t>Znenie pripomienky: Navrhujeme vypustiť celé znenie navrhovaného ustanovenia § 36 písm. n).</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Ide o duplicitu, pretože účel tohto ustanovenia bude naplnený prostredníctvom návrhu nových ustanovení v § 16 ods. 4 a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Legislatívne je toto ustanovenie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 12 ods. 5  zákona č. 332/2023 Z. z. o verejnej osobnej doprave navrhujeme doplniť na koniec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Dopravca  má možnosť odvolať sa voči mimoriadnej zmene cestovného poriadku nariadenej príslušným správnym orgánom na vyššiu inštanciu a stanoviť minimálnu časovú lehotu pred začiatkom platnosti nového cestovného poriadku, do ktorej môže správny orgán zmenu nariadiť a to v takom trvaní, aby mal dopravca dostatok času na spracovanie nového cestovného poriadku a jeho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uvedeného ustanovenia je formulované tak široko, že umožňuje správnemu orgánu (objednávateľovi) nariadiť dopravcovi zmenu cestovného poriadku pri takmer akejkoľvek situácii/požiadavke na zmenu a nedáva dopravcovi možnosť výhrady voči nariadenej zmene v objektívnych dôvodoch (napr. nereálne jazdné časy, nemožnosť realizovania zmeny z dôvodu turnusových obehov, neprejazdnosť pozemnej komunikácie/obratiska autobusov, zmena vytvára dopravcovi dodatočné náklady, ktoré nie sú kryté zmluvou o službách vo verejnom záujme a pod.). Ustanovenie taktiež explicitne nestanovuje časový rámec, v akom môže byť pred požadovanou zmenou cestovného poriadku mimoriadna zmena zo strany správneho orgánu nariadená, pričom je ale zo strany dopravcu potrebné podľa nasledujúceho ods. 6 dodržať lehotu na zverejnenie nového cestovného poriadku minimálne 7 dní pred začiatkom jeho platnosti.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Nesúhlasíme s odovlaním z dôvodu, že schvaľovanie cestovného poriadku nepredstavuje správne konanie a preto logicky nemôže existovať opravný prostriedok. Akceptujeme zavedenie lehoty na to, aby sa dali plánovať prípadné turnusy vodičov a obslužného personálu.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 13 ods. 1 návrhu zákona (bod 8.) navrhujeme ponechať slová ,,o uzavretí zmluvy o preprave osôb a“ a teda vypustiť bod 8 z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predaji cestovných lístkov vzniká zmluvný vzťah medzi dopravcom a cestujúcim, na základe ktorého sa  uplatňujú ustanovenia prepravných poriadkov – práva a povinnosti cestujúceho a dopravcu.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v rozpore s povinnosťou uvádzať moment uzatvorenia zmluvy o preprave osôb v prepravnom poriadku. Po novom to bude ustanovovať prepravný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 14 ods. 6 návrhu zákona (bod 10.) navrhujeme nakoniec doplniť slová ,, , podľa vykonávacieho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vykonávacou  vyhláškou  č. 269/2024 Z. z., ktorou sa vykonáva zákon  332/ 2023  o VOD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štruktúrou tarifných skupín" je vlastne odvolávka na vyhlášku, v ktorej sú tarifné skupiny uvedené a ktorá je vďaka splnomocňovaciemu ustanoveniu v § 43 právne záväzná ako vykonávací predpis zákona. Nie je nutné opakovať navrhovanú vetnú konštrukciu, na záväznosti to nič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 16 ods. 4 návrhu zákona (bod 13.) navrhujeme upraviť tretiu vetu nasledovne:</w:t>
              <w:br/>
            </w:r>
            <w:r>
              <w:rPr>
                <w:b w:val="off"/>
                <w:color w:val="000000"/>
                <w:rFonts w:ascii="Times New Roman" w:hAnsi="Times New Roman" w:cs="Times New Roman" w:eastAsia="Times New Roman"/>
                <w:sz w:val="24"/>
              </w:rPr>
              <w:t xml:space="preserve"> Za slovo ,,zodpovedným“ sa pridáva slovo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sa často stáva, že zriaďovateľ zastávky (obec) umiestni na označník nádobu na smeti a následne požaduje od správcu autobusovej zastávky (dopravcu), aby zabezpečoval aj starostlivosť o túto nádobu, na čo nemá správca zastávky ani prostriedky, ani kapacity.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je príliš rezolútne a nezohľadňuje skutočnosť, že dopravca sa môže dohodnúť so zriaďovateľom zastávky na údržbe ďalších zariadení, ktoré sú bežne v správe obce (napr. odpadkové koše). Hoci po vecnej stránke súhlasíme s návrhom, aplikujeme jemnejšie znenie s možnosťou "dohodnúť sa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 16 ods. 4 návrhu zákona (bod 13.) navrhujeme upraviť poslednú vetu nasledovne:</w:t>
              <w:br/>
            </w:r>
            <w:r>
              <w:rPr>
                <w:b w:val="off"/>
                <w:color w:val="000000"/>
                <w:rFonts w:ascii="Times New Roman" w:hAnsi="Times New Roman" w:cs="Times New Roman" w:eastAsia="Times New Roman"/>
                <w:sz w:val="24"/>
              </w:rPr>
              <w:t>Za slová ,,na nástupištiach zastávky“ sa pridávajú slová ,,na mieste vytýčenom zriaďovateľom zastávky“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Zriaďovateľ zastávky (obec) je znalý katastrálnych pomerov na území obce respektíve vedenia sietí pre presné označenie miesta pre osadenie označníka tak, aby neboli dotknuté práva iných osôb a bezpečnosť pri osadzovaní označníka.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Namiesto "vytýčeným" bolo použité slovo "určeným"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V § 24 ods. 5 d) návrhu zákona (Bod 21.) navrhujeme upraviť slová ,,zostavovať cestovné poriadky“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zostavovať cestovné poriadky, spolupracovať pri schvaľovaní cestovných poriadkov, zavádzaní zmien v organizácii dopravy a pri periodickom vyhodnocovaní efektivity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Organizátor  dopravy nie je viazaný (na rozdiel od  dopravcu)  Zmluvou s objednávateľom na základe  ukončenej  verejnej  súťaže  dodržiavať  ekonomické  a iné parametre  predmetu  zmluvy  a nie  je  záruka, že  zmeny a zostavovanie  cestovných poriadkov vrátane zavádzania zmien v organizácii dopravy  vykoná maximálne  hospodárne s cieľom dodržať súťažné podklady verejnej súťaže, ktorými  je  viazaný  dopravca.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text "zavádzať zmeny v organizácii dopravy, zostavovať cestovné poriadky, spolupracovať pri ich schvaľovaní a periodicky vyhodnocovať efektivitu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vloženie nového bodu</w:t>
              <w:br/>
            </w:r>
            <w:r>
              <w:rPr>
                <w:b w:val="off"/>
                <w:color w:val="000000"/>
                <w:rFonts w:ascii="Times New Roman" w:hAnsi="Times New Roman" w:cs="Times New Roman" w:eastAsia="Times New Roman"/>
                <w:sz w:val="24"/>
              </w:rPr>
              <w:t>V § 28 zákona 332/2023 Z. z. o verejnej osobnej doprave sa navrhuje doplniť nový ods.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Súčasťou zmluvy  o dopravných službách sú  ustanovenia  o spôsobe</w:t>
              <w:br/>
            </w:r>
            <w:r>
              <w:rPr>
                <w:b w:val="off"/>
                <w:color w:val="000000"/>
                <w:rFonts w:ascii="Times New Roman" w:hAnsi="Times New Roman" w:cs="Times New Roman" w:eastAsia="Times New Roman"/>
                <w:sz w:val="24"/>
              </w:rPr>
              <w:t>a) kompenzácii objednávateľom dopravcovi tých nákladov, ktoré nie sú indexované osobitne určeným spôsobom, minimálne vo výške inflácie bežného roka (CPI), zverejňovanej ročne  Štatistickým úradom Slovenskej republiky;</w:t>
              <w:br/>
            </w:r>
            <w:r>
              <w:rPr>
                <w:b w:val="off"/>
                <w:color w:val="000000"/>
                <w:rFonts w:ascii="Times New Roman" w:hAnsi="Times New Roman" w:cs="Times New Roman" w:eastAsia="Times New Roman"/>
                <w:sz w:val="24"/>
              </w:rPr>
              <w:t>b) kompenzácii objednávateľom dopravcovi nákladov spojených s legislatívnymi zmenami v skutočnej preukázateľnej výške;</w:t>
              <w:br/>
            </w:r>
            <w:r>
              <w:rPr>
                <w:b w:val="off"/>
                <w:color w:val="000000"/>
                <w:rFonts w:ascii="Times New Roman" w:hAnsi="Times New Roman" w:cs="Times New Roman" w:eastAsia="Times New Roman"/>
                <w:sz w:val="24"/>
              </w:rPr>
              <w:t>c) kompenzácii  objednávateľom dopravcovi  nákladov spojených s mimoriadnou udalosťou (vojna, pandémia, štrajk, politické nepokoje, prerušenie dodávok strategických surovín alebo energií a pod.) v skutočnej preukázateľnej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Zmluva o dopravných službách by mala obsahovať  kompenzáciu nákladov, ktoré sú vyvolané v priebehu plnenia zmluvy a ovplyvňujú  udržateľnosť objednávanej verejnej dopravy. Ide o prípady nákladov, ktoré vyplývajú z legislatívy alebo neboli predvídateľné dopravcom a majú výrazný dopad na ekonomickú rovnováhu Zmluvy o službách. </w:t>
              <w:br/>
            </w:r>
            <w:r>
              <w:rPr>
                <w:b w:val="off"/>
                <w:color w:val="000000"/>
                <w:rFonts w:ascii="Times New Roman" w:hAnsi="Times New Roman" w:cs="Times New Roman" w:eastAsia="Times New Roman"/>
                <w:sz w:val="24"/>
              </w:rPr>
              <w:t>Dopravca môže mať vynaložené náklady  na  obstaranie pomôcok/tovarov/výkonov nevyhnutne potrebných k zabráneniu šírenia ochorení alebo nevyhnutne potrebných v súvislosti so vznikom iného celospoločenského javu, ktorý ovplyvní poskytovanie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nesúhlas objednávateľov a riziko vplyvu na rozpočty samospráv predloženú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V § 32 návrhu zákona (Bod 25.) navrhujeme pridať písm. z),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zverejňuje na svojom webovom sídle Zoznam určených autobusových staníc, kde sa poskytuje pomoc podľa Nariadenia Európskeho parlamentu a Rady(EU) č. 181/2011 o právach cestujúcich a autobusovej a autokarovej doprave.“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aplikačnou praxou, kde Ministerstvo dopravy SR tento zoznam zverejňuje   ( web sídlo Mindop v sekcii cestná doprava/Práva cestujúcich v autobusovej a autokarovej doprave.)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269/2024 Bod 4.</w:t>
              <w:br/>
            </w:r>
            <w:r>
              <w:rPr>
                <w:b w:val="off"/>
                <w:color w:val="000000"/>
                <w:rFonts w:ascii="Times New Roman" w:hAnsi="Times New Roman" w:cs="Times New Roman" w:eastAsia="Times New Roman"/>
                <w:sz w:val="24"/>
              </w:rPr>
              <w:t>,,a) minimálne jedno od vozovky vyvýšené nástupište kryté prístreškom s minimálne tromi samostatnými stojiskami pre pozdĺžne, alebo bočné radenie autobusov s bezbariérovým prístupom.“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terminológiou a podmienkami STN 736075.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269/2024, Bod 4.</w:t>
              <w:br/>
            </w:r>
            <w:r>
              <w:rPr>
                <w:b w:val="off"/>
                <w:color w:val="000000"/>
                <w:rFonts w:ascii="Times New Roman" w:hAnsi="Times New Roman" w:cs="Times New Roman" w:eastAsia="Times New Roman"/>
                <w:sz w:val="24"/>
              </w:rPr>
              <w:t>V § 14a písm. c) návrhu vyhlášky (Bod 4.)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každé nástupište je vybavené dostatočným počtom lavičiek a košov na odpadky.“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269/2024, Bod 4.</w:t>
              <w:br/>
            </w:r>
            <w:r>
              <w:rPr>
                <w:b w:val="off"/>
                <w:color w:val="000000"/>
                <w:rFonts w:ascii="Times New Roman" w:hAnsi="Times New Roman" w:cs="Times New Roman" w:eastAsia="Times New Roman"/>
                <w:sz w:val="24"/>
              </w:rPr>
              <w:t>V § 14a písm. d) návrhu vyhlášky (Bod 4.) navrhujeme upraviť znenie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interiérová čakáreň s reguláciou teploty a počtom miest na sedenie zodpovedajúcim veľkosti a užívaniu autobusovej stanice, ktorá je vybavená elektronickým informačným systémom s hlásením, alebo zobrazovaním najbližšieho odchodu autobusových spojov, funkčnými toaletami a prístupom verejnosti v čase prevádzky autobusových spojov  s možnosťou výnimky od 21.00 hod. do 6.00 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interiérovej čakárne a funkčných toaliet sa považuje za splnenú, ak je autobusová stanica súčasťou terminálu verejnej dopravy spoločného aj pre iné módy dopravy, alebo je v dochádzkovej vzdialenosti do 100m pešej chôdze od železničnej stanice, alebo Obchodného centra ktoré tieto služby zabezpečujú.“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Vypustenie podmienky celkovej kapacity interiérovej čakárne zodpovedajúcej dopytu v nepriaznivom počasí je z dôvodu nejasného určenia a neprimeranej požiadavky na autobusových staniciach I. kategórie v čase rannej špičky predstavuje dopyt niekoľko sto cestujúcich, pre ktorých nie je technicky možné zabezpečiť miesto na čakanie.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269/2024, Bod 10.</w:t>
              <w:br/>
            </w:r>
            <w:r>
              <w:rPr>
                <w:b w:val="off"/>
                <w:color w:val="000000"/>
                <w:rFonts w:ascii="Times New Roman" w:hAnsi="Times New Roman" w:cs="Times New Roman" w:eastAsia="Times New Roman"/>
                <w:sz w:val="24"/>
              </w:rPr>
              <w:t>V § 14a návrhu vyhlášky (Bod 10.) navrhujeme doplniť písm.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na novovybudovaných alebo novorekonštruovaných autobusových staniciach dennú miestnosť pre cestovný personál/vodičov dopravcov užívajúcich autobusovú stanicu, za užívanie ktorej môže žiadať prevádzkovateľ stanice primeraný poplatok.“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Najmä z pozície dopravcov využívajúcich koncové autobusové stanice považujeme za vhodné  vytvoriť priestor aj pre cestovný personál, aby v čase dlhšieho pobytu v priestoroch AS nemuseli vodiči, najmä v horúcom letnom období, alebo zimnom období tráviť čas vo vozidle. Podmienku navrhujeme uplatňovať pre novovybudované alebo novorekonštruované stanice (po účinnosti vyhlášky) nakoľko v prípade niektorých menších už existujúcich staníc je táto podmienka nesplniteľná vzhľadom na pozemkové pomery a pod. Rovnako v prípade rekonštrukcie stanice a vzhľadom na pozemkové pomery obce alebo pod. nie je možné danú podmienku splniť, žiadame, aby sa na ne neuplatňovala (Prevádzkovateľ stanice je povinný preukázať, že vynaložil primeranú snahu na zabezpečenie danej podmienky – z dôvodu pozemkových pomerov).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269/2024</w:t>
              <w:br/>
            </w:r>
            <w:r>
              <w:rPr>
                <w:b w:val="off"/>
                <w:color w:val="000000"/>
                <w:rFonts w:ascii="Times New Roman" w:hAnsi="Times New Roman" w:cs="Times New Roman" w:eastAsia="Times New Roman"/>
                <w:sz w:val="24"/>
              </w:rPr>
              <w:t>Z dôvodu stanovenia primeranej lehoty na splnenie požiadaviek navrhujeme posunúť účinnosť ustanovení § 14a  na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podávame ako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riešené v samostatnom legislatívnom procese k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Odporúčame v zákone š. 332/2023 Z. z. v § 13 ods. 1 a v § 26 ods. 6 písm. f) uvádzať správne pomenovanie identifikačného čísla organizácie (chýba slovo "organizácie").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Vlastník, správca alebo nájomca autobusovej stanice, ktorá spĺňa minimálne štandardy vybavenia autobusových staníc podľa vykonávacieho predpisu, je povinný odplatne na základe zmluvy za rovnakých podmienok sprístupniť priestory a poskytovať služby všetkým dopravcom, ktorí podľa povolenia na prevádzkovanie linky majú v nej zastávku. Vlastník, správca alebo nájomca takejto autobusovej stanice je povinný na svojom webovom sídle zverejniť podmienky využívania priestorov a poskytovania služieb vrátane cenníka.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Naviazanie vyberania poplatkov za poskytované služby na autobusových staniciach na štandardy a zabezpečenie súladu s navrhovanou zmenou a doplnením vyhlášky č. 269/2024 Z. z. o  § 14a s názvom „Podrobnosti o minimálnych štandardoch vybavenia autobusových staníc.“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je nad rámec novely zákona. Odporúčame uplatniť pripomienku pri predbežnej informácii k nasledujúcej novele.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4</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(4)  Organizátor pri výkone svojej činnosti v rámci integrovaného dopravného systému plní tieto úlohy, len na základe poverenia Objednávateľa: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zabezpečuje integráciu pravidelnej dopravy v záujmovom území objednávateľa v spolupráci s Národnou dopravnou autoritou,</w:t>
              <w:br/>
            </w:r>
            <w:r>
              <w:rPr>
                <w:b w:val="off"/>
                <w:color w:val="000000"/>
                <w:rFonts w:ascii="Times New Roman" w:hAnsi="Times New Roman" w:cs="Times New Roman" w:eastAsia="Times New Roman"/>
                <w:sz w:val="24"/>
              </w:rPr>
              <w:t>b)	navrhuje a vydáva spoločné technicko-prevádzkové štandardy pravidelnej dopravy po dohode s objednávateľom,</w:t>
              <w:br/>
            </w:r>
            <w:r>
              <w:rPr>
                <w:b w:val="off"/>
                <w:color w:val="000000"/>
                <w:rFonts w:ascii="Times New Roman" w:hAnsi="Times New Roman" w:cs="Times New Roman" w:eastAsia="Times New Roman"/>
                <w:sz w:val="24"/>
              </w:rPr>
              <w:t>c)	navrhuje tarifnú politiku v pravidelnej doprave a vydáva spoločný prepravný poriadok a tarifu po dohode s objednávateľom,</w:t>
              <w:br/>
            </w:r>
            <w:r>
              <w:rPr>
                <w:b w:val="off"/>
                <w:color w:val="000000"/>
                <w:rFonts w:ascii="Times New Roman" w:hAnsi="Times New Roman" w:cs="Times New Roman" w:eastAsia="Times New Roman"/>
                <w:sz w:val="24"/>
              </w:rPr>
              <w:t>d)	prevádzkuje centrálny dispečing,</w:t>
              <w:br/>
            </w:r>
            <w:r>
              <w:rPr>
                <w:b w:val="off"/>
                <w:color w:val="000000"/>
                <w:rFonts w:ascii="Times New Roman" w:hAnsi="Times New Roman" w:cs="Times New Roman" w:eastAsia="Times New Roman"/>
                <w:sz w:val="24"/>
              </w:rPr>
              <w:t>e)	organizuje a koordinuje služby pravidelnej dopravy,</w:t>
              <w:br/>
            </w:r>
            <w:r>
              <w:rPr>
                <w:b w:val="off"/>
                <w:color w:val="000000"/>
                <w:rFonts w:ascii="Times New Roman" w:hAnsi="Times New Roman" w:cs="Times New Roman" w:eastAsia="Times New Roman"/>
                <w:sz w:val="24"/>
              </w:rPr>
              <w:t>f)	poskytuje prevádzkové údaje vo formáte a rozsahu podľa § 25 ods. 2, ak ho tým dopravca poverí,</w:t>
              <w:br/>
            </w:r>
            <w:r>
              <w:rPr>
                <w:b w:val="off"/>
                <w:color w:val="000000"/>
                <w:rFonts w:ascii="Times New Roman" w:hAnsi="Times New Roman" w:cs="Times New Roman" w:eastAsia="Times New Roman"/>
                <w:sz w:val="24"/>
              </w:rPr>
              <w:t>g)	navrhuje spôsob rozúčtovania tržieb v rámci integrovaného dopravného systému alebo mestského dopravného systému a zabezpečuje rozúčtovanie tržieb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 (2)  Zmluvu o dopravných službách uzatvára objednávateľ s dopravcom na dopravné služby, ktoré by inak, najmä pre ekonomickú nevýhodnosť, vôbec neposkytoval, neposkytoval v požadovanom rozsahu alebo kvalite alebo by ich neposkytoval za určené základné cestovné, ale ktoré sú potrebné na zabezpečenie dopravnej obslužnosti územia. Z uzatvorených zmlúv vyplývajú pre objednávateľa povinnosti. Ak objednávateľovi vyplývajú povinnosti, nie je dôvodné presúvať priamo kompetencie pri výkone činností na organizátora zo zákona, ale až na základe poverenia Objednávateľa.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Organizátor je len organizácia založená Objednávateľom, čiže samosprávnym krajom, Organizátor nie je osoba zriadená zo zákona, a teda môže zaniknúť, alebo nemusí ani vzniknúť. Okrem toho je to zásah do práv samosprávnych krajov, pretože objednávanie služieb je samosprávna pôsobnosť samosprávnych krajov. Toto ustanovenie je nesplniteľné, pretože rozhodnutie, kto bude vykonávať uvedené činnosti, závisí od Objednávateľa, keďže objednáva a platí služby verejnej osobnej dopravy.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na základe pripomienok ostatných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4 a)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vypracúva návrh národného plánu dopravnej obslužnosti a návrhy na jeho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Ponechať súčasné znenie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4 a) 7</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Vypracúva návrhy pravidiel zabezpečovania dopravnej obslužnosti územia pre dané záujmové územie alebo pre prepravný vzťah s uprednostnením takého druhu verejnej dopravy, ktorý optimálne spĺňa prepravné požiadavky vzhľadom na kapacitu, cestovnú rýchlosť, ekonomickú efektívnosť, životné prostredie a dochádzkovú vzdialenosť,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Ponechať súčasné znenie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 ods. 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Rada objednávateľov má jedenásť členov, štyroch zástupcov ministerstva dopravy, troch zástupcov Združenia samosprávnych krajov, dvoch zástupcov Únie miest Slovenska, jedného zástupcu Združenia miest a obcí Slovenska a jedného zástupcu Ministerstva financií Slovenskej republiky. Člen Rady objednávateľov musí byť odborne spôsobilý v oblasti osobnej cestnej dopravy62) alebo dopravy na dráhe63) alebo mať 5 rokov praxe v oblasti verejnej osobnej dopravy. Rada objednávateľov rozhoduje nadpolovičnou väčšinou členov. Členstvo v Rade objednávateľov nezakladá nárok na odmenu. Podrobnosti o zložení Rady objednávateľov a postupe pri jej rozhodovaní upravuje štatút, ktorého súčasťou je rokovací poriadok. Štatút schvaľuje minister dopravy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Nedôvodne vysoký počet zástupcov ministerstva dopravy znížiť na 4, čím sa zabezpečí transparentnosť a rovnoprávnosť objednávateľov a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zákona trvá na predloženom znení</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navrhujeme upraviť celé znenie nového ods. 3 nasledujúcim spôsobom: „Označenie linky spoja podľa odseku 1 písm. d) určuje organizátor a v prípade, ak ide o dopravné služby, ktoré nie sú súčasťou integrovaného dopravného systému, objednávateľ. Označenie linky spoja musí byť jednoznačné, zrozumiteľné a jedinečné v rámci dopravného systému, ktorého je linka súčasťou. Dopravný prostriedok dopravcu, ktorý poskytuje dopravné služby na komerčnom základe v rámci vnútroštátnej dopravy, a ktorý zároveň nie je súčasťou integrovaného dopravného systému, sa označením linky neoznačuje. V medzinárodnej doprave je dopravca povinný zabezpečiť nezameniteľnosť označenia linky s linkami regionálnej a mestskej dopravy v rámci dopravných systémov, ktorými medzinárodná linka prechádza.“ Odôvodnenie: Jedinečnosť označovania liniek by sa mala vzťahovať na územie funkčného (dopravného) regiónu, optimálne v pôsobnosti regionálneho organizátora IDS, nie je však technicky dosiahnuteľná na celom území Slovenska. Prax označovania medzinárodných liniek považujeme za účelné zachovať, keďže v medzinárodnom poňatí má svoje opodstatnenie, pokiaľ nijakým spôsobom nenarúša označovanie vnútroštátnych liniek.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opakované pripomienky sa novelizačný bod vypúšťa a ponecháva sa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IDS Východ, s.r.o.</w:t>
              <w:br/>
            </w:r>
            <w:r>
              <w:rPr>
                <w:b w:val="off"/>
                <w:color w:val="000000"/>
                <w:rFonts w:ascii="Times New Roman" w:hAnsi="Times New Roman" w:cs="Times New Roman" w:eastAsia="Times New Roman"/>
                <w:sz w:val="24"/>
              </w:rPr>
              <w:t>IDS Východ, s.r.o.</w:t>
            </w:r>
          </w:p>
        </w:tc>
        <w:tc>
          <w:tcPr>
            <w:vAlign w:val="center"/>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 základe doterajšej praxe opakovane zaznamenávame snahy o obmedzenie práv, úloh a činností organizátora (ako aj objednávateľa) stanovených v zákone, pričom takéto obmedzenie by malo zásadný negatívny vplyv na možnosti objednávateľov a organizátorov upraviť zmluvné podmienky prevádzkovania integrovaného dopravného systému, ako aj možnosť upraviť zmluvné podmienky vo vzťahu k dopravcom, a to podľa svojich potrieb a predstáv, v rámci zmluvnej voľnosti, pričom máme za to, že aktuálne možnosti, ktoré zákon prináša sú ekonomicky čo možno najefektívnejšie a v konečnom dôsledku najvýhodnejšie pre cestujúcich. Mimo iné máme za to, že akékoľvek obmedzenie zmluvnej voľnosti oproti aktuálnemu stavu, by bolo v rozpore aj s právnymi normami Európskej únie (napr. Nariadenie č. 1370/2007).</w:t>
              <w:br/>
            </w:r>
            <w:r>
              <w:rPr>
                <w:b w:val="off"/>
                <w:color w:val="000000"/>
                <w:rFonts w:ascii="Times New Roman" w:hAnsi="Times New Roman" w:cs="Times New Roman" w:eastAsia="Times New Roman"/>
                <w:sz w:val="24"/>
              </w:rPr>
              <w:t>Preto si dovoľujeme požiadať prekladateľa návrhu zákona, aby odmietol pripomienky, ktoré pôjdu nad rámec v súčasnosti predloženého návrhu. V prípade, ak sa návrh zákona podľa výsledkov pripomienkového konania podstatne zmení v časti práv a úloh objednávateľa a organizátora, žiadame, aby predkladateľ v súlade s článkom 15 ods. 7 Legislatívnych pravidiel vlády Slovenskej republiky predložil návrh zákona opätovne na pripomienkové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15 (6o,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BID, a.s.</w:t>
            </w:r>
            <w:r>
              <w:rPr>
                <w:b w:val="off"/>
                <w:color w:val="000000"/>
                <w:rFonts w:ascii="Times New Roman" w:hAnsi="Times New Roman" w:cs="Times New Roman" w:eastAsia="Times New Roman"/>
                <w:sz w:val="24"/>
              </w:rPr>
              <w:t xml:space="preserve"> – Bratislavská integrovaná doprava, a.s.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21 (10o,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Dopravný úrad</w:t>
            </w:r>
            <w:r>
              <w:rPr>
                <w:b w:val="off"/>
                <w:color w:val="000000"/>
                <w:rFonts w:ascii="Times New Roman" w:hAnsi="Times New Roman" w:cs="Times New Roman" w:eastAsia="Times New Roman"/>
                <w:sz w:val="24"/>
              </w:rPr>
              <w:t xml:space="preserve"> – Dopravný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IDS BBSK</w:t>
            </w:r>
            <w:r>
              <w:rPr>
                <w:b w:val="off"/>
                <w:color w:val="000000"/>
                <w:rFonts w:ascii="Times New Roman" w:hAnsi="Times New Roman" w:cs="Times New Roman" w:eastAsia="Times New Roman"/>
                <w:sz w:val="24"/>
              </w:rPr>
              <w:t xml:space="preserve"> – Organizátor IDS BBSK,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IDS Východ, s.r.o.</w:t>
            </w:r>
            <w:r>
              <w:rPr>
                <w:b w:val="off"/>
                <w:color w:val="000000"/>
                <w:rFonts w:ascii="Times New Roman" w:hAnsi="Times New Roman" w:cs="Times New Roman" w:eastAsia="Times New Roman"/>
                <w:sz w:val="24"/>
              </w:rPr>
              <w:t xml:space="preserve"> – IDS Východ, s.r.o.</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IDŽK, s.r.o.</w:t>
            </w:r>
            <w:r>
              <w:rPr>
                <w:b w:val="off"/>
                <w:color w:val="000000"/>
                <w:rFonts w:ascii="Times New Roman" w:hAnsi="Times New Roman" w:cs="Times New Roman" w:eastAsia="Times New Roman"/>
                <w:sz w:val="24"/>
              </w:rPr>
              <w:t xml:space="preserve"> – Integrovaná doprava Žilinského a Trenčianskeho kraja, s.r.o.</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22 (10o,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NADA</w:t>
            </w:r>
            <w:r>
              <w:rPr>
                <w:b w:val="off"/>
                <w:color w:val="000000"/>
                <w:rFonts w:ascii="Times New Roman" w:hAnsi="Times New Roman" w:cs="Times New Roman" w:eastAsia="Times New Roman"/>
                <w:sz w:val="24"/>
              </w:rPr>
              <w:t xml:space="preserve"> – Národná dopravná autorita</w:t>
            </w:r>
          </w:p>
        </w:tc>
        <w:tc>
          <w:tcPr>
            <w:vAlign w:val="top"/>
          </w:tcPr>
          <w:p>
            <w:pPr>
              <w:spacing w:after="0"/>
              <w:jc w:val="center"/>
            </w:pPr>
            <w:r>
              <w:rPr>
                <w:b w:val="off"/>
                <w:color w:val="000000"/>
                <w:rFonts w:ascii="Times New Roman" w:hAnsi="Times New Roman" w:cs="Times New Roman" w:eastAsia="Times New Roman"/>
                <w:sz w:val="24"/>
              </w:rPr>
              <w:t>37 (37o,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OZ Lepšia doprava</w:t>
            </w:r>
            <w:r>
              <w:rPr>
                <w:b w:val="off"/>
                <w:color w:val="000000"/>
                <w:rFonts w:ascii="Times New Roman" w:hAnsi="Times New Roman" w:cs="Times New Roman" w:eastAsia="Times New Roman"/>
                <w:sz w:val="24"/>
              </w:rPr>
              <w:t xml:space="preserve"> – Občianske združenie Lepšia doprava</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13 (5o,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SAOVD</w:t>
            </w:r>
            <w:r>
              <w:rPr>
                <w:b w:val="off"/>
                <w:color w:val="000000"/>
                <w:rFonts w:ascii="Times New Roman" w:hAnsi="Times New Roman" w:cs="Times New Roman" w:eastAsia="Times New Roman"/>
                <w:sz w:val="24"/>
              </w:rPr>
              <w:t xml:space="preserve"> – Slovenská asociácia organizátorov verejnej dopravy</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22 (10o,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20 (10o,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ZSSK</w:t>
            </w:r>
            <w:r>
              <w:rPr>
                <w:b w:val="off"/>
                <w:color w:val="000000"/>
                <w:rFonts w:ascii="Times New Roman" w:hAnsi="Times New Roman" w:cs="Times New Roman" w:eastAsia="Times New Roman"/>
                <w:sz w:val="24"/>
              </w:rPr>
              <w:t xml:space="preserve"> – Železničná spoločnosť Slovensko,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14 (2o,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18 (3o,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366 (265o, 101z)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20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