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0DEAB" w14:textId="77777777" w:rsidR="00E266D6" w:rsidRPr="00F9528E" w:rsidRDefault="004D7A15" w:rsidP="00E266D6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 </w:t>
      </w:r>
    </w:p>
    <w:p w14:paraId="2BAB1279" w14:textId="77777777" w:rsidR="00856250" w:rsidRPr="00F9528E" w:rsidRDefault="00856250" w:rsidP="00181754">
      <w:pPr>
        <w:widowControl/>
        <w:jc w:val="both"/>
        <w:rPr>
          <w:color w:val="000000"/>
        </w:rPr>
      </w:pPr>
    </w:p>
    <w:p w14:paraId="5CF08951" w14:textId="77777777" w:rsidR="004D7A15" w:rsidRDefault="004D7A15" w:rsidP="00C72E2E">
      <w:pPr>
        <w:widowControl/>
        <w:rPr>
          <w:color w:val="000000"/>
          <w:lang w:val="en-US"/>
        </w:rPr>
      </w:pPr>
    </w:p>
    <w:p w14:paraId="12D0CEB5" w14:textId="77777777" w:rsidR="004D7A15" w:rsidRDefault="004D7A15" w:rsidP="004D7A15">
      <w:pPr>
        <w:widowControl/>
        <w:jc w:val="center"/>
        <w:rPr>
          <w:color w:val="000000"/>
          <w:lang w:val="en-US"/>
        </w:rPr>
      </w:pPr>
    </w:p>
    <w:p w14:paraId="6F96A6E7" w14:textId="77777777" w:rsidR="00D87B4B" w:rsidRDefault="00D87B4B" w:rsidP="004D7A15">
      <w:pPr>
        <w:widowControl/>
      </w:pP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3"/>
        <w:gridCol w:w="2146"/>
        <w:gridCol w:w="4487"/>
        <w:gridCol w:w="477"/>
        <w:gridCol w:w="568"/>
      </w:tblGrid>
      <w:tr w:rsidR="00D87B4B" w14:paraId="11BACB57" w14:textId="77777777">
        <w:trPr>
          <w:divId w:val="1994068789"/>
          <w:trHeight w:val="540"/>
          <w:tblCellSpacing w:w="0" w:type="dxa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8DF21E" w14:textId="77777777" w:rsidR="00D87B4B" w:rsidRPr="007913ED" w:rsidRDefault="00D87B4B">
            <w:pPr>
              <w:pStyle w:val="Normlnywebov"/>
              <w:jc w:val="center"/>
            </w:pPr>
            <w:r w:rsidRPr="007913ED">
              <w:rPr>
                <w:rStyle w:val="Vrazn"/>
              </w:rPr>
              <w:t>Správa o účasti verejnosti na tvorbe právneho predpisu</w:t>
            </w:r>
          </w:p>
          <w:p w14:paraId="3D8E28AA" w14:textId="77777777" w:rsidR="00D87B4B" w:rsidRPr="007913ED" w:rsidRDefault="00D87B4B">
            <w:pPr>
              <w:pStyle w:val="Normlnywebov"/>
            </w:pPr>
            <w:r w:rsidRPr="007913ED">
              <w:rPr>
                <w:rStyle w:val="Vrazn"/>
              </w:rPr>
              <w:t>Scenár 1: Verejnosť je informovaná o tvorbe právneho predpisu</w:t>
            </w:r>
          </w:p>
        </w:tc>
      </w:tr>
      <w:tr w:rsidR="00D87B4B" w14:paraId="2C85C53A" w14:textId="77777777">
        <w:trPr>
          <w:divId w:val="1994068789"/>
          <w:trHeight w:val="405"/>
          <w:tblCellSpacing w:w="0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1795C8" w14:textId="77777777" w:rsidR="00D87B4B" w:rsidRPr="007913ED" w:rsidRDefault="00D87B4B">
            <w:pPr>
              <w:pStyle w:val="Normlnywebov"/>
            </w:pPr>
            <w:r w:rsidRPr="007913ED">
              <w:rPr>
                <w:rStyle w:val="Vrazn"/>
              </w:rPr>
              <w:t>Fáza procesu</w:t>
            </w:r>
          </w:p>
        </w:tc>
        <w:tc>
          <w:tcPr>
            <w:tcW w:w="1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D9F6F2" w14:textId="77777777" w:rsidR="00D87B4B" w:rsidRPr="007913ED" w:rsidRDefault="00D87B4B">
            <w:pPr>
              <w:pStyle w:val="Normlnywebov"/>
            </w:pPr>
            <w:proofErr w:type="spellStart"/>
            <w:r w:rsidRPr="007913ED">
              <w:rPr>
                <w:rStyle w:val="Vrazn"/>
              </w:rPr>
              <w:t>Subfáza</w:t>
            </w:r>
            <w:proofErr w:type="spellEnd"/>
          </w:p>
        </w:tc>
        <w:tc>
          <w:tcPr>
            <w:tcW w:w="2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E35ADB" w14:textId="77777777" w:rsidR="00D87B4B" w:rsidRPr="007913ED" w:rsidRDefault="00D87B4B">
            <w:pPr>
              <w:pStyle w:val="Normlnywebov"/>
            </w:pPr>
            <w:r w:rsidRPr="007913ED">
              <w:rPr>
                <w:rStyle w:val="Vrazn"/>
              </w:rPr>
              <w:t>Kontrolná otázka</w:t>
            </w:r>
          </w:p>
        </w:tc>
        <w:tc>
          <w:tcPr>
            <w:tcW w:w="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21858F" w14:textId="77777777" w:rsidR="00D87B4B" w:rsidRPr="007913ED" w:rsidRDefault="00D87B4B">
            <w:pPr>
              <w:pStyle w:val="Normlnywebov"/>
            </w:pPr>
            <w:r w:rsidRPr="007913ED">
              <w:rPr>
                <w:rStyle w:val="Vrazn"/>
              </w:rPr>
              <w:t>Á</w:t>
            </w:r>
          </w:p>
        </w:tc>
        <w:tc>
          <w:tcPr>
            <w:tcW w:w="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0D9E7C" w14:textId="77777777" w:rsidR="00D87B4B" w:rsidRPr="007913ED" w:rsidRDefault="00D87B4B">
            <w:pPr>
              <w:pStyle w:val="Normlnywebov"/>
            </w:pPr>
            <w:r w:rsidRPr="007913ED">
              <w:rPr>
                <w:rStyle w:val="Vrazn"/>
              </w:rPr>
              <w:t>N</w:t>
            </w:r>
          </w:p>
        </w:tc>
      </w:tr>
      <w:tr w:rsidR="00D87B4B" w14:paraId="43DB6222" w14:textId="77777777">
        <w:trPr>
          <w:divId w:val="1994068789"/>
          <w:trHeight w:val="555"/>
          <w:tblCellSpacing w:w="0" w:type="dxa"/>
        </w:trPr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EC152B" w14:textId="77777777" w:rsidR="00D87B4B" w:rsidRPr="007913ED" w:rsidRDefault="00D87B4B">
            <w:pPr>
              <w:pStyle w:val="Normlnywebov"/>
            </w:pPr>
            <w:r w:rsidRPr="007913ED">
              <w:rPr>
                <w:rStyle w:val="Vrazn"/>
              </w:rPr>
              <w:t>1. Príprava tvorby právneho predpisu</w:t>
            </w:r>
          </w:p>
        </w:tc>
        <w:tc>
          <w:tcPr>
            <w:tcW w:w="1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F4D6F4" w14:textId="77777777" w:rsidR="00D87B4B" w:rsidRPr="007913ED" w:rsidRDefault="00D87B4B">
            <w:pPr>
              <w:pStyle w:val="Normlnywebov"/>
            </w:pPr>
            <w:r w:rsidRPr="007913ED">
              <w:t>1.1 Identifikácia cieľa</w:t>
            </w:r>
          </w:p>
        </w:tc>
        <w:tc>
          <w:tcPr>
            <w:tcW w:w="2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E741A8" w14:textId="77777777" w:rsidR="00D87B4B" w:rsidRPr="007913ED" w:rsidRDefault="00D87B4B">
            <w:pPr>
              <w:pStyle w:val="Normlnywebov"/>
            </w:pPr>
            <w:r w:rsidRPr="007913ED">
              <w:t>Bol zadefinovaný cieľ účasti verejnosti na tvorbe právneho predpisu?</w:t>
            </w:r>
          </w:p>
        </w:tc>
        <w:tc>
          <w:tcPr>
            <w:tcW w:w="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CE9CE7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661FB7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☐</w:t>
            </w:r>
          </w:p>
        </w:tc>
      </w:tr>
      <w:tr w:rsidR="00D87B4B" w14:paraId="5654CA3C" w14:textId="77777777">
        <w:trPr>
          <w:divId w:val="1994068789"/>
          <w:trHeight w:val="55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508419" w14:textId="77777777" w:rsidR="00D87B4B" w:rsidRPr="007913ED" w:rsidRDefault="00D87B4B"/>
        </w:tc>
        <w:tc>
          <w:tcPr>
            <w:tcW w:w="1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E89370" w14:textId="77777777" w:rsidR="00D87B4B" w:rsidRPr="007913ED" w:rsidRDefault="00D87B4B">
            <w:pPr>
              <w:pStyle w:val="Normlnywebov"/>
            </w:pPr>
            <w:r w:rsidRPr="007913ED">
              <w:t>1.2 Identifikácia problému a alternatív</w:t>
            </w:r>
          </w:p>
        </w:tc>
        <w:tc>
          <w:tcPr>
            <w:tcW w:w="2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6D2027" w14:textId="77777777" w:rsidR="00D87B4B" w:rsidRPr="007913ED" w:rsidRDefault="00D87B4B">
            <w:pPr>
              <w:pStyle w:val="Normlnywebov"/>
            </w:pPr>
            <w:r w:rsidRPr="007913ED">
              <w:t>Bola vykonaná identifikácia problému a alternatív riešení?</w:t>
            </w:r>
          </w:p>
        </w:tc>
        <w:tc>
          <w:tcPr>
            <w:tcW w:w="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776ABC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467DCC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☐</w:t>
            </w:r>
          </w:p>
        </w:tc>
      </w:tr>
      <w:tr w:rsidR="00D87B4B" w14:paraId="0CC8EDE4" w14:textId="77777777">
        <w:trPr>
          <w:divId w:val="1994068789"/>
          <w:trHeight w:val="555"/>
          <w:tblCellSpacing w:w="0" w:type="dxa"/>
        </w:trPr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DF3272" w14:textId="77777777" w:rsidR="00D87B4B" w:rsidRPr="007913ED" w:rsidRDefault="00D87B4B">
            <w:pPr>
              <w:pStyle w:val="Normlnywebov"/>
            </w:pPr>
            <w:r w:rsidRPr="007913ED">
              <w:rPr>
                <w:rStyle w:val="Vrazn"/>
              </w:rPr>
              <w:t>2. Informovanie verejnosti o tvorbe právneho predpisu</w:t>
            </w:r>
          </w:p>
        </w:tc>
        <w:tc>
          <w:tcPr>
            <w:tcW w:w="116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9F004D" w14:textId="77777777" w:rsidR="00D87B4B" w:rsidRPr="007913ED" w:rsidRDefault="00D87B4B">
            <w:pPr>
              <w:pStyle w:val="Normlnywebov"/>
            </w:pPr>
            <w:r w:rsidRPr="007913ED">
              <w:t>2.1 Rozsah informácií</w:t>
            </w:r>
          </w:p>
        </w:tc>
        <w:tc>
          <w:tcPr>
            <w:tcW w:w="2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DB6F59" w14:textId="77777777" w:rsidR="00D87B4B" w:rsidRPr="007913ED" w:rsidRDefault="00D87B4B">
            <w:pPr>
              <w:pStyle w:val="Normlnywebov"/>
            </w:pPr>
            <w:r w:rsidRPr="007913ED">
              <w:t>Boli verejnosti poskytnuté informácie o probléme, ktorý má predmetný právny predpis riešiť?</w:t>
            </w:r>
          </w:p>
        </w:tc>
        <w:tc>
          <w:tcPr>
            <w:tcW w:w="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4BA051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522E5A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☐</w:t>
            </w:r>
          </w:p>
        </w:tc>
      </w:tr>
      <w:tr w:rsidR="00D87B4B" w14:paraId="50AA9273" w14:textId="77777777">
        <w:trPr>
          <w:divId w:val="1994068789"/>
          <w:trHeight w:val="55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5B0A57" w14:textId="77777777" w:rsidR="00D87B4B" w:rsidRPr="007913ED" w:rsidRDefault="00D87B4B"/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A85C29" w14:textId="77777777" w:rsidR="00D87B4B" w:rsidRPr="007913ED" w:rsidRDefault="00D87B4B"/>
        </w:tc>
        <w:tc>
          <w:tcPr>
            <w:tcW w:w="2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E45F59" w14:textId="77777777" w:rsidR="00D87B4B" w:rsidRPr="007913ED" w:rsidRDefault="00D87B4B">
            <w:pPr>
              <w:pStyle w:val="Normlnywebov"/>
            </w:pPr>
            <w:r w:rsidRPr="007913ED">
              <w:t>Boli verejnosti poskytnuté informácie o cieli účasti verejnosti na tvorbe právneho predpisu spolu s časovým rámcom jeho tvorby?</w:t>
            </w:r>
          </w:p>
        </w:tc>
        <w:tc>
          <w:tcPr>
            <w:tcW w:w="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2A93A1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6E4719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☐</w:t>
            </w:r>
          </w:p>
        </w:tc>
      </w:tr>
      <w:tr w:rsidR="00D87B4B" w14:paraId="0898AA37" w14:textId="77777777">
        <w:trPr>
          <w:divId w:val="1994068789"/>
          <w:trHeight w:val="55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C13618" w14:textId="77777777" w:rsidR="00D87B4B" w:rsidRPr="007913ED" w:rsidRDefault="00D87B4B"/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451B46" w14:textId="77777777" w:rsidR="00D87B4B" w:rsidRPr="007913ED" w:rsidRDefault="00D87B4B"/>
        </w:tc>
        <w:tc>
          <w:tcPr>
            <w:tcW w:w="2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341D20" w14:textId="77777777" w:rsidR="00D87B4B" w:rsidRPr="007913ED" w:rsidRDefault="00D87B4B">
            <w:pPr>
              <w:pStyle w:val="Normlnywebov"/>
            </w:pPr>
            <w:r w:rsidRPr="007913ED">
              <w:t>Boli verejnosti poskytnuté informácie o plánovanom procese tvorby právneho predpisu?</w:t>
            </w:r>
          </w:p>
        </w:tc>
        <w:tc>
          <w:tcPr>
            <w:tcW w:w="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4E4684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F41364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☐</w:t>
            </w:r>
          </w:p>
        </w:tc>
      </w:tr>
      <w:tr w:rsidR="00D87B4B" w14:paraId="044595D6" w14:textId="77777777">
        <w:trPr>
          <w:divId w:val="1994068789"/>
          <w:trHeight w:val="55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C6AD03" w14:textId="77777777" w:rsidR="00D87B4B" w:rsidRPr="007913ED" w:rsidRDefault="00D87B4B"/>
        </w:tc>
        <w:tc>
          <w:tcPr>
            <w:tcW w:w="116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E82C4C" w14:textId="77777777" w:rsidR="00D87B4B" w:rsidRPr="007913ED" w:rsidRDefault="00D87B4B">
            <w:pPr>
              <w:pStyle w:val="Normlnywebov"/>
            </w:pPr>
            <w:r w:rsidRPr="007913ED">
              <w:t>2.2 Kontinuita informovania</w:t>
            </w:r>
          </w:p>
        </w:tc>
        <w:tc>
          <w:tcPr>
            <w:tcW w:w="2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F84225" w14:textId="77777777" w:rsidR="00D87B4B" w:rsidRPr="007913ED" w:rsidRDefault="00D87B4B">
            <w:pPr>
              <w:pStyle w:val="Normlnywebov"/>
            </w:pPr>
            <w:r w:rsidRPr="007913ED">
              <w:t>Boli verejnosti poskytnuté relevantné informácie pred začatím tvorby právneho predpisu?</w:t>
            </w:r>
          </w:p>
        </w:tc>
        <w:tc>
          <w:tcPr>
            <w:tcW w:w="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0E3372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D88A7B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☐</w:t>
            </w:r>
          </w:p>
        </w:tc>
      </w:tr>
      <w:tr w:rsidR="00D87B4B" w14:paraId="4D77E3D0" w14:textId="77777777">
        <w:trPr>
          <w:divId w:val="1994068789"/>
          <w:trHeight w:val="55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91DDAC" w14:textId="77777777" w:rsidR="00D87B4B" w:rsidRPr="007913ED" w:rsidRDefault="00D87B4B"/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F212C3" w14:textId="77777777" w:rsidR="00D87B4B" w:rsidRPr="007913ED" w:rsidRDefault="00D87B4B"/>
        </w:tc>
        <w:tc>
          <w:tcPr>
            <w:tcW w:w="2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C67F4F" w14:textId="77777777" w:rsidR="00D87B4B" w:rsidRPr="007913ED" w:rsidRDefault="00D87B4B">
            <w:pPr>
              <w:pStyle w:val="Normlnywebov"/>
            </w:pPr>
            <w:r w:rsidRPr="007913ED">
              <w:t>Boli verejnosti poskytnuté relevantné informácie počas tvorby právneho predpisu?</w:t>
            </w:r>
          </w:p>
        </w:tc>
        <w:tc>
          <w:tcPr>
            <w:tcW w:w="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0EC395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71F95B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☐</w:t>
            </w:r>
          </w:p>
        </w:tc>
      </w:tr>
      <w:tr w:rsidR="00D87B4B" w14:paraId="42556AAC" w14:textId="77777777">
        <w:trPr>
          <w:divId w:val="1994068789"/>
          <w:trHeight w:val="55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6B6E8B" w14:textId="77777777" w:rsidR="00D87B4B" w:rsidRPr="007913ED" w:rsidRDefault="00D87B4B"/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7C8504" w14:textId="77777777" w:rsidR="00D87B4B" w:rsidRPr="007913ED" w:rsidRDefault="00D87B4B"/>
        </w:tc>
        <w:tc>
          <w:tcPr>
            <w:tcW w:w="2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07BEF9" w14:textId="77777777" w:rsidR="00D87B4B" w:rsidRPr="007913ED" w:rsidRDefault="00D87B4B">
            <w:pPr>
              <w:pStyle w:val="Normlnywebov"/>
            </w:pPr>
            <w:r w:rsidRPr="007913ED">
              <w:t>Boli verejnosti poskytnuté relevantné informácie aj po ukončení tvorby právneho predpisu?</w:t>
            </w:r>
          </w:p>
        </w:tc>
        <w:tc>
          <w:tcPr>
            <w:tcW w:w="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362C1B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46AC86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☒</w:t>
            </w:r>
          </w:p>
        </w:tc>
      </w:tr>
      <w:tr w:rsidR="00D87B4B" w14:paraId="16E1A5B7" w14:textId="77777777">
        <w:trPr>
          <w:divId w:val="1994068789"/>
          <w:trHeight w:val="55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EA18BB" w14:textId="77777777" w:rsidR="00D87B4B" w:rsidRPr="007913ED" w:rsidRDefault="00D87B4B"/>
        </w:tc>
        <w:tc>
          <w:tcPr>
            <w:tcW w:w="116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C3AC60" w14:textId="77777777" w:rsidR="00D87B4B" w:rsidRPr="007913ED" w:rsidRDefault="00D87B4B">
            <w:pPr>
              <w:pStyle w:val="Normlnywebov"/>
            </w:pPr>
            <w:r w:rsidRPr="007913ED">
              <w:t>2.3 Kvalita a včasnosť informácií</w:t>
            </w:r>
          </w:p>
        </w:tc>
        <w:tc>
          <w:tcPr>
            <w:tcW w:w="2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B8D50A" w14:textId="77777777" w:rsidR="00D87B4B" w:rsidRPr="007913ED" w:rsidRDefault="00D87B4B">
            <w:pPr>
              <w:pStyle w:val="Normlnywebov"/>
            </w:pPr>
            <w:r w:rsidRPr="007913ED">
              <w:t>Boli relevantné informácie o tvorbe právneho predpisu verejnosti poskytnuté včas?</w:t>
            </w:r>
          </w:p>
        </w:tc>
        <w:tc>
          <w:tcPr>
            <w:tcW w:w="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D1A558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C0EA1A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☐</w:t>
            </w:r>
          </w:p>
        </w:tc>
      </w:tr>
      <w:tr w:rsidR="00D87B4B" w14:paraId="7E02FF88" w14:textId="77777777">
        <w:trPr>
          <w:divId w:val="1994068789"/>
          <w:trHeight w:val="55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9F0EC8" w14:textId="77777777" w:rsidR="00D87B4B" w:rsidRPr="007913ED" w:rsidRDefault="00D87B4B"/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06FC6E" w14:textId="77777777" w:rsidR="00D87B4B" w:rsidRPr="007913ED" w:rsidRDefault="00D87B4B"/>
        </w:tc>
        <w:tc>
          <w:tcPr>
            <w:tcW w:w="2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0EBF69" w14:textId="77777777" w:rsidR="00D87B4B" w:rsidRPr="007913ED" w:rsidRDefault="00D87B4B">
            <w:pPr>
              <w:pStyle w:val="Normlnywebov"/>
            </w:pPr>
            <w:r w:rsidRPr="007913ED">
              <w:t>Boli relevantné informácie o tvorbe právneho predpisu a o samotnom právnom predpise poskytnuté vo vyhovujúcej technickej kvalite?</w:t>
            </w:r>
          </w:p>
        </w:tc>
        <w:tc>
          <w:tcPr>
            <w:tcW w:w="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D1E281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EB5405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☐</w:t>
            </w:r>
          </w:p>
        </w:tc>
      </w:tr>
      <w:tr w:rsidR="00D87B4B" w14:paraId="03EBAF90" w14:textId="77777777">
        <w:trPr>
          <w:divId w:val="1994068789"/>
          <w:trHeight w:val="55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11FBB1" w14:textId="77777777" w:rsidR="00D87B4B" w:rsidRPr="007913ED" w:rsidRDefault="00D87B4B"/>
        </w:tc>
        <w:tc>
          <w:tcPr>
            <w:tcW w:w="1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195BC" w14:textId="77777777" w:rsidR="00D87B4B" w:rsidRPr="007913ED" w:rsidRDefault="00D87B4B">
            <w:pPr>
              <w:pStyle w:val="Normlnywebov"/>
            </w:pPr>
            <w:r w:rsidRPr="007913ED">
              <w:t>2.4 Adresnosť informácií</w:t>
            </w:r>
          </w:p>
        </w:tc>
        <w:tc>
          <w:tcPr>
            <w:tcW w:w="2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0A1E5E" w14:textId="77777777" w:rsidR="00D87B4B" w:rsidRPr="007913ED" w:rsidRDefault="00D87B4B">
            <w:pPr>
              <w:pStyle w:val="Normlnywebov"/>
            </w:pPr>
            <w:r w:rsidRPr="007913ED">
              <w:t>Boli zvolené komunikačné kanály dostatočné vzhľadom na prenos relevantných informácií o  právnom predpise smerom k verejnosti?</w:t>
            </w:r>
          </w:p>
        </w:tc>
        <w:tc>
          <w:tcPr>
            <w:tcW w:w="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3BEA85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A0B925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☐</w:t>
            </w:r>
          </w:p>
        </w:tc>
      </w:tr>
      <w:tr w:rsidR="00D87B4B" w14:paraId="5603080C" w14:textId="77777777">
        <w:trPr>
          <w:divId w:val="1994068789"/>
          <w:trHeight w:val="555"/>
          <w:tblCellSpacing w:w="0" w:type="dxa"/>
        </w:trPr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BAE92E" w14:textId="77777777" w:rsidR="00D87B4B" w:rsidRPr="007913ED" w:rsidRDefault="00D87B4B">
            <w:pPr>
              <w:pStyle w:val="Normlnywebov"/>
            </w:pPr>
            <w:r w:rsidRPr="007913ED">
              <w:rPr>
                <w:rStyle w:val="Vrazn"/>
              </w:rPr>
              <w:t xml:space="preserve">3. Vyhodnotenie procesu tvorby </w:t>
            </w:r>
            <w:r w:rsidRPr="007913ED">
              <w:rPr>
                <w:rStyle w:val="Vrazn"/>
              </w:rPr>
              <w:lastRenderedPageBreak/>
              <w:t>právneho predpisu</w:t>
            </w:r>
          </w:p>
        </w:tc>
        <w:tc>
          <w:tcPr>
            <w:tcW w:w="116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90303A" w14:textId="77777777" w:rsidR="00D87B4B" w:rsidRPr="007913ED" w:rsidRDefault="00D87B4B">
            <w:pPr>
              <w:pStyle w:val="Normlnywebov"/>
            </w:pPr>
            <w:r w:rsidRPr="007913ED">
              <w:lastRenderedPageBreak/>
              <w:t>4.1 Hodnotenie procesu</w:t>
            </w:r>
          </w:p>
        </w:tc>
        <w:tc>
          <w:tcPr>
            <w:tcW w:w="2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96E27C" w14:textId="77777777" w:rsidR="00D87B4B" w:rsidRPr="007913ED" w:rsidRDefault="00D87B4B">
            <w:pPr>
              <w:pStyle w:val="Normlnywebov"/>
            </w:pPr>
            <w:r w:rsidRPr="007913ED">
              <w:t>Bolo vykonané hodnotenie procesu tvorby právneho predpisu?</w:t>
            </w:r>
          </w:p>
        </w:tc>
        <w:tc>
          <w:tcPr>
            <w:tcW w:w="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7B787A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C9BA77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☒</w:t>
            </w:r>
          </w:p>
        </w:tc>
      </w:tr>
      <w:tr w:rsidR="00D87B4B" w14:paraId="72CE84EA" w14:textId="77777777">
        <w:trPr>
          <w:divId w:val="1994068789"/>
          <w:trHeight w:val="55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58A3A1" w14:textId="77777777" w:rsidR="00D87B4B" w:rsidRPr="007913ED" w:rsidRDefault="00D87B4B"/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8A32AD" w14:textId="77777777" w:rsidR="00D87B4B" w:rsidRPr="007913ED" w:rsidRDefault="00D87B4B"/>
        </w:tc>
        <w:tc>
          <w:tcPr>
            <w:tcW w:w="2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C6F2DC" w14:textId="77777777" w:rsidR="00D87B4B" w:rsidRPr="007913ED" w:rsidRDefault="00D87B4B">
            <w:pPr>
              <w:pStyle w:val="Normlnywebov"/>
            </w:pPr>
            <w:r w:rsidRPr="007913ED">
              <w:t>Bola zverejnená hodnotiaca správa procesu tvorby právneho predpisu?</w:t>
            </w:r>
          </w:p>
        </w:tc>
        <w:tc>
          <w:tcPr>
            <w:tcW w:w="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FBDDC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0375E3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☒</w:t>
            </w:r>
          </w:p>
        </w:tc>
      </w:tr>
      <w:tr w:rsidR="00D87B4B" w14:paraId="67F3EEE0" w14:textId="77777777">
        <w:trPr>
          <w:divId w:val="1994068789"/>
          <w:trHeight w:val="55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E0428" w14:textId="77777777" w:rsidR="00D87B4B" w:rsidRPr="007913ED" w:rsidRDefault="00D87B4B"/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827C2D" w14:textId="77777777" w:rsidR="00D87B4B" w:rsidRPr="007913ED" w:rsidRDefault="00D87B4B"/>
        </w:tc>
        <w:tc>
          <w:tcPr>
            <w:tcW w:w="2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E297BF" w14:textId="77777777" w:rsidR="00D87B4B" w:rsidRPr="007913ED" w:rsidRDefault="00D87B4B">
            <w:pPr>
              <w:pStyle w:val="Normlnywebov"/>
            </w:pPr>
            <w:r w:rsidRPr="007913ED">
              <w:t>Bol splnený cieľ účasti verejnosti na tvorbe právneho predpisu?</w:t>
            </w:r>
          </w:p>
        </w:tc>
        <w:tc>
          <w:tcPr>
            <w:tcW w:w="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E46C94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263CB6" w14:textId="77777777" w:rsidR="00D87B4B" w:rsidRPr="007913ED" w:rsidRDefault="00D87B4B">
            <w:pPr>
              <w:pStyle w:val="Normlnywebov"/>
            </w:pPr>
            <w:r w:rsidRPr="007913ED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142002A3" w14:textId="77777777" w:rsidR="00D87B4B" w:rsidRDefault="00D87B4B">
      <w:pPr>
        <w:pStyle w:val="Normlnywebov"/>
        <w:divId w:val="1994068789"/>
      </w:pPr>
      <w:r>
        <w:t> </w:t>
      </w:r>
    </w:p>
    <w:p w14:paraId="2B11D2F9" w14:textId="77777777" w:rsidR="00D87B4B" w:rsidRDefault="00D87B4B" w:rsidP="00C72E2E">
      <w:pPr>
        <w:pStyle w:val="Normlnywebov"/>
        <w:jc w:val="both"/>
        <w:divId w:val="1994068789"/>
      </w:pPr>
      <w:r>
        <w:t xml:space="preserve">Ministerstvo životného prostredia Slovenskej republiky dňa </w:t>
      </w:r>
      <w:r w:rsidR="00A9040B" w:rsidRPr="00A9040B">
        <w:t>25</w:t>
      </w:r>
      <w:r w:rsidR="008224A9" w:rsidRPr="00A9040B">
        <w:t>. a</w:t>
      </w:r>
      <w:r w:rsidR="00A9040B" w:rsidRPr="00A9040B">
        <w:t>príla</w:t>
      </w:r>
      <w:r w:rsidR="008224A9" w:rsidRPr="00A9040B">
        <w:t xml:space="preserve"> 202</w:t>
      </w:r>
      <w:r w:rsidR="00A9040B" w:rsidRPr="00A9040B">
        <w:t>4</w:t>
      </w:r>
      <w:r w:rsidRPr="00A9040B">
        <w:t xml:space="preserve"> zverejnilo prostredníctvom portálu SLOV-LE</w:t>
      </w:r>
      <w:r w:rsidR="008224A9" w:rsidRPr="00A9040B">
        <w:t xml:space="preserve">X  Predbežnú informáciu </w:t>
      </w:r>
      <w:r w:rsidR="00A9040B" w:rsidRPr="00A9040B">
        <w:t>(PI/2024/101</w:t>
      </w:r>
      <w:r w:rsidRPr="00A9040B">
        <w:t xml:space="preserve">) k návrhu zákona, ktorým sa </w:t>
      </w:r>
      <w:r w:rsidR="00A9040B">
        <w:t xml:space="preserve">mení a dopĺňa </w:t>
      </w:r>
      <w:r w:rsidRPr="00A9040B">
        <w:t xml:space="preserve">zákon č. </w:t>
      </w:r>
      <w:r w:rsidR="008224A9" w:rsidRPr="00A9040B">
        <w:t>150</w:t>
      </w:r>
      <w:r w:rsidRPr="00A9040B">
        <w:t>/201</w:t>
      </w:r>
      <w:r w:rsidR="008224A9" w:rsidRPr="00A9040B">
        <w:t>9</w:t>
      </w:r>
      <w:r w:rsidRPr="00A9040B">
        <w:t xml:space="preserve"> Z. z. o </w:t>
      </w:r>
      <w:r w:rsidR="008224A9" w:rsidRPr="00A9040B">
        <w:t>prevencii a manažmente introdukcie a šírenia inváznych nepôvodných druhov a o zmene a doplnení niektorých zákonov</w:t>
      </w:r>
      <w:r w:rsidR="008D2662" w:rsidRPr="00A9040B">
        <w:t xml:space="preserve"> a mení zákon č. 543/2002 Z. z. o ochrane prírody a</w:t>
      </w:r>
      <w:r w:rsidR="00A9040B">
        <w:t> </w:t>
      </w:r>
      <w:r w:rsidR="008D2662" w:rsidRPr="00A9040B">
        <w:t>krajiny</w:t>
      </w:r>
      <w:r w:rsidR="00A9040B">
        <w:t xml:space="preserve"> v znení neskorších predpisov</w:t>
      </w:r>
      <w:r w:rsidR="008224A9" w:rsidRPr="00A9040B">
        <w:t>.</w:t>
      </w:r>
      <w:r w:rsidRPr="00A9040B">
        <w:t xml:space="preserve"> K predmetnej informácii </w:t>
      </w:r>
      <w:r w:rsidR="008224A9" w:rsidRPr="00A9040B">
        <w:t xml:space="preserve">nebolo </w:t>
      </w:r>
      <w:r w:rsidRPr="00A9040B">
        <w:t>v termíne do 1</w:t>
      </w:r>
      <w:r w:rsidR="00A9040B" w:rsidRPr="00A9040B">
        <w:t>5</w:t>
      </w:r>
      <w:r w:rsidRPr="00A9040B">
        <w:t xml:space="preserve">. </w:t>
      </w:r>
      <w:r w:rsidR="00A9040B" w:rsidRPr="00A9040B">
        <w:t>mája</w:t>
      </w:r>
      <w:r w:rsidRPr="00A9040B">
        <w:t xml:space="preserve"> 202</w:t>
      </w:r>
      <w:r w:rsidR="00A9040B" w:rsidRPr="00A9040B">
        <w:t>4</w:t>
      </w:r>
      <w:r>
        <w:t xml:space="preserve"> </w:t>
      </w:r>
      <w:r w:rsidR="008224A9">
        <w:t>doručené žiadne</w:t>
      </w:r>
      <w:r>
        <w:t xml:space="preserve"> vyjadren</w:t>
      </w:r>
      <w:r w:rsidR="00C72E2E">
        <w:t>i</w:t>
      </w:r>
      <w:r w:rsidR="00F13E95">
        <w:t>e</w:t>
      </w:r>
      <w:r>
        <w:t>.</w:t>
      </w:r>
    </w:p>
    <w:p w14:paraId="65D7774B" w14:textId="77777777" w:rsidR="004D7A15" w:rsidRPr="00E55392" w:rsidRDefault="00D87B4B" w:rsidP="00C72E2E">
      <w:pPr>
        <w:pStyle w:val="Normlnywebov"/>
        <w:divId w:val="1994068789"/>
        <w:rPr>
          <w:lang w:val="en-US"/>
        </w:rPr>
      </w:pPr>
      <w:r>
        <w:t> </w:t>
      </w:r>
    </w:p>
    <w:sectPr w:rsidR="004D7A15" w:rsidRPr="00E553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D4D"/>
    <w:rsid w:val="00016FD3"/>
    <w:rsid w:val="000B5375"/>
    <w:rsid w:val="000E4F08"/>
    <w:rsid w:val="00181754"/>
    <w:rsid w:val="00212F9A"/>
    <w:rsid w:val="002952D6"/>
    <w:rsid w:val="003F7950"/>
    <w:rsid w:val="0049695E"/>
    <w:rsid w:val="004A1531"/>
    <w:rsid w:val="004D7A15"/>
    <w:rsid w:val="00610F47"/>
    <w:rsid w:val="00674439"/>
    <w:rsid w:val="006C5DD0"/>
    <w:rsid w:val="00716D4D"/>
    <w:rsid w:val="00741DC4"/>
    <w:rsid w:val="007429E5"/>
    <w:rsid w:val="007D62CB"/>
    <w:rsid w:val="007E14A5"/>
    <w:rsid w:val="008224A9"/>
    <w:rsid w:val="00856250"/>
    <w:rsid w:val="008D2662"/>
    <w:rsid w:val="00974AE7"/>
    <w:rsid w:val="00A9040B"/>
    <w:rsid w:val="00AA762C"/>
    <w:rsid w:val="00AC5107"/>
    <w:rsid w:val="00BC10CE"/>
    <w:rsid w:val="00BF204F"/>
    <w:rsid w:val="00C15152"/>
    <w:rsid w:val="00C72E2E"/>
    <w:rsid w:val="00C9479C"/>
    <w:rsid w:val="00CD4237"/>
    <w:rsid w:val="00D8599B"/>
    <w:rsid w:val="00D87B4B"/>
    <w:rsid w:val="00DF36F9"/>
    <w:rsid w:val="00E266D6"/>
    <w:rsid w:val="00E55392"/>
    <w:rsid w:val="00ED21F7"/>
    <w:rsid w:val="00F13E95"/>
    <w:rsid w:val="00F22754"/>
    <w:rsid w:val="00F9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1529D8"/>
  <w14:defaultImageDpi w14:val="96"/>
  <w15:docId w15:val="{F561E119-1666-43F2-94EB-C612D6866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unhideWhenUsed/>
    <w:rsid w:val="00D87B4B"/>
    <w:pPr>
      <w:widowControl/>
      <w:adjustRightInd/>
      <w:spacing w:before="100" w:beforeAutospacing="1" w:after="100" w:afterAutospacing="1"/>
    </w:pPr>
  </w:style>
  <w:style w:type="character" w:styleId="Vrazn">
    <w:name w:val="Strong"/>
    <w:uiPriority w:val="22"/>
    <w:qFormat/>
    <w:locked/>
    <w:rsid w:val="00D87B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5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6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F4E8B81453F584AA17023E0F8BD34DB" ma:contentTypeVersion="6" ma:contentTypeDescription="Umožňuje vytvoriť nový dokument." ma:contentTypeScope="" ma:versionID="611ec6ef1efb258634fbcbc4707e3b78">
  <xsd:schema xmlns:xsd="http://www.w3.org/2001/XMLSchema" xmlns:xs="http://www.w3.org/2001/XMLSchema" xmlns:p="http://schemas.microsoft.com/office/2006/metadata/properties" xmlns:ns2="9b03ba57-a6e8-4a86-8d1a-d3eb3c8139ca" xmlns:ns3="9bdc6912-1668-40b4-9321-43038b3416dc" targetNamespace="http://schemas.microsoft.com/office/2006/metadata/properties" ma:root="true" ma:fieldsID="edc39a85de259b334c39b5727e6dbb71" ns2:_="" ns3:_="">
    <xsd:import namespace="9b03ba57-a6e8-4a86-8d1a-d3eb3c8139ca"/>
    <xsd:import namespace="9bdc6912-1668-40b4-9321-43038b341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3ba57-a6e8-4a86-8d1a-d3eb3c8139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c6912-1668-40b4-9321-43038b3416d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15.2.2022 17:55:15"/>
    <f:field ref="objchangedby" par="" text="Administrator, System"/>
    <f:field ref="objmodifiedat" par="" text="15.2.2022 17:55:17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784B93-269E-4C00-A83C-13A53E039F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56B9C2-2350-424A-BE2E-E2A3F20DEB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3ba57-a6e8-4a86-8d1a-d3eb3c8139ca"/>
    <ds:schemaRef ds:uri="9bdc6912-1668-40b4-9321-43038b3416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DDD7D952-6F1F-4DFF-9F23-1FB1A839ABA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355</Words>
  <Characters>2028</Characters>
  <Application>Microsoft Office Word</Application>
  <DocSecurity>0</DocSecurity>
  <Lines>16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Abyss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ms.slx.P.fscsrv</dc:creator>
  <cp:lastModifiedBy>Lojková Silvia</cp:lastModifiedBy>
  <cp:revision>2</cp:revision>
  <cp:lastPrinted>2022-07-18T10:24:00Z</cp:lastPrinted>
  <dcterms:created xsi:type="dcterms:W3CDTF">2026-10-28T12:36:00Z</dcterms:created>
  <dcterms:modified xsi:type="dcterms:W3CDTF">2026-10-28T12:36:00Z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Zákon</vt:lpwstr>
  </property>
  <property fmtid="{D5CDD505-2E9C-101B-9397-08002B2CF9AE}" pid="3" name="FSC#SKEDITIONSLOVLEX@103.510:stavpredpis">
    <vt:lpwstr>Vyhodnotenie medzirezortného pripomienkového konania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Životné prostredie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Janette Smažáková</vt:lpwstr>
  </property>
  <property fmtid="{D5CDD505-2E9C-101B-9397-08002B2CF9AE}" pid="9" name="FSC#SKEDITIONSLOVLEX@103.510:zodppredkladatel">
    <vt:lpwstr>Ján Budaj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, ktorým sa mení a dopĺňa zákon č. 414/2012 Z. z. o obchodovaní s emisnými kvótami a o zmene a doplnení niektorých zákonov v znení neskorších predpisov 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životného prostredia Slovenskej republiky</vt:lpwstr>
  </property>
  <property fmtid="{D5CDD505-2E9C-101B-9397-08002B2CF9AE}" pid="14" name="FSC#SKEDITIONSLOVLEX@103.510:pripomienkovatelia">
    <vt:lpwstr/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Plán legislatívnych úloh vlády Slovenskej republiky na mesiace jún až december 2021</vt:lpwstr>
  </property>
  <property fmtid="{D5CDD505-2E9C-101B-9397-08002B2CF9AE}" pid="17" name="FSC#SKEDITIONSLOVLEX@103.510:plnynazovpredpis">
    <vt:lpwstr> Zákon, ktorým sa mení a dopĺňa zákon č. 414/2012 Z. z. o obchodovaní s emisnými kvótami a o zmene a doplnení niektorých zákonov v znení neskorších predpisov </vt:lpwstr>
  </property>
  <property fmtid="{D5CDD505-2E9C-101B-9397-08002B2CF9AE}" pid="18" name="FSC#SKEDITIONSLOVLEX@103.510:rezortcislopredpis">
    <vt:lpwstr>5414/2022-1.7.3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LP/2022/66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>je upravený v práve Európskej únie</vt:lpwstr>
  </property>
  <property fmtid="{D5CDD505-2E9C-101B-9397-08002B2CF9AE}" pid="37" name="FSC#SKEDITIONSLOVLEX@103.510:AttrStrListDocPropPrimarnePravoEU">
    <vt:lpwstr>Čl. 191 až 193 Zmluvy o fungovaní Európskej únie v platnom znení</vt:lpwstr>
  </property>
  <property fmtid="{D5CDD505-2E9C-101B-9397-08002B2CF9AE}" pid="38" name="FSC#SKEDITIONSLOVLEX@103.510:AttrStrListDocPropSekundarneLegPravoPO">
    <vt:lpwstr>Smernica 2003/87/ES Európskeho parlamentu a Rady z 13. októbra 2003, o vytvorení systému obchodovania s emisnými kvótami skleníkových plynov v Únii, a ktorou sa mení a dopĺňa smernica Rady 96/61/ES  Gestor: Ministerstvo životného prostredia Slovenskej rep</vt:lpwstr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/>
  </property>
  <property fmtid="{D5CDD505-2E9C-101B-9397-08002B2CF9AE}" pid="42" name="FSC#SKEDITIONSLOVLEX@103.510:AttrStrListDocPropNazovPredpisuEU">
    <vt:lpwstr>nie je obsiahnutá</vt:lpwstr>
  </property>
  <property fmtid="{D5CDD505-2E9C-101B-9397-08002B2CF9AE}" pid="43" name="FSC#SKEDITIONSLOVLEX@103.510:AttrStrListDocPropLehotaPrebratieSmernice">
    <vt:lpwstr>Nepreberá sa právny akt Európskej únie.</vt:lpwstr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>Nie je začaté konanie.</vt:lpwstr>
  </property>
  <property fmtid="{D5CDD505-2E9C-101B-9397-08002B2CF9AE}" pid="46" name="FSC#SKEDITIONSLOVLEX@103.510:AttrStrListDocPropInfoUzPreberanePP">
    <vt:lpwstr>-</vt:lpwstr>
  </property>
  <property fmtid="{D5CDD505-2E9C-101B-9397-08002B2CF9AE}" pid="47" name="FSC#SKEDITIONSLOVLEX@103.510:AttrStrListDocPropStupenZlucitelnostiPP">
    <vt:lpwstr>úplne</vt:lpwstr>
  </property>
  <property fmtid="{D5CDD505-2E9C-101B-9397-08002B2CF9AE}" pid="48" name="FSC#SKEDITIONSLOVLEX@103.510:AttrStrListDocPropGestorSpolupRezorty">
    <vt:lpwstr/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>Negatívne</vt:lpwstr>
  </property>
  <property fmtid="{D5CDD505-2E9C-101B-9397-08002B2CF9AE}" pid="52" name="FSC#SKEDITIONSLOVLEX@103.510:AttrStrDocPropVplyvPodnikatelskeProstr">
    <vt:lpwstr>Žiadne</vt:lpwstr>
  </property>
  <property fmtid="{D5CDD505-2E9C-101B-9397-08002B2CF9AE}" pid="53" name="FSC#SKEDITIONSLOVLEX@103.510:AttrStrDocPropVplyvSocialny">
    <vt:lpwstr>Žiadne</vt:lpwstr>
  </property>
  <property fmtid="{D5CDD505-2E9C-101B-9397-08002B2CF9AE}" pid="54" name="FSC#SKEDITIONSLOVLEX@103.510:AttrStrDocPropVplyvNaZivotProstr">
    <vt:lpwstr>Pozitívne</vt:lpwstr>
  </property>
  <property fmtid="{D5CDD505-2E9C-101B-9397-08002B2CF9AE}" pid="55" name="FSC#SKEDITIONSLOVLEX@103.510:AttrStrDocPropVplyvNaInformatizaciu">
    <vt:lpwstr>Žiadne</vt:lpwstr>
  </property>
  <property fmtid="{D5CDD505-2E9C-101B-9397-08002B2CF9AE}" pid="56" name="FSC#SKEDITIONSLOVLEX@103.510:AttrStrListDocPropPoznamkaVplyv">
    <vt:lpwstr/>
  </property>
  <property fmtid="{D5CDD505-2E9C-101B-9397-08002B2CF9AE}" pid="57" name="FSC#SKEDITIONSLOVLEX@103.510:AttrStrListDocPropAltRiesenia">
    <vt:lpwstr>Neboli posudzované alternatívne riešenia.V prípade nevykonania navrhovaných úprav nebude slovenská legislatíva v súlade s európskou.</vt:lpwstr>
  </property>
  <property fmtid="{D5CDD505-2E9C-101B-9397-08002B2CF9AE}" pid="58" name="FSC#SKEDITIONSLOVLEX@103.510:AttrStrListDocPropStanoviskoGest">
    <vt:lpwstr>Nesúhlasné</vt:lpwstr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>predseda vlády Slovenskej republiky_x000d_
minister životného prostredia Slovenskej republiky</vt:lpwstr>
  </property>
  <property fmtid="{D5CDD505-2E9C-101B-9397-08002B2CF9AE}" pid="128" name="FSC#SKEDITIONSLOVLEX@103.510:AttrStrListDocPropUznesenieNaVedomie">
    <vt:lpwstr>predseda Národnej rady Slovenskej republiky</vt:lpwstr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/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Ján Budaj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&lt;p style="text-align: justify;"&gt;&amp;nbsp;&amp;nbsp;&amp;nbsp;&amp;nbsp; Ministerstvo životného prostredia Slovenskej republiky predkladá návrh zákona, ktorým sa mení a dopĺňa zákon č. 414/2012 Z. z. o obchodovaní s emisnými kvótami a&amp;nbsp; o&amp;nbsp; zmene a doplnení niekt</vt:lpwstr>
  </property>
  <property fmtid="{D5CDD505-2E9C-101B-9397-08002B2CF9AE}" pid="135" name="FSC#COOSYSTEM@1.1:Container">
    <vt:lpwstr>COO.2145.1000.3.4820763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&lt;table align="left" border="1" cellpadding="0" cellspacing="0" width="99%"&gt;	&lt;tbody&gt;		&lt;tr&gt;			&lt;td colspan="5" style="width:100.0%;height:36px;"&gt;			&lt;p align="center"&gt;&lt;strong&gt;Správa o účasti verejnosti na tvorbe právneho predpisu&lt;/strong&gt;&lt;/p&gt;			&lt;p align="left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/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/>
  </property>
  <property fmtid="{D5CDD505-2E9C-101B-9397-08002B2CF9AE}" pid="148" name="FSC#SKEDITIONSLOVLEX@103.510:funkciaZodpPredDativ">
    <vt:lpwstr/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2022</vt:lpwstr>
  </property>
  <property fmtid="{D5CDD505-2E9C-101B-9397-08002B2CF9AE}" pid="152" name="FSC#SKEDITIONSLOVLEX@103.510:vytvorenedna">
    <vt:lpwstr>15. 2. 2022</vt:lpwstr>
  </property>
  <property fmtid="{D5CDD505-2E9C-101B-9397-08002B2CF9AE}" pid="153" name="ContentTypeId">
    <vt:lpwstr>0x0101007F4E8B81453F584AA17023E0F8BD34DB</vt:lpwstr>
  </property>
</Properties>
</file>