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27DF93" w14:textId="77777777" w:rsidR="00754E7C" w:rsidRPr="00754E7C" w:rsidRDefault="00754E7C" w:rsidP="00754E7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Analýza vplyvov na rozpočet verejnej správy,</w:t>
      </w:r>
    </w:p>
    <w:p w14:paraId="61B8CCD3" w14:textId="77777777" w:rsidR="00754E7C" w:rsidRPr="00754E7C" w:rsidRDefault="00754E7C" w:rsidP="00754E7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na zamestnanosť vo verejnej správe a financovanie návrhu</w:t>
      </w:r>
    </w:p>
    <w:p w14:paraId="0996A89D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b/>
          <w:bCs/>
          <w:lang w:eastAsia="sk-SK"/>
        </w:rPr>
      </w:pPr>
    </w:p>
    <w:p w14:paraId="73CF44AE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718AC982" w14:textId="77777777" w:rsidR="00754E7C" w:rsidRPr="00754E7C" w:rsidRDefault="00754E7C" w:rsidP="00754E7C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sk-SK"/>
        </w:rPr>
      </w:pPr>
      <w:r w:rsidRPr="00754E7C">
        <w:rPr>
          <w:rFonts w:ascii="Times New Roman" w:eastAsia="Times New Roman" w:hAnsi="Times New Roman"/>
          <w:sz w:val="20"/>
          <w:szCs w:val="20"/>
          <w:lang w:eastAsia="sk-SK"/>
        </w:rPr>
        <w:t>Tabuľka č. 1 /A</w:t>
      </w:r>
    </w:p>
    <w:tbl>
      <w:tblPr>
        <w:tblW w:w="110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42"/>
        <w:gridCol w:w="1267"/>
        <w:gridCol w:w="1267"/>
        <w:gridCol w:w="1267"/>
        <w:gridCol w:w="1267"/>
      </w:tblGrid>
      <w:tr w:rsidR="00754E7C" w:rsidRPr="00754E7C" w14:paraId="18AE0030" w14:textId="77777777" w:rsidTr="006C2289">
        <w:trPr>
          <w:cantSplit/>
          <w:trHeight w:val="194"/>
          <w:jc w:val="center"/>
        </w:trPr>
        <w:tc>
          <w:tcPr>
            <w:tcW w:w="5942" w:type="dxa"/>
            <w:vMerge w:val="restart"/>
            <w:shd w:val="clear" w:color="auto" w:fill="BFBFBF" w:themeFill="background1" w:themeFillShade="BF"/>
            <w:vAlign w:val="center"/>
          </w:tcPr>
          <w:p w14:paraId="74617BA1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bookmarkStart w:id="0" w:name="OLE_LINK1"/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5AD0D5FC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Vplyv na rozpočet verejnej správy (v eurách)</w:t>
            </w:r>
          </w:p>
        </w:tc>
      </w:tr>
      <w:tr w:rsidR="00754E7C" w:rsidRPr="00754E7C" w14:paraId="0AE253A0" w14:textId="77777777" w:rsidTr="006C2289">
        <w:trPr>
          <w:cantSplit/>
          <w:trHeight w:val="70"/>
          <w:jc w:val="center"/>
        </w:trPr>
        <w:tc>
          <w:tcPr>
            <w:tcW w:w="5942" w:type="dxa"/>
            <w:vMerge/>
            <w:shd w:val="clear" w:color="auto" w:fill="BFBFBF" w:themeFill="background1" w:themeFillShade="BF"/>
            <w:vAlign w:val="center"/>
          </w:tcPr>
          <w:p w14:paraId="6649EA88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3CB74CFB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5F111066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2CAF0361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51217069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</w:tr>
      <w:tr w:rsidR="00754E7C" w:rsidRPr="00754E7C" w14:paraId="1E020DC0" w14:textId="77777777" w:rsidTr="006C2289">
        <w:trPr>
          <w:trHeight w:val="70"/>
          <w:jc w:val="center"/>
        </w:trPr>
        <w:tc>
          <w:tcPr>
            <w:tcW w:w="5942" w:type="dxa"/>
            <w:shd w:val="clear" w:color="auto" w:fill="C0C0C0"/>
            <w:noWrap/>
            <w:vAlign w:val="center"/>
          </w:tcPr>
          <w:p w14:paraId="27AECEAF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783BD3D5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</w:tcPr>
          <w:p w14:paraId="2A3A7E6D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- 10 314 000</w:t>
            </w:r>
          </w:p>
        </w:tc>
        <w:tc>
          <w:tcPr>
            <w:tcW w:w="1267" w:type="dxa"/>
            <w:shd w:val="clear" w:color="auto" w:fill="C0C0C0"/>
          </w:tcPr>
          <w:p w14:paraId="2110F2BE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- 10 860 750</w:t>
            </w:r>
          </w:p>
        </w:tc>
        <w:tc>
          <w:tcPr>
            <w:tcW w:w="1267" w:type="dxa"/>
            <w:shd w:val="clear" w:color="auto" w:fill="C0C0C0"/>
          </w:tcPr>
          <w:p w14:paraId="223D2004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- 10 678 500</w:t>
            </w:r>
          </w:p>
        </w:tc>
      </w:tr>
      <w:tr w:rsidR="00754E7C" w:rsidRPr="00754E7C" w14:paraId="7FAB6624" w14:textId="77777777" w:rsidTr="006C2289">
        <w:trPr>
          <w:trHeight w:val="132"/>
          <w:jc w:val="center"/>
        </w:trPr>
        <w:tc>
          <w:tcPr>
            <w:tcW w:w="5942" w:type="dxa"/>
            <w:noWrap/>
            <w:vAlign w:val="center"/>
          </w:tcPr>
          <w:p w14:paraId="4FD63F7D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14:paraId="694E75D9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0C0510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22AFAA0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5DD8E5D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6D5BD3E1" w14:textId="77777777" w:rsidTr="006C2289">
        <w:trPr>
          <w:trHeight w:val="70"/>
          <w:jc w:val="center"/>
        </w:trPr>
        <w:tc>
          <w:tcPr>
            <w:tcW w:w="5942" w:type="dxa"/>
            <w:noWrap/>
            <w:vAlign w:val="center"/>
          </w:tcPr>
          <w:p w14:paraId="6D7A638B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0B49BE11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70D3B50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1A93B30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4507316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</w:tr>
      <w:tr w:rsidR="00754E7C" w:rsidRPr="00754E7C" w14:paraId="2F18D713" w14:textId="77777777" w:rsidTr="006C2289">
        <w:trPr>
          <w:trHeight w:val="125"/>
          <w:jc w:val="center"/>
        </w:trPr>
        <w:tc>
          <w:tcPr>
            <w:tcW w:w="5942" w:type="dxa"/>
            <w:noWrap/>
            <w:vAlign w:val="center"/>
          </w:tcPr>
          <w:p w14:paraId="76DC441D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7B2E0398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F4CD030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0DB7F8E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FB93450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0842DFAE" w14:textId="77777777" w:rsidTr="006C2289">
        <w:trPr>
          <w:trHeight w:val="125"/>
          <w:jc w:val="center"/>
        </w:trPr>
        <w:tc>
          <w:tcPr>
            <w:tcW w:w="5942" w:type="dxa"/>
            <w:noWrap/>
            <w:vAlign w:val="center"/>
          </w:tcPr>
          <w:p w14:paraId="66FFD109" w14:textId="77777777" w:rsidR="00754E7C" w:rsidRPr="00754E7C" w:rsidRDefault="00754E7C" w:rsidP="006C2289">
            <w:pPr>
              <w:spacing w:after="0" w:line="240" w:lineRule="auto"/>
              <w:ind w:left="259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7F033E00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A6E903E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EA0794F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D5A9CEC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326AA9B8" w14:textId="77777777" w:rsidTr="006C2289">
        <w:trPr>
          <w:trHeight w:val="125"/>
          <w:jc w:val="center"/>
        </w:trPr>
        <w:tc>
          <w:tcPr>
            <w:tcW w:w="5942" w:type="dxa"/>
            <w:noWrap/>
            <w:vAlign w:val="center"/>
          </w:tcPr>
          <w:p w14:paraId="088BD6CE" w14:textId="77777777" w:rsidR="00754E7C" w:rsidRPr="00754E7C" w:rsidRDefault="00754E7C" w:rsidP="006C2289">
            <w:pPr>
              <w:spacing w:after="0" w:line="240" w:lineRule="auto"/>
              <w:ind w:left="259"/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77BC3FF9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BEF3AEE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3B47F85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E8D00F5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75722386" w14:textId="77777777" w:rsidTr="006C2289">
        <w:trPr>
          <w:trHeight w:val="125"/>
          <w:jc w:val="center"/>
        </w:trPr>
        <w:tc>
          <w:tcPr>
            <w:tcW w:w="5942" w:type="dxa"/>
            <w:noWrap/>
            <w:vAlign w:val="center"/>
          </w:tcPr>
          <w:p w14:paraId="40FDD548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64EBF209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AB13D07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C7F15C1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724949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1C4787F0" w14:textId="77777777" w:rsidTr="006C2289">
        <w:trPr>
          <w:trHeight w:val="125"/>
          <w:jc w:val="center"/>
        </w:trPr>
        <w:tc>
          <w:tcPr>
            <w:tcW w:w="5942" w:type="dxa"/>
            <w:noWrap/>
            <w:vAlign w:val="center"/>
          </w:tcPr>
          <w:p w14:paraId="36C9B9C1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73E7E512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24BDA14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2F9F287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9DA06E6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729CB4AE" w14:textId="77777777" w:rsidTr="006C2289">
        <w:trPr>
          <w:trHeight w:val="125"/>
          <w:jc w:val="center"/>
        </w:trPr>
        <w:tc>
          <w:tcPr>
            <w:tcW w:w="5942" w:type="dxa"/>
            <w:noWrap/>
            <w:vAlign w:val="center"/>
          </w:tcPr>
          <w:p w14:paraId="7F36C89E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73BB4BB5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35457C3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5B7BB2B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49426AD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AD7D43" w:rsidRPr="00754E7C" w14:paraId="607BB5D7" w14:textId="77777777" w:rsidTr="00AD7D43">
        <w:trPr>
          <w:trHeight w:val="125"/>
          <w:jc w:val="center"/>
        </w:trPr>
        <w:tc>
          <w:tcPr>
            <w:tcW w:w="5942" w:type="dxa"/>
            <w:noWrap/>
            <w:vAlign w:val="center"/>
          </w:tcPr>
          <w:p w14:paraId="00CC5E8B" w14:textId="77777777" w:rsidR="00AD7D43" w:rsidRPr="00754E7C" w:rsidRDefault="00AD7D43" w:rsidP="00AD7D43">
            <w:pPr>
              <w:pStyle w:val="Odsekzoznamu"/>
              <w:numPr>
                <w:ilvl w:val="0"/>
                <w:numId w:val="27"/>
              </w:numPr>
              <w:contextualSpacing/>
              <w:rPr>
                <w:bCs/>
                <w:i/>
                <w:iCs/>
                <w:sz w:val="20"/>
                <w:szCs w:val="20"/>
                <w:lang w:eastAsia="sk-SK"/>
              </w:rPr>
            </w:pPr>
            <w:r w:rsidRPr="00754E7C">
              <w:rPr>
                <w:bCs/>
                <w:i/>
                <w:iCs/>
                <w:sz w:val="20"/>
                <w:szCs w:val="20"/>
                <w:lang w:eastAsia="sk-SK"/>
              </w:rPr>
              <w:t>vplyv na rozpočet verejného zdravotného poistenia</w:t>
            </w:r>
          </w:p>
        </w:tc>
        <w:tc>
          <w:tcPr>
            <w:tcW w:w="1267" w:type="dxa"/>
            <w:noWrap/>
            <w:vAlign w:val="center"/>
          </w:tcPr>
          <w:p w14:paraId="3B539A31" w14:textId="77777777" w:rsidR="00AD7D43" w:rsidRPr="00754E7C" w:rsidRDefault="00AD7D43" w:rsidP="00AD7D43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754E7C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0</w:t>
            </w:r>
          </w:p>
        </w:tc>
        <w:tc>
          <w:tcPr>
            <w:tcW w:w="1267" w:type="dxa"/>
            <w:shd w:val="clear" w:color="auto" w:fill="auto"/>
            <w:noWrap/>
          </w:tcPr>
          <w:p w14:paraId="114F1D46" w14:textId="73061107" w:rsidR="00AD7D43" w:rsidRPr="00AD7D43" w:rsidRDefault="00AD7D43" w:rsidP="00AD7D43">
            <w:pPr>
              <w:spacing w:after="0" w:line="240" w:lineRule="auto"/>
              <w:jc w:val="right"/>
              <w:rPr>
                <w:rFonts w:ascii="Times New Roman" w:hAnsi="Times New Roman"/>
                <w:iCs/>
                <w:sz w:val="20"/>
                <w:szCs w:val="20"/>
              </w:rPr>
            </w:pPr>
            <w:r w:rsidRPr="00AD7D43">
              <w:rPr>
                <w:rFonts w:ascii="Times New Roman" w:hAnsi="Times New Roman"/>
                <w:iCs/>
                <w:sz w:val="20"/>
                <w:szCs w:val="20"/>
              </w:rPr>
              <w:t>- 10 314 000</w:t>
            </w:r>
          </w:p>
        </w:tc>
        <w:tc>
          <w:tcPr>
            <w:tcW w:w="1267" w:type="dxa"/>
            <w:shd w:val="clear" w:color="auto" w:fill="auto"/>
            <w:noWrap/>
          </w:tcPr>
          <w:p w14:paraId="2322D2B5" w14:textId="7DF78A95" w:rsidR="00AD7D43" w:rsidRPr="00AD7D43" w:rsidRDefault="00AD7D43" w:rsidP="00AD7D43">
            <w:pPr>
              <w:spacing w:after="0" w:line="240" w:lineRule="auto"/>
              <w:jc w:val="right"/>
              <w:rPr>
                <w:rFonts w:ascii="Times New Roman" w:hAnsi="Times New Roman"/>
                <w:iCs/>
                <w:sz w:val="20"/>
                <w:szCs w:val="20"/>
              </w:rPr>
            </w:pPr>
            <w:r w:rsidRPr="00AD7D43">
              <w:rPr>
                <w:rFonts w:ascii="Times New Roman" w:hAnsi="Times New Roman"/>
                <w:iCs/>
                <w:sz w:val="20"/>
                <w:szCs w:val="20"/>
              </w:rPr>
              <w:t>- 10 860 750</w:t>
            </w:r>
          </w:p>
        </w:tc>
        <w:tc>
          <w:tcPr>
            <w:tcW w:w="1267" w:type="dxa"/>
            <w:shd w:val="clear" w:color="auto" w:fill="auto"/>
            <w:noWrap/>
          </w:tcPr>
          <w:p w14:paraId="09FA4026" w14:textId="52319D62" w:rsidR="00AD7D43" w:rsidRPr="00AD7D43" w:rsidRDefault="00AD7D43" w:rsidP="00AD7D43">
            <w:pPr>
              <w:spacing w:after="0" w:line="240" w:lineRule="auto"/>
              <w:jc w:val="right"/>
              <w:rPr>
                <w:rFonts w:ascii="Times New Roman" w:hAnsi="Times New Roman"/>
                <w:iCs/>
                <w:sz w:val="20"/>
                <w:szCs w:val="20"/>
              </w:rPr>
            </w:pPr>
            <w:r w:rsidRPr="00AD7D43">
              <w:rPr>
                <w:rFonts w:ascii="Times New Roman" w:hAnsi="Times New Roman"/>
                <w:iCs/>
                <w:sz w:val="20"/>
                <w:szCs w:val="20"/>
              </w:rPr>
              <w:t>- 10 678 500</w:t>
            </w:r>
          </w:p>
        </w:tc>
      </w:tr>
      <w:tr w:rsidR="00754E7C" w:rsidRPr="00754E7C" w14:paraId="0D828E6A" w14:textId="77777777" w:rsidTr="006C2289">
        <w:trPr>
          <w:trHeight w:val="125"/>
          <w:jc w:val="center"/>
        </w:trPr>
        <w:tc>
          <w:tcPr>
            <w:tcW w:w="5942" w:type="dxa"/>
            <w:shd w:val="clear" w:color="auto" w:fill="C0C0C0"/>
            <w:noWrap/>
            <w:vAlign w:val="center"/>
          </w:tcPr>
          <w:p w14:paraId="04FBD040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B70E43E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</w:tcPr>
          <w:p w14:paraId="44F0F2D1" w14:textId="15C67D4E" w:rsidR="00754E7C" w:rsidRPr="00754E7C" w:rsidRDefault="00EE0FFF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</w:tcPr>
          <w:p w14:paraId="6AA02306" w14:textId="51F307ED" w:rsidR="00754E7C" w:rsidRPr="00754E7C" w:rsidRDefault="00EE0FFF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</w:tcPr>
          <w:p w14:paraId="1C6C9AFD" w14:textId="1AD58805" w:rsidR="00754E7C" w:rsidRPr="00754E7C" w:rsidRDefault="00EE0FFF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3474B6E8" w14:textId="77777777" w:rsidTr="006C2289">
        <w:trPr>
          <w:trHeight w:val="70"/>
          <w:jc w:val="center"/>
        </w:trPr>
        <w:tc>
          <w:tcPr>
            <w:tcW w:w="5942" w:type="dxa"/>
            <w:noWrap/>
            <w:vAlign w:val="center"/>
          </w:tcPr>
          <w:p w14:paraId="649E3C51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v tom: za každý subjekt verejnej správy / program zvlášť</w:t>
            </w:r>
          </w:p>
        </w:tc>
        <w:tc>
          <w:tcPr>
            <w:tcW w:w="1267" w:type="dxa"/>
            <w:noWrap/>
            <w:vAlign w:val="center"/>
          </w:tcPr>
          <w:p w14:paraId="257CD807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1784DE6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F5143BA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BA001E0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7D598257" w14:textId="77777777" w:rsidTr="006C2289">
        <w:trPr>
          <w:trHeight w:val="70"/>
          <w:jc w:val="center"/>
        </w:trPr>
        <w:tc>
          <w:tcPr>
            <w:tcW w:w="5942" w:type="dxa"/>
            <w:noWrap/>
            <w:vAlign w:val="center"/>
          </w:tcPr>
          <w:p w14:paraId="7C99B586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2FD5CE51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858BDFC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F7D4E1B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52A2851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</w:tr>
      <w:tr w:rsidR="00754E7C" w:rsidRPr="00754E7C" w14:paraId="5BF02D6F" w14:textId="77777777" w:rsidTr="006C2289">
        <w:trPr>
          <w:trHeight w:val="70"/>
          <w:jc w:val="center"/>
        </w:trPr>
        <w:tc>
          <w:tcPr>
            <w:tcW w:w="5942" w:type="dxa"/>
            <w:noWrap/>
            <w:vAlign w:val="center"/>
          </w:tcPr>
          <w:p w14:paraId="6DEA386B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4D83419A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F789DF7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150F196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950CDB3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6890EA86" w14:textId="77777777" w:rsidTr="006C2289">
        <w:trPr>
          <w:trHeight w:val="70"/>
          <w:jc w:val="center"/>
        </w:trPr>
        <w:tc>
          <w:tcPr>
            <w:tcW w:w="5942" w:type="dxa"/>
            <w:noWrap/>
            <w:vAlign w:val="center"/>
          </w:tcPr>
          <w:p w14:paraId="280BDA43" w14:textId="77777777" w:rsidR="00754E7C" w:rsidRPr="00754E7C" w:rsidRDefault="00754E7C" w:rsidP="006C2289">
            <w:pPr>
              <w:spacing w:after="0" w:line="240" w:lineRule="auto"/>
              <w:ind w:left="259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sk-SK"/>
              </w:rPr>
              <w:t xml:space="preserve">Rozpočtové prostriedky </w:t>
            </w:r>
          </w:p>
        </w:tc>
        <w:tc>
          <w:tcPr>
            <w:tcW w:w="1267" w:type="dxa"/>
            <w:noWrap/>
            <w:vAlign w:val="center"/>
          </w:tcPr>
          <w:p w14:paraId="69C0F522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bottom"/>
          </w:tcPr>
          <w:p w14:paraId="2A890D6B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bottom"/>
          </w:tcPr>
          <w:p w14:paraId="66D48335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bottom"/>
          </w:tcPr>
          <w:p w14:paraId="01BA7115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7DA10046" w14:textId="77777777" w:rsidTr="006C2289">
        <w:trPr>
          <w:trHeight w:val="70"/>
          <w:jc w:val="center"/>
        </w:trPr>
        <w:tc>
          <w:tcPr>
            <w:tcW w:w="5942" w:type="dxa"/>
            <w:noWrap/>
            <w:vAlign w:val="center"/>
          </w:tcPr>
          <w:p w14:paraId="1A8203DB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08DAA5A1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710C663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997A6F1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9EC69BA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5A05243E" w14:textId="77777777" w:rsidTr="006C2289">
        <w:trPr>
          <w:trHeight w:val="70"/>
          <w:jc w:val="center"/>
        </w:trPr>
        <w:tc>
          <w:tcPr>
            <w:tcW w:w="5942" w:type="dxa"/>
            <w:noWrap/>
            <w:vAlign w:val="center"/>
          </w:tcPr>
          <w:p w14:paraId="24947970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6F0388D7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A5810F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9551E73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17E0151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35B3A0FB" w14:textId="77777777" w:rsidTr="006C2289">
        <w:trPr>
          <w:trHeight w:val="125"/>
          <w:jc w:val="center"/>
        </w:trPr>
        <w:tc>
          <w:tcPr>
            <w:tcW w:w="5942" w:type="dxa"/>
            <w:noWrap/>
            <w:vAlign w:val="center"/>
          </w:tcPr>
          <w:p w14:paraId="124C31A0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10187090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4A308F3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D9B1470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16BF570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0F9D2B2E" w14:textId="77777777" w:rsidTr="006C2289">
        <w:trPr>
          <w:trHeight w:val="125"/>
          <w:jc w:val="center"/>
        </w:trPr>
        <w:tc>
          <w:tcPr>
            <w:tcW w:w="5942" w:type="dxa"/>
            <w:noWrap/>
            <w:vAlign w:val="center"/>
          </w:tcPr>
          <w:p w14:paraId="4733881D" w14:textId="77777777" w:rsidR="00754E7C" w:rsidRPr="00754E7C" w:rsidRDefault="00754E7C" w:rsidP="006C2289">
            <w:pPr>
              <w:spacing w:after="0" w:line="240" w:lineRule="auto"/>
              <w:ind w:left="255"/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sk-SK"/>
              </w:rPr>
              <w:t>z toho vplyv nových úloh v zmysle ods. 2 Čl. 6 ústavného zákona č. 493/2011 Z. z. o rozpočtovej zodpovednosti</w:t>
            </w:r>
          </w:p>
        </w:tc>
        <w:tc>
          <w:tcPr>
            <w:tcW w:w="1267" w:type="dxa"/>
            <w:noWrap/>
            <w:vAlign w:val="center"/>
          </w:tcPr>
          <w:p w14:paraId="1EF98C97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6933E57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9CB865E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FEE9A2A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1AA4C316" w14:textId="77777777" w:rsidTr="006C2289">
        <w:trPr>
          <w:trHeight w:val="125"/>
          <w:jc w:val="center"/>
        </w:trPr>
        <w:tc>
          <w:tcPr>
            <w:tcW w:w="5942" w:type="dxa"/>
            <w:noWrap/>
            <w:vAlign w:val="center"/>
          </w:tcPr>
          <w:p w14:paraId="1B8E4919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3C96FF33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7C92D6F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BE0B000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5CCBE14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57EBE7FC" w14:textId="77777777" w:rsidTr="006C2289">
        <w:trPr>
          <w:trHeight w:val="125"/>
          <w:jc w:val="center"/>
        </w:trPr>
        <w:tc>
          <w:tcPr>
            <w:tcW w:w="5942" w:type="dxa"/>
            <w:noWrap/>
            <w:vAlign w:val="center"/>
          </w:tcPr>
          <w:p w14:paraId="3DDCD0D9" w14:textId="77777777" w:rsidR="00754E7C" w:rsidRPr="00754E7C" w:rsidRDefault="00754E7C" w:rsidP="006C2289">
            <w:pPr>
              <w:spacing w:after="0" w:line="240" w:lineRule="auto"/>
              <w:ind w:left="255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sk-SK"/>
              </w:rPr>
              <w:t>z toho vplyv nových úloh v zmysle ods. 2 Čl. 6 ústavného zákona č. 493/2011 Z. z. o rozpočtovej zodpovednosti</w:t>
            </w:r>
          </w:p>
        </w:tc>
        <w:tc>
          <w:tcPr>
            <w:tcW w:w="1267" w:type="dxa"/>
            <w:noWrap/>
            <w:vAlign w:val="center"/>
          </w:tcPr>
          <w:p w14:paraId="5B44F4F7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F76834A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097ACBE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5CA9611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519D5182" w14:textId="77777777" w:rsidTr="006C2289">
        <w:trPr>
          <w:trHeight w:val="70"/>
          <w:jc w:val="center"/>
        </w:trPr>
        <w:tc>
          <w:tcPr>
            <w:tcW w:w="5942" w:type="dxa"/>
            <w:noWrap/>
            <w:vAlign w:val="center"/>
          </w:tcPr>
          <w:p w14:paraId="102FA3BD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0EA94070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E19B3B3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B0F978C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0358E34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4A5D9042" w14:textId="77777777" w:rsidTr="006C2289">
        <w:trPr>
          <w:trHeight w:val="551"/>
          <w:jc w:val="center"/>
        </w:trPr>
        <w:tc>
          <w:tcPr>
            <w:tcW w:w="5942" w:type="dxa"/>
            <w:noWrap/>
            <w:vAlign w:val="center"/>
          </w:tcPr>
          <w:p w14:paraId="1B4CC25E" w14:textId="77777777" w:rsidR="00754E7C" w:rsidRPr="00754E7C" w:rsidRDefault="00754E7C" w:rsidP="006C2289">
            <w:pPr>
              <w:pStyle w:val="Odsekzoznamu"/>
              <w:numPr>
                <w:ilvl w:val="0"/>
                <w:numId w:val="27"/>
              </w:numPr>
              <w:contextualSpacing/>
              <w:rPr>
                <w:bCs/>
                <w:i/>
                <w:iCs/>
                <w:sz w:val="20"/>
                <w:szCs w:val="20"/>
                <w:lang w:eastAsia="sk-SK"/>
              </w:rPr>
            </w:pPr>
            <w:r w:rsidRPr="00754E7C">
              <w:rPr>
                <w:bCs/>
                <w:i/>
                <w:iCs/>
                <w:sz w:val="20"/>
                <w:szCs w:val="20"/>
                <w:lang w:eastAsia="sk-SK"/>
              </w:rPr>
              <w:t xml:space="preserve">vplyv na rozpočet verejného zdravotného poistenia (výdavky na </w:t>
            </w:r>
            <w:proofErr w:type="spellStart"/>
            <w:r w:rsidRPr="00754E7C">
              <w:rPr>
                <w:bCs/>
                <w:i/>
                <w:iCs/>
                <w:sz w:val="20"/>
                <w:szCs w:val="20"/>
                <w:lang w:eastAsia="sk-SK"/>
              </w:rPr>
              <w:t>zdr</w:t>
            </w:r>
            <w:proofErr w:type="spellEnd"/>
            <w:r w:rsidRPr="00754E7C">
              <w:rPr>
                <w:bCs/>
                <w:i/>
                <w:iCs/>
                <w:sz w:val="20"/>
                <w:szCs w:val="20"/>
                <w:lang w:eastAsia="sk-SK"/>
              </w:rPr>
              <w:t>. starostlivosť pre osoby, ktoré nevstúpia do systému)</w:t>
            </w:r>
          </w:p>
        </w:tc>
        <w:tc>
          <w:tcPr>
            <w:tcW w:w="1267" w:type="dxa"/>
            <w:noWrap/>
            <w:vAlign w:val="center"/>
          </w:tcPr>
          <w:p w14:paraId="6AC95754" w14:textId="77777777" w:rsidR="00754E7C" w:rsidRPr="00754E7C" w:rsidRDefault="00754E7C" w:rsidP="00EE0F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92820C9" w14:textId="0CDEAABB" w:rsidR="00754E7C" w:rsidRPr="00754E7C" w:rsidRDefault="00EE0FFF" w:rsidP="00EE0F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37E8ED2" w14:textId="2B10F4C3" w:rsidR="00754E7C" w:rsidRPr="00754E7C" w:rsidRDefault="00EE0FFF" w:rsidP="00EE0FFF">
            <w:pPr>
              <w:spacing w:after="0"/>
              <w:jc w:val="right"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939D2EC" w14:textId="3504C2C0" w:rsidR="00754E7C" w:rsidRPr="00754E7C" w:rsidRDefault="00EE0FFF" w:rsidP="00EE0FFF">
            <w:pPr>
              <w:spacing w:after="0"/>
              <w:jc w:val="right"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57EF3A4F" w14:textId="77777777" w:rsidTr="006C2289">
        <w:trPr>
          <w:trHeight w:val="551"/>
          <w:jc w:val="center"/>
        </w:trPr>
        <w:tc>
          <w:tcPr>
            <w:tcW w:w="5942" w:type="dxa"/>
            <w:noWrap/>
            <w:vAlign w:val="center"/>
          </w:tcPr>
          <w:p w14:paraId="02741CBB" w14:textId="77777777" w:rsidR="00754E7C" w:rsidRPr="00754E7C" w:rsidRDefault="00754E7C" w:rsidP="006C2289">
            <w:pPr>
              <w:pStyle w:val="Odsekzoznamu"/>
              <w:numPr>
                <w:ilvl w:val="0"/>
                <w:numId w:val="27"/>
              </w:numPr>
              <w:contextualSpacing/>
              <w:rPr>
                <w:bCs/>
                <w:i/>
                <w:iCs/>
                <w:sz w:val="20"/>
                <w:szCs w:val="20"/>
                <w:lang w:eastAsia="sk-SK"/>
              </w:rPr>
            </w:pPr>
            <w:r w:rsidRPr="00754E7C">
              <w:rPr>
                <w:bCs/>
                <w:i/>
                <w:iCs/>
                <w:sz w:val="20"/>
                <w:szCs w:val="20"/>
                <w:lang w:eastAsia="sk-SK"/>
              </w:rPr>
              <w:t xml:space="preserve">vplyv na rozpočet verejného zdravotného poistenia (výdavky na </w:t>
            </w:r>
            <w:proofErr w:type="spellStart"/>
            <w:r w:rsidRPr="00754E7C">
              <w:rPr>
                <w:bCs/>
                <w:i/>
                <w:iCs/>
                <w:sz w:val="20"/>
                <w:szCs w:val="20"/>
                <w:lang w:eastAsia="sk-SK"/>
              </w:rPr>
              <w:t>zdr</w:t>
            </w:r>
            <w:proofErr w:type="spellEnd"/>
            <w:r w:rsidRPr="00754E7C">
              <w:rPr>
                <w:bCs/>
                <w:i/>
                <w:iCs/>
                <w:sz w:val="20"/>
                <w:szCs w:val="20"/>
                <w:lang w:eastAsia="sk-SK"/>
              </w:rPr>
              <w:t>. starostlivosť pre osoby verejne zdravotne poistené)</w:t>
            </w:r>
          </w:p>
        </w:tc>
        <w:tc>
          <w:tcPr>
            <w:tcW w:w="1267" w:type="dxa"/>
            <w:noWrap/>
            <w:vAlign w:val="center"/>
          </w:tcPr>
          <w:p w14:paraId="3B7EE2DD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DD20338" w14:textId="0998414D" w:rsidR="00754E7C" w:rsidRPr="00754E7C" w:rsidRDefault="00EE0FFF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CD23809" w14:textId="717FEC72" w:rsidR="00754E7C" w:rsidRPr="00754E7C" w:rsidRDefault="00EE0FFF" w:rsidP="006C2289">
            <w:pPr>
              <w:spacing w:after="0"/>
              <w:jc w:val="right"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7BC900E" w14:textId="7F975A1A" w:rsidR="00754E7C" w:rsidRPr="00754E7C" w:rsidRDefault="00EE0FFF" w:rsidP="006C2289">
            <w:pPr>
              <w:spacing w:after="0"/>
              <w:jc w:val="right"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7F5FCFA0" w14:textId="77777777" w:rsidTr="006C2289">
        <w:trPr>
          <w:trHeight w:val="70"/>
          <w:jc w:val="center"/>
        </w:trPr>
        <w:tc>
          <w:tcPr>
            <w:tcW w:w="5942" w:type="dxa"/>
            <w:shd w:val="clear" w:color="auto" w:fill="BFBFBF" w:themeFill="background1" w:themeFillShade="BF"/>
            <w:noWrap/>
            <w:vAlign w:val="center"/>
          </w:tcPr>
          <w:p w14:paraId="0F9CBEA5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B4A8088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</w:tcPr>
          <w:p w14:paraId="4431AAE9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</w:tcPr>
          <w:p w14:paraId="40768DC0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</w:tcPr>
          <w:p w14:paraId="1F28E82D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00FDE22C" w14:textId="77777777" w:rsidTr="006C2289">
        <w:trPr>
          <w:trHeight w:val="70"/>
          <w:jc w:val="center"/>
        </w:trPr>
        <w:tc>
          <w:tcPr>
            <w:tcW w:w="5942" w:type="dxa"/>
            <w:noWrap/>
            <w:vAlign w:val="center"/>
          </w:tcPr>
          <w:p w14:paraId="19AD1FB1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21A598CD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8E3BF98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43A233B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5664F52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15627CD8" w14:textId="77777777" w:rsidTr="006C2289">
        <w:trPr>
          <w:trHeight w:val="70"/>
          <w:jc w:val="center"/>
        </w:trPr>
        <w:tc>
          <w:tcPr>
            <w:tcW w:w="5942" w:type="dxa"/>
            <w:noWrap/>
            <w:vAlign w:val="center"/>
          </w:tcPr>
          <w:p w14:paraId="26DA5C3F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2211A173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96B7F7A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C061A1D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124A1DE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2093C848" w14:textId="77777777" w:rsidTr="006C2289">
        <w:trPr>
          <w:trHeight w:val="70"/>
          <w:jc w:val="center"/>
        </w:trPr>
        <w:tc>
          <w:tcPr>
            <w:tcW w:w="5942" w:type="dxa"/>
            <w:noWrap/>
            <w:vAlign w:val="center"/>
          </w:tcPr>
          <w:p w14:paraId="7E5C30F9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31CFBDBD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9AECA1D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18C74D5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46ACEFE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393F42EB" w14:textId="77777777" w:rsidTr="006C2289">
        <w:trPr>
          <w:trHeight w:val="70"/>
          <w:jc w:val="center"/>
        </w:trPr>
        <w:tc>
          <w:tcPr>
            <w:tcW w:w="5942" w:type="dxa"/>
            <w:noWrap/>
            <w:vAlign w:val="center"/>
          </w:tcPr>
          <w:p w14:paraId="60773C1C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5949E2B9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8BCA46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7DB8498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B7A98A8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7C78CB88" w14:textId="77777777" w:rsidTr="006C2289">
        <w:trPr>
          <w:trHeight w:val="70"/>
          <w:jc w:val="center"/>
        </w:trPr>
        <w:tc>
          <w:tcPr>
            <w:tcW w:w="5942" w:type="dxa"/>
            <w:shd w:val="clear" w:color="auto" w:fill="BFBFBF" w:themeFill="background1" w:themeFillShade="BF"/>
            <w:noWrap/>
            <w:vAlign w:val="center"/>
          </w:tcPr>
          <w:p w14:paraId="4AF6FBB3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sz w:val="20"/>
                <w:szCs w:val="20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022E310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56D98E7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88FC9AE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F3918C9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0D7D5EFF" w14:textId="77777777" w:rsidTr="006C2289">
        <w:trPr>
          <w:trHeight w:val="70"/>
          <w:jc w:val="center"/>
        </w:trPr>
        <w:tc>
          <w:tcPr>
            <w:tcW w:w="5942" w:type="dxa"/>
            <w:noWrap/>
            <w:vAlign w:val="center"/>
          </w:tcPr>
          <w:p w14:paraId="41250BA1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453BF6A1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87161D8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0C36FC4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4A372F2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428EC612" w14:textId="77777777" w:rsidTr="006C2289">
        <w:trPr>
          <w:trHeight w:val="70"/>
          <w:jc w:val="center"/>
        </w:trPr>
        <w:tc>
          <w:tcPr>
            <w:tcW w:w="5942" w:type="dxa"/>
            <w:noWrap/>
            <w:vAlign w:val="center"/>
          </w:tcPr>
          <w:p w14:paraId="1DB20F24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52FB9BE3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9983C11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0452189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7243193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00698E5D" w14:textId="77777777" w:rsidTr="006C2289">
        <w:trPr>
          <w:trHeight w:val="70"/>
          <w:jc w:val="center"/>
        </w:trPr>
        <w:tc>
          <w:tcPr>
            <w:tcW w:w="5942" w:type="dxa"/>
            <w:noWrap/>
            <w:vAlign w:val="center"/>
          </w:tcPr>
          <w:p w14:paraId="7A517787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226371D4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C128830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DFF7FCA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DD646DE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0F7B3B40" w14:textId="77777777" w:rsidTr="006C2289">
        <w:trPr>
          <w:trHeight w:val="70"/>
          <w:jc w:val="center"/>
        </w:trPr>
        <w:tc>
          <w:tcPr>
            <w:tcW w:w="5942" w:type="dxa"/>
            <w:noWrap/>
            <w:vAlign w:val="center"/>
          </w:tcPr>
          <w:p w14:paraId="6C8745D9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1C8F7B4A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779857F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C033B25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300C465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1D889B9E" w14:textId="77777777" w:rsidTr="006C2289">
        <w:trPr>
          <w:trHeight w:val="70"/>
          <w:jc w:val="center"/>
        </w:trPr>
        <w:tc>
          <w:tcPr>
            <w:tcW w:w="5942" w:type="dxa"/>
            <w:shd w:val="clear" w:color="auto" w:fill="C0C0C0"/>
            <w:noWrap/>
            <w:vAlign w:val="center"/>
          </w:tcPr>
          <w:p w14:paraId="059CB097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72F3605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19383B41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1D45F37F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1F9B2289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230B9887" w14:textId="77777777" w:rsidTr="006C2289">
        <w:trPr>
          <w:trHeight w:val="70"/>
          <w:jc w:val="center"/>
        </w:trPr>
        <w:tc>
          <w:tcPr>
            <w:tcW w:w="5942" w:type="dxa"/>
            <w:noWrap/>
            <w:vAlign w:val="center"/>
          </w:tcPr>
          <w:p w14:paraId="1CC6B891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v tom: za každý subjekt verejnej správy / program zvlášť</w:t>
            </w:r>
          </w:p>
        </w:tc>
        <w:tc>
          <w:tcPr>
            <w:tcW w:w="1267" w:type="dxa"/>
            <w:noWrap/>
            <w:vAlign w:val="center"/>
          </w:tcPr>
          <w:p w14:paraId="0EA3670C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DB4FF11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3AA0280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C2E9B5F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2B343D58" w14:textId="77777777" w:rsidTr="006C2289">
        <w:trPr>
          <w:trHeight w:val="70"/>
          <w:jc w:val="center"/>
        </w:trPr>
        <w:tc>
          <w:tcPr>
            <w:tcW w:w="5942" w:type="dxa"/>
            <w:shd w:val="clear" w:color="auto" w:fill="BFBFBF" w:themeFill="background1" w:themeFillShade="BF"/>
            <w:noWrap/>
            <w:vAlign w:val="center"/>
          </w:tcPr>
          <w:p w14:paraId="0EE74731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sz w:val="20"/>
                <w:szCs w:val="20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9A2D59A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6E954A1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0607C9A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099112A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4C2C71FA" w14:textId="77777777" w:rsidTr="006C2289">
        <w:trPr>
          <w:trHeight w:val="70"/>
          <w:jc w:val="center"/>
        </w:trPr>
        <w:tc>
          <w:tcPr>
            <w:tcW w:w="5942" w:type="dxa"/>
            <w:shd w:val="clear" w:color="auto" w:fill="A6A6A6" w:themeFill="background1" w:themeFillShade="A6"/>
            <w:noWrap/>
            <w:vAlign w:val="center"/>
          </w:tcPr>
          <w:p w14:paraId="0E221E95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4DFBE3CA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bottom"/>
          </w:tcPr>
          <w:p w14:paraId="535E95EC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bottom"/>
          </w:tcPr>
          <w:p w14:paraId="6EAA5AE5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bottom"/>
          </w:tcPr>
          <w:p w14:paraId="186DED11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</w:tr>
      <w:bookmarkEnd w:id="0"/>
    </w:tbl>
    <w:p w14:paraId="601D64A0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b/>
          <w:bCs/>
          <w:szCs w:val="24"/>
          <w:lang w:eastAsia="sk-SK"/>
        </w:rPr>
      </w:pPr>
    </w:p>
    <w:p w14:paraId="62AA420A" w14:textId="77777777" w:rsidR="00754E7C" w:rsidRPr="00754E7C" w:rsidRDefault="00754E7C" w:rsidP="00754E7C">
      <w:pPr>
        <w:spacing w:after="0"/>
        <w:rPr>
          <w:rFonts w:ascii="Times New Roman" w:eastAsia="Times New Roman" w:hAnsi="Times New Roman"/>
          <w:bCs/>
          <w:sz w:val="20"/>
          <w:szCs w:val="20"/>
          <w:lang w:eastAsia="sk-SK"/>
        </w:rPr>
      </w:pPr>
      <w:r w:rsidRPr="00754E7C">
        <w:rPr>
          <w:rFonts w:ascii="Times New Roman" w:eastAsia="Times New Roman" w:hAnsi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</w:t>
      </w:r>
    </w:p>
    <w:p w14:paraId="38B45366" w14:textId="77777777" w:rsidR="00754E7C" w:rsidRPr="00754E7C" w:rsidRDefault="00754E7C" w:rsidP="00754E7C">
      <w:pPr>
        <w:spacing w:after="0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78F03AC1" w14:textId="77777777" w:rsidR="00754E7C" w:rsidRPr="00754E7C" w:rsidRDefault="00754E7C" w:rsidP="00754E7C">
      <w:pPr>
        <w:spacing w:after="0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330B01FD" w14:textId="77777777" w:rsidR="00754E7C" w:rsidRPr="00754E7C" w:rsidRDefault="00754E7C" w:rsidP="00754E7C">
      <w:pPr>
        <w:spacing w:after="0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485814C3" w14:textId="77777777" w:rsidR="00754E7C" w:rsidRPr="00754E7C" w:rsidRDefault="00754E7C" w:rsidP="00754E7C">
      <w:pPr>
        <w:spacing w:after="0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76214C1C" w14:textId="77777777" w:rsidR="00754E7C" w:rsidRPr="00754E7C" w:rsidRDefault="00754E7C" w:rsidP="00754E7C">
      <w:pPr>
        <w:spacing w:after="0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7671D51D" w14:textId="77777777" w:rsidR="00754E7C" w:rsidRPr="00754E7C" w:rsidRDefault="00754E7C" w:rsidP="00754E7C">
      <w:pPr>
        <w:spacing w:after="0"/>
        <w:jc w:val="right"/>
        <w:rPr>
          <w:rFonts w:ascii="Times New Roman" w:eastAsia="Times New Roman" w:hAnsi="Times New Roman"/>
          <w:bCs/>
          <w:sz w:val="20"/>
          <w:szCs w:val="20"/>
          <w:lang w:eastAsia="sk-SK"/>
        </w:rPr>
      </w:pPr>
      <w:r w:rsidRPr="00754E7C">
        <w:rPr>
          <w:rFonts w:ascii="Times New Roman" w:eastAsia="Times New Roman" w:hAnsi="Times New Roman"/>
          <w:bCs/>
          <w:sz w:val="20"/>
          <w:szCs w:val="20"/>
          <w:lang w:eastAsia="sk-SK"/>
        </w:rPr>
        <w:lastRenderedPageBreak/>
        <w:t>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992"/>
        <w:gridCol w:w="1559"/>
        <w:gridCol w:w="1134"/>
        <w:gridCol w:w="1418"/>
      </w:tblGrid>
      <w:tr w:rsidR="00754E7C" w:rsidRPr="00754E7C" w14:paraId="00D0D7CD" w14:textId="77777777" w:rsidTr="00B658A7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809BEFC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8F0905A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DEBF7C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F64DC60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673108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2028</w:t>
            </w:r>
          </w:p>
        </w:tc>
      </w:tr>
      <w:tr w:rsidR="00754E7C" w:rsidRPr="00754E7C" w14:paraId="3DDEE6E8" w14:textId="77777777" w:rsidTr="00B658A7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F3896B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BC5AF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B9A86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3D941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24C89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49251DAE" w14:textId="77777777" w:rsidTr="00B658A7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B4D2288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2837D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B2236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C3641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A1DC7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41EBE839" w14:textId="77777777" w:rsidTr="00B658A7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FF07381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sk-SK"/>
              </w:rPr>
              <w:t>z toho: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BE6CB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1C5CD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E0AF6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74FC4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754E7C" w:rsidRPr="00754E7C" w14:paraId="2C3ABD72" w14:textId="77777777" w:rsidTr="00B658A7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2389A44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ŠR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2E817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E7579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D88DD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83AF5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B658A7" w:rsidRPr="00754E7C" w14:paraId="08EDD5E1" w14:textId="77777777" w:rsidTr="00B658A7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76A2DF" w14:textId="77777777" w:rsidR="00B658A7" w:rsidRDefault="00B658A7" w:rsidP="00B658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ostatných subjekt</w:t>
            </w:r>
            <w:r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ov</w:t>
            </w:r>
            <w:r w:rsidRPr="00754E7C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verejnej správy</w:t>
            </w:r>
          </w:p>
          <w:p w14:paraId="64827C61" w14:textId="025B5FF6" w:rsidR="00B658A7" w:rsidRPr="00376A40" w:rsidRDefault="00B658A7" w:rsidP="0054148D">
            <w:pPr>
              <w:pStyle w:val="Odsekzoznamu"/>
              <w:numPr>
                <w:ilvl w:val="0"/>
                <w:numId w:val="27"/>
              </w:numPr>
              <w:rPr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A7764" w14:textId="77777777" w:rsidR="00B658A7" w:rsidRPr="00754E7C" w:rsidRDefault="00B658A7" w:rsidP="00B65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33595" w14:textId="43DB63D2" w:rsidR="00B658A7" w:rsidRPr="00754E7C" w:rsidRDefault="0054148D" w:rsidP="00B65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B7185" w14:textId="2B373DCC" w:rsidR="00B658A7" w:rsidRPr="00754E7C" w:rsidRDefault="0054148D" w:rsidP="005414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EAD5E" w14:textId="2781D377" w:rsidR="00B658A7" w:rsidRPr="00754E7C" w:rsidRDefault="0054148D" w:rsidP="00B65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754E7C" w:rsidRPr="00754E7C" w14:paraId="77BB5384" w14:textId="77777777" w:rsidTr="00B658A7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732CD57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FC49B6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A4B36C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3E3B7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3C723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sk-SK"/>
              </w:rPr>
            </w:pPr>
          </w:p>
        </w:tc>
      </w:tr>
    </w:tbl>
    <w:p w14:paraId="687FEBEE" w14:textId="77777777" w:rsidR="00754E7C" w:rsidRPr="00754E7C" w:rsidRDefault="00754E7C" w:rsidP="00754E7C">
      <w:pP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0E8B08C4" w14:textId="77777777" w:rsidR="00754E7C" w:rsidRPr="00754E7C" w:rsidRDefault="00754E7C" w:rsidP="00754E7C">
      <w:pP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1B708010" w14:textId="125817F9" w:rsidR="00754E7C" w:rsidRPr="00754E7C" w:rsidRDefault="003E1AC8" w:rsidP="00754E7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>Návrh nezakladá zvýšenie príjmov alebo úbytok výdavkov.</w:t>
      </w:r>
    </w:p>
    <w:p w14:paraId="45ED9C83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479A17FE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2.2. Popis a charakteristika návrhu</w:t>
      </w:r>
    </w:p>
    <w:p w14:paraId="7D975345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316282C4" w14:textId="77777777" w:rsidR="00754E7C" w:rsidRPr="00754E7C" w:rsidRDefault="00754E7C" w:rsidP="00754E7C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2.2.1. Popis návrhu:</w:t>
      </w:r>
    </w:p>
    <w:p w14:paraId="2B3F670E" w14:textId="77777777" w:rsidR="00754E7C" w:rsidRPr="00754E7C" w:rsidRDefault="00754E7C" w:rsidP="00754E7C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3A61535C" w14:textId="77777777" w:rsidR="00754E7C" w:rsidRPr="00754E7C" w:rsidRDefault="00754E7C" w:rsidP="00754E7C">
      <w:pPr>
        <w:spacing w:after="0" w:line="240" w:lineRule="auto"/>
        <w:jc w:val="both"/>
        <w:rPr>
          <w:rFonts w:ascii="Times New Roman" w:hAnsi="Times New Roman"/>
          <w:u w:val="single"/>
        </w:rPr>
      </w:pPr>
      <w:r w:rsidRPr="00754E7C">
        <w:rPr>
          <w:rFonts w:ascii="Times New Roman" w:hAnsi="Times New Roman"/>
          <w:u w:val="single"/>
        </w:rPr>
        <w:t>K navrhovaným úpravám v opatrení, ktoré môžu mať vplyv na rozpočet:</w:t>
      </w:r>
    </w:p>
    <w:p w14:paraId="42C7D101" w14:textId="77777777" w:rsidR="00754E7C" w:rsidRPr="00754E7C" w:rsidRDefault="00754E7C" w:rsidP="00754E7C">
      <w:pPr>
        <w:pStyle w:val="Odsekzoznamu"/>
        <w:jc w:val="both"/>
        <w:rPr>
          <w:b/>
          <w:bCs/>
        </w:rPr>
      </w:pPr>
    </w:p>
    <w:p w14:paraId="06A9F260" w14:textId="77777777" w:rsidR="00754E7C" w:rsidRPr="00754E7C" w:rsidRDefault="00754E7C" w:rsidP="00754E7C">
      <w:pPr>
        <w:spacing w:after="0" w:line="240" w:lineRule="auto"/>
        <w:jc w:val="both"/>
        <w:rPr>
          <w:rFonts w:ascii="Times New Roman" w:hAnsi="Times New Roman"/>
          <w:bCs/>
          <w:i/>
        </w:rPr>
      </w:pPr>
      <w:r w:rsidRPr="00754E7C">
        <w:rPr>
          <w:rFonts w:ascii="Times New Roman" w:hAnsi="Times New Roman"/>
          <w:bCs/>
          <w:i/>
        </w:rPr>
        <w:t>Zmena posudzovania výkonu samostatnej zárobkovej činnosti, vykonávanej osobami z tretích krajín, na ktoré sa nevzťahujú koordinačné nariadenia.</w:t>
      </w:r>
    </w:p>
    <w:p w14:paraId="40C40CA4" w14:textId="77777777" w:rsidR="00754E7C" w:rsidRPr="00754E7C" w:rsidRDefault="00754E7C" w:rsidP="00754E7C">
      <w:pPr>
        <w:spacing w:after="0" w:line="240" w:lineRule="auto"/>
        <w:jc w:val="both"/>
        <w:rPr>
          <w:rFonts w:ascii="Times New Roman" w:hAnsi="Times New Roman"/>
          <w:bCs/>
          <w:i/>
        </w:rPr>
      </w:pPr>
    </w:p>
    <w:p w14:paraId="3C25B929" w14:textId="77777777" w:rsidR="00754E7C" w:rsidRPr="00754E7C" w:rsidRDefault="00754E7C" w:rsidP="00754E7C">
      <w:pPr>
        <w:spacing w:after="0" w:line="240" w:lineRule="auto"/>
        <w:jc w:val="both"/>
        <w:rPr>
          <w:rFonts w:ascii="Times New Roman" w:eastAsia="Times New Roman" w:hAnsi="Times New Roman"/>
          <w:u w:val="single"/>
          <w:lang w:eastAsia="sk-SK"/>
        </w:rPr>
      </w:pPr>
      <w:r w:rsidRPr="00754E7C">
        <w:rPr>
          <w:rFonts w:ascii="Times New Roman" w:eastAsia="Times New Roman" w:hAnsi="Times New Roman"/>
          <w:u w:val="single"/>
          <w:lang w:eastAsia="sk-SK"/>
        </w:rPr>
        <w:t>Aktuálny stav:</w:t>
      </w:r>
    </w:p>
    <w:p w14:paraId="0E3D1B9C" w14:textId="77777777" w:rsidR="00754E7C" w:rsidRPr="00754E7C" w:rsidRDefault="00754E7C" w:rsidP="00754E7C">
      <w:pPr>
        <w:spacing w:after="0" w:line="240" w:lineRule="auto"/>
        <w:jc w:val="both"/>
        <w:rPr>
          <w:rFonts w:ascii="Times New Roman" w:eastAsia="Times New Roman" w:hAnsi="Times New Roman"/>
          <w:szCs w:val="24"/>
          <w:lang w:eastAsia="sk-SK"/>
        </w:rPr>
      </w:pPr>
      <w:r w:rsidRPr="00754E7C">
        <w:rPr>
          <w:rFonts w:ascii="Times New Roman" w:eastAsia="Times New Roman" w:hAnsi="Times New Roman"/>
          <w:szCs w:val="24"/>
          <w:lang w:eastAsia="sk-SK"/>
        </w:rPr>
        <w:t>Štátny príslušník krajiny mimo členských štátov, ktorý nemá udelený pobyt a chce na Slovenku podnikať, musí získať prechodný pobyt na účel podnikania. Žiadosť o udelenie prechodného pobytu podáva štátny príslušník tretej krajiny osobne na policajnom útvare, ak sa na území Slovenskej republiky zdržiava oprávnene. Ak si cudzinec nemôže podať žiadosť o udelenie pobytu na Slovensku, žiadosť si podá na zastupiteľskom úrade.</w:t>
      </w:r>
    </w:p>
    <w:p w14:paraId="5958EE9C" w14:textId="77777777" w:rsidR="00754E7C" w:rsidRPr="00754E7C" w:rsidRDefault="00754E7C" w:rsidP="00754E7C">
      <w:pPr>
        <w:spacing w:after="0" w:line="240" w:lineRule="auto"/>
        <w:jc w:val="both"/>
        <w:rPr>
          <w:rFonts w:ascii="Times New Roman" w:eastAsia="Times New Roman" w:hAnsi="Times New Roman"/>
          <w:szCs w:val="24"/>
          <w:lang w:eastAsia="sk-SK"/>
        </w:rPr>
      </w:pPr>
      <w:r w:rsidRPr="00754E7C">
        <w:rPr>
          <w:rFonts w:ascii="Times New Roman" w:eastAsia="Times New Roman" w:hAnsi="Times New Roman"/>
          <w:szCs w:val="24"/>
          <w:lang w:eastAsia="sk-SK"/>
        </w:rPr>
        <w:t>Žiadosť o udelenie prechodného pobytu posudzuje Úrad hraničnej a cudzineckej polície SR.</w:t>
      </w:r>
    </w:p>
    <w:p w14:paraId="43C6C6B1" w14:textId="77777777" w:rsidR="00754E7C" w:rsidRPr="00754E7C" w:rsidRDefault="00754E7C" w:rsidP="00754E7C">
      <w:pPr>
        <w:spacing w:after="0" w:line="240" w:lineRule="auto"/>
        <w:jc w:val="both"/>
        <w:rPr>
          <w:rFonts w:ascii="Times New Roman" w:eastAsia="Times New Roman" w:hAnsi="Times New Roman"/>
          <w:szCs w:val="24"/>
          <w:lang w:eastAsia="sk-SK"/>
        </w:rPr>
      </w:pPr>
      <w:r w:rsidRPr="00754E7C">
        <w:rPr>
          <w:rFonts w:ascii="Times New Roman" w:eastAsia="Times New Roman" w:hAnsi="Times New Roman"/>
          <w:szCs w:val="24"/>
          <w:lang w:eastAsia="sk-SK"/>
        </w:rPr>
        <w:t>Po udelení prechodného pobytu na účel podnikania cudzinec vstupuje do systému verejného zdravotného poistenia v SR podľa § 3 ods. 3 písm. b) zákona č. 580/2004 Z. z. – Verejne zdravotne poistená je aj fyzická osoba, ktorá nemá trvalý pobyt na území Slovenskej republiky, ak nie je zdravotne poistená v inom členskom štáte a... ...vykonáva alebo má oprávnenie vykonávať na území Slovenskej republiky samostatnú zárobkovú činnosť.</w:t>
      </w:r>
    </w:p>
    <w:p w14:paraId="3BC13CFB" w14:textId="77777777" w:rsidR="00754E7C" w:rsidRPr="00754E7C" w:rsidRDefault="00754E7C" w:rsidP="00754E7C">
      <w:pPr>
        <w:spacing w:after="0" w:line="240" w:lineRule="auto"/>
        <w:jc w:val="both"/>
        <w:rPr>
          <w:rFonts w:ascii="Times New Roman" w:eastAsia="Times New Roman" w:hAnsi="Times New Roman"/>
          <w:szCs w:val="24"/>
          <w:lang w:eastAsia="sk-SK"/>
        </w:rPr>
      </w:pPr>
      <w:r w:rsidRPr="00754E7C">
        <w:rPr>
          <w:rFonts w:ascii="Times New Roman" w:eastAsia="Times New Roman" w:hAnsi="Times New Roman"/>
          <w:szCs w:val="24"/>
          <w:lang w:eastAsia="sk-SK"/>
        </w:rPr>
        <w:t>Okamžite od získania prechodného pobytu na účely podnikania má táto osoba rovnaké práva ako akýkoľvek iný účastník systému verejného zdravotného poistenia, môže čerpať zdravotnú starostlivosť v potrebnom rozsahu a pod.</w:t>
      </w:r>
    </w:p>
    <w:p w14:paraId="7F4D4A5D" w14:textId="77777777" w:rsidR="00754E7C" w:rsidRPr="00754E7C" w:rsidRDefault="00754E7C" w:rsidP="00754E7C">
      <w:pPr>
        <w:spacing w:after="0" w:line="240" w:lineRule="auto"/>
        <w:jc w:val="both"/>
        <w:rPr>
          <w:rFonts w:ascii="Times New Roman" w:eastAsia="Times New Roman" w:hAnsi="Times New Roman"/>
          <w:szCs w:val="24"/>
          <w:lang w:eastAsia="sk-SK"/>
        </w:rPr>
      </w:pPr>
      <w:r w:rsidRPr="00754E7C">
        <w:rPr>
          <w:rFonts w:ascii="Times New Roman" w:eastAsia="Times New Roman" w:hAnsi="Times New Roman"/>
          <w:szCs w:val="24"/>
          <w:lang w:eastAsia="sk-SK"/>
        </w:rPr>
        <w:t>Ak ide o osobu z tretej krajiny, na ktorú sa nevzťahujú koordinačné nariadenia EÚ (predovšetkým Nariadenie (ES) Európskeho parlamentu a Rady 883/2004 z 29. apríla 2004 o koordinácii systémov sociálneho zabezpečenia), legislatíva EÚ nijakým spôsobom neurčuje, aké nároky zo systému sociálneho a zdravotného zabezpečenia má mať takáto osoba. Určenie poskytovania vecných dávok pre túto osobu je kompetenciou národnej legislatívy členského štátu.</w:t>
      </w:r>
    </w:p>
    <w:p w14:paraId="532AC22D" w14:textId="0E14FDB6" w:rsidR="00754E7C" w:rsidRPr="00754E7C" w:rsidRDefault="00754E7C" w:rsidP="00754E7C">
      <w:pPr>
        <w:spacing w:after="0" w:line="240" w:lineRule="auto"/>
        <w:jc w:val="both"/>
        <w:rPr>
          <w:rFonts w:ascii="Times New Roman" w:eastAsia="Times New Roman" w:hAnsi="Times New Roman"/>
          <w:szCs w:val="24"/>
          <w:lang w:eastAsia="sk-SK"/>
        </w:rPr>
      </w:pPr>
      <w:r w:rsidRPr="00754E7C">
        <w:rPr>
          <w:rFonts w:ascii="Times New Roman" w:eastAsia="Times New Roman" w:hAnsi="Times New Roman"/>
          <w:szCs w:val="24"/>
          <w:lang w:eastAsia="sk-SK"/>
        </w:rPr>
        <w:t xml:space="preserve">Vzhľadom k snahám o finančnú udržateľnosť systému a tiež vzhľadom k skutočnosti, že tieto osoby spravidla do obdobia získania prechodného pobytu nikdy v minulosti neodvádzali žiadne príspevky do sociálneho a zdravotného systému, viaceré členské štáty podmieňujú </w:t>
      </w:r>
      <w:r w:rsidR="00EE0FFF">
        <w:rPr>
          <w:rFonts w:ascii="Times New Roman" w:eastAsia="Times New Roman" w:hAnsi="Times New Roman"/>
          <w:szCs w:val="24"/>
          <w:lang w:eastAsia="sk-SK"/>
        </w:rPr>
        <w:t xml:space="preserve">vstup týchto osôb do systému </w:t>
      </w:r>
      <w:r w:rsidRPr="00754E7C">
        <w:rPr>
          <w:rFonts w:ascii="Times New Roman" w:eastAsia="Times New Roman" w:hAnsi="Times New Roman"/>
          <w:szCs w:val="24"/>
          <w:lang w:eastAsia="sk-SK"/>
        </w:rPr>
        <w:t xml:space="preserve"> </w:t>
      </w:r>
      <w:r w:rsidRPr="00754E7C">
        <w:rPr>
          <w:rFonts w:ascii="Times New Roman" w:eastAsia="Times New Roman" w:hAnsi="Times New Roman"/>
          <w:szCs w:val="24"/>
          <w:lang w:eastAsia="sk-SK"/>
        </w:rPr>
        <w:lastRenderedPageBreak/>
        <w:t>splnením rôznych podmienok, najčastejšie vo väzbe na plynutie času a na sumu odvádzaných príspevkov.</w:t>
      </w:r>
    </w:p>
    <w:p w14:paraId="2A6823DF" w14:textId="77777777" w:rsidR="00754E7C" w:rsidRPr="00754E7C" w:rsidRDefault="00754E7C" w:rsidP="00754E7C">
      <w:pPr>
        <w:spacing w:after="0" w:line="240" w:lineRule="auto"/>
        <w:jc w:val="both"/>
        <w:rPr>
          <w:rFonts w:ascii="Times New Roman" w:hAnsi="Times New Roman"/>
          <w:bCs/>
        </w:rPr>
      </w:pPr>
      <w:r w:rsidRPr="00754E7C">
        <w:rPr>
          <w:rFonts w:ascii="Times New Roman" w:hAnsi="Times New Roman"/>
          <w:bCs/>
        </w:rPr>
        <w:t>Navrhuje sa, aby osoby z krajín mimo členských štátov EÚ, na ktoré sa nevzťahujú koordinačné nariadenia do systému verejného zdravotného poistenia nevstupovali automaticky po získaní oprávnenia podnikať, ale až po splnení podmienok:</w:t>
      </w:r>
    </w:p>
    <w:p w14:paraId="21B1E2C3" w14:textId="77777777" w:rsidR="00754E7C" w:rsidRPr="00754E7C" w:rsidRDefault="00754E7C" w:rsidP="00754E7C">
      <w:pPr>
        <w:spacing w:after="0" w:line="240" w:lineRule="auto"/>
        <w:ind w:left="284" w:hanging="284"/>
        <w:jc w:val="both"/>
        <w:rPr>
          <w:rFonts w:ascii="Times New Roman" w:hAnsi="Times New Roman"/>
          <w:bCs/>
        </w:rPr>
      </w:pPr>
      <w:r w:rsidRPr="00754E7C">
        <w:rPr>
          <w:rFonts w:ascii="Times New Roman" w:hAnsi="Times New Roman"/>
          <w:bCs/>
        </w:rPr>
        <w:t>-</w:t>
      </w:r>
      <w:r w:rsidRPr="00754E7C">
        <w:rPr>
          <w:rFonts w:ascii="Times New Roman" w:hAnsi="Times New Roman"/>
          <w:bCs/>
        </w:rPr>
        <w:tab/>
        <w:t>osoba nie je zverejnená v zozname dlžníkov</w:t>
      </w:r>
    </w:p>
    <w:p w14:paraId="40550677" w14:textId="77777777" w:rsidR="00754E7C" w:rsidRPr="00754E7C" w:rsidRDefault="00754E7C" w:rsidP="00754E7C">
      <w:pPr>
        <w:spacing w:after="0" w:line="240" w:lineRule="auto"/>
        <w:ind w:left="284" w:hanging="284"/>
        <w:jc w:val="both"/>
        <w:rPr>
          <w:rFonts w:ascii="Times New Roman" w:hAnsi="Times New Roman"/>
          <w:bCs/>
        </w:rPr>
      </w:pPr>
      <w:r w:rsidRPr="00754E7C">
        <w:rPr>
          <w:rFonts w:ascii="Times New Roman" w:hAnsi="Times New Roman"/>
          <w:bCs/>
        </w:rPr>
        <w:t>-</w:t>
      </w:r>
      <w:r w:rsidRPr="00754E7C">
        <w:rPr>
          <w:rFonts w:ascii="Times New Roman" w:hAnsi="Times New Roman"/>
          <w:bCs/>
        </w:rPr>
        <w:tab/>
        <w:t>platenie preddavkov na poistné aspoň na úrovni minimálneho preddavku</w:t>
      </w:r>
    </w:p>
    <w:p w14:paraId="18E5E2D7" w14:textId="77777777" w:rsidR="00754E7C" w:rsidRPr="00754E7C" w:rsidRDefault="00754E7C" w:rsidP="00754E7C">
      <w:pPr>
        <w:spacing w:after="0" w:line="240" w:lineRule="auto"/>
        <w:ind w:left="284" w:hanging="284"/>
        <w:jc w:val="both"/>
        <w:rPr>
          <w:rFonts w:ascii="Times New Roman" w:hAnsi="Times New Roman"/>
          <w:bCs/>
        </w:rPr>
      </w:pPr>
      <w:r w:rsidRPr="00754E7C">
        <w:rPr>
          <w:rFonts w:ascii="Times New Roman" w:hAnsi="Times New Roman"/>
          <w:bCs/>
        </w:rPr>
        <w:t>-</w:t>
      </w:r>
      <w:r w:rsidRPr="00754E7C">
        <w:rPr>
          <w:rFonts w:ascii="Times New Roman" w:hAnsi="Times New Roman"/>
          <w:bCs/>
        </w:rPr>
        <w:tab/>
        <w:t>nemožnosť súbehu s kategóriou poistenca štátu, okrem súbehu z dôvodu poberania nemocenského, ošetrovného alebo materského.</w:t>
      </w:r>
    </w:p>
    <w:p w14:paraId="463C2341" w14:textId="77777777" w:rsidR="00754E7C" w:rsidRPr="00754E7C" w:rsidRDefault="00754E7C" w:rsidP="00754E7C">
      <w:pPr>
        <w:spacing w:after="0" w:line="240" w:lineRule="auto"/>
        <w:jc w:val="both"/>
        <w:rPr>
          <w:rFonts w:ascii="Times New Roman" w:hAnsi="Times New Roman"/>
          <w:bCs/>
        </w:rPr>
      </w:pPr>
      <w:r w:rsidRPr="00754E7C">
        <w:rPr>
          <w:rFonts w:ascii="Times New Roman" w:hAnsi="Times New Roman"/>
          <w:bCs/>
        </w:rPr>
        <w:t>Zároveň sa navrhuje, aby tieto osoby mohli čerpať z verejných zdrojov zdravotnú starostlivosť iba na území SR (nie v iných členských štátoch).</w:t>
      </w:r>
    </w:p>
    <w:p w14:paraId="0C214397" w14:textId="379D2FDC" w:rsidR="00754E7C" w:rsidRDefault="00754E7C" w:rsidP="00754E7C">
      <w:pPr>
        <w:spacing w:after="0" w:line="240" w:lineRule="auto"/>
        <w:jc w:val="both"/>
        <w:rPr>
          <w:rFonts w:ascii="Times New Roman" w:hAnsi="Times New Roman"/>
          <w:bCs/>
        </w:rPr>
      </w:pPr>
      <w:r w:rsidRPr="00754E7C">
        <w:rPr>
          <w:rFonts w:ascii="Times New Roman" w:hAnsi="Times New Roman"/>
          <w:bCs/>
        </w:rPr>
        <w:t>V období, kedy osoba nebude verejne zdravotne poistená, bude musieť riešiť úhradu zdravotnej starostlivosti cestou komerčného poistenia.</w:t>
      </w:r>
    </w:p>
    <w:p w14:paraId="2441D82D" w14:textId="79365EF3" w:rsidR="006C2289" w:rsidRDefault="006C2289" w:rsidP="00754E7C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35E58E4F" w14:textId="708D41C5" w:rsidR="006C2289" w:rsidRPr="006C2289" w:rsidRDefault="006C2289" w:rsidP="00754E7C">
      <w:pPr>
        <w:spacing w:after="0" w:line="240" w:lineRule="auto"/>
        <w:jc w:val="both"/>
        <w:rPr>
          <w:rFonts w:ascii="Times New Roman" w:hAnsi="Times New Roman"/>
          <w:bCs/>
          <w:i/>
        </w:rPr>
      </w:pPr>
      <w:r w:rsidRPr="006C2289">
        <w:rPr>
          <w:rFonts w:ascii="Times New Roman" w:hAnsi="Times New Roman"/>
          <w:bCs/>
          <w:i/>
        </w:rPr>
        <w:t>Vstup maloletých osôb z tretích krajín, ktoré študujú na škole v SR do systému verejného zdravotného poistenia</w:t>
      </w:r>
    </w:p>
    <w:p w14:paraId="76211341" w14:textId="40B89FFA" w:rsidR="006C2289" w:rsidRDefault="006C2289" w:rsidP="00754E7C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05DE208D" w14:textId="74496EA7" w:rsidR="006C2289" w:rsidRPr="00754E7C" w:rsidRDefault="006C2289" w:rsidP="00754E7C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Navrhuje sa, aby maloleté osoby (do dosiahnutia veku 18 rokov), ktoré študujú na škole v</w:t>
      </w:r>
      <w:r w:rsidR="00EE0FFF">
        <w:rPr>
          <w:rFonts w:ascii="Times New Roman" w:hAnsi="Times New Roman"/>
          <w:bCs/>
        </w:rPr>
        <w:t> </w:t>
      </w:r>
      <w:r>
        <w:rPr>
          <w:rFonts w:ascii="Times New Roman" w:hAnsi="Times New Roman"/>
          <w:bCs/>
        </w:rPr>
        <w:t>SR</w:t>
      </w:r>
      <w:r w:rsidR="00EE0FFF">
        <w:rPr>
          <w:rFonts w:ascii="Times New Roman" w:hAnsi="Times New Roman"/>
          <w:bCs/>
        </w:rPr>
        <w:t>,</w:t>
      </w:r>
      <w:r>
        <w:rPr>
          <w:rFonts w:ascii="Times New Roman" w:hAnsi="Times New Roman"/>
          <w:bCs/>
        </w:rPr>
        <w:t xml:space="preserve"> vstúpili do systému verejného zdravotného poistenia.</w:t>
      </w:r>
    </w:p>
    <w:p w14:paraId="732ABC90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4990CFCE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2.2.2. Charakteristika návrhu:</w:t>
      </w:r>
    </w:p>
    <w:p w14:paraId="5380F677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157C0AE6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54E7C">
        <w:rPr>
          <w:rFonts w:ascii="Times New Roman" w:eastAsia="Times New Roman" w:hAnsi="Times New Roman"/>
          <w:b/>
          <w:sz w:val="24"/>
          <w:szCs w:val="24"/>
          <w:lang w:eastAsia="sk-SK"/>
        </w:rPr>
        <w:t xml:space="preserve">  </w:t>
      </w:r>
      <w:r w:rsidRPr="00754E7C">
        <w:rPr>
          <w:rFonts w:ascii="Times New Roman" w:eastAsia="Times New Roman" w:hAnsi="Times New Roman"/>
          <w:sz w:val="24"/>
          <w:szCs w:val="24"/>
          <w:lang w:eastAsia="sk-SK"/>
        </w:rPr>
        <w:t>zmena sadzby</w:t>
      </w:r>
    </w:p>
    <w:p w14:paraId="52BAE0F6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754E7C">
        <w:rPr>
          <w:rFonts w:ascii="Times New Roman" w:eastAsia="Times New Roman" w:hAnsi="Times New Roman"/>
          <w:sz w:val="18"/>
          <w:szCs w:val="24"/>
          <w:bdr w:val="single" w:sz="4" w:space="0" w:color="auto"/>
          <w:lang w:eastAsia="sk-SK"/>
        </w:rPr>
        <w:t>X</w:t>
      </w:r>
      <w:r w:rsidRPr="00754E7C">
        <w:rPr>
          <w:rFonts w:ascii="Times New Roman" w:eastAsia="Times New Roman" w:hAnsi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Pr="00754E7C">
        <w:rPr>
          <w:rFonts w:ascii="Times New Roman" w:eastAsia="Times New Roman" w:hAnsi="Times New Roman"/>
          <w:sz w:val="24"/>
          <w:szCs w:val="24"/>
          <w:lang w:eastAsia="sk-SK"/>
        </w:rPr>
        <w:t xml:space="preserve">  zmena v nároku</w:t>
      </w:r>
    </w:p>
    <w:p w14:paraId="66551B2D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54E7C">
        <w:rPr>
          <w:rFonts w:ascii="Times New Roman" w:eastAsia="Times New Roman" w:hAnsi="Times New Roman"/>
          <w:sz w:val="24"/>
          <w:szCs w:val="24"/>
          <w:lang w:eastAsia="sk-SK"/>
        </w:rPr>
        <w:t xml:space="preserve">  nová služba alebo nariadenie (alebo ich zrušenie)</w:t>
      </w:r>
    </w:p>
    <w:p w14:paraId="6A007712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54E7C">
        <w:rPr>
          <w:rFonts w:ascii="Times New Roman" w:eastAsia="Times New Roman" w:hAnsi="Times New Roman"/>
          <w:sz w:val="24"/>
          <w:szCs w:val="24"/>
          <w:lang w:eastAsia="sk-SK"/>
        </w:rPr>
        <w:t xml:space="preserve">  kombinovaný návrh</w:t>
      </w:r>
    </w:p>
    <w:p w14:paraId="2EE4D2B2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54E7C">
        <w:rPr>
          <w:rFonts w:ascii="Times New Roman" w:eastAsia="Times New Roman" w:hAnsi="Times New Roman"/>
          <w:sz w:val="24"/>
          <w:szCs w:val="24"/>
          <w:lang w:eastAsia="sk-SK"/>
        </w:rPr>
        <w:t xml:space="preserve">  iné </w:t>
      </w:r>
    </w:p>
    <w:p w14:paraId="1B73B262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408F2A86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4F5F371D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12D2249C" w14:textId="77777777" w:rsidR="00754E7C" w:rsidRPr="00754E7C" w:rsidRDefault="00754E7C" w:rsidP="00754E7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22D33CAE" w14:textId="77777777" w:rsidR="00754E7C" w:rsidRPr="00754E7C" w:rsidRDefault="00754E7C" w:rsidP="00754E7C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sk-SK"/>
        </w:rPr>
      </w:pPr>
      <w:r w:rsidRPr="00754E7C">
        <w:rPr>
          <w:rFonts w:ascii="Times New Roman" w:eastAsia="Times New Roman" w:hAnsi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54E7C" w:rsidRPr="00754E7C" w14:paraId="62AA8BE6" w14:textId="77777777" w:rsidTr="006C2289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1CCBA80B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4BFA76C0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54E7C" w:rsidRPr="00754E7C" w14:paraId="3C72707F" w14:textId="77777777" w:rsidTr="006C2289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43C5E2D3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199BA48D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03047E48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5E6D4774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215B08EF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</w:tr>
      <w:tr w:rsidR="00754E7C" w:rsidRPr="00754E7C" w14:paraId="17893FE2" w14:textId="77777777" w:rsidTr="006C2289">
        <w:trPr>
          <w:trHeight w:val="70"/>
        </w:trPr>
        <w:tc>
          <w:tcPr>
            <w:tcW w:w="4530" w:type="dxa"/>
          </w:tcPr>
          <w:p w14:paraId="0D529068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337A9836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12E0C77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EA0D139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A87670D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54E7C" w:rsidRPr="00754E7C" w14:paraId="71338631" w14:textId="77777777" w:rsidTr="006C2289">
        <w:trPr>
          <w:trHeight w:val="70"/>
        </w:trPr>
        <w:tc>
          <w:tcPr>
            <w:tcW w:w="4530" w:type="dxa"/>
          </w:tcPr>
          <w:p w14:paraId="076472A2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338E66CD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90A97EB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672FD39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4692815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54E7C" w:rsidRPr="00754E7C" w14:paraId="7384D7B4" w14:textId="77777777" w:rsidTr="006C2289">
        <w:trPr>
          <w:trHeight w:val="70"/>
        </w:trPr>
        <w:tc>
          <w:tcPr>
            <w:tcW w:w="4530" w:type="dxa"/>
          </w:tcPr>
          <w:p w14:paraId="60AFFA76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5A287A06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DDE2D5E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F7F4C49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19E5DE4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4A541977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1761B47D" w14:textId="77777777" w:rsidR="00754E7C" w:rsidRPr="00754E7C" w:rsidRDefault="00754E7C" w:rsidP="00754E7C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sz w:val="24"/>
          <w:szCs w:val="24"/>
          <w:lang w:eastAsia="sk-SK"/>
        </w:rPr>
        <w:t>Predloženým návrhom zmeny zákona nedochádza k zmene vývoja objemu aktivít.</w:t>
      </w:r>
    </w:p>
    <w:p w14:paraId="1A55D31D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6990BFBF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7118F5C6" w14:textId="77777777" w:rsidR="00754E7C" w:rsidRPr="00754E7C" w:rsidRDefault="00754E7C" w:rsidP="00754E7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62AA477F" w14:textId="77777777" w:rsidR="00C158B9" w:rsidRPr="00754E7C" w:rsidRDefault="00C158B9" w:rsidP="00C158B9">
      <w:pPr>
        <w:spacing w:after="0" w:line="240" w:lineRule="auto"/>
        <w:jc w:val="both"/>
        <w:rPr>
          <w:rFonts w:ascii="Times New Roman" w:hAnsi="Times New Roman"/>
          <w:bCs/>
          <w:i/>
        </w:rPr>
      </w:pPr>
      <w:r w:rsidRPr="00754E7C">
        <w:rPr>
          <w:rFonts w:ascii="Times New Roman" w:hAnsi="Times New Roman"/>
          <w:bCs/>
          <w:i/>
        </w:rPr>
        <w:t>Zmena posudzovania výkonu samostatnej zárobkovej činnosti, vykonávanej osobami z tretích krajín, na ktoré sa nevzťahujú koordinačné nariadenia.</w:t>
      </w:r>
    </w:p>
    <w:p w14:paraId="45A9D990" w14:textId="77777777" w:rsidR="00C158B9" w:rsidRDefault="00C158B9" w:rsidP="00754E7C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</w:p>
    <w:p w14:paraId="6599A2A4" w14:textId="5A8857A2" w:rsidR="00754E7C" w:rsidRDefault="00754E7C" w:rsidP="00754E7C">
      <w:pPr>
        <w:spacing w:after="0" w:line="240" w:lineRule="auto"/>
        <w:jc w:val="both"/>
        <w:rPr>
          <w:rFonts w:ascii="Times New Roman" w:hAnsi="Times New Roman"/>
          <w:lang w:eastAsia="sk-SK"/>
        </w:rPr>
      </w:pPr>
      <w:r w:rsidRPr="00754E7C">
        <w:rPr>
          <w:rFonts w:ascii="Times New Roman" w:eastAsia="Times New Roman" w:hAnsi="Times New Roman"/>
          <w:lang w:eastAsia="sk-SK"/>
        </w:rPr>
        <w:t xml:space="preserve">Dopad na verejné financie je </w:t>
      </w:r>
      <w:r w:rsidR="000E1F19" w:rsidRPr="000E1F19">
        <w:rPr>
          <w:rFonts w:ascii="Times New Roman" w:eastAsia="Times New Roman" w:hAnsi="Times New Roman"/>
          <w:b/>
          <w:lang w:eastAsia="sk-SK"/>
        </w:rPr>
        <w:t>neutrálny</w:t>
      </w:r>
      <w:r w:rsidR="000E1F19">
        <w:rPr>
          <w:rFonts w:ascii="Times New Roman" w:eastAsia="Times New Roman" w:hAnsi="Times New Roman"/>
          <w:lang w:eastAsia="sk-SK"/>
        </w:rPr>
        <w:t xml:space="preserve">. Zníženie objemu finančných prostriedkov, vynakladaných na úhradu zdravotnej starostlivosti </w:t>
      </w:r>
      <w:r w:rsidR="000E1F19" w:rsidRPr="000E1F19">
        <w:rPr>
          <w:rFonts w:ascii="Times New Roman" w:hAnsi="Times New Roman"/>
          <w:lang w:eastAsia="sk-SK"/>
        </w:rPr>
        <w:t>pre SZČO z tretích krajín, ktoré sa po uplatnení nových pravidiel do systému nevstúpia</w:t>
      </w:r>
      <w:r w:rsidR="000E1F19">
        <w:rPr>
          <w:rFonts w:ascii="Times New Roman" w:hAnsi="Times New Roman"/>
          <w:lang w:eastAsia="sk-SK"/>
        </w:rPr>
        <w:t xml:space="preserve"> bude v plnej miere použit</w:t>
      </w:r>
      <w:r w:rsidR="00C158B9">
        <w:rPr>
          <w:rFonts w:ascii="Times New Roman" w:hAnsi="Times New Roman"/>
          <w:lang w:eastAsia="sk-SK"/>
        </w:rPr>
        <w:t>é</w:t>
      </w:r>
      <w:r w:rsidR="000E1F19">
        <w:rPr>
          <w:rFonts w:ascii="Times New Roman" w:hAnsi="Times New Roman"/>
          <w:lang w:eastAsia="sk-SK"/>
        </w:rPr>
        <w:t xml:space="preserve"> na úhradu zdravotnej starostlivosti pre existujúcich účastníkov systému verejného zdravotného poistenia.</w:t>
      </w:r>
    </w:p>
    <w:p w14:paraId="0E2325EC" w14:textId="1CB316F7" w:rsidR="000E1F19" w:rsidRPr="000E1F19" w:rsidRDefault="000E1F19" w:rsidP="00754E7C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  <w:r>
        <w:rPr>
          <w:rFonts w:ascii="Times New Roman" w:hAnsi="Times New Roman"/>
          <w:lang w:eastAsia="sk-SK"/>
        </w:rPr>
        <w:t>Limity verejných výdavkov nie sú touto zmenou dotknuté.</w:t>
      </w:r>
    </w:p>
    <w:p w14:paraId="4629D269" w14:textId="77777777" w:rsidR="00C158B9" w:rsidRDefault="00C158B9" w:rsidP="00754E7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zCs w:val="24"/>
          <w:lang w:eastAsia="sk-SK"/>
        </w:rPr>
      </w:pPr>
    </w:p>
    <w:p w14:paraId="4FDB81D1" w14:textId="6473D288" w:rsidR="00754E7C" w:rsidRDefault="00754E7C" w:rsidP="00754E7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zCs w:val="24"/>
          <w:lang w:eastAsia="sk-SK"/>
        </w:rPr>
      </w:pPr>
      <w:r w:rsidRPr="00754E7C">
        <w:rPr>
          <w:rFonts w:ascii="Times New Roman" w:eastAsia="Times New Roman" w:hAnsi="Times New Roman"/>
          <w:bCs/>
          <w:szCs w:val="24"/>
          <w:lang w:eastAsia="sk-SK"/>
        </w:rPr>
        <w:lastRenderedPageBreak/>
        <w:t xml:space="preserve">SZČO z tretích krajín, ktoré platia preddavky aspoň na úrovni minimálnych preddavkov a nie sú dlžníkmi budú naďalej účastníkmi systému verejného zdravotného poistenia. </w:t>
      </w:r>
    </w:p>
    <w:p w14:paraId="63EA63C8" w14:textId="77777777" w:rsidR="0054148D" w:rsidRPr="00754E7C" w:rsidRDefault="0054148D" w:rsidP="00754E7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zCs w:val="24"/>
          <w:lang w:eastAsia="sk-SK"/>
        </w:rPr>
      </w:pPr>
    </w:p>
    <w:p w14:paraId="331009F7" w14:textId="62AEA940" w:rsidR="00754E7C" w:rsidRPr="00754E7C" w:rsidRDefault="00754E7C" w:rsidP="00754E7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zCs w:val="24"/>
          <w:lang w:eastAsia="sk-SK"/>
        </w:rPr>
      </w:pPr>
      <w:r w:rsidRPr="00754E7C">
        <w:rPr>
          <w:rFonts w:ascii="Times New Roman" w:eastAsia="Times New Roman" w:hAnsi="Times New Roman"/>
          <w:bCs/>
          <w:szCs w:val="24"/>
          <w:lang w:eastAsia="sk-SK"/>
        </w:rPr>
        <w:t>Pri dlžníkoch (ktorí svoj dlh nesplácajú ani v splátkach)</w:t>
      </w:r>
      <w:r w:rsidR="00C158B9">
        <w:rPr>
          <w:rFonts w:ascii="Times New Roman" w:eastAsia="Times New Roman" w:hAnsi="Times New Roman"/>
          <w:bCs/>
          <w:szCs w:val="24"/>
          <w:lang w:eastAsia="sk-SK"/>
        </w:rPr>
        <w:t>, ktorí stratia nárok na účasť vo verejnom zdravotnom poistení</w:t>
      </w:r>
      <w:r w:rsidRPr="00754E7C">
        <w:rPr>
          <w:rFonts w:ascii="Times New Roman" w:eastAsia="Times New Roman" w:hAnsi="Times New Roman"/>
          <w:bCs/>
          <w:szCs w:val="24"/>
          <w:lang w:eastAsia="sk-SK"/>
        </w:rPr>
        <w:t xml:space="preserve"> nie je predpoklad príjmov do rozpočtu verejného zdravotného poistenia, preto s</w:t>
      </w:r>
      <w:r w:rsidR="00C158B9">
        <w:rPr>
          <w:rFonts w:ascii="Times New Roman" w:eastAsia="Times New Roman" w:hAnsi="Times New Roman"/>
          <w:bCs/>
          <w:szCs w:val="24"/>
          <w:lang w:eastAsia="sk-SK"/>
        </w:rPr>
        <w:t xml:space="preserve"> možnými príjmami od tejto skupiny </w:t>
      </w:r>
      <w:r w:rsidRPr="00754E7C">
        <w:rPr>
          <w:rFonts w:ascii="Times New Roman" w:eastAsia="Times New Roman" w:hAnsi="Times New Roman"/>
          <w:bCs/>
          <w:szCs w:val="24"/>
          <w:lang w:eastAsia="sk-SK"/>
        </w:rPr>
        <w:t>neuvažujeme.</w:t>
      </w:r>
    </w:p>
    <w:p w14:paraId="0686C105" w14:textId="77777777" w:rsidR="00754E7C" w:rsidRPr="00754E7C" w:rsidRDefault="00754E7C" w:rsidP="00754E7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zCs w:val="24"/>
          <w:lang w:eastAsia="sk-SK"/>
        </w:rPr>
      </w:pPr>
    </w:p>
    <w:p w14:paraId="4FB33147" w14:textId="4CF560D3" w:rsidR="00754E7C" w:rsidRDefault="00754E7C" w:rsidP="00754E7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zCs w:val="24"/>
          <w:lang w:eastAsia="sk-SK"/>
        </w:rPr>
      </w:pPr>
      <w:r w:rsidRPr="00754E7C">
        <w:rPr>
          <w:rFonts w:ascii="Times New Roman" w:eastAsia="Times New Roman" w:hAnsi="Times New Roman"/>
          <w:bCs/>
          <w:szCs w:val="24"/>
          <w:lang w:eastAsia="sk-SK"/>
        </w:rPr>
        <w:t>Suma</w:t>
      </w:r>
      <w:r w:rsidR="00C158B9">
        <w:rPr>
          <w:rFonts w:ascii="Times New Roman" w:eastAsia="Times New Roman" w:hAnsi="Times New Roman"/>
          <w:bCs/>
          <w:szCs w:val="24"/>
          <w:lang w:eastAsia="sk-SK"/>
        </w:rPr>
        <w:t xml:space="preserve"> výdavkov, ktorá mala byť použitá na úhradu zdravotnej starostlivosti pre tieto osoby </w:t>
      </w:r>
      <w:r w:rsidRPr="00754E7C">
        <w:rPr>
          <w:rFonts w:ascii="Times New Roman" w:eastAsia="Times New Roman" w:hAnsi="Times New Roman"/>
          <w:bCs/>
          <w:szCs w:val="24"/>
          <w:lang w:eastAsia="sk-SK"/>
        </w:rPr>
        <w:t xml:space="preserve"> bude použitá v rámci rozpočtu verejného zdravotného poistenia na úhradu zdravotnej starostlivosti pre </w:t>
      </w:r>
      <w:r w:rsidR="00C158B9">
        <w:rPr>
          <w:rFonts w:ascii="Times New Roman" w:eastAsia="Times New Roman" w:hAnsi="Times New Roman"/>
          <w:bCs/>
          <w:szCs w:val="24"/>
          <w:lang w:eastAsia="sk-SK"/>
        </w:rPr>
        <w:t xml:space="preserve">ostatné </w:t>
      </w:r>
      <w:r w:rsidRPr="00754E7C">
        <w:rPr>
          <w:rFonts w:ascii="Times New Roman" w:eastAsia="Times New Roman" w:hAnsi="Times New Roman"/>
          <w:bCs/>
          <w:szCs w:val="24"/>
          <w:lang w:eastAsia="sk-SK"/>
        </w:rPr>
        <w:t>verejne zdravotne poistené osoby.</w:t>
      </w:r>
    </w:p>
    <w:p w14:paraId="25F0E929" w14:textId="77777777" w:rsidR="00852E57" w:rsidRDefault="00852E57" w:rsidP="00754E7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zCs w:val="24"/>
          <w:lang w:eastAsia="sk-SK"/>
        </w:rPr>
      </w:pPr>
    </w:p>
    <w:p w14:paraId="628B26BF" w14:textId="117B28B1" w:rsidR="00852E57" w:rsidRDefault="00852E57" w:rsidP="00754E7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zCs w:val="24"/>
          <w:lang w:eastAsia="sk-SK"/>
        </w:rPr>
      </w:pPr>
      <w:r>
        <w:rPr>
          <w:rFonts w:ascii="Times New Roman" w:eastAsia="Times New Roman" w:hAnsi="Times New Roman"/>
          <w:bCs/>
          <w:szCs w:val="24"/>
          <w:lang w:eastAsia="sk-SK"/>
        </w:rPr>
        <w:t xml:space="preserve">Vplyv návrhu na rozpočet </w:t>
      </w:r>
      <w:r w:rsidR="00C158B9">
        <w:rPr>
          <w:rFonts w:ascii="Times New Roman" w:eastAsia="Times New Roman" w:hAnsi="Times New Roman"/>
          <w:bCs/>
          <w:szCs w:val="24"/>
          <w:lang w:eastAsia="sk-SK"/>
        </w:rPr>
        <w:t xml:space="preserve">a limit verejných výdavkov </w:t>
      </w:r>
      <w:r>
        <w:rPr>
          <w:rFonts w:ascii="Times New Roman" w:eastAsia="Times New Roman" w:hAnsi="Times New Roman"/>
          <w:bCs/>
          <w:szCs w:val="24"/>
          <w:lang w:eastAsia="sk-SK"/>
        </w:rPr>
        <w:t>je neutrálny</w:t>
      </w:r>
      <w:r w:rsidR="00C158B9">
        <w:rPr>
          <w:rFonts w:ascii="Times New Roman" w:eastAsia="Times New Roman" w:hAnsi="Times New Roman"/>
          <w:bCs/>
          <w:szCs w:val="24"/>
          <w:lang w:eastAsia="sk-SK"/>
        </w:rPr>
        <w:t>.</w:t>
      </w:r>
    </w:p>
    <w:p w14:paraId="1614E61D" w14:textId="77777777" w:rsidR="00852E57" w:rsidRDefault="00852E57" w:rsidP="00754E7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zCs w:val="24"/>
          <w:lang w:eastAsia="sk-SK"/>
        </w:rPr>
      </w:pPr>
    </w:p>
    <w:p w14:paraId="41FB28AA" w14:textId="77777777" w:rsidR="006C2289" w:rsidRPr="006C2289" w:rsidRDefault="006C2289" w:rsidP="006C2289">
      <w:pPr>
        <w:spacing w:after="0" w:line="240" w:lineRule="auto"/>
        <w:jc w:val="both"/>
        <w:rPr>
          <w:rFonts w:ascii="Times New Roman" w:hAnsi="Times New Roman"/>
          <w:bCs/>
          <w:i/>
        </w:rPr>
      </w:pPr>
      <w:r w:rsidRPr="006C2289">
        <w:rPr>
          <w:rFonts w:ascii="Times New Roman" w:hAnsi="Times New Roman"/>
          <w:bCs/>
          <w:i/>
        </w:rPr>
        <w:t>Vstup maloletých osôb z tretích krajín, ktoré študujú na škole v SR do systému verejného zdravotného poistenia</w:t>
      </w:r>
    </w:p>
    <w:p w14:paraId="47A840FA" w14:textId="2BE6B4EA" w:rsidR="006C2289" w:rsidRDefault="006C2289" w:rsidP="00754E7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zCs w:val="24"/>
          <w:lang w:eastAsia="sk-SK"/>
        </w:rPr>
      </w:pPr>
    </w:p>
    <w:p w14:paraId="2B89B782" w14:textId="1EC1E784" w:rsidR="006C2289" w:rsidRDefault="006C2289" w:rsidP="00754E7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zCs w:val="24"/>
          <w:lang w:eastAsia="sk-SK"/>
        </w:rPr>
      </w:pPr>
      <w:r>
        <w:rPr>
          <w:rFonts w:ascii="Times New Roman" w:eastAsia="Times New Roman" w:hAnsi="Times New Roman"/>
          <w:bCs/>
          <w:szCs w:val="24"/>
          <w:lang w:eastAsia="sk-SK"/>
        </w:rPr>
        <w:t xml:space="preserve">Podľa údajov Ministerstva školstva, </w:t>
      </w:r>
      <w:r w:rsidRPr="006C2289">
        <w:rPr>
          <w:rFonts w:ascii="Times New Roman" w:eastAsia="Times New Roman" w:hAnsi="Times New Roman"/>
          <w:bCs/>
          <w:szCs w:val="24"/>
          <w:lang w:eastAsia="sk-SK"/>
        </w:rPr>
        <w:t>výskumu, vývoja a</w:t>
      </w:r>
      <w:r>
        <w:rPr>
          <w:rFonts w:ascii="Times New Roman" w:eastAsia="Times New Roman" w:hAnsi="Times New Roman"/>
          <w:bCs/>
          <w:szCs w:val="24"/>
          <w:lang w:eastAsia="sk-SK"/>
        </w:rPr>
        <w:t> </w:t>
      </w:r>
      <w:r w:rsidRPr="006C2289">
        <w:rPr>
          <w:rFonts w:ascii="Times New Roman" w:eastAsia="Times New Roman" w:hAnsi="Times New Roman"/>
          <w:bCs/>
          <w:szCs w:val="24"/>
          <w:lang w:eastAsia="sk-SK"/>
        </w:rPr>
        <w:t>mládeže</w:t>
      </w:r>
      <w:r>
        <w:rPr>
          <w:rFonts w:ascii="Times New Roman" w:eastAsia="Times New Roman" w:hAnsi="Times New Roman"/>
          <w:bCs/>
          <w:szCs w:val="24"/>
          <w:lang w:eastAsia="sk-SK"/>
        </w:rPr>
        <w:t xml:space="preserve"> SR je v súčasnosti nasledovný počet týchto osôb:</w:t>
      </w:r>
    </w:p>
    <w:p w14:paraId="5841E92D" w14:textId="07FEDBB6" w:rsidR="006C2289" w:rsidRDefault="006C2289" w:rsidP="00754E7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zCs w:val="24"/>
          <w:lang w:eastAsia="sk-SK"/>
        </w:rPr>
      </w:pPr>
    </w:p>
    <w:p w14:paraId="573F770F" w14:textId="495494F0" w:rsidR="006C2289" w:rsidRDefault="006C2289" w:rsidP="00754E7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zCs w:val="24"/>
          <w:lang w:eastAsia="sk-SK"/>
        </w:rPr>
      </w:pPr>
    </w:p>
    <w:tbl>
      <w:tblPr>
        <w:tblW w:w="3828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1276"/>
      </w:tblGrid>
      <w:tr w:rsidR="006C2289" w:rsidRPr="006C2289" w14:paraId="6D6881EA" w14:textId="77777777" w:rsidTr="006C2289">
        <w:trPr>
          <w:trHeight w:val="570"/>
        </w:trPr>
        <w:tc>
          <w:tcPr>
            <w:tcW w:w="255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9F5C0" w14:textId="77777777" w:rsidR="006C2289" w:rsidRPr="006C2289" w:rsidRDefault="006C2289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</w:pPr>
            <w:r w:rsidRPr="006C2289"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  <w:t>krajina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1597AD" w14:textId="4E503CE9" w:rsidR="006C2289" w:rsidRPr="006C2289" w:rsidRDefault="006C2289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</w:pPr>
            <w:r w:rsidRPr="006C2289"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  <w:t>počet osôb</w:t>
            </w:r>
          </w:p>
        </w:tc>
      </w:tr>
      <w:tr w:rsidR="006C2289" w:rsidRPr="006C2289" w14:paraId="453ACDCE" w14:textId="77777777" w:rsidTr="006C228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CE571" w14:textId="77777777" w:rsidR="006C2289" w:rsidRPr="006C2289" w:rsidRDefault="006C2289" w:rsidP="006C2289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sk-SK"/>
              </w:rPr>
            </w:pPr>
            <w:r w:rsidRPr="006C2289">
              <w:rPr>
                <w:rFonts w:ascii="Times New Roman" w:eastAsia="Times New Roman" w:hAnsi="Times New Roman"/>
                <w:bCs/>
                <w:lang w:eastAsia="sk-SK"/>
              </w:rPr>
              <w:t>Ukrajina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0B0E91" w14:textId="77777777" w:rsidR="006C2289" w:rsidRPr="006C2289" w:rsidRDefault="006C2289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lang w:eastAsia="sk-SK"/>
              </w:rPr>
            </w:pPr>
            <w:r w:rsidRPr="006C2289">
              <w:rPr>
                <w:rFonts w:ascii="Times New Roman" w:eastAsia="Times New Roman" w:hAnsi="Times New Roman"/>
                <w:bCs/>
                <w:lang w:eastAsia="sk-SK"/>
              </w:rPr>
              <w:t>1056</w:t>
            </w:r>
          </w:p>
        </w:tc>
      </w:tr>
      <w:tr w:rsidR="006C2289" w:rsidRPr="006C2289" w14:paraId="51BD3FAE" w14:textId="77777777" w:rsidTr="006C228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63EB6" w14:textId="77777777" w:rsidR="006C2289" w:rsidRPr="006C2289" w:rsidRDefault="006C2289" w:rsidP="006C2289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sk-SK"/>
              </w:rPr>
            </w:pPr>
            <w:r w:rsidRPr="006C2289">
              <w:rPr>
                <w:rFonts w:ascii="Times New Roman" w:eastAsia="Times New Roman" w:hAnsi="Times New Roman"/>
                <w:bCs/>
                <w:lang w:eastAsia="sk-SK"/>
              </w:rPr>
              <w:t>India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D0B505" w14:textId="77777777" w:rsidR="006C2289" w:rsidRPr="006C2289" w:rsidRDefault="006C2289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lang w:eastAsia="sk-SK"/>
              </w:rPr>
            </w:pPr>
            <w:r w:rsidRPr="006C2289">
              <w:rPr>
                <w:rFonts w:ascii="Times New Roman" w:eastAsia="Times New Roman" w:hAnsi="Times New Roman"/>
                <w:bCs/>
                <w:lang w:eastAsia="sk-SK"/>
              </w:rPr>
              <w:t>2</w:t>
            </w:r>
          </w:p>
        </w:tc>
      </w:tr>
      <w:tr w:rsidR="006C2289" w:rsidRPr="006C2289" w14:paraId="52DA77E2" w14:textId="77777777" w:rsidTr="006C228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0DF42" w14:textId="77777777" w:rsidR="006C2289" w:rsidRPr="006C2289" w:rsidRDefault="006C2289" w:rsidP="006C2289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sk-SK"/>
              </w:rPr>
            </w:pPr>
            <w:r w:rsidRPr="006C2289">
              <w:rPr>
                <w:rFonts w:ascii="Times New Roman" w:eastAsia="Times New Roman" w:hAnsi="Times New Roman"/>
                <w:bCs/>
                <w:lang w:eastAsia="sk-SK"/>
              </w:rPr>
              <w:t>Kazachstan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C1DA25" w14:textId="77777777" w:rsidR="006C2289" w:rsidRPr="006C2289" w:rsidRDefault="006C2289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lang w:eastAsia="sk-SK"/>
              </w:rPr>
            </w:pPr>
            <w:r w:rsidRPr="006C2289">
              <w:rPr>
                <w:rFonts w:ascii="Times New Roman" w:eastAsia="Times New Roman" w:hAnsi="Times New Roman"/>
                <w:bCs/>
                <w:lang w:eastAsia="sk-SK"/>
              </w:rPr>
              <w:t>14</w:t>
            </w:r>
          </w:p>
        </w:tc>
      </w:tr>
      <w:tr w:rsidR="006C2289" w:rsidRPr="006C2289" w14:paraId="65132B0C" w14:textId="77777777" w:rsidTr="006C228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60D05" w14:textId="77777777" w:rsidR="006C2289" w:rsidRPr="006C2289" w:rsidRDefault="006C2289" w:rsidP="006C2289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sk-SK"/>
              </w:rPr>
            </w:pPr>
            <w:r w:rsidRPr="006C2289">
              <w:rPr>
                <w:rFonts w:ascii="Times New Roman" w:eastAsia="Times New Roman" w:hAnsi="Times New Roman"/>
                <w:bCs/>
                <w:lang w:eastAsia="sk-SK"/>
              </w:rPr>
              <w:t>Bielorusko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9E2C38" w14:textId="77777777" w:rsidR="006C2289" w:rsidRPr="006C2289" w:rsidRDefault="006C2289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lang w:eastAsia="sk-SK"/>
              </w:rPr>
            </w:pPr>
            <w:r w:rsidRPr="006C2289">
              <w:rPr>
                <w:rFonts w:ascii="Times New Roman" w:eastAsia="Times New Roman" w:hAnsi="Times New Roman"/>
                <w:bCs/>
                <w:lang w:eastAsia="sk-SK"/>
              </w:rPr>
              <w:t>7</w:t>
            </w:r>
          </w:p>
        </w:tc>
      </w:tr>
      <w:tr w:rsidR="006C2289" w:rsidRPr="006C2289" w14:paraId="6387CD8F" w14:textId="77777777" w:rsidTr="006C228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748DF" w14:textId="77777777" w:rsidR="006C2289" w:rsidRPr="006C2289" w:rsidRDefault="006C2289" w:rsidP="006C2289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sk-SK"/>
              </w:rPr>
            </w:pPr>
            <w:r w:rsidRPr="006C2289">
              <w:rPr>
                <w:rFonts w:ascii="Times New Roman" w:eastAsia="Times New Roman" w:hAnsi="Times New Roman"/>
                <w:bCs/>
                <w:lang w:eastAsia="sk-SK"/>
              </w:rPr>
              <w:t>Kolumbia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6360DD" w14:textId="77777777" w:rsidR="006C2289" w:rsidRPr="006C2289" w:rsidRDefault="006C2289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lang w:eastAsia="sk-SK"/>
              </w:rPr>
            </w:pPr>
            <w:r w:rsidRPr="006C2289">
              <w:rPr>
                <w:rFonts w:ascii="Times New Roman" w:eastAsia="Times New Roman" w:hAnsi="Times New Roman"/>
                <w:bCs/>
                <w:lang w:eastAsia="sk-SK"/>
              </w:rPr>
              <w:t>1</w:t>
            </w:r>
          </w:p>
        </w:tc>
      </w:tr>
      <w:tr w:rsidR="006C2289" w:rsidRPr="006C2289" w14:paraId="3A0547A3" w14:textId="77777777" w:rsidTr="006C2289">
        <w:trPr>
          <w:trHeight w:val="3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5C788" w14:textId="77777777" w:rsidR="006C2289" w:rsidRPr="006C2289" w:rsidRDefault="006C2289" w:rsidP="006C2289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sk-SK"/>
              </w:rPr>
            </w:pPr>
            <w:r w:rsidRPr="006C2289">
              <w:rPr>
                <w:rFonts w:ascii="Times New Roman" w:eastAsia="Times New Roman" w:hAnsi="Times New Roman"/>
                <w:bCs/>
                <w:lang w:eastAsia="sk-SK"/>
              </w:rPr>
              <w:t>Rusko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248B6A" w14:textId="77777777" w:rsidR="006C2289" w:rsidRPr="006C2289" w:rsidRDefault="006C2289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lang w:eastAsia="sk-SK"/>
              </w:rPr>
            </w:pPr>
            <w:r w:rsidRPr="006C2289">
              <w:rPr>
                <w:rFonts w:ascii="Times New Roman" w:eastAsia="Times New Roman" w:hAnsi="Times New Roman"/>
                <w:bCs/>
                <w:lang w:eastAsia="sk-SK"/>
              </w:rPr>
              <w:t>1</w:t>
            </w:r>
          </w:p>
        </w:tc>
      </w:tr>
      <w:tr w:rsidR="006C2289" w:rsidRPr="006C2289" w14:paraId="41E34DAB" w14:textId="77777777" w:rsidTr="006C228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A01CB" w14:textId="77777777" w:rsidR="006C2289" w:rsidRPr="006C2289" w:rsidRDefault="006C2289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sk-SK"/>
              </w:rPr>
            </w:pPr>
            <w:r w:rsidRPr="006C2289">
              <w:rPr>
                <w:rFonts w:ascii="Times New Roman" w:eastAsia="Times New Roman" w:hAnsi="Times New Roman"/>
                <w:b/>
                <w:bCs/>
                <w:lang w:eastAsia="sk-SK"/>
              </w:rPr>
              <w:t>celkom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3B0D2" w14:textId="77777777" w:rsidR="006C2289" w:rsidRPr="006C2289" w:rsidRDefault="006C2289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lang w:eastAsia="sk-SK"/>
              </w:rPr>
            </w:pPr>
            <w:r w:rsidRPr="006C2289">
              <w:rPr>
                <w:rFonts w:ascii="Times New Roman" w:eastAsia="Times New Roman" w:hAnsi="Times New Roman"/>
                <w:b/>
                <w:color w:val="000000"/>
                <w:lang w:eastAsia="sk-SK"/>
              </w:rPr>
              <w:t>1081</w:t>
            </w:r>
          </w:p>
        </w:tc>
      </w:tr>
    </w:tbl>
    <w:p w14:paraId="6705CAA5" w14:textId="77777777" w:rsidR="006C2289" w:rsidRDefault="006C2289" w:rsidP="00754E7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zCs w:val="24"/>
          <w:lang w:eastAsia="sk-SK"/>
        </w:rPr>
      </w:pPr>
    </w:p>
    <w:p w14:paraId="4CE29793" w14:textId="22AF084E" w:rsidR="006C2289" w:rsidRDefault="006C2289" w:rsidP="00754E7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zCs w:val="24"/>
          <w:lang w:eastAsia="sk-SK"/>
        </w:rPr>
      </w:pPr>
      <w:r>
        <w:rPr>
          <w:rFonts w:ascii="Times New Roman" w:eastAsia="Times New Roman" w:hAnsi="Times New Roman"/>
          <w:bCs/>
          <w:szCs w:val="24"/>
          <w:lang w:eastAsia="sk-SK"/>
        </w:rPr>
        <w:t xml:space="preserve">V ďalších obdobiach sa predpokladá, že počet týchto osôb bude </w:t>
      </w:r>
      <w:r w:rsidR="00362250">
        <w:rPr>
          <w:rFonts w:ascii="Times New Roman" w:eastAsia="Times New Roman" w:hAnsi="Times New Roman"/>
          <w:bCs/>
          <w:szCs w:val="24"/>
          <w:lang w:eastAsia="sk-SK"/>
        </w:rPr>
        <w:t xml:space="preserve">naďalej </w:t>
      </w:r>
      <w:r>
        <w:rPr>
          <w:rFonts w:ascii="Times New Roman" w:eastAsia="Times New Roman" w:hAnsi="Times New Roman"/>
          <w:bCs/>
          <w:szCs w:val="24"/>
          <w:lang w:eastAsia="sk-SK"/>
        </w:rPr>
        <w:t xml:space="preserve">zastabilizovaný na úrovni cca 1000 </w:t>
      </w:r>
      <w:r w:rsidR="00C158B9">
        <w:rPr>
          <w:rFonts w:ascii="Times New Roman" w:eastAsia="Times New Roman" w:hAnsi="Times New Roman"/>
          <w:bCs/>
          <w:szCs w:val="24"/>
          <w:lang w:eastAsia="sk-SK"/>
        </w:rPr>
        <w:t xml:space="preserve">– 1200 </w:t>
      </w:r>
      <w:r>
        <w:rPr>
          <w:rFonts w:ascii="Times New Roman" w:eastAsia="Times New Roman" w:hAnsi="Times New Roman"/>
          <w:bCs/>
          <w:szCs w:val="24"/>
          <w:lang w:eastAsia="sk-SK"/>
        </w:rPr>
        <w:t>osôb za kalendárny rok.</w:t>
      </w:r>
    </w:p>
    <w:p w14:paraId="79843BFB" w14:textId="731700BA" w:rsidR="006C2289" w:rsidRDefault="006C2289" w:rsidP="00754E7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zCs w:val="24"/>
          <w:lang w:eastAsia="sk-SK"/>
        </w:rPr>
      </w:pPr>
    </w:p>
    <w:p w14:paraId="5483E444" w14:textId="7BF15C91" w:rsidR="006C2289" w:rsidRDefault="006C2289" w:rsidP="00754E7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zCs w:val="24"/>
          <w:lang w:eastAsia="sk-SK"/>
        </w:rPr>
      </w:pPr>
    </w:p>
    <w:p w14:paraId="75793230" w14:textId="3A849594" w:rsidR="006C2289" w:rsidRPr="00C158B9" w:rsidRDefault="006C2289" w:rsidP="00754E7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lang w:eastAsia="sk-SK"/>
        </w:rPr>
      </w:pPr>
      <w:r>
        <w:rPr>
          <w:rFonts w:ascii="Times New Roman" w:eastAsia="Times New Roman" w:hAnsi="Times New Roman"/>
          <w:bCs/>
          <w:szCs w:val="24"/>
          <w:lang w:eastAsia="sk-SK"/>
        </w:rPr>
        <w:t xml:space="preserve">Po realizácii zmeny, týkajúcej sa obmedzenia vstupu SZČO z tretích krajín do systému verejného </w:t>
      </w:r>
      <w:r w:rsidRPr="00C158B9">
        <w:rPr>
          <w:rFonts w:ascii="Times New Roman" w:eastAsia="Times New Roman" w:hAnsi="Times New Roman"/>
          <w:bCs/>
          <w:lang w:eastAsia="sk-SK"/>
        </w:rPr>
        <w:t>zdravotného poistenia  sa zároveň zníži aj počet poistencov štátu o:</w:t>
      </w:r>
    </w:p>
    <w:p w14:paraId="0B6B3216" w14:textId="0C703BEE" w:rsidR="006C2289" w:rsidRPr="00C158B9" w:rsidRDefault="006C2289" w:rsidP="00754E7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lang w:eastAsia="sk-SK"/>
        </w:rPr>
      </w:pPr>
    </w:p>
    <w:p w14:paraId="626857F9" w14:textId="4231C0EE" w:rsidR="000E1F19" w:rsidRPr="00C158B9" w:rsidRDefault="000E1F19" w:rsidP="000E1F19">
      <w:pPr>
        <w:pStyle w:val="Odsekzoznamu"/>
        <w:numPr>
          <w:ilvl w:val="0"/>
          <w:numId w:val="27"/>
        </w:numPr>
        <w:tabs>
          <w:tab w:val="num" w:pos="1080"/>
        </w:tabs>
        <w:jc w:val="both"/>
        <w:rPr>
          <w:bCs/>
          <w:sz w:val="22"/>
          <w:szCs w:val="22"/>
          <w:lang w:eastAsia="sk-SK"/>
        </w:rPr>
      </w:pPr>
      <w:r w:rsidRPr="00C158B9">
        <w:rPr>
          <w:bCs/>
          <w:sz w:val="22"/>
          <w:szCs w:val="22"/>
          <w:lang w:eastAsia="sk-SK"/>
        </w:rPr>
        <w:t>naviazané osoby na SZČO z tretích krajín, ak SZČO z tretích krajín je dlžník,</w:t>
      </w:r>
    </w:p>
    <w:p w14:paraId="48B7CAB1" w14:textId="6BB6FCB0" w:rsidR="006C2289" w:rsidRPr="00C158B9" w:rsidRDefault="006C2289" w:rsidP="006C2289">
      <w:pPr>
        <w:pStyle w:val="Odsekzoznamu"/>
        <w:numPr>
          <w:ilvl w:val="0"/>
          <w:numId w:val="27"/>
        </w:numPr>
        <w:tabs>
          <w:tab w:val="num" w:pos="1080"/>
        </w:tabs>
        <w:jc w:val="both"/>
        <w:rPr>
          <w:bCs/>
          <w:sz w:val="22"/>
          <w:szCs w:val="22"/>
          <w:lang w:eastAsia="sk-SK"/>
        </w:rPr>
      </w:pPr>
      <w:r w:rsidRPr="00C158B9">
        <w:rPr>
          <w:bCs/>
          <w:sz w:val="22"/>
          <w:szCs w:val="22"/>
          <w:lang w:eastAsia="sk-SK"/>
        </w:rPr>
        <w:t>osoby z tretích krajín v súbehu s poistením štátu (predovšetkým tzv. „fiktívne živnosti“)</w:t>
      </w:r>
      <w:r w:rsidR="000E1F19" w:rsidRPr="00C158B9">
        <w:rPr>
          <w:bCs/>
          <w:sz w:val="22"/>
          <w:szCs w:val="22"/>
          <w:lang w:eastAsia="sk-SK"/>
        </w:rPr>
        <w:t>.</w:t>
      </w:r>
    </w:p>
    <w:p w14:paraId="6608EA7D" w14:textId="28199B78" w:rsidR="000E1F19" w:rsidRPr="00C158B9" w:rsidRDefault="000E1F19" w:rsidP="000E1F19">
      <w:pPr>
        <w:pStyle w:val="Odsekzoznamu"/>
        <w:ind w:left="720"/>
        <w:jc w:val="both"/>
        <w:rPr>
          <w:bCs/>
          <w:sz w:val="22"/>
          <w:szCs w:val="22"/>
          <w:lang w:eastAsia="sk-SK"/>
        </w:rPr>
      </w:pPr>
    </w:p>
    <w:p w14:paraId="5E1D406E" w14:textId="63E39761" w:rsidR="000E1F19" w:rsidRPr="00C158B9" w:rsidRDefault="000E1F19" w:rsidP="000E1F19">
      <w:pPr>
        <w:pStyle w:val="Odsekzoznamu"/>
        <w:ind w:left="720"/>
        <w:jc w:val="both"/>
        <w:rPr>
          <w:bCs/>
          <w:sz w:val="22"/>
          <w:szCs w:val="22"/>
          <w:lang w:eastAsia="sk-SK"/>
        </w:rPr>
      </w:pPr>
      <w:r w:rsidRPr="00C158B9">
        <w:rPr>
          <w:bCs/>
          <w:sz w:val="22"/>
          <w:szCs w:val="22"/>
          <w:lang w:eastAsia="sk-SK"/>
        </w:rPr>
        <w:t>Počty naviazaných osôb SZČO z tretích krajín sú nasledovné:</w:t>
      </w:r>
    </w:p>
    <w:p w14:paraId="2D3356A8" w14:textId="4961FFD3" w:rsidR="000E1F19" w:rsidRPr="00C158B9" w:rsidRDefault="000E1F19" w:rsidP="000E1F19">
      <w:pPr>
        <w:pStyle w:val="Odsekzoznamu"/>
        <w:ind w:left="720"/>
        <w:jc w:val="both"/>
        <w:rPr>
          <w:bCs/>
          <w:sz w:val="22"/>
          <w:szCs w:val="22"/>
          <w:lang w:eastAsia="sk-SK"/>
        </w:rPr>
      </w:pPr>
    </w:p>
    <w:p w14:paraId="4FA01CB1" w14:textId="77777777" w:rsidR="000E1F19" w:rsidRPr="00C158B9" w:rsidRDefault="000E1F19" w:rsidP="000E1F19">
      <w:pPr>
        <w:pStyle w:val="Odsekzoznamu"/>
        <w:ind w:left="720"/>
        <w:jc w:val="both"/>
        <w:rPr>
          <w:bCs/>
          <w:sz w:val="22"/>
          <w:szCs w:val="22"/>
          <w:lang w:eastAsia="sk-SK"/>
        </w:rPr>
      </w:pPr>
    </w:p>
    <w:tbl>
      <w:tblPr>
        <w:tblW w:w="7225" w:type="dxa"/>
        <w:tblInd w:w="-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851"/>
        <w:gridCol w:w="992"/>
        <w:gridCol w:w="851"/>
        <w:gridCol w:w="850"/>
        <w:gridCol w:w="851"/>
      </w:tblGrid>
      <w:tr w:rsidR="000E1F19" w:rsidRPr="00C158B9" w14:paraId="72226E00" w14:textId="77777777" w:rsidTr="00EC52DD">
        <w:trPr>
          <w:trHeight w:val="30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73DAF" w14:textId="77777777" w:rsidR="000E1F19" w:rsidRPr="00C158B9" w:rsidRDefault="000E1F19" w:rsidP="00EC52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  <w:t>rok: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6147B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C651C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  <w:t>2021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FC661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  <w:t>2022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A3D99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9DF8F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  <w:t>2024</w:t>
            </w:r>
          </w:p>
        </w:tc>
      </w:tr>
      <w:tr w:rsidR="000E1F19" w:rsidRPr="00C158B9" w14:paraId="603A7FFB" w14:textId="77777777" w:rsidTr="00EC52DD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2FC46" w14:textId="77777777" w:rsidR="000E1F19" w:rsidRPr="00C158B9" w:rsidRDefault="000E1F19" w:rsidP="00EC52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počet SZČO z cudziny okrem členských štátov (A)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4D015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13 853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FC0D9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27 350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60B30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40 767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81FC8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50 340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8127F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59 360</w:t>
            </w:r>
          </w:p>
        </w:tc>
      </w:tr>
      <w:tr w:rsidR="000E1F19" w:rsidRPr="00C158B9" w14:paraId="1D24F5DF" w14:textId="77777777" w:rsidTr="00EC52DD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CA4F6" w14:textId="77777777" w:rsidR="000E1F19" w:rsidRPr="00C158B9" w:rsidRDefault="000E1F19" w:rsidP="00EC52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počet naviazaných osôb (B)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156F7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1 399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24DA0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2 210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8AB66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3 431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42B58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4 790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F9DC9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6 280</w:t>
            </w:r>
          </w:p>
        </w:tc>
      </w:tr>
    </w:tbl>
    <w:p w14:paraId="48EA5DFB" w14:textId="4F8C26B0" w:rsidR="000E1F19" w:rsidRPr="00C158B9" w:rsidRDefault="000E1F19" w:rsidP="000E1F19">
      <w:pPr>
        <w:pStyle w:val="Odsekzoznamu"/>
        <w:ind w:left="720"/>
        <w:jc w:val="both"/>
        <w:rPr>
          <w:bCs/>
          <w:sz w:val="22"/>
          <w:szCs w:val="22"/>
          <w:lang w:eastAsia="sk-SK"/>
        </w:rPr>
      </w:pPr>
    </w:p>
    <w:p w14:paraId="2ABB64B5" w14:textId="77777777" w:rsidR="00AD7D43" w:rsidRDefault="00AD7D43" w:rsidP="000E1F19">
      <w:pPr>
        <w:pStyle w:val="Odsekzoznamu"/>
        <w:ind w:left="720"/>
        <w:jc w:val="both"/>
        <w:rPr>
          <w:bCs/>
          <w:sz w:val="22"/>
          <w:szCs w:val="22"/>
          <w:lang w:eastAsia="sk-SK"/>
        </w:rPr>
      </w:pPr>
    </w:p>
    <w:p w14:paraId="6858601D" w14:textId="77777777" w:rsidR="00AD7D43" w:rsidRDefault="00AD7D43" w:rsidP="000E1F19">
      <w:pPr>
        <w:pStyle w:val="Odsekzoznamu"/>
        <w:ind w:left="720"/>
        <w:jc w:val="both"/>
        <w:rPr>
          <w:bCs/>
          <w:sz w:val="22"/>
          <w:szCs w:val="22"/>
          <w:lang w:eastAsia="sk-SK"/>
        </w:rPr>
      </w:pPr>
    </w:p>
    <w:p w14:paraId="4EAA0944" w14:textId="77777777" w:rsidR="00AD7D43" w:rsidRDefault="00AD7D43" w:rsidP="000E1F19">
      <w:pPr>
        <w:pStyle w:val="Odsekzoznamu"/>
        <w:ind w:left="720"/>
        <w:jc w:val="both"/>
        <w:rPr>
          <w:bCs/>
          <w:sz w:val="22"/>
          <w:szCs w:val="22"/>
          <w:lang w:eastAsia="sk-SK"/>
        </w:rPr>
      </w:pPr>
    </w:p>
    <w:p w14:paraId="4EB50F92" w14:textId="216C313F" w:rsidR="000E1F19" w:rsidRPr="00C158B9" w:rsidRDefault="000E1F19" w:rsidP="000E1F19">
      <w:pPr>
        <w:pStyle w:val="Odsekzoznamu"/>
        <w:ind w:left="720"/>
        <w:jc w:val="both"/>
        <w:rPr>
          <w:bCs/>
          <w:sz w:val="22"/>
          <w:szCs w:val="22"/>
          <w:lang w:eastAsia="sk-SK"/>
        </w:rPr>
      </w:pPr>
      <w:r w:rsidRPr="00C158B9">
        <w:rPr>
          <w:bCs/>
          <w:sz w:val="22"/>
          <w:szCs w:val="22"/>
          <w:lang w:eastAsia="sk-SK"/>
        </w:rPr>
        <w:lastRenderedPageBreak/>
        <w:t>Počty fiktívnych živností odhadujeme podľa počtu SZČO, ktorí ani po 2 rokoch od zaregistrovania živnosti nepodávajú daňové priznanie:</w:t>
      </w:r>
    </w:p>
    <w:p w14:paraId="2E4B168F" w14:textId="081718BA" w:rsidR="000E1F19" w:rsidRPr="00C158B9" w:rsidRDefault="000E1F19" w:rsidP="000E1F19">
      <w:pPr>
        <w:pStyle w:val="Odsekzoznamu"/>
        <w:ind w:left="720"/>
        <w:jc w:val="both"/>
        <w:rPr>
          <w:bCs/>
          <w:sz w:val="22"/>
          <w:szCs w:val="22"/>
          <w:lang w:eastAsia="sk-SK"/>
        </w:rPr>
      </w:pPr>
    </w:p>
    <w:tbl>
      <w:tblPr>
        <w:tblW w:w="8076" w:type="dxa"/>
        <w:tblInd w:w="-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851"/>
        <w:gridCol w:w="851"/>
        <w:gridCol w:w="850"/>
        <w:gridCol w:w="993"/>
        <w:gridCol w:w="850"/>
        <w:gridCol w:w="851"/>
      </w:tblGrid>
      <w:tr w:rsidR="000E1F19" w:rsidRPr="00C158B9" w14:paraId="669AF171" w14:textId="77777777" w:rsidTr="00EC52DD">
        <w:trPr>
          <w:trHeight w:val="30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A0470" w14:textId="77777777" w:rsidR="000E1F19" w:rsidRPr="00C158B9" w:rsidRDefault="000E1F19" w:rsidP="00EC52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  <w:t>rok: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E9370C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192AA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  <w:t>2020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44C4B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F8621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  <w:t>2022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97242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138BF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  <w:t>2024</w:t>
            </w:r>
          </w:p>
        </w:tc>
      </w:tr>
      <w:tr w:rsidR="000E1F19" w:rsidRPr="00C158B9" w14:paraId="4871972B" w14:textId="77777777" w:rsidTr="00EC52DD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D7821" w14:textId="77777777" w:rsidR="000E1F19" w:rsidRPr="00C158B9" w:rsidRDefault="000E1F19" w:rsidP="00EC52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počet SZČO z cudziny okrem členských štátov (A)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668266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558EB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13 853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135B9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27 350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6A18C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40 767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03933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50 340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F1BFC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59 360</w:t>
            </w:r>
          </w:p>
        </w:tc>
      </w:tr>
      <w:tr w:rsidR="000E1F19" w:rsidRPr="00C158B9" w14:paraId="49925F18" w14:textId="77777777" w:rsidTr="00EC52DD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139F1" w14:textId="77777777" w:rsidR="000E1F19" w:rsidRPr="00C158B9" w:rsidRDefault="000E1F19" w:rsidP="00EC52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 xml:space="preserve">novo vstupujúce SZČO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D8ACEA" w14:textId="77777777" w:rsidR="000E1F19" w:rsidRPr="00C158B9" w:rsidRDefault="000E1F19" w:rsidP="00EC52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sk-SK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E6919" w14:textId="77777777" w:rsidR="000E1F19" w:rsidRPr="00C158B9" w:rsidRDefault="000E1F19" w:rsidP="00EC52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2A0A0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13 497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8EAFA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13 417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B2BEC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9 573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0D1EE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9 020</w:t>
            </w:r>
          </w:p>
        </w:tc>
      </w:tr>
    </w:tbl>
    <w:p w14:paraId="791C4F9D" w14:textId="77777777" w:rsidR="000E1F19" w:rsidRPr="00C158B9" w:rsidRDefault="000E1F19" w:rsidP="000E1F19">
      <w:pPr>
        <w:pStyle w:val="Odsekzoznamu"/>
        <w:ind w:left="720"/>
        <w:jc w:val="both"/>
        <w:rPr>
          <w:bCs/>
          <w:sz w:val="22"/>
          <w:szCs w:val="22"/>
          <w:lang w:eastAsia="sk-SK"/>
        </w:rPr>
      </w:pPr>
    </w:p>
    <w:p w14:paraId="533C9E13" w14:textId="77777777" w:rsidR="000E1F19" w:rsidRPr="00C158B9" w:rsidRDefault="000E1F19" w:rsidP="000E1F19">
      <w:pPr>
        <w:pStyle w:val="Odsekzoznamu"/>
        <w:ind w:left="720"/>
        <w:jc w:val="both"/>
        <w:rPr>
          <w:bCs/>
          <w:sz w:val="22"/>
          <w:szCs w:val="22"/>
          <w:lang w:eastAsia="sk-SK"/>
        </w:rPr>
      </w:pPr>
    </w:p>
    <w:tbl>
      <w:tblPr>
        <w:tblW w:w="8642" w:type="dxa"/>
        <w:tblInd w:w="-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6"/>
        <w:gridCol w:w="851"/>
        <w:gridCol w:w="850"/>
        <w:gridCol w:w="851"/>
        <w:gridCol w:w="992"/>
        <w:gridCol w:w="992"/>
      </w:tblGrid>
      <w:tr w:rsidR="000E1F19" w:rsidRPr="00C158B9" w14:paraId="4FCE6D20" w14:textId="77777777" w:rsidTr="00EC52DD">
        <w:trPr>
          <w:trHeight w:val="300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1C7E6" w14:textId="77777777" w:rsidR="000E1F19" w:rsidRPr="00C158B9" w:rsidRDefault="000E1F19" w:rsidP="00EC52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  <w:t>rok: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EAA1B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  <w:t>2020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0A8D9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  <w:t>2021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A5AE8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E5A75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13516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b/>
                <w:bCs/>
                <w:color w:val="000000"/>
                <w:lang w:eastAsia="sk-SK"/>
              </w:rPr>
              <w:t>2024</w:t>
            </w:r>
          </w:p>
        </w:tc>
      </w:tr>
      <w:tr w:rsidR="000E1F19" w:rsidRPr="00C158B9" w14:paraId="2E857F50" w14:textId="77777777" w:rsidTr="00EC52DD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D4030" w14:textId="77777777" w:rsidR="000E1F19" w:rsidRPr="00C158B9" w:rsidRDefault="000E1F19" w:rsidP="00EC52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počet SZČO z cudziny okrem členských štátov (A)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449ED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13 853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4F6CA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27 350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CA097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40 767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9886A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50 340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30FE4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59 360</w:t>
            </w:r>
          </w:p>
        </w:tc>
      </w:tr>
      <w:tr w:rsidR="000E1F19" w:rsidRPr="00C158B9" w14:paraId="706EB3E2" w14:textId="77777777" w:rsidTr="00EC52DD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1DF9A" w14:textId="77777777" w:rsidR="000E1F19" w:rsidRPr="00C158B9" w:rsidRDefault="000E1F19" w:rsidP="00EC52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počet z (A) bez evidovaného podania daňového priznania za (rok - 2)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BF1FB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10 043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F1E9E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21 091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69E17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30 465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BBA97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33 439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1EB59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33 665</w:t>
            </w:r>
          </w:p>
        </w:tc>
      </w:tr>
      <w:tr w:rsidR="000E1F19" w:rsidRPr="00C158B9" w14:paraId="42AC7F66" w14:textId="77777777" w:rsidTr="00EC52DD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7DD5C" w14:textId="69355C32" w:rsidR="000E1F19" w:rsidRPr="00C158B9" w:rsidRDefault="000E1F19" w:rsidP="00C158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čistý počet z (A) bez evidovaného podania daňového priznania (očistený o </w:t>
            </w:r>
            <w:r w:rsidR="00C158B9"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nové</w:t>
            </w: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 xml:space="preserve"> SZČO za posledné 2 roky)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400CA" w14:textId="77777777" w:rsidR="000E1F19" w:rsidRPr="00C158B9" w:rsidRDefault="000E1F19" w:rsidP="00EC52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F3494" w14:textId="77777777" w:rsidR="000E1F19" w:rsidRPr="00C158B9" w:rsidRDefault="000E1F19" w:rsidP="00EC52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0DA86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3 551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C0878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10 449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DA980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15 072</w:t>
            </w:r>
          </w:p>
        </w:tc>
      </w:tr>
      <w:tr w:rsidR="000E1F19" w:rsidRPr="00C158B9" w14:paraId="595677BF" w14:textId="77777777" w:rsidTr="00EC52DD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0351B" w14:textId="77777777" w:rsidR="000E1F19" w:rsidRPr="00C158B9" w:rsidRDefault="000E1F19" w:rsidP="00EC52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percento bez podaného daňového priznania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250D6" w14:textId="77777777" w:rsidR="000E1F19" w:rsidRPr="00C158B9" w:rsidRDefault="000E1F19" w:rsidP="00EC52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3D751" w14:textId="77777777" w:rsidR="000E1F19" w:rsidRPr="00C158B9" w:rsidRDefault="000E1F19" w:rsidP="00EC52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81365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9%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CE2C8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21%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4EB5F" w14:textId="77777777" w:rsidR="000E1F19" w:rsidRPr="00C158B9" w:rsidRDefault="000E1F19" w:rsidP="00EC52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158B9">
              <w:rPr>
                <w:rFonts w:ascii="Times New Roman" w:eastAsia="Times New Roman" w:hAnsi="Times New Roman"/>
                <w:color w:val="000000"/>
                <w:lang w:eastAsia="sk-SK"/>
              </w:rPr>
              <w:t>25%</w:t>
            </w:r>
          </w:p>
        </w:tc>
      </w:tr>
    </w:tbl>
    <w:p w14:paraId="1A0288CF" w14:textId="36680FE6" w:rsidR="000E1F19" w:rsidRPr="00C158B9" w:rsidRDefault="000E1F19" w:rsidP="00C158B9">
      <w:pPr>
        <w:pStyle w:val="Odsekzoznamu"/>
        <w:ind w:left="0"/>
        <w:rPr>
          <w:bCs/>
          <w:sz w:val="22"/>
          <w:szCs w:val="22"/>
          <w:lang w:eastAsia="sk-SK"/>
        </w:rPr>
      </w:pPr>
      <w:r w:rsidRPr="00C158B9">
        <w:rPr>
          <w:sz w:val="22"/>
          <w:szCs w:val="22"/>
          <w:lang w:eastAsia="sk-SK"/>
        </w:rPr>
        <w:t>z</w:t>
      </w:r>
      <w:r w:rsidR="00C158B9" w:rsidRPr="00C158B9">
        <w:rPr>
          <w:sz w:val="22"/>
          <w:szCs w:val="22"/>
          <w:lang w:eastAsia="sk-SK"/>
        </w:rPr>
        <w:t>droj: zdravotné poisťovne</w:t>
      </w:r>
    </w:p>
    <w:p w14:paraId="7C03053F" w14:textId="4F885B1D" w:rsidR="006C2289" w:rsidRPr="00C158B9" w:rsidRDefault="006C2289" w:rsidP="006C2289">
      <w:pPr>
        <w:tabs>
          <w:tab w:val="num" w:pos="1080"/>
        </w:tabs>
        <w:jc w:val="both"/>
        <w:rPr>
          <w:rFonts w:ascii="Times New Roman" w:hAnsi="Times New Roman"/>
          <w:bCs/>
          <w:lang w:eastAsia="sk-SK"/>
        </w:rPr>
      </w:pPr>
    </w:p>
    <w:p w14:paraId="3D1C37C9" w14:textId="5100FBEC" w:rsidR="006C2289" w:rsidRPr="00C158B9" w:rsidRDefault="00C158B9" w:rsidP="006C2289">
      <w:pPr>
        <w:tabs>
          <w:tab w:val="num" w:pos="1080"/>
        </w:tabs>
        <w:jc w:val="both"/>
        <w:rPr>
          <w:rFonts w:ascii="Times New Roman" w:hAnsi="Times New Roman"/>
          <w:bCs/>
          <w:lang w:eastAsia="sk-SK"/>
        </w:rPr>
        <w:sectPr w:rsidR="006C2289" w:rsidRPr="00C158B9" w:rsidSect="00916CB2">
          <w:footerReference w:type="default" r:id="rId8"/>
          <w:pgSz w:w="11906" w:h="16838"/>
          <w:pgMar w:top="1417" w:right="1417" w:bottom="1417" w:left="1417" w:header="567" w:footer="283" w:gutter="0"/>
          <w:cols w:space="708"/>
          <w:docGrid w:linePitch="360"/>
        </w:sectPr>
      </w:pPr>
      <w:r w:rsidRPr="00C158B9">
        <w:rPr>
          <w:rFonts w:ascii="Times New Roman" w:hAnsi="Times New Roman"/>
          <w:bCs/>
          <w:lang w:eastAsia="sk-SK"/>
        </w:rPr>
        <w:t xml:space="preserve">Ako vyplýva z </w:t>
      </w:r>
      <w:r w:rsidR="006C2289" w:rsidRPr="00C158B9">
        <w:rPr>
          <w:rFonts w:ascii="Times New Roman" w:hAnsi="Times New Roman"/>
          <w:bCs/>
          <w:lang w:eastAsia="sk-SK"/>
        </w:rPr>
        <w:t>údajov z</w:t>
      </w:r>
      <w:r w:rsidRPr="00C158B9">
        <w:rPr>
          <w:rFonts w:ascii="Times New Roman" w:hAnsi="Times New Roman"/>
          <w:bCs/>
          <w:lang w:eastAsia="sk-SK"/>
        </w:rPr>
        <w:t xml:space="preserve"> tabuliek,  predpokladaný vstup nových poistencov štátu v počte cca 1000 – 1500 osôb ročne bude v plnej miere kompenzovaný úbytkom poistencov štátu, ktorí doposiaľ do systému vstupovali z tretích krajín cez tzv. „fiktívne živnosti“ a teda bude </w:t>
      </w:r>
      <w:r w:rsidR="00EE0FFF">
        <w:rPr>
          <w:rFonts w:ascii="Times New Roman" w:hAnsi="Times New Roman"/>
          <w:bCs/>
          <w:lang w:eastAsia="sk-SK"/>
        </w:rPr>
        <w:t>realizovaný v rámci existujúceho rozpočtu verejného zdravotného poistenia a bez dopadu na limity verejných výdavkov</w:t>
      </w:r>
      <w:r w:rsidRPr="00C158B9">
        <w:rPr>
          <w:rFonts w:ascii="Times New Roman" w:hAnsi="Times New Roman"/>
          <w:bCs/>
          <w:lang w:eastAsia="sk-SK"/>
        </w:rPr>
        <w:t>.</w:t>
      </w:r>
    </w:p>
    <w:p w14:paraId="7C2875BB" w14:textId="77777777" w:rsidR="00754E7C" w:rsidRPr="00754E7C" w:rsidRDefault="00754E7C" w:rsidP="00754E7C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/>
          <w:bCs/>
          <w:szCs w:val="24"/>
          <w:lang w:eastAsia="sk-SK"/>
        </w:rPr>
      </w:pPr>
      <w:r w:rsidRPr="00754E7C">
        <w:rPr>
          <w:rFonts w:ascii="Times New Roman" w:eastAsia="Times New Roman" w:hAnsi="Times New Roman"/>
          <w:bCs/>
          <w:szCs w:val="24"/>
          <w:lang w:eastAsia="sk-SK"/>
        </w:rPr>
        <w:lastRenderedPageBreak/>
        <w:t xml:space="preserve">Tabuľka č. 3 </w:t>
      </w:r>
    </w:p>
    <w:p w14:paraId="37398CFB" w14:textId="77777777" w:rsidR="00754E7C" w:rsidRPr="00754E7C" w:rsidRDefault="00754E7C" w:rsidP="00754E7C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/>
          <w:bCs/>
          <w:szCs w:val="24"/>
          <w:lang w:eastAsia="sk-SK"/>
        </w:rPr>
      </w:pPr>
    </w:p>
    <w:p w14:paraId="35E25160" w14:textId="77777777" w:rsidR="00754E7C" w:rsidRPr="00754E7C" w:rsidRDefault="00754E7C" w:rsidP="00754E7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zCs w:val="20"/>
          <w:lang w:eastAsia="sk-SK"/>
        </w:rPr>
      </w:pPr>
    </w:p>
    <w:tbl>
      <w:tblPr>
        <w:tblpPr w:leftFromText="141" w:rightFromText="141" w:horzAnchor="margin" w:tblpXSpec="center" w:tblpY="533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999"/>
        <w:gridCol w:w="1276"/>
        <w:gridCol w:w="1275"/>
        <w:gridCol w:w="1276"/>
        <w:gridCol w:w="4174"/>
      </w:tblGrid>
      <w:tr w:rsidR="00754E7C" w:rsidRPr="00754E7C" w14:paraId="0F6EFE7B" w14:textId="77777777" w:rsidTr="006C2289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658A1B2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Príjmy (v eurách)</w:t>
            </w:r>
          </w:p>
        </w:tc>
        <w:tc>
          <w:tcPr>
            <w:tcW w:w="48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14010FD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Vplyv na rozpočet verejnej správy</w:t>
            </w:r>
          </w:p>
        </w:tc>
        <w:tc>
          <w:tcPr>
            <w:tcW w:w="4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1D8A642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poznámka</w:t>
            </w:r>
          </w:p>
        </w:tc>
      </w:tr>
      <w:tr w:rsidR="00754E7C" w:rsidRPr="00754E7C" w14:paraId="134B6851" w14:textId="77777777" w:rsidTr="006C2289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5799E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8B7806F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2C6FA98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884BA5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5CADC25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2028</w:t>
            </w:r>
          </w:p>
        </w:tc>
        <w:tc>
          <w:tcPr>
            <w:tcW w:w="4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C642B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Cs w:val="24"/>
                <w:lang w:eastAsia="sk-SK"/>
              </w:rPr>
            </w:pPr>
          </w:p>
        </w:tc>
      </w:tr>
      <w:tr w:rsidR="00754E7C" w:rsidRPr="00754E7C" w14:paraId="6BEAC0F5" w14:textId="77777777" w:rsidTr="006C2289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DA2BA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Cs w:val="24"/>
                <w:vertAlign w:val="superscript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Daňové príjmy (100)</w:t>
            </w:r>
            <w:r w:rsidRPr="00754E7C">
              <w:rPr>
                <w:rFonts w:ascii="Times New Roman" w:eastAsia="Times New Roman" w:hAnsi="Times New Roman"/>
                <w:b/>
                <w:bCs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888600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896BF7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FFC4E3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1105A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4D4F5E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Cs w:val="24"/>
                <w:lang w:eastAsia="sk-SK"/>
              </w:rPr>
              <w:t> </w:t>
            </w:r>
          </w:p>
        </w:tc>
      </w:tr>
      <w:tr w:rsidR="00754E7C" w:rsidRPr="00754E7C" w14:paraId="54862966" w14:textId="77777777" w:rsidTr="006C2289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139BF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Nedaňové príjmy (200)</w:t>
            </w:r>
            <w:r w:rsidRPr="00754E7C">
              <w:rPr>
                <w:rFonts w:ascii="Times New Roman" w:eastAsia="Times New Roman" w:hAnsi="Times New Roman"/>
                <w:b/>
                <w:bCs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F13319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421055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798D4E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2ED010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F0D0C6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Cs w:val="24"/>
                <w:lang w:eastAsia="sk-SK"/>
              </w:rPr>
              <w:t> </w:t>
            </w:r>
          </w:p>
        </w:tc>
      </w:tr>
      <w:tr w:rsidR="00754E7C" w:rsidRPr="00754E7C" w14:paraId="664A5B71" w14:textId="77777777" w:rsidTr="006C2289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F166E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Granty a transfery (300)</w:t>
            </w:r>
            <w:r w:rsidRPr="00754E7C">
              <w:rPr>
                <w:rFonts w:ascii="Times New Roman" w:eastAsia="Times New Roman" w:hAnsi="Times New Roman"/>
                <w:b/>
                <w:bCs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3C54C7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8D0F77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971268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AA193E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9723EE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Cs w:val="24"/>
                <w:lang w:eastAsia="sk-SK"/>
              </w:rPr>
              <w:t> </w:t>
            </w:r>
          </w:p>
        </w:tc>
      </w:tr>
      <w:tr w:rsidR="00754E7C" w:rsidRPr="00754E7C" w14:paraId="6E64E5EF" w14:textId="77777777" w:rsidTr="006C2289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2F32A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7686C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DF317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39CEF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86606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 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4ECEEB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Cs w:val="24"/>
                <w:lang w:eastAsia="sk-SK"/>
              </w:rPr>
              <w:t> </w:t>
            </w:r>
          </w:p>
        </w:tc>
      </w:tr>
      <w:tr w:rsidR="00754E7C" w:rsidRPr="00754E7C" w14:paraId="18EC960D" w14:textId="77777777" w:rsidTr="006C2289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5F67D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DEC35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B7C14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3E866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88CA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 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D79142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Cs w:val="24"/>
                <w:lang w:eastAsia="sk-SK"/>
              </w:rPr>
              <w:t> </w:t>
            </w:r>
          </w:p>
        </w:tc>
      </w:tr>
      <w:tr w:rsidR="00754E7C" w:rsidRPr="00754E7C" w14:paraId="6A20302E" w14:textId="77777777" w:rsidTr="006C2289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7453AFA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Dopad na príjmy verejnej správy celkom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5F462E2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B825EAE" w14:textId="52C624D9" w:rsidR="00754E7C" w:rsidRPr="00754E7C" w:rsidRDefault="00C158B9" w:rsidP="00C158B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377063C" w14:textId="349555BC" w:rsidR="00754E7C" w:rsidRPr="00754E7C" w:rsidRDefault="00C158B9" w:rsidP="00C158B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8372182" w14:textId="234897F5" w:rsidR="00754E7C" w:rsidRPr="00754E7C" w:rsidRDefault="00C158B9" w:rsidP="00C158B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60D5FC8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Cs w:val="24"/>
                <w:lang w:eastAsia="sk-SK"/>
              </w:rPr>
              <w:t> </w:t>
            </w:r>
          </w:p>
        </w:tc>
      </w:tr>
    </w:tbl>
    <w:p w14:paraId="6FE53B36" w14:textId="77777777" w:rsidR="00754E7C" w:rsidRPr="00754E7C" w:rsidRDefault="00754E7C" w:rsidP="00754E7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20"/>
          <w:lang w:eastAsia="sk-SK"/>
        </w:rPr>
      </w:pPr>
      <w:r w:rsidRPr="00754E7C">
        <w:rPr>
          <w:rFonts w:ascii="Times New Roman" w:eastAsia="Times New Roman" w:hAnsi="Times New Roman"/>
          <w:bCs/>
          <w:sz w:val="18"/>
          <w:szCs w:val="20"/>
          <w:lang w:eastAsia="sk-SK"/>
        </w:rPr>
        <w:t>1 –  príjmy rozpísať až do položiek platnej ekonomickej klasifikácie</w:t>
      </w:r>
    </w:p>
    <w:p w14:paraId="481D730A" w14:textId="77777777" w:rsidR="00754E7C" w:rsidRPr="00754E7C" w:rsidRDefault="00754E7C" w:rsidP="00754E7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zCs w:val="20"/>
          <w:lang w:eastAsia="sk-SK"/>
        </w:rPr>
      </w:pPr>
    </w:p>
    <w:p w14:paraId="2CD31A2E" w14:textId="77777777" w:rsidR="00754E7C" w:rsidRPr="00754E7C" w:rsidRDefault="00754E7C" w:rsidP="00754E7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Cs w:val="20"/>
          <w:lang w:eastAsia="sk-SK"/>
        </w:rPr>
      </w:pPr>
      <w:r w:rsidRPr="00754E7C">
        <w:rPr>
          <w:rFonts w:ascii="Times New Roman" w:eastAsia="Times New Roman" w:hAnsi="Times New Roman"/>
          <w:b/>
          <w:bCs/>
          <w:szCs w:val="20"/>
          <w:lang w:eastAsia="sk-SK"/>
        </w:rPr>
        <w:t>Poznámka:</w:t>
      </w:r>
    </w:p>
    <w:p w14:paraId="39A01E7E" w14:textId="77777777" w:rsidR="00754E7C" w:rsidRPr="00754E7C" w:rsidRDefault="00754E7C" w:rsidP="00754E7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zCs w:val="20"/>
          <w:lang w:eastAsia="sk-SK"/>
        </w:rPr>
      </w:pPr>
      <w:r w:rsidRPr="00754E7C">
        <w:rPr>
          <w:rFonts w:ascii="Times New Roman" w:eastAsia="Times New Roman" w:hAnsi="Times New Roman"/>
          <w:bCs/>
          <w:szCs w:val="20"/>
          <w:lang w:eastAsia="sk-SK"/>
        </w:rPr>
        <w:t>Ak sa vplyv týka viacerých subjektov verejnej správy, vypĺňa sa samostatná tabuľka za každý subjekt.</w:t>
      </w:r>
    </w:p>
    <w:p w14:paraId="4EBEA210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</w:t>
      </w:r>
    </w:p>
    <w:p w14:paraId="025C14EF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/>
          <w:bCs/>
          <w:sz w:val="24"/>
          <w:szCs w:val="24"/>
          <w:lang w:eastAsia="sk-SK"/>
        </w:rPr>
      </w:pPr>
    </w:p>
    <w:p w14:paraId="219BD57D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/>
          <w:bCs/>
          <w:sz w:val="24"/>
          <w:szCs w:val="24"/>
          <w:lang w:eastAsia="sk-SK"/>
        </w:rPr>
      </w:pPr>
    </w:p>
    <w:p w14:paraId="7259ECE2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/>
          <w:bCs/>
          <w:sz w:val="24"/>
          <w:szCs w:val="24"/>
          <w:lang w:eastAsia="sk-SK"/>
        </w:rPr>
      </w:pPr>
    </w:p>
    <w:p w14:paraId="7EE18E16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/>
          <w:bCs/>
          <w:sz w:val="24"/>
          <w:szCs w:val="24"/>
          <w:lang w:eastAsia="sk-SK"/>
        </w:rPr>
      </w:pPr>
    </w:p>
    <w:p w14:paraId="2E14E917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/>
          <w:bCs/>
          <w:sz w:val="24"/>
          <w:szCs w:val="24"/>
          <w:lang w:eastAsia="sk-SK"/>
        </w:rPr>
      </w:pPr>
    </w:p>
    <w:p w14:paraId="733EDE03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/>
          <w:bCs/>
          <w:sz w:val="24"/>
          <w:szCs w:val="24"/>
          <w:lang w:eastAsia="sk-SK"/>
        </w:rPr>
      </w:pPr>
    </w:p>
    <w:p w14:paraId="4DD7FDF1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/>
          <w:bCs/>
          <w:sz w:val="24"/>
          <w:szCs w:val="24"/>
          <w:lang w:eastAsia="sk-SK"/>
        </w:rPr>
      </w:pPr>
    </w:p>
    <w:p w14:paraId="7235F345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/>
          <w:bCs/>
          <w:sz w:val="24"/>
          <w:szCs w:val="24"/>
          <w:lang w:eastAsia="sk-SK"/>
        </w:rPr>
      </w:pPr>
    </w:p>
    <w:p w14:paraId="1AC28D6A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/>
          <w:bCs/>
          <w:sz w:val="24"/>
          <w:szCs w:val="24"/>
          <w:lang w:eastAsia="sk-SK"/>
        </w:rPr>
      </w:pPr>
    </w:p>
    <w:p w14:paraId="34B7CBFD" w14:textId="6858162F" w:rsidR="00754E7C" w:rsidRDefault="00754E7C" w:rsidP="00754E7C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/>
          <w:bCs/>
          <w:sz w:val="24"/>
          <w:szCs w:val="24"/>
          <w:lang w:eastAsia="sk-SK"/>
        </w:rPr>
      </w:pPr>
    </w:p>
    <w:p w14:paraId="1657F6EC" w14:textId="77777777" w:rsidR="00881FC0" w:rsidRPr="00754E7C" w:rsidRDefault="00881FC0" w:rsidP="00754E7C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/>
          <w:bCs/>
          <w:sz w:val="24"/>
          <w:szCs w:val="24"/>
          <w:lang w:eastAsia="sk-SK"/>
        </w:rPr>
      </w:pPr>
    </w:p>
    <w:p w14:paraId="0A197065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/>
          <w:bCs/>
          <w:sz w:val="24"/>
          <w:szCs w:val="24"/>
          <w:lang w:eastAsia="sk-SK"/>
        </w:rPr>
      </w:pPr>
    </w:p>
    <w:p w14:paraId="0CF9911C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/>
          <w:bCs/>
          <w:sz w:val="24"/>
          <w:szCs w:val="24"/>
          <w:lang w:eastAsia="sk-SK"/>
        </w:rPr>
      </w:pPr>
    </w:p>
    <w:p w14:paraId="5D409E69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/>
          <w:bCs/>
          <w:sz w:val="24"/>
          <w:szCs w:val="24"/>
          <w:lang w:eastAsia="sk-SK"/>
        </w:rPr>
      </w:pPr>
    </w:p>
    <w:p w14:paraId="130A07AD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/>
          <w:bCs/>
          <w:sz w:val="24"/>
          <w:szCs w:val="24"/>
          <w:lang w:eastAsia="sk-SK"/>
        </w:rPr>
      </w:pPr>
    </w:p>
    <w:p w14:paraId="02D5300C" w14:textId="4EBAA278" w:rsidR="00754E7C" w:rsidRPr="00754E7C" w:rsidRDefault="00754E7C" w:rsidP="00754E7C">
      <w:pPr>
        <w:tabs>
          <w:tab w:val="num" w:pos="1080"/>
        </w:tabs>
        <w:spacing w:after="0" w:line="240" w:lineRule="auto"/>
        <w:ind w:right="-32"/>
        <w:jc w:val="right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bCs/>
          <w:sz w:val="24"/>
          <w:szCs w:val="24"/>
          <w:lang w:eastAsia="sk-SK"/>
        </w:rPr>
        <w:lastRenderedPageBreak/>
        <w:t xml:space="preserve">Tabuľka č. 4 </w:t>
      </w:r>
      <w:r w:rsidR="00DC3CF7">
        <w:rPr>
          <w:rFonts w:ascii="Times New Roman" w:eastAsia="Times New Roman" w:hAnsi="Times New Roman"/>
          <w:bCs/>
          <w:sz w:val="24"/>
          <w:szCs w:val="24"/>
          <w:lang w:eastAsia="sk-SK"/>
        </w:rPr>
        <w:t>/A</w:t>
      </w:r>
    </w:p>
    <w:p w14:paraId="47A0F8AD" w14:textId="77777777" w:rsidR="00754E7C" w:rsidRPr="00754E7C" w:rsidRDefault="00754E7C" w:rsidP="00754E7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0"/>
          <w:lang w:eastAsia="sk-SK"/>
        </w:rPr>
      </w:pPr>
    </w:p>
    <w:tbl>
      <w:tblPr>
        <w:tblpPr w:leftFromText="141" w:rightFromText="141" w:vertAnchor="text" w:horzAnchor="page" w:tblpX="629" w:tblpY="2"/>
        <w:tblW w:w="154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147"/>
        <w:gridCol w:w="1276"/>
        <w:gridCol w:w="1275"/>
        <w:gridCol w:w="1276"/>
        <w:gridCol w:w="3406"/>
      </w:tblGrid>
      <w:tr w:rsidR="00754E7C" w:rsidRPr="00754E7C" w14:paraId="1D8B7863" w14:textId="77777777" w:rsidTr="006C228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570E729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49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760BFFF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3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5B28B01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54E7C" w:rsidRPr="00754E7C" w14:paraId="13C7FCE3" w14:textId="77777777" w:rsidTr="006C228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A962B56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E092CA7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102D52B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4B88592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5E91FAA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2028</w:t>
            </w:r>
          </w:p>
        </w:tc>
        <w:tc>
          <w:tcPr>
            <w:tcW w:w="3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071BC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54E7C" w:rsidRPr="00754E7C" w14:paraId="4E91EE1E" w14:textId="77777777" w:rsidTr="006C228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D3DCB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7890D4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58E711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A526AE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C9C133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0568CA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 </w:t>
            </w:r>
          </w:p>
        </w:tc>
      </w:tr>
      <w:tr w:rsidR="00754E7C" w:rsidRPr="00754E7C" w14:paraId="2347506D" w14:textId="77777777" w:rsidTr="006C228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D27C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5FB3DF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8416CE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6B976E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9D3272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A5374C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 </w:t>
            </w:r>
          </w:p>
        </w:tc>
      </w:tr>
      <w:tr w:rsidR="00754E7C" w:rsidRPr="00754E7C" w14:paraId="20EA2174" w14:textId="77777777" w:rsidTr="006C228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53C25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41030D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1ED8A0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6946DE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D09D32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2B6C64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 </w:t>
            </w:r>
          </w:p>
        </w:tc>
      </w:tr>
      <w:tr w:rsidR="00754E7C" w:rsidRPr="00754E7C" w14:paraId="00032624" w14:textId="77777777" w:rsidTr="006C228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232E9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54E7C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37F155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3217CD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C81014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1DABCE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54BDD3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 </w:t>
            </w:r>
          </w:p>
        </w:tc>
      </w:tr>
      <w:tr w:rsidR="00754E7C" w:rsidRPr="00754E7C" w14:paraId="6FB2AA72" w14:textId="77777777" w:rsidTr="006C228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C2FCD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54E7C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E2768F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EB106E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Cs w:val="4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E24CE9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Cs w:val="4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AD77A4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Cs w:val="40"/>
                <w:lang w:eastAsia="sk-SK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D37EC1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754E7C" w:rsidRPr="00754E7C" w14:paraId="3F41A357" w14:textId="77777777" w:rsidTr="006C228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1CCD4" w14:textId="77777777" w:rsidR="00754E7C" w:rsidRPr="00754E7C" w:rsidRDefault="00754E7C" w:rsidP="006C2289">
            <w:pPr>
              <w:pStyle w:val="Odsekzoznamu"/>
              <w:numPr>
                <w:ilvl w:val="0"/>
                <w:numId w:val="28"/>
              </w:numPr>
              <w:contextualSpacing/>
              <w:rPr>
                <w:sz w:val="20"/>
                <w:szCs w:val="20"/>
                <w:lang w:eastAsia="sk-SK"/>
              </w:rPr>
            </w:pPr>
            <w:r w:rsidRPr="00754E7C">
              <w:rPr>
                <w:sz w:val="20"/>
                <w:szCs w:val="20"/>
                <w:lang w:eastAsia="sk-SK"/>
              </w:rPr>
              <w:t>Sociálnej poisťovni a zdravotným poisťovniam (641003)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5BACC4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FFCD8B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Cs w:val="4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7D2E60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Cs w:val="4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6913C2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Cs w:val="40"/>
                <w:lang w:eastAsia="sk-SK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27CF1F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754E7C" w:rsidRPr="00754E7C" w14:paraId="4439BDB0" w14:textId="77777777" w:rsidTr="006C228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41A98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54E7C">
              <w:rPr>
                <w:rFonts w:ascii="Times New Roman" w:hAnsi="Times New Roman"/>
              </w:rPr>
              <w:t xml:space="preserve"> </w:t>
            </w: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54E7C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1D18D5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4E4E29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19703B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F37282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7CAE5B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754E7C" w:rsidRPr="00754E7C" w14:paraId="4C9F40C5" w14:textId="77777777" w:rsidTr="006C228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EE09A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6B61B6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90875D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A5EB8E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4A683A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8D310B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 </w:t>
            </w:r>
          </w:p>
        </w:tc>
      </w:tr>
      <w:tr w:rsidR="00754E7C" w:rsidRPr="00754E7C" w14:paraId="47DBC457" w14:textId="77777777" w:rsidTr="006C228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4B43D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54E7C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034680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B47B23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E4B100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672B2F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F09047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 </w:t>
            </w:r>
          </w:p>
        </w:tc>
      </w:tr>
      <w:tr w:rsidR="00754E7C" w:rsidRPr="00754E7C" w14:paraId="691BB11E" w14:textId="77777777" w:rsidTr="006C228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8218F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54E7C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FC50A1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ADF69E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DB0C33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6FE3A9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7D89C9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 </w:t>
            </w:r>
          </w:p>
        </w:tc>
      </w:tr>
      <w:tr w:rsidR="00754E7C" w:rsidRPr="00754E7C" w14:paraId="5A64CF86" w14:textId="77777777" w:rsidTr="006C228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6C894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9B933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28E6E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ECE93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7DB94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4FB879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 </w:t>
            </w:r>
          </w:p>
        </w:tc>
      </w:tr>
      <w:tr w:rsidR="00754E7C" w:rsidRPr="00754E7C" w14:paraId="3D140086" w14:textId="77777777" w:rsidTr="006C228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87A3227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Dopad na výdavky verejnej správy celkom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2E2E047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4C2E307" w14:textId="4C8F3A34" w:rsidR="00754E7C" w:rsidRPr="00754E7C" w:rsidRDefault="00C158B9" w:rsidP="00C158B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8C5837" w14:textId="040E8482" w:rsidR="00754E7C" w:rsidRPr="00754E7C" w:rsidRDefault="00C158B9" w:rsidP="00C158B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A20F333" w14:textId="0FE4D9D5" w:rsidR="00754E7C" w:rsidRPr="00754E7C" w:rsidRDefault="00C158B9" w:rsidP="00C158B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3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D1EAE5E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4364ED3F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  <w:r w:rsidRPr="00754E7C">
        <w:rPr>
          <w:rFonts w:ascii="Times New Roman" w:eastAsia="Times New Roman" w:hAnsi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11EE5831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Cs w:val="20"/>
          <w:lang w:eastAsia="sk-SK"/>
        </w:rPr>
      </w:pPr>
    </w:p>
    <w:p w14:paraId="7FB9FC28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/>
          <w:bCs/>
          <w:sz w:val="18"/>
          <w:szCs w:val="20"/>
          <w:lang w:eastAsia="sk-SK"/>
        </w:rPr>
      </w:pPr>
      <w:r w:rsidRPr="00754E7C">
        <w:rPr>
          <w:rFonts w:ascii="Times New Roman" w:eastAsia="Times New Roman" w:hAnsi="Times New Roman"/>
          <w:b/>
          <w:bCs/>
          <w:szCs w:val="20"/>
          <w:lang w:eastAsia="sk-SK"/>
        </w:rPr>
        <w:t>Poznámka:</w:t>
      </w:r>
    </w:p>
    <w:p w14:paraId="1D0B78C1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18"/>
          <w:szCs w:val="20"/>
          <w:lang w:eastAsia="sk-SK"/>
        </w:rPr>
      </w:pPr>
      <w:r w:rsidRPr="00754E7C">
        <w:rPr>
          <w:rFonts w:ascii="Times New Roman" w:eastAsia="Times New Roman" w:hAnsi="Times New Roman"/>
          <w:bCs/>
          <w:szCs w:val="20"/>
          <w:lang w:eastAsia="sk-SK"/>
        </w:rPr>
        <w:t>Ak sa vplyv týka viacerých subjektov verejnej správy, vypĺňa sa samostatná tabuľka za každý subjekt.</w:t>
      </w:r>
    </w:p>
    <w:p w14:paraId="5C243F15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7594E097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6B790A7F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1D949DE7" w14:textId="68F7C1B7" w:rsidR="00DC3CF7" w:rsidRDefault="00DC3CF7">
      <w:pPr>
        <w:spacing w:after="160" w:line="259" w:lineRule="auto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/>
          <w:bCs/>
          <w:sz w:val="20"/>
          <w:szCs w:val="20"/>
          <w:lang w:eastAsia="sk-SK"/>
        </w:rPr>
        <w:br w:type="page"/>
      </w:r>
    </w:p>
    <w:p w14:paraId="4877F790" w14:textId="77777777" w:rsidR="00DC3CF7" w:rsidRPr="007B7470" w:rsidRDefault="00DC3CF7" w:rsidP="00DC3CF7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005"/>
        <w:gridCol w:w="1418"/>
        <w:gridCol w:w="1275"/>
        <w:gridCol w:w="1276"/>
        <w:gridCol w:w="2835"/>
      </w:tblGrid>
      <w:tr w:rsidR="00DC3CF7" w:rsidRPr="007B7470" w14:paraId="581D7C75" w14:textId="77777777" w:rsidTr="00DC3CF7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D611B84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 (v metodike ESA 2010)</w:t>
            </w:r>
          </w:p>
        </w:tc>
        <w:tc>
          <w:tcPr>
            <w:tcW w:w="49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1696660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3895F65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DC3CF7" w:rsidRPr="007B7470" w14:paraId="388039EB" w14:textId="77777777" w:rsidTr="007E383C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E3C7B61" w14:textId="77777777" w:rsidR="00DC3CF7" w:rsidRPr="007B7470" w:rsidRDefault="00DC3CF7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562123" w14:textId="59F553A8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04220F2" w14:textId="4018D83C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3F6A6AD" w14:textId="3870621F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8650E9E" w14:textId="4258731D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EA016" w14:textId="77777777" w:rsidR="00DC3CF7" w:rsidRPr="007B7470" w:rsidRDefault="00DC3CF7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DC3CF7" w:rsidRPr="007B7470" w14:paraId="7AC63C40" w14:textId="77777777" w:rsidTr="007E383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AC29D" w14:textId="77777777" w:rsidR="00DC3CF7" w:rsidRPr="007B7470" w:rsidRDefault="00DC3CF7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48DD80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663086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6040EC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A77912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DC917C" w14:textId="77777777" w:rsidR="00DC3CF7" w:rsidRPr="007B7470" w:rsidRDefault="00DC3CF7" w:rsidP="006C228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DC3CF7" w:rsidRPr="007B7470" w14:paraId="493A55DE" w14:textId="77777777" w:rsidTr="007E383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26D58" w14:textId="77777777" w:rsidR="00DC3CF7" w:rsidRPr="007B7470" w:rsidRDefault="00DC3CF7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999D1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FEC064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279185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06894F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CE8E6B" w14:textId="77777777" w:rsidR="00DC3CF7" w:rsidRPr="007B7470" w:rsidRDefault="00DC3CF7" w:rsidP="006C228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DC3CF7" w:rsidRPr="007B7470" w14:paraId="516BCB42" w14:textId="77777777" w:rsidTr="007E383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D0BED" w14:textId="77777777" w:rsidR="00DC3CF7" w:rsidRPr="007B7470" w:rsidRDefault="00DC3CF7" w:rsidP="006C228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BF719E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769129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ABDF23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9C0453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5ED059" w14:textId="77777777" w:rsidR="00DC3CF7" w:rsidRPr="007B7470" w:rsidRDefault="00DC3CF7" w:rsidP="006C228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DC3CF7" w:rsidRPr="007B7470" w14:paraId="4A393DCA" w14:textId="77777777" w:rsidTr="007E383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9698" w14:textId="77777777" w:rsidR="00DC3CF7" w:rsidRPr="007B7470" w:rsidRDefault="00DC3CF7" w:rsidP="006C228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DB031C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13245C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66B970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E4B344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BDE650" w14:textId="77777777" w:rsidR="00DC3CF7" w:rsidRPr="007B7470" w:rsidRDefault="00DC3CF7" w:rsidP="006C228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DC3CF7" w:rsidRPr="007B7470" w14:paraId="6140AFF9" w14:textId="77777777" w:rsidTr="007E383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471A" w14:textId="77777777" w:rsidR="00DC3CF7" w:rsidRPr="007B7470" w:rsidRDefault="00DC3CF7" w:rsidP="006C228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287D52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5C9A90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A2762E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9CA3D1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457259" w14:textId="77777777" w:rsidR="00DC3CF7" w:rsidRPr="007B7470" w:rsidRDefault="00DC3CF7" w:rsidP="006C228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7E383C" w:rsidRPr="007B7470" w14:paraId="2ECB77F3" w14:textId="77777777" w:rsidTr="007E383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BD62D" w14:textId="77777777" w:rsidR="007E383C" w:rsidRPr="007B7470" w:rsidRDefault="007E383C" w:rsidP="007E383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443359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729D3E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075168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CABC41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A4C94D" w14:textId="77777777" w:rsidR="007E383C" w:rsidRPr="007B7470" w:rsidRDefault="007E383C" w:rsidP="007E383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7E383C" w:rsidRPr="007B7470" w14:paraId="685668EF" w14:textId="77777777" w:rsidTr="007E383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56B1C" w14:textId="77777777" w:rsidR="007E383C" w:rsidRPr="007B7470" w:rsidRDefault="007E383C" w:rsidP="007E383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AAF61B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B0109F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7A810C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B588AB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48E3C2" w14:textId="77777777" w:rsidR="007E383C" w:rsidRPr="007B7470" w:rsidRDefault="007E383C" w:rsidP="007E383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7E383C" w:rsidRPr="007B7470" w14:paraId="0D50CF11" w14:textId="77777777" w:rsidTr="007E383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48266" w14:textId="77777777" w:rsidR="007E383C" w:rsidRPr="007B7470" w:rsidRDefault="007E383C" w:rsidP="007E383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0B5A46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92F363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901381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48FD21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23967B" w14:textId="77777777" w:rsidR="007E383C" w:rsidRPr="007B7470" w:rsidRDefault="007E383C" w:rsidP="007E383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7E383C" w:rsidRPr="007B7470" w14:paraId="0B6FA901" w14:textId="77777777" w:rsidTr="007E383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4859B" w14:textId="77777777" w:rsidR="007E383C" w:rsidRPr="007B7470" w:rsidRDefault="007E383C" w:rsidP="007E383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26819F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478369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891409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D25C49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2B2D24" w14:textId="77777777" w:rsidR="007E383C" w:rsidRPr="007B7470" w:rsidRDefault="007E383C" w:rsidP="007E383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7E383C" w:rsidRPr="007B7470" w14:paraId="2C6F2B27" w14:textId="77777777" w:rsidTr="007E383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3468E" w14:textId="77777777" w:rsidR="007E383C" w:rsidRPr="007B7470" w:rsidRDefault="007E383C" w:rsidP="007E383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A6A275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B3396B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AEB2AF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09C43B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B9F169" w14:textId="77777777" w:rsidR="007E383C" w:rsidRPr="007B7470" w:rsidRDefault="007E383C" w:rsidP="007E383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B658A7" w:rsidRPr="007B7470" w14:paraId="1A895092" w14:textId="77777777" w:rsidTr="007E383C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FD7411F" w14:textId="77777777" w:rsidR="00B658A7" w:rsidRPr="007B7470" w:rsidRDefault="00B658A7" w:rsidP="00B658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FEA26D1" w14:textId="77777777" w:rsidR="00B658A7" w:rsidRPr="007B7470" w:rsidRDefault="00B658A7" w:rsidP="00B65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4DFF0A0" w14:textId="6D32F64C" w:rsidR="00B658A7" w:rsidRPr="00B658A7" w:rsidRDefault="00C158B9" w:rsidP="00B65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E1EF5A6" w14:textId="14D86C38" w:rsidR="00B658A7" w:rsidRPr="00B658A7" w:rsidRDefault="00C158B9" w:rsidP="00B65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4C2E51B" w14:textId="0BDFB0E6" w:rsidR="00B658A7" w:rsidRPr="00B658A7" w:rsidRDefault="00C158B9" w:rsidP="00B65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3DC03C4" w14:textId="77777777" w:rsidR="00B658A7" w:rsidRPr="007B7470" w:rsidRDefault="00B658A7" w:rsidP="00B658A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20E4A6C4" w14:textId="77777777" w:rsidR="00DC3CF7" w:rsidRPr="007B7470" w:rsidRDefault="00DC3CF7" w:rsidP="00DC3CF7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podpo</w:t>
      </w:r>
      <w:r w:rsidRPr="007B7470">
        <w:rPr>
          <w:rFonts w:ascii="Times New Roman" w:eastAsia="Times New Roman" w:hAnsi="Times New Roman"/>
          <w:bCs/>
          <w:sz w:val="20"/>
          <w:szCs w:val="20"/>
          <w:lang w:eastAsia="sk-SK"/>
        </w:rPr>
        <w:t>ložiek platnej ekonomickej klasifikácie</w:t>
      </w:r>
    </w:p>
    <w:p w14:paraId="7EDE69BE" w14:textId="77777777" w:rsidR="00DC3CF7" w:rsidRPr="007B7470" w:rsidRDefault="00DC3CF7" w:rsidP="00DC3CF7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4"/>
          <w:szCs w:val="20"/>
          <w:lang w:eastAsia="sk-SK"/>
        </w:rPr>
      </w:pPr>
    </w:p>
    <w:p w14:paraId="358B953C" w14:textId="77777777" w:rsidR="00DC3CF7" w:rsidRPr="007B7470" w:rsidRDefault="00DC3CF7" w:rsidP="00DC3CF7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/>
          <w:b/>
          <w:bCs/>
          <w:sz w:val="24"/>
          <w:szCs w:val="20"/>
          <w:lang w:eastAsia="sk-SK"/>
        </w:rPr>
        <w:t xml:space="preserve">  Poznámka:</w:t>
      </w:r>
    </w:p>
    <w:p w14:paraId="46E8F856" w14:textId="77777777" w:rsidR="00DC3CF7" w:rsidRPr="007B7470" w:rsidRDefault="00DC3CF7" w:rsidP="00DC3CF7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03CF72E9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697A72D1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1993BC35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53A7EF88" w14:textId="78957E99" w:rsidR="00754E7C" w:rsidRDefault="00754E7C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1A26A148" w14:textId="2C208563" w:rsidR="0004550D" w:rsidRDefault="0004550D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76A9F051" w14:textId="41DE7EB4" w:rsidR="0004550D" w:rsidRDefault="0004550D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0FAF9616" w14:textId="6743D2AA" w:rsidR="0004550D" w:rsidRDefault="0004550D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2FF5A9BD" w14:textId="3EE2C6C6" w:rsidR="0004550D" w:rsidRDefault="0004550D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1CF06DC7" w14:textId="79286B0E" w:rsidR="0004550D" w:rsidRDefault="0004550D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1E9FEEDA" w14:textId="1F45A942" w:rsidR="0004550D" w:rsidRDefault="0004550D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4E7B0931" w14:textId="4183C11B" w:rsidR="0004550D" w:rsidRDefault="0004550D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7693F801" w14:textId="77777777" w:rsidR="0004550D" w:rsidRPr="00754E7C" w:rsidRDefault="0004550D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6C9D09AC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5F890072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70032DFA" w14:textId="77777777" w:rsidR="00916CB2" w:rsidRDefault="00754E7C" w:rsidP="00754E7C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      </w:t>
      </w:r>
    </w:p>
    <w:p w14:paraId="25E30416" w14:textId="1901AAD3" w:rsidR="00754E7C" w:rsidRPr="00754E7C" w:rsidRDefault="00754E7C" w:rsidP="00754E7C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bCs/>
          <w:sz w:val="24"/>
          <w:szCs w:val="24"/>
          <w:lang w:eastAsia="sk-SK"/>
        </w:rPr>
        <w:lastRenderedPageBreak/>
        <w:t xml:space="preserve">          Tabuľka č. 5 </w:t>
      </w:r>
    </w:p>
    <w:p w14:paraId="11207E56" w14:textId="79D3A27C" w:rsidR="007E383C" w:rsidRDefault="007E383C">
      <w:pPr>
        <w:spacing w:after="160" w:line="259" w:lineRule="auto"/>
        <w:jc w:val="both"/>
        <w:rPr>
          <w:rFonts w:ascii="Times New Roman" w:eastAsia="Times New Roman" w:hAnsi="Times New Roman"/>
          <w:bCs/>
          <w:sz w:val="24"/>
          <w:szCs w:val="20"/>
          <w:lang w:eastAsia="sk-SK"/>
        </w:rPr>
      </w:pPr>
      <w:bookmarkStart w:id="1" w:name="_GoBack"/>
      <w:bookmarkEnd w:id="1"/>
    </w:p>
    <w:p w14:paraId="66B3AB56" w14:textId="77777777" w:rsidR="00754E7C" w:rsidRPr="00754E7C" w:rsidRDefault="00754E7C" w:rsidP="00754E7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0"/>
          <w:lang w:eastAsia="sk-SK"/>
        </w:rPr>
      </w:pPr>
    </w:p>
    <w:tbl>
      <w:tblPr>
        <w:tblW w:w="1543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698"/>
        <w:gridCol w:w="1722"/>
        <w:gridCol w:w="630"/>
        <w:gridCol w:w="990"/>
      </w:tblGrid>
      <w:tr w:rsidR="00754E7C" w:rsidRPr="00754E7C" w14:paraId="5661D82B" w14:textId="77777777" w:rsidTr="006C228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9B6184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Zamestnanosť</w:t>
            </w:r>
          </w:p>
        </w:tc>
        <w:tc>
          <w:tcPr>
            <w:tcW w:w="76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1F8C83D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026AA59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poznámka</w:t>
            </w:r>
          </w:p>
        </w:tc>
      </w:tr>
      <w:tr w:rsidR="00754E7C" w:rsidRPr="00754E7C" w14:paraId="08357738" w14:textId="77777777" w:rsidTr="006C228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2AEE089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9E8A55D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2025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D1CA01A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2026</w:t>
            </w:r>
          </w:p>
        </w:tc>
        <w:tc>
          <w:tcPr>
            <w:tcW w:w="2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E36E293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2027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9EE37D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2028</w:t>
            </w:r>
          </w:p>
        </w:tc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C8A1430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Cs w:val="24"/>
                <w:lang w:eastAsia="sk-SK"/>
              </w:rPr>
            </w:pPr>
          </w:p>
        </w:tc>
      </w:tr>
      <w:tr w:rsidR="00754E7C" w:rsidRPr="00754E7C" w14:paraId="43E99F3F" w14:textId="77777777" w:rsidTr="006C228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B438A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CAAE58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8F3C10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2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000056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19CADE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888881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Cs w:val="24"/>
                <w:lang w:eastAsia="sk-SK"/>
              </w:rPr>
              <w:t> </w:t>
            </w:r>
          </w:p>
        </w:tc>
      </w:tr>
      <w:tr w:rsidR="00754E7C" w:rsidRPr="00754E7C" w14:paraId="2336EEC7" w14:textId="77777777" w:rsidTr="006C228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EFA51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25EBBD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1844E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CD8B97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70DEE0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22E1A3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</w:tr>
      <w:tr w:rsidR="00754E7C" w:rsidRPr="00754E7C" w14:paraId="375009DC" w14:textId="77777777" w:rsidTr="006C228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3037D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5998EC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4C4649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315356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56C489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BEA1C0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Cs w:val="24"/>
                <w:lang w:eastAsia="sk-SK"/>
              </w:rPr>
              <w:t> </w:t>
            </w:r>
          </w:p>
        </w:tc>
      </w:tr>
      <w:tr w:rsidR="00754E7C" w:rsidRPr="00754E7C" w14:paraId="3E654A77" w14:textId="77777777" w:rsidTr="006C228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6FEDD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BC11C3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026FDB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Cs w:val="24"/>
                <w:lang w:eastAsia="sk-SK"/>
              </w:rPr>
              <w:t> 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8A14E1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Cs w:val="24"/>
                <w:lang w:eastAsia="sk-SK"/>
              </w:rPr>
              <w:t> 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4FBA00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Cs w:val="24"/>
                <w:lang w:eastAsia="sk-SK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9F9009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Cs w:val="24"/>
                <w:lang w:eastAsia="sk-SK"/>
              </w:rPr>
              <w:t> </w:t>
            </w:r>
          </w:p>
        </w:tc>
      </w:tr>
      <w:tr w:rsidR="00754E7C" w:rsidRPr="00754E7C" w14:paraId="04CFED9E" w14:textId="77777777" w:rsidTr="006C228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EE67C9E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B478B84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2C04A28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0</w:t>
            </w:r>
          </w:p>
        </w:tc>
        <w:tc>
          <w:tcPr>
            <w:tcW w:w="2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5E9961B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0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305EC8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3B0E864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 </w:t>
            </w:r>
          </w:p>
        </w:tc>
      </w:tr>
      <w:tr w:rsidR="00754E7C" w:rsidRPr="00754E7C" w14:paraId="712435C2" w14:textId="77777777" w:rsidTr="006C228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B7D19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5AF27C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15670D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2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1F15B1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901B70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79865C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 </w:t>
            </w:r>
          </w:p>
        </w:tc>
      </w:tr>
      <w:tr w:rsidR="00754E7C" w:rsidRPr="00754E7C" w14:paraId="606BE107" w14:textId="77777777" w:rsidTr="006C228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F587A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6203AE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340F5D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2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3E44DE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E4C992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15C678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Cs w:val="24"/>
                <w:lang w:eastAsia="sk-SK"/>
              </w:rPr>
              <w:t> </w:t>
            </w:r>
          </w:p>
        </w:tc>
      </w:tr>
      <w:tr w:rsidR="00754E7C" w:rsidRPr="00754E7C" w14:paraId="53C92715" w14:textId="77777777" w:rsidTr="006C228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4B7EA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3054D7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3384DC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2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7CD412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E0A2CF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D2CB2D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 </w:t>
            </w:r>
          </w:p>
        </w:tc>
      </w:tr>
      <w:tr w:rsidR="00754E7C" w:rsidRPr="00754E7C" w14:paraId="660C7BB6" w14:textId="77777777" w:rsidTr="006C228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D3122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82E3C2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684D5D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2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6CB1FD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F52282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39A8C5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Cs w:val="24"/>
                <w:lang w:eastAsia="sk-SK"/>
              </w:rPr>
              <w:t> </w:t>
            </w:r>
          </w:p>
        </w:tc>
      </w:tr>
      <w:tr w:rsidR="00754E7C" w:rsidRPr="00754E7C" w14:paraId="5E75CF19" w14:textId="77777777" w:rsidTr="006C228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F2CF69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0B9DE7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B56795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24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538F9A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B8E3EE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0D0B43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</w:tr>
      <w:tr w:rsidR="00754E7C" w:rsidRPr="00754E7C" w14:paraId="5B4DFAC9" w14:textId="77777777" w:rsidTr="006C228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6896D00A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Poznámky: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B8074A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FCA528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24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58D25E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8B03AA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186E59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</w:tr>
      <w:tr w:rsidR="00754E7C" w:rsidRPr="00754E7C" w14:paraId="58A70E67" w14:textId="77777777" w:rsidTr="006C2289">
        <w:trPr>
          <w:trHeight w:val="255"/>
        </w:trPr>
        <w:tc>
          <w:tcPr>
            <w:tcW w:w="1381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599AE289" w14:textId="77777777" w:rsidR="00754E7C" w:rsidRPr="00754E7C" w:rsidRDefault="00754E7C" w:rsidP="006C2289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Cs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25F199BB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A36D5B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</w:tr>
      <w:tr w:rsidR="00754E7C" w:rsidRPr="00754E7C" w14:paraId="2482004B" w14:textId="77777777" w:rsidTr="006C228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E07729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Cs w:val="24"/>
                <w:lang w:eastAsia="sk-SK"/>
              </w:rPr>
              <w:t>Kategórie 610 a 620 sú z tejto prílohy prenášané do príslušných kategórií prílohy „výdavky“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482F66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235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4F04D1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789892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</w:tr>
    </w:tbl>
    <w:p w14:paraId="2A51FC43" w14:textId="77777777" w:rsidR="00754E7C" w:rsidRPr="00754E7C" w:rsidRDefault="00754E7C" w:rsidP="00754E7C">
      <w:pPr>
        <w:rPr>
          <w:rFonts w:ascii="Times New Roman" w:hAnsi="Times New Roman"/>
        </w:rPr>
      </w:pPr>
    </w:p>
    <w:p w14:paraId="264766F7" w14:textId="77777777" w:rsidR="00754E7C" w:rsidRPr="00754E7C" w:rsidRDefault="00754E7C" w:rsidP="00754E7C">
      <w:pPr>
        <w:spacing w:after="0" w:line="240" w:lineRule="auto"/>
        <w:rPr>
          <w:rFonts w:ascii="Times New Roman" w:hAnsi="Times New Roman"/>
          <w:b/>
          <w:caps/>
          <w:spacing w:val="30"/>
        </w:rPr>
      </w:pPr>
    </w:p>
    <w:p w14:paraId="1C45D64B" w14:textId="77777777" w:rsidR="00754E7C" w:rsidRPr="00754E7C" w:rsidRDefault="00754E7C" w:rsidP="00754E7C">
      <w:pPr>
        <w:jc w:val="center"/>
        <w:rPr>
          <w:rFonts w:ascii="Times New Roman" w:hAnsi="Times New Roman"/>
          <w:b/>
          <w:caps/>
          <w:spacing w:val="30"/>
        </w:rPr>
        <w:sectPr w:rsidR="00754E7C" w:rsidRPr="00754E7C" w:rsidSect="00916CB2">
          <w:headerReference w:type="default" r:id="rId9"/>
          <w:footerReference w:type="default" r:id="rId10"/>
          <w:pgSz w:w="16838" w:h="11906" w:orient="landscape"/>
          <w:pgMar w:top="1417" w:right="1417" w:bottom="1417" w:left="1417" w:header="567" w:footer="283" w:gutter="0"/>
          <w:cols w:space="708"/>
          <w:docGrid w:linePitch="360"/>
        </w:sectPr>
      </w:pPr>
    </w:p>
    <w:p w14:paraId="3E3AB671" w14:textId="77777777" w:rsidR="00754E7C" w:rsidRPr="00754E7C" w:rsidRDefault="00754E7C" w:rsidP="00754E7C">
      <w:pPr>
        <w:tabs>
          <w:tab w:val="center" w:pos="4535"/>
          <w:tab w:val="left" w:pos="7720"/>
        </w:tabs>
        <w:rPr>
          <w:rFonts w:ascii="Times New Roman" w:hAnsi="Times New Roman"/>
          <w:b/>
          <w:lang w:eastAsia="sk-SK"/>
        </w:rPr>
      </w:pPr>
    </w:p>
    <w:p w14:paraId="6D75D38E" w14:textId="77777777" w:rsidR="002062D5" w:rsidRPr="00754E7C" w:rsidRDefault="002062D5" w:rsidP="00754E7C">
      <w:pPr>
        <w:rPr>
          <w:rFonts w:ascii="Times New Roman" w:hAnsi="Times New Roman"/>
        </w:rPr>
      </w:pPr>
    </w:p>
    <w:sectPr w:rsidR="002062D5" w:rsidRPr="00754E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BAADA3" w14:textId="77777777" w:rsidR="00FA6DB3" w:rsidRDefault="00FA6DB3" w:rsidP="00754E7C">
      <w:pPr>
        <w:spacing w:after="0" w:line="240" w:lineRule="auto"/>
      </w:pPr>
      <w:r>
        <w:separator/>
      </w:r>
    </w:p>
  </w:endnote>
  <w:endnote w:type="continuationSeparator" w:id="0">
    <w:p w14:paraId="0337ED38" w14:textId="77777777" w:rsidR="00FA6DB3" w:rsidRDefault="00FA6DB3" w:rsidP="00754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witzerlan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9637838"/>
      <w:docPartObj>
        <w:docPartGallery w:val="Page Numbers (Bottom of Page)"/>
        <w:docPartUnique/>
      </w:docPartObj>
    </w:sdtPr>
    <w:sdtEndPr/>
    <w:sdtContent>
      <w:p w14:paraId="0B3C70C0" w14:textId="441F9C2E" w:rsidR="006C2289" w:rsidRDefault="006C2289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550D">
          <w:rPr>
            <w:noProof/>
          </w:rPr>
          <w:t>5</w:t>
        </w:r>
        <w:r>
          <w:fldChar w:fldCharType="end"/>
        </w:r>
      </w:p>
    </w:sdtContent>
  </w:sdt>
  <w:p w14:paraId="61CD7C51" w14:textId="77777777" w:rsidR="006C2289" w:rsidRDefault="006C2289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11972779"/>
      <w:docPartObj>
        <w:docPartGallery w:val="Page Numbers (Bottom of Page)"/>
        <w:docPartUnique/>
      </w:docPartObj>
    </w:sdtPr>
    <w:sdtEndPr/>
    <w:sdtContent>
      <w:p w14:paraId="00368C80" w14:textId="34126FD5" w:rsidR="006C2289" w:rsidRDefault="006C2289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550D">
          <w:rPr>
            <w:noProof/>
          </w:rPr>
          <w:t>10</w:t>
        </w:r>
        <w:r>
          <w:fldChar w:fldCharType="end"/>
        </w:r>
      </w:p>
    </w:sdtContent>
  </w:sdt>
  <w:p w14:paraId="7E756A72" w14:textId="77777777" w:rsidR="006C2289" w:rsidRPr="00754E7C" w:rsidRDefault="006C2289" w:rsidP="00754E7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D80E61" w14:textId="77777777" w:rsidR="00FA6DB3" w:rsidRDefault="00FA6DB3" w:rsidP="00754E7C">
      <w:pPr>
        <w:spacing w:after="0" w:line="240" w:lineRule="auto"/>
      </w:pPr>
      <w:r>
        <w:separator/>
      </w:r>
    </w:p>
  </w:footnote>
  <w:footnote w:type="continuationSeparator" w:id="0">
    <w:p w14:paraId="7380760B" w14:textId="77777777" w:rsidR="00FA6DB3" w:rsidRDefault="00FA6DB3" w:rsidP="00754E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0F5F59" w14:textId="77777777" w:rsidR="006C2289" w:rsidRPr="00754E7C" w:rsidRDefault="006C2289" w:rsidP="00754E7C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976A4D26"/>
    <w:lvl w:ilvl="0">
      <w:start w:val="1"/>
      <w:numFmt w:val="bullet"/>
      <w:pStyle w:val="Zo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07DE1AE4"/>
    <w:lvl w:ilvl="0">
      <w:start w:val="1"/>
      <w:numFmt w:val="bullet"/>
      <w:pStyle w:val="Zo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5177ACB"/>
    <w:multiLevelType w:val="hybridMultilevel"/>
    <w:tmpl w:val="2B92D89A"/>
    <w:lvl w:ilvl="0" w:tplc="041B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F55E22"/>
    <w:multiLevelType w:val="hybridMultilevel"/>
    <w:tmpl w:val="41F26AC0"/>
    <w:lvl w:ilvl="0" w:tplc="2264AFD0">
      <w:start w:val="1"/>
      <w:numFmt w:val="bullet"/>
      <w:lvlText w:val="-"/>
      <w:lvlJc w:val="left"/>
      <w:pPr>
        <w:ind w:left="360" w:hanging="360"/>
      </w:pPr>
      <w:rPr>
        <w:rFonts w:ascii="Times" w:eastAsia="Times New Roman" w:hAnsi="Times" w:cs="Times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8C7C00"/>
    <w:multiLevelType w:val="hybridMultilevel"/>
    <w:tmpl w:val="CE6C9982"/>
    <w:lvl w:ilvl="0" w:tplc="CCC099DA">
      <w:start w:val="4"/>
      <w:numFmt w:val="bullet"/>
      <w:lvlText w:val="-"/>
      <w:lvlJc w:val="left"/>
      <w:pPr>
        <w:ind w:left="170" w:hanging="170"/>
      </w:pPr>
      <w:rPr>
        <w:rFonts w:ascii="Times New Roman" w:eastAsia="Calibr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785483D"/>
    <w:multiLevelType w:val="hybridMultilevel"/>
    <w:tmpl w:val="EBC0A338"/>
    <w:lvl w:ilvl="0" w:tplc="224C4258">
      <w:start w:val="1"/>
      <w:numFmt w:val="lowerLetter"/>
      <w:pStyle w:val="1podsek"/>
      <w:lvlText w:val="%1)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378117D1"/>
    <w:multiLevelType w:val="hybridMultilevel"/>
    <w:tmpl w:val="D7AA25A6"/>
    <w:lvl w:ilvl="0" w:tplc="959289D8">
      <w:start w:val="4"/>
      <w:numFmt w:val="bullet"/>
      <w:lvlText w:val="-"/>
      <w:lvlJc w:val="left"/>
      <w:pPr>
        <w:ind w:left="1713" w:hanging="360"/>
      </w:pPr>
      <w:rPr>
        <w:rFonts w:ascii="Arial" w:eastAsia="Calibr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" w15:restartNumberingAfterBreak="0">
    <w:nsid w:val="37CE1737"/>
    <w:multiLevelType w:val="hybridMultilevel"/>
    <w:tmpl w:val="E8D61AFE"/>
    <w:lvl w:ilvl="0" w:tplc="B8C0430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E1602B8"/>
    <w:multiLevelType w:val="multilevel"/>
    <w:tmpl w:val="B5AC3560"/>
    <w:lvl w:ilvl="0">
      <w:start w:val="1"/>
      <w:numFmt w:val="none"/>
      <w:suff w:val="space"/>
      <w:lvlText w:val="(1)"/>
      <w:lvlJc w:val="left"/>
      <w:pPr>
        <w:ind w:left="113" w:hanging="113"/>
      </w:pPr>
      <w:rPr>
        <w:rFonts w:hint="default"/>
      </w:rPr>
    </w:lvl>
    <w:lvl w:ilvl="1">
      <w:start w:val="1"/>
      <w:numFmt w:val="none"/>
      <w:pStyle w:val="Normlny1"/>
      <w:suff w:val="space"/>
      <w:lvlText w:val="-"/>
      <w:lvlJc w:val="left"/>
      <w:pPr>
        <w:ind w:left="113" w:firstLine="22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 w15:restartNumberingAfterBreak="0">
    <w:nsid w:val="488D18C8"/>
    <w:multiLevelType w:val="hybridMultilevel"/>
    <w:tmpl w:val="1D2A2D6A"/>
    <w:lvl w:ilvl="0" w:tplc="FFFFFFFF">
      <w:start w:val="1"/>
      <w:numFmt w:val="bullet"/>
      <w:pStyle w:val="KONC-TEXT-ODRKY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9103F65"/>
    <w:multiLevelType w:val="hybridMultilevel"/>
    <w:tmpl w:val="8BDA8EC6"/>
    <w:lvl w:ilvl="0" w:tplc="041B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1" w15:restartNumberingAfterBreak="0">
    <w:nsid w:val="4D7139B7"/>
    <w:multiLevelType w:val="hybridMultilevel"/>
    <w:tmpl w:val="16E6DC0E"/>
    <w:lvl w:ilvl="0" w:tplc="041B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B27379"/>
    <w:multiLevelType w:val="hybridMultilevel"/>
    <w:tmpl w:val="56C65C50"/>
    <w:lvl w:ilvl="0" w:tplc="DCA65DB0">
      <w:start w:val="1"/>
      <w:numFmt w:val="decimal"/>
      <w:pStyle w:val="Styl2"/>
      <w:lvlText w:val="%1."/>
      <w:lvlJc w:val="left"/>
      <w:pPr>
        <w:tabs>
          <w:tab w:val="num" w:pos="644"/>
        </w:tabs>
        <w:ind w:left="624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EA80CB7"/>
    <w:multiLevelType w:val="hybridMultilevel"/>
    <w:tmpl w:val="FD426400"/>
    <w:lvl w:ilvl="0" w:tplc="6B5AC516">
      <w:start w:val="1"/>
      <w:numFmt w:val="upperRoman"/>
      <w:pStyle w:val="Nadpis1"/>
      <w:lvlText w:val="%1."/>
      <w:lvlJc w:val="right"/>
      <w:pPr>
        <w:ind w:left="720" w:hanging="18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1B1F98"/>
    <w:multiLevelType w:val="hybridMultilevel"/>
    <w:tmpl w:val="6FE28C7C"/>
    <w:lvl w:ilvl="0" w:tplc="3A1CB3EA">
      <w:start w:val="1"/>
      <w:numFmt w:val="bullet"/>
      <w:pStyle w:val="KONC-OBSAH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cs="Symbol" w:hint="default"/>
      </w:rPr>
    </w:lvl>
    <w:lvl w:ilvl="1" w:tplc="C90ED6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D1E0EE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4E3CBAC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830DFE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E3C36F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DCA67C0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24A4A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F5C3A2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6727AB4"/>
    <w:multiLevelType w:val="hybridMultilevel"/>
    <w:tmpl w:val="BDA8700E"/>
    <w:lvl w:ilvl="0" w:tplc="21FE97BE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Times New Roman" w:hint="default"/>
        <w:b w:val="0"/>
        <w:bCs w:val="0"/>
        <w:color w:val="auto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BB3866"/>
    <w:multiLevelType w:val="hybridMultilevel"/>
    <w:tmpl w:val="2B92D89A"/>
    <w:lvl w:ilvl="0" w:tplc="041B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03488E"/>
    <w:multiLevelType w:val="hybridMultilevel"/>
    <w:tmpl w:val="42C61446"/>
    <w:lvl w:ilvl="0" w:tplc="3D8A57DA">
      <w:start w:val="1"/>
      <w:numFmt w:val="upperLetter"/>
      <w:pStyle w:val="Nadpis2"/>
      <w:lvlText w:val="%1."/>
      <w:lvlJc w:val="left"/>
      <w:pPr>
        <w:ind w:left="94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8" w15:restartNumberingAfterBreak="0">
    <w:nsid w:val="6A091D54"/>
    <w:multiLevelType w:val="hybridMultilevel"/>
    <w:tmpl w:val="B88E9D2C"/>
    <w:lvl w:ilvl="0" w:tplc="959289D8">
      <w:start w:val="4"/>
      <w:numFmt w:val="bullet"/>
      <w:lvlText w:val="-"/>
      <w:lvlJc w:val="left"/>
      <w:pPr>
        <w:ind w:left="1713" w:hanging="360"/>
      </w:pPr>
      <w:rPr>
        <w:rFonts w:ascii="Arial" w:eastAsia="Calibr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 w15:restartNumberingAfterBreak="0">
    <w:nsid w:val="6CF41A9B"/>
    <w:multiLevelType w:val="hybridMultilevel"/>
    <w:tmpl w:val="BF162C7C"/>
    <w:lvl w:ilvl="0" w:tplc="F2E6117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AA5CE6"/>
    <w:multiLevelType w:val="hybridMultilevel"/>
    <w:tmpl w:val="9F064FC6"/>
    <w:lvl w:ilvl="0" w:tplc="959289D8">
      <w:start w:val="4"/>
      <w:numFmt w:val="bullet"/>
      <w:lvlText w:val="-"/>
      <w:lvlJc w:val="left"/>
      <w:pPr>
        <w:ind w:left="1300" w:hanging="360"/>
      </w:pPr>
      <w:rPr>
        <w:rFonts w:ascii="Arial" w:eastAsia="Calibr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20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21" w15:restartNumberingAfterBreak="0">
    <w:nsid w:val="70AD7E9F"/>
    <w:multiLevelType w:val="hybridMultilevel"/>
    <w:tmpl w:val="36FCD08C"/>
    <w:lvl w:ilvl="0" w:tplc="2104D84C">
      <w:start w:val="1"/>
      <w:numFmt w:val="lowerLetter"/>
      <w:lvlText w:val="%1)"/>
      <w:lvlJc w:val="left"/>
      <w:pPr>
        <w:ind w:left="720" w:hanging="360"/>
      </w:pPr>
      <w:rPr>
        <w:rFonts w:ascii="Arial Narrow" w:eastAsia="Times New Roman" w:hAnsi="Arial Narrow"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853F4A"/>
    <w:multiLevelType w:val="hybridMultilevel"/>
    <w:tmpl w:val="9A821208"/>
    <w:lvl w:ilvl="0" w:tplc="2EA6FD80">
      <w:start w:val="5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24" w15:restartNumberingAfterBreak="0">
    <w:nsid w:val="7C120208"/>
    <w:multiLevelType w:val="hybridMultilevel"/>
    <w:tmpl w:val="18409464"/>
    <w:lvl w:ilvl="0" w:tplc="6B5AC516">
      <w:start w:val="1"/>
      <w:numFmt w:val="upperRoman"/>
      <w:lvlText w:val="%1."/>
      <w:lvlJc w:val="right"/>
      <w:pPr>
        <w:ind w:left="720" w:hanging="180"/>
      </w:pPr>
    </w:lvl>
    <w:lvl w:ilvl="1" w:tplc="6E6219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6A6D74"/>
    <w:multiLevelType w:val="hybridMultilevel"/>
    <w:tmpl w:val="79ECB65A"/>
    <w:lvl w:ilvl="0" w:tplc="2438EEB0">
      <w:start w:val="1"/>
      <w:numFmt w:val="lowerLetter"/>
      <w:lvlText w:val="%1)"/>
      <w:lvlJc w:val="left"/>
      <w:pPr>
        <w:ind w:left="360" w:hanging="360"/>
      </w:pPr>
      <w:rPr>
        <w:rFonts w:hint="default"/>
        <w:i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EF72E8A"/>
    <w:multiLevelType w:val="hybridMultilevel"/>
    <w:tmpl w:val="5A863044"/>
    <w:lvl w:ilvl="0" w:tplc="ECECE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7"/>
  </w:num>
  <w:num w:numId="4">
    <w:abstractNumId w:val="20"/>
  </w:num>
  <w:num w:numId="5">
    <w:abstractNumId w:val="23"/>
  </w:num>
  <w:num w:numId="6">
    <w:abstractNumId w:val="2"/>
  </w:num>
  <w:num w:numId="7">
    <w:abstractNumId w:val="11"/>
  </w:num>
  <w:num w:numId="8">
    <w:abstractNumId w:val="16"/>
  </w:num>
  <w:num w:numId="9">
    <w:abstractNumId w:val="17"/>
  </w:num>
  <w:num w:numId="10">
    <w:abstractNumId w:val="13"/>
  </w:num>
  <w:num w:numId="11">
    <w:abstractNumId w:val="17"/>
    <w:lvlOverride w:ilvl="0">
      <w:startOverride w:val="1"/>
    </w:lvlOverride>
  </w:num>
  <w:num w:numId="12">
    <w:abstractNumId w:val="1"/>
  </w:num>
  <w:num w:numId="13">
    <w:abstractNumId w:val="0"/>
  </w:num>
  <w:num w:numId="14">
    <w:abstractNumId w:val="14"/>
  </w:num>
  <w:num w:numId="15">
    <w:abstractNumId w:val="9"/>
  </w:num>
  <w:num w:numId="16">
    <w:abstractNumId w:val="12"/>
  </w:num>
  <w:num w:numId="17">
    <w:abstractNumId w:val="8"/>
  </w:num>
  <w:num w:numId="18">
    <w:abstractNumId w:val="5"/>
  </w:num>
  <w:num w:numId="19">
    <w:abstractNumId w:val="21"/>
  </w:num>
  <w:num w:numId="20">
    <w:abstractNumId w:val="24"/>
  </w:num>
  <w:num w:numId="21">
    <w:abstractNumId w:val="25"/>
  </w:num>
  <w:num w:numId="22">
    <w:abstractNumId w:val="3"/>
  </w:num>
  <w:num w:numId="23">
    <w:abstractNumId w:val="26"/>
  </w:num>
  <w:num w:numId="24">
    <w:abstractNumId w:val="10"/>
  </w:num>
  <w:num w:numId="25">
    <w:abstractNumId w:val="6"/>
  </w:num>
  <w:num w:numId="26">
    <w:abstractNumId w:val="18"/>
  </w:num>
  <w:num w:numId="27">
    <w:abstractNumId w:val="22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818"/>
    <w:rsid w:val="0004550D"/>
    <w:rsid w:val="000E1F19"/>
    <w:rsid w:val="001016E0"/>
    <w:rsid w:val="002062D5"/>
    <w:rsid w:val="00217E70"/>
    <w:rsid w:val="00231D8C"/>
    <w:rsid w:val="00362250"/>
    <w:rsid w:val="00376A40"/>
    <w:rsid w:val="003B4159"/>
    <w:rsid w:val="003E1AC8"/>
    <w:rsid w:val="00400818"/>
    <w:rsid w:val="004255C5"/>
    <w:rsid w:val="004B1CE3"/>
    <w:rsid w:val="004D0445"/>
    <w:rsid w:val="0054148D"/>
    <w:rsid w:val="00616DD9"/>
    <w:rsid w:val="006C2289"/>
    <w:rsid w:val="00754E7C"/>
    <w:rsid w:val="007E383C"/>
    <w:rsid w:val="00852E57"/>
    <w:rsid w:val="00881FC0"/>
    <w:rsid w:val="008D2695"/>
    <w:rsid w:val="00916CB2"/>
    <w:rsid w:val="00953ABE"/>
    <w:rsid w:val="00A03E1A"/>
    <w:rsid w:val="00AD7D43"/>
    <w:rsid w:val="00B658A7"/>
    <w:rsid w:val="00C1403C"/>
    <w:rsid w:val="00C158B9"/>
    <w:rsid w:val="00CD3CCF"/>
    <w:rsid w:val="00DC3CF7"/>
    <w:rsid w:val="00EB73C8"/>
    <w:rsid w:val="00ED6EEC"/>
    <w:rsid w:val="00EE0FFF"/>
    <w:rsid w:val="00FA6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8FA16"/>
  <w15:chartTrackingRefBased/>
  <w15:docId w15:val="{DEB487A6-E2B3-4710-AD90-9D119C110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00818"/>
    <w:pPr>
      <w:spacing w:after="200" w:line="276" w:lineRule="auto"/>
      <w:jc w:val="left"/>
    </w:pPr>
    <w:rPr>
      <w:rFonts w:ascii="Calibri" w:eastAsia="Calibri" w:hAnsi="Calibri" w:cs="Times New Roman"/>
    </w:rPr>
  </w:style>
  <w:style w:type="paragraph" w:styleId="Nadpis1">
    <w:name w:val="heading 1"/>
    <w:aliases w:val="Nadpis 1T,NADPIS,Heading 11111,Kapitola,H1,V_Head1,Main Section,MainHeader"/>
    <w:basedOn w:val="Normlny"/>
    <w:next w:val="Normlny"/>
    <w:link w:val="Nadpis1Char"/>
    <w:uiPriority w:val="99"/>
    <w:qFormat/>
    <w:rsid w:val="00754E7C"/>
    <w:pPr>
      <w:keepNext/>
      <w:numPr>
        <w:numId w:val="10"/>
      </w:numPr>
      <w:spacing w:before="240" w:after="60"/>
      <w:outlineLvl w:val="0"/>
    </w:pPr>
    <w:rPr>
      <w:rFonts w:eastAsia="MS Gothic"/>
      <w:b/>
      <w:bCs/>
      <w:kern w:val="32"/>
      <w:sz w:val="32"/>
      <w:szCs w:val="32"/>
    </w:rPr>
  </w:style>
  <w:style w:type="paragraph" w:styleId="Nadpis2">
    <w:name w:val="heading 2"/>
    <w:aliases w:val="Nadpis 2T,Podnadpis,F2,F21,H2,Podkapitola1,hlavicka,h2,V_Head2"/>
    <w:basedOn w:val="Obsah2"/>
    <w:next w:val="Normlny"/>
    <w:link w:val="Nadpis2Char"/>
    <w:uiPriority w:val="9"/>
    <w:qFormat/>
    <w:rsid w:val="00754E7C"/>
    <w:pPr>
      <w:keepNext/>
      <w:numPr>
        <w:numId w:val="9"/>
      </w:numPr>
      <w:spacing w:before="240" w:after="60"/>
      <w:outlineLvl w:val="1"/>
    </w:pPr>
    <w:rPr>
      <w:rFonts w:eastAsia="MS Gothic"/>
      <w:b/>
      <w:bCs/>
      <w:iCs/>
      <w:sz w:val="28"/>
      <w:szCs w:val="28"/>
    </w:rPr>
  </w:style>
  <w:style w:type="paragraph" w:styleId="Nadpis3">
    <w:name w:val="heading 3"/>
    <w:aliases w:val="Záhlaví 3,V_Head3,V_Head31,V_Head32,Podkapitola2,H3,h3,h3 sub heading,(Alt+3),Table Attribute Heading,Heading C,sub Italic,proj3,proj31,proj32,proj33,proj34,proj35,proj36,proj37,proj38,proj39,proj310,proj311,proj312,proj321,proj331,proj341,b,2"/>
    <w:basedOn w:val="Normlny"/>
    <w:next w:val="Normlny"/>
    <w:link w:val="Nadpis3Char"/>
    <w:qFormat/>
    <w:rsid w:val="00754E7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aliases w:val="Podkapitola3,Aufgabe"/>
    <w:basedOn w:val="Normlny"/>
    <w:next w:val="Normlny"/>
    <w:link w:val="Nadpis4Char"/>
    <w:qFormat/>
    <w:rsid w:val="00754E7C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dpis5">
    <w:name w:val="heading 5"/>
    <w:basedOn w:val="Normlny"/>
    <w:next w:val="Normlny"/>
    <w:link w:val="Nadpis5Char"/>
    <w:qFormat/>
    <w:rsid w:val="00754E7C"/>
    <w:pPr>
      <w:keepNext/>
      <w:tabs>
        <w:tab w:val="num" w:pos="1008"/>
      </w:tabs>
      <w:spacing w:after="0" w:line="240" w:lineRule="auto"/>
      <w:ind w:left="1008" w:hanging="1008"/>
      <w:jc w:val="both"/>
      <w:outlineLvl w:val="4"/>
    </w:pPr>
    <w:rPr>
      <w:rFonts w:ascii="Times New Roman" w:eastAsia="Times New Roman" w:hAnsi="Times New Roman"/>
      <w:b/>
      <w:szCs w:val="20"/>
      <w:lang w:val="cs-CZ" w:eastAsia="sk-SK"/>
    </w:rPr>
  </w:style>
  <w:style w:type="paragraph" w:styleId="Nadpis6">
    <w:name w:val="heading 6"/>
    <w:basedOn w:val="Normlny"/>
    <w:next w:val="Normlny"/>
    <w:link w:val="Nadpis6Char"/>
    <w:qFormat/>
    <w:rsid w:val="00754E7C"/>
    <w:pPr>
      <w:keepNext/>
      <w:tabs>
        <w:tab w:val="num" w:pos="1152"/>
      </w:tabs>
      <w:spacing w:after="0" w:line="240" w:lineRule="auto"/>
      <w:ind w:left="1152" w:hanging="1152"/>
      <w:jc w:val="both"/>
      <w:outlineLvl w:val="5"/>
    </w:pPr>
    <w:rPr>
      <w:rFonts w:ascii="Times New Roman" w:eastAsia="Times New Roman" w:hAnsi="Times New Roman"/>
      <w:b/>
      <w:sz w:val="24"/>
      <w:szCs w:val="20"/>
      <w:lang w:eastAsia="sk-SK"/>
    </w:rPr>
  </w:style>
  <w:style w:type="paragraph" w:styleId="Nadpis7">
    <w:name w:val="heading 7"/>
    <w:basedOn w:val="Normlny"/>
    <w:next w:val="Normlny"/>
    <w:link w:val="Nadpis7Char"/>
    <w:qFormat/>
    <w:rsid w:val="00754E7C"/>
    <w:pPr>
      <w:keepNext/>
      <w:pBdr>
        <w:top w:val="triple" w:sz="4" w:space="1" w:color="auto" w:shadow="1"/>
        <w:left w:val="triple" w:sz="4" w:space="4" w:color="auto" w:shadow="1"/>
        <w:bottom w:val="triple" w:sz="4" w:space="1" w:color="auto" w:shadow="1"/>
        <w:right w:val="triple" w:sz="4" w:space="4" w:color="auto" w:shadow="1"/>
      </w:pBdr>
      <w:shd w:val="clear" w:color="auto" w:fill="008000"/>
      <w:tabs>
        <w:tab w:val="num" w:pos="1296"/>
      </w:tabs>
      <w:spacing w:after="0" w:line="240" w:lineRule="auto"/>
      <w:ind w:left="1296" w:hanging="1296"/>
      <w:jc w:val="center"/>
      <w:outlineLvl w:val="6"/>
    </w:pPr>
    <w:rPr>
      <w:rFonts w:ascii="Times New Roman" w:eastAsia="Times New Roman" w:hAnsi="Times New Roman"/>
      <w:b/>
      <w:sz w:val="32"/>
      <w:szCs w:val="20"/>
      <w:lang w:eastAsia="sk-SK"/>
    </w:rPr>
  </w:style>
  <w:style w:type="paragraph" w:styleId="Nadpis8">
    <w:name w:val="heading 8"/>
    <w:basedOn w:val="Normlny"/>
    <w:next w:val="Normlny"/>
    <w:link w:val="Nadpis8Char"/>
    <w:qFormat/>
    <w:rsid w:val="00754E7C"/>
    <w:pPr>
      <w:keepNext/>
      <w:tabs>
        <w:tab w:val="num" w:pos="1440"/>
      </w:tabs>
      <w:spacing w:after="0" w:line="240" w:lineRule="auto"/>
      <w:ind w:left="1440" w:hanging="1440"/>
      <w:outlineLvl w:val="7"/>
    </w:pPr>
    <w:rPr>
      <w:rFonts w:ascii="Times New Roman" w:eastAsia="Times New Roman" w:hAnsi="Times New Roman"/>
      <w:b/>
      <w:sz w:val="24"/>
      <w:szCs w:val="20"/>
      <w:lang w:eastAsia="sk-SK"/>
    </w:rPr>
  </w:style>
  <w:style w:type="paragraph" w:styleId="Nadpis9">
    <w:name w:val="heading 9"/>
    <w:basedOn w:val="Normlny"/>
    <w:next w:val="Normlny"/>
    <w:link w:val="Nadpis9Char"/>
    <w:qFormat/>
    <w:rsid w:val="00754E7C"/>
    <w:pPr>
      <w:keepNext/>
      <w:tabs>
        <w:tab w:val="num" w:pos="1584"/>
      </w:tabs>
      <w:spacing w:after="0" w:line="240" w:lineRule="auto"/>
      <w:ind w:left="1584" w:hanging="1584"/>
      <w:outlineLvl w:val="8"/>
    </w:pPr>
    <w:rPr>
      <w:rFonts w:ascii="Times New Roman" w:eastAsia="Times New Roman" w:hAnsi="Times New Roman"/>
      <w:i/>
      <w:sz w:val="24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,Odsek zoznamu1,List Paragraph,List Paragraph1,numbered list,OBC Bullet,Normal 1,Task Body,Viñetas (Inicio Parrafo),Paragrafo elenco,3 Txt tabla,Zerrenda-paragrafoa,Fiche List Paragraph,Dot pt,F5 List Paragraph"/>
    <w:basedOn w:val="Normlny"/>
    <w:link w:val="OdsekzoznamuChar"/>
    <w:uiPriority w:val="34"/>
    <w:qFormat/>
    <w:rsid w:val="00400818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OdsekzoznamuChar">
    <w:name w:val="Odsek zoznamu Char"/>
    <w:aliases w:val="body Char,Odsek zoznamu2 Char,Odsek Char,Odsek zoznamu1 Char,List Paragraph Char,List Paragraph1 Char,numbered list Char,OBC Bullet Char,Normal 1 Char,Task Body Char,Viñetas (Inicio Parrafo) Char,Paragrafo elenco Char,3 Txt tabla Char"/>
    <w:link w:val="Odsekzoznamu"/>
    <w:uiPriority w:val="34"/>
    <w:qFormat/>
    <w:locked/>
    <w:rsid w:val="0040081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riadkovania">
    <w:name w:val="No Spacing"/>
    <w:link w:val="BezriadkovaniaChar"/>
    <w:qFormat/>
    <w:rsid w:val="004B1CE3"/>
    <w:pPr>
      <w:spacing w:after="0" w:line="240" w:lineRule="auto"/>
    </w:pPr>
    <w:rPr>
      <w:rFonts w:ascii="Calibri" w:eastAsia="Times New Roman" w:hAnsi="Calibri" w:cs="Times New Roman"/>
    </w:rPr>
  </w:style>
  <w:style w:type="paragraph" w:styleId="Podtitul">
    <w:name w:val="Subtitle"/>
    <w:basedOn w:val="Normlny"/>
    <w:link w:val="PodtitulChar"/>
    <w:qFormat/>
    <w:rsid w:val="004B1CE3"/>
    <w:pPr>
      <w:spacing w:after="0" w:line="240" w:lineRule="auto"/>
      <w:ind w:firstLine="720"/>
      <w:jc w:val="both"/>
    </w:pPr>
    <w:rPr>
      <w:rFonts w:ascii="Times New Roman" w:eastAsia="Times New Roman" w:hAnsi="Times New Roman"/>
      <w:i/>
      <w:iCs/>
      <w:sz w:val="24"/>
      <w:szCs w:val="20"/>
      <w:lang w:eastAsia="sk-SK"/>
    </w:rPr>
  </w:style>
  <w:style w:type="character" w:customStyle="1" w:styleId="PodtitulChar">
    <w:name w:val="Podtitul Char"/>
    <w:basedOn w:val="Predvolenpsmoodseku"/>
    <w:link w:val="Podtitul"/>
    <w:rsid w:val="004B1CE3"/>
    <w:rPr>
      <w:rFonts w:ascii="Times New Roman" w:eastAsia="Times New Roman" w:hAnsi="Times New Roman" w:cs="Times New Roman"/>
      <w:i/>
      <w:iCs/>
      <w:sz w:val="24"/>
      <w:szCs w:val="20"/>
      <w:lang w:eastAsia="sk-SK"/>
    </w:rPr>
  </w:style>
  <w:style w:type="character" w:customStyle="1" w:styleId="BezriadkovaniaChar">
    <w:name w:val="Bez riadkovania Char"/>
    <w:link w:val="Bezriadkovania"/>
    <w:locked/>
    <w:rsid w:val="004B1CE3"/>
    <w:rPr>
      <w:rFonts w:ascii="Calibri" w:eastAsia="Times New Roman" w:hAnsi="Calibri" w:cs="Times New Roman"/>
    </w:rPr>
  </w:style>
  <w:style w:type="character" w:styleId="Hypertextovprepojenie">
    <w:name w:val="Hyperlink"/>
    <w:uiPriority w:val="99"/>
    <w:rsid w:val="008D2695"/>
    <w:rPr>
      <w:color w:val="0000FF"/>
      <w:u w:val="single"/>
    </w:rPr>
  </w:style>
  <w:style w:type="paragraph" w:customStyle="1" w:styleId="Default">
    <w:name w:val="Default"/>
    <w:rsid w:val="008D2695"/>
    <w:pPr>
      <w:autoSpaceDE w:val="0"/>
      <w:autoSpaceDN w:val="0"/>
      <w:adjustRightInd w:val="0"/>
      <w:spacing w:after="0" w:line="240" w:lineRule="auto"/>
      <w:jc w:val="left"/>
    </w:pPr>
    <w:rPr>
      <w:rFonts w:ascii="Calibri" w:eastAsia="Times New Roman" w:hAnsi="Calibri" w:cs="Calibri"/>
      <w:color w:val="000000"/>
      <w:sz w:val="24"/>
      <w:szCs w:val="24"/>
      <w:lang w:eastAsia="sk-SK"/>
    </w:rPr>
  </w:style>
  <w:style w:type="character" w:customStyle="1" w:styleId="Nadpis1Char">
    <w:name w:val="Nadpis 1 Char"/>
    <w:aliases w:val="Nadpis 1T Char1,NADPIS Char1,Heading 11111 Char1,Kapitola Char1,H1 Char1,V_Head1 Char1,Main Section Char1,MainHeader Char"/>
    <w:basedOn w:val="Predvolenpsmoodseku"/>
    <w:link w:val="Nadpis1"/>
    <w:uiPriority w:val="99"/>
    <w:rsid w:val="00754E7C"/>
    <w:rPr>
      <w:rFonts w:ascii="Calibri" w:eastAsia="MS Gothic" w:hAnsi="Calibri" w:cs="Times New Roman"/>
      <w:b/>
      <w:bCs/>
      <w:kern w:val="32"/>
      <w:sz w:val="32"/>
      <w:szCs w:val="32"/>
    </w:rPr>
  </w:style>
  <w:style w:type="character" w:customStyle="1" w:styleId="Nadpis2Char">
    <w:name w:val="Nadpis 2 Char"/>
    <w:aliases w:val="Nadpis 2T Char1,Podnadpis Char1,F2 Char1,F21 Char1,H2 Char1,Podkapitola1 Char1,hlavicka Char1,h2 Char1,V_Head2 Char"/>
    <w:basedOn w:val="Predvolenpsmoodseku"/>
    <w:link w:val="Nadpis2"/>
    <w:uiPriority w:val="9"/>
    <w:rsid w:val="00754E7C"/>
    <w:rPr>
      <w:rFonts w:ascii="Calibri" w:eastAsia="MS Gothic" w:hAnsi="Calibri" w:cs="Times New Roman"/>
      <w:b/>
      <w:bCs/>
      <w:iCs/>
      <w:sz w:val="28"/>
      <w:szCs w:val="28"/>
    </w:rPr>
  </w:style>
  <w:style w:type="character" w:customStyle="1" w:styleId="Nadpis3Char">
    <w:name w:val="Nadpis 3 Char"/>
    <w:aliases w:val="Záhlaví 3 Char,V_Head3 Char,V_Head31 Char,V_Head32 Char,Podkapitola2 Char,H3 Char,h3 Char,h3 sub heading Char,(Alt+3) Char,Table Attribute Heading Char,Heading C Char,sub Italic Char,proj3 Char,proj31 Char,proj32 Char,proj33 Char,b Char"/>
    <w:basedOn w:val="Predvolenpsmoodseku"/>
    <w:link w:val="Nadpis3"/>
    <w:rsid w:val="00754E7C"/>
    <w:rPr>
      <w:rFonts w:ascii="Arial" w:eastAsia="Calibri" w:hAnsi="Arial" w:cs="Arial"/>
      <w:b/>
      <w:bCs/>
      <w:sz w:val="26"/>
      <w:szCs w:val="26"/>
    </w:rPr>
  </w:style>
  <w:style w:type="character" w:customStyle="1" w:styleId="Nadpis4Char">
    <w:name w:val="Nadpis 4 Char"/>
    <w:aliases w:val="Podkapitola3 Char,Aufgabe Char"/>
    <w:basedOn w:val="Predvolenpsmoodseku"/>
    <w:link w:val="Nadpis4"/>
    <w:rsid w:val="00754E7C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Nadpis5Char">
    <w:name w:val="Nadpis 5 Char"/>
    <w:basedOn w:val="Predvolenpsmoodseku"/>
    <w:link w:val="Nadpis5"/>
    <w:rsid w:val="00754E7C"/>
    <w:rPr>
      <w:rFonts w:ascii="Times New Roman" w:eastAsia="Times New Roman" w:hAnsi="Times New Roman" w:cs="Times New Roman"/>
      <w:b/>
      <w:szCs w:val="20"/>
      <w:lang w:val="cs-CZ" w:eastAsia="sk-SK"/>
    </w:rPr>
  </w:style>
  <w:style w:type="character" w:customStyle="1" w:styleId="Nadpis6Char">
    <w:name w:val="Nadpis 6 Char"/>
    <w:basedOn w:val="Predvolenpsmoodseku"/>
    <w:link w:val="Nadpis6"/>
    <w:rsid w:val="00754E7C"/>
    <w:rPr>
      <w:rFonts w:ascii="Times New Roman" w:eastAsia="Times New Roman" w:hAnsi="Times New Roman" w:cs="Times New Roman"/>
      <w:b/>
      <w:sz w:val="24"/>
      <w:szCs w:val="20"/>
      <w:lang w:eastAsia="sk-SK"/>
    </w:rPr>
  </w:style>
  <w:style w:type="character" w:customStyle="1" w:styleId="Nadpis7Char">
    <w:name w:val="Nadpis 7 Char"/>
    <w:basedOn w:val="Predvolenpsmoodseku"/>
    <w:link w:val="Nadpis7"/>
    <w:rsid w:val="00754E7C"/>
    <w:rPr>
      <w:rFonts w:ascii="Times New Roman" w:eastAsia="Times New Roman" w:hAnsi="Times New Roman" w:cs="Times New Roman"/>
      <w:b/>
      <w:sz w:val="32"/>
      <w:szCs w:val="20"/>
      <w:shd w:val="clear" w:color="auto" w:fill="008000"/>
      <w:lang w:eastAsia="sk-SK"/>
    </w:rPr>
  </w:style>
  <w:style w:type="character" w:customStyle="1" w:styleId="Nadpis8Char">
    <w:name w:val="Nadpis 8 Char"/>
    <w:basedOn w:val="Predvolenpsmoodseku"/>
    <w:link w:val="Nadpis8"/>
    <w:rsid w:val="00754E7C"/>
    <w:rPr>
      <w:rFonts w:ascii="Times New Roman" w:eastAsia="Times New Roman" w:hAnsi="Times New Roman" w:cs="Times New Roman"/>
      <w:b/>
      <w:sz w:val="24"/>
      <w:szCs w:val="20"/>
      <w:lang w:eastAsia="sk-SK"/>
    </w:rPr>
  </w:style>
  <w:style w:type="character" w:customStyle="1" w:styleId="Nadpis9Char">
    <w:name w:val="Nadpis 9 Char"/>
    <w:basedOn w:val="Predvolenpsmoodseku"/>
    <w:link w:val="Nadpis9"/>
    <w:rsid w:val="00754E7C"/>
    <w:rPr>
      <w:rFonts w:ascii="Times New Roman" w:eastAsia="Times New Roman" w:hAnsi="Times New Roman" w:cs="Times New Roman"/>
      <w:i/>
      <w:sz w:val="24"/>
      <w:szCs w:val="20"/>
      <w:lang w:eastAsia="sk-SK"/>
    </w:rPr>
  </w:style>
  <w:style w:type="paragraph" w:styleId="Obsah2">
    <w:name w:val="toc 2"/>
    <w:basedOn w:val="Normlny"/>
    <w:next w:val="Normlny"/>
    <w:autoRedefine/>
    <w:uiPriority w:val="39"/>
    <w:unhideWhenUsed/>
    <w:rsid w:val="00754E7C"/>
    <w:pPr>
      <w:ind w:left="220"/>
    </w:pPr>
  </w:style>
  <w:style w:type="paragraph" w:customStyle="1" w:styleId="Text2">
    <w:name w:val="Text2"/>
    <w:basedOn w:val="Normlny"/>
    <w:rsid w:val="00754E7C"/>
    <w:pPr>
      <w:keepNext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kern w:val="28"/>
      <w:szCs w:val="20"/>
      <w:lang w:eastAsia="sk-SK"/>
    </w:rPr>
  </w:style>
  <w:style w:type="paragraph" w:customStyle="1" w:styleId="CharCharCharCharCharCharCharChar">
    <w:name w:val="Char Char Char Char Char Char Char Char"/>
    <w:basedOn w:val="Normlny"/>
    <w:next w:val="Normlny"/>
    <w:rsid w:val="00754E7C"/>
    <w:pPr>
      <w:tabs>
        <w:tab w:val="num" w:pos="1440"/>
      </w:tabs>
      <w:spacing w:after="0" w:line="240" w:lineRule="auto"/>
      <w:ind w:left="1440" w:hanging="360"/>
    </w:pPr>
    <w:rPr>
      <w:rFonts w:ascii="Times New Roman" w:eastAsia="MS Mincho" w:hAnsi="Times New Roman"/>
      <w:sz w:val="24"/>
      <w:szCs w:val="24"/>
      <w:lang w:val="en-US" w:eastAsia="ja-JP"/>
    </w:rPr>
  </w:style>
  <w:style w:type="paragraph" w:styleId="Hlavika">
    <w:name w:val="header"/>
    <w:basedOn w:val="Normlny"/>
    <w:link w:val="HlavikaChar"/>
    <w:uiPriority w:val="99"/>
    <w:unhideWhenUsed/>
    <w:rsid w:val="00754E7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54E7C"/>
    <w:rPr>
      <w:rFonts w:ascii="Calibri" w:eastAsia="Calibri" w:hAnsi="Calibri" w:cs="Times New Roman"/>
    </w:rPr>
  </w:style>
  <w:style w:type="paragraph" w:styleId="Pta">
    <w:name w:val="footer"/>
    <w:basedOn w:val="Normlny"/>
    <w:link w:val="PtaChar"/>
    <w:uiPriority w:val="99"/>
    <w:unhideWhenUsed/>
    <w:rsid w:val="00754E7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54E7C"/>
    <w:rPr>
      <w:rFonts w:ascii="Calibri" w:eastAsia="Calibri" w:hAnsi="Calibri" w:cs="Times New Roman"/>
    </w:rPr>
  </w:style>
  <w:style w:type="paragraph" w:styleId="Obsah1">
    <w:name w:val="toc 1"/>
    <w:basedOn w:val="Normlny"/>
    <w:next w:val="Normlny"/>
    <w:autoRedefine/>
    <w:uiPriority w:val="39"/>
    <w:unhideWhenUsed/>
    <w:rsid w:val="00754E7C"/>
    <w:pPr>
      <w:tabs>
        <w:tab w:val="left" w:pos="351"/>
        <w:tab w:val="right" w:leader="dot" w:pos="9062"/>
      </w:tabs>
    </w:pPr>
  </w:style>
  <w:style w:type="paragraph" w:customStyle="1" w:styleId="Normal1">
    <w:name w:val="Normal1"/>
    <w:basedOn w:val="Normlny"/>
    <w:autoRedefine/>
    <w:rsid w:val="00754E7C"/>
    <w:pPr>
      <w:spacing w:after="0" w:line="240" w:lineRule="auto"/>
      <w:jc w:val="both"/>
    </w:pPr>
    <w:rPr>
      <w:rFonts w:ascii="Arial" w:eastAsia="Times New Roman" w:hAnsi="Arial"/>
      <w:bCs/>
      <w:lang w:eastAsia="cs-CZ"/>
    </w:rPr>
  </w:style>
  <w:style w:type="character" w:customStyle="1" w:styleId="ra">
    <w:name w:val="ra"/>
    <w:basedOn w:val="Predvolenpsmoodseku"/>
    <w:rsid w:val="00754E7C"/>
  </w:style>
  <w:style w:type="paragraph" w:styleId="Obsah3">
    <w:name w:val="toc 3"/>
    <w:basedOn w:val="Normlny"/>
    <w:next w:val="Normlny"/>
    <w:autoRedefine/>
    <w:uiPriority w:val="39"/>
    <w:rsid w:val="00754E7C"/>
    <w:pPr>
      <w:ind w:left="440"/>
    </w:pPr>
  </w:style>
  <w:style w:type="paragraph" w:styleId="Zoznamsodrkami">
    <w:name w:val="List Bullet"/>
    <w:basedOn w:val="Normlny"/>
    <w:autoRedefine/>
    <w:semiHidden/>
    <w:rsid w:val="00754E7C"/>
    <w:pPr>
      <w:numPr>
        <w:numId w:val="12"/>
      </w:numPr>
      <w:spacing w:after="0" w:line="240" w:lineRule="auto"/>
    </w:pPr>
    <w:rPr>
      <w:rFonts w:ascii="Times New Roman" w:eastAsia="Times New Roman" w:hAnsi="Times New Roman"/>
      <w:sz w:val="20"/>
      <w:szCs w:val="20"/>
      <w:lang w:eastAsia="sk-SK"/>
    </w:rPr>
  </w:style>
  <w:style w:type="paragraph" w:styleId="Zoznamsodrkami2">
    <w:name w:val="List Bullet 2"/>
    <w:basedOn w:val="Normlny"/>
    <w:autoRedefine/>
    <w:semiHidden/>
    <w:rsid w:val="00754E7C"/>
    <w:pPr>
      <w:numPr>
        <w:numId w:val="13"/>
      </w:numPr>
      <w:tabs>
        <w:tab w:val="clear" w:pos="643"/>
        <w:tab w:val="num" w:pos="360"/>
      </w:tabs>
      <w:spacing w:after="0" w:line="240" w:lineRule="auto"/>
      <w:ind w:left="0" w:firstLine="0"/>
    </w:pPr>
    <w:rPr>
      <w:rFonts w:ascii="Times New Roman" w:eastAsia="Times New Roman" w:hAnsi="Times New Roman"/>
      <w:sz w:val="20"/>
      <w:szCs w:val="20"/>
      <w:lang w:eastAsia="sk-SK"/>
    </w:rPr>
  </w:style>
  <w:style w:type="paragraph" w:customStyle="1" w:styleId="KONC-OBSAH">
    <w:name w:val="KONC-OBSAH"/>
    <w:basedOn w:val="KONC-KAPITOLA"/>
    <w:rsid w:val="00754E7C"/>
    <w:pPr>
      <w:numPr>
        <w:numId w:val="14"/>
      </w:numPr>
      <w:spacing w:before="60" w:after="0"/>
      <w:ind w:left="568" w:hanging="284"/>
      <w:outlineLvl w:val="9"/>
    </w:pPr>
    <w:rPr>
      <w:sz w:val="24"/>
      <w:szCs w:val="24"/>
    </w:rPr>
  </w:style>
  <w:style w:type="paragraph" w:customStyle="1" w:styleId="KONC-KAPITOLA">
    <w:name w:val="KONC-KAPITOLA"/>
    <w:basedOn w:val="Nadpis1"/>
    <w:rsid w:val="00754E7C"/>
    <w:pPr>
      <w:tabs>
        <w:tab w:val="num" w:pos="432"/>
      </w:tabs>
      <w:spacing w:line="240" w:lineRule="auto"/>
      <w:ind w:left="432" w:hanging="432"/>
    </w:pPr>
    <w:rPr>
      <w:rFonts w:ascii="Arial" w:eastAsia="Times New Roman" w:hAnsi="Arial" w:cs="Arial"/>
      <w:b w:val="0"/>
      <w:caps/>
      <w:color w:val="0000FF"/>
      <w:lang w:eastAsia="sk-SK"/>
    </w:rPr>
  </w:style>
  <w:style w:type="paragraph" w:customStyle="1" w:styleId="KONC-TEXT">
    <w:name w:val="KONC-TEXT"/>
    <w:basedOn w:val="KONC-OBSAH"/>
    <w:rsid w:val="00754E7C"/>
    <w:pPr>
      <w:numPr>
        <w:numId w:val="0"/>
      </w:numPr>
      <w:spacing w:before="0"/>
      <w:ind w:firstLine="340"/>
      <w:jc w:val="both"/>
    </w:pPr>
    <w:rPr>
      <w:rFonts w:ascii="Times New Roman" w:hAnsi="Times New Roman" w:cs="Times New Roman"/>
      <w:b/>
      <w:bCs w:val="0"/>
      <w:sz w:val="22"/>
      <w:szCs w:val="22"/>
    </w:rPr>
  </w:style>
  <w:style w:type="paragraph" w:customStyle="1" w:styleId="KONC-TEXT-ODRKY">
    <w:name w:val="KONC-TEXT-ODRÁŽKY"/>
    <w:basedOn w:val="KONC-TEXT"/>
    <w:rsid w:val="00754E7C"/>
    <w:pPr>
      <w:keepNext w:val="0"/>
      <w:numPr>
        <w:numId w:val="15"/>
      </w:numPr>
    </w:pPr>
  </w:style>
  <w:style w:type="paragraph" w:customStyle="1" w:styleId="Styl2">
    <w:name w:val="Styl2"/>
    <w:basedOn w:val="Nadpis2"/>
    <w:next w:val="Nadpis2"/>
    <w:autoRedefine/>
    <w:rsid w:val="00754E7C"/>
    <w:pPr>
      <w:numPr>
        <w:numId w:val="16"/>
      </w:numPr>
      <w:tabs>
        <w:tab w:val="left" w:pos="113"/>
        <w:tab w:val="left" w:pos="936"/>
      </w:tabs>
      <w:spacing w:before="160" w:after="120" w:line="240" w:lineRule="auto"/>
    </w:pPr>
    <w:rPr>
      <w:rFonts w:ascii="Arial" w:eastAsia="Times New Roman" w:hAnsi="Arial"/>
      <w:iCs w:val="0"/>
      <w:sz w:val="24"/>
      <w:szCs w:val="24"/>
      <w:lang w:eastAsia="sk-SK"/>
    </w:rPr>
  </w:style>
  <w:style w:type="paragraph" w:styleId="Textpoznmkypodiarou">
    <w:name w:val="footnote text"/>
    <w:basedOn w:val="Normlny"/>
    <w:link w:val="TextpoznmkypodiarouChar"/>
    <w:semiHidden/>
    <w:rsid w:val="00754E7C"/>
    <w:pPr>
      <w:spacing w:after="0" w:line="240" w:lineRule="auto"/>
    </w:pPr>
    <w:rPr>
      <w:rFonts w:ascii="Arial Narrow" w:eastAsia="Times New Roman" w:hAnsi="Arial Narrow"/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semiHidden/>
    <w:rsid w:val="00754E7C"/>
    <w:rPr>
      <w:rFonts w:ascii="Arial Narrow" w:eastAsia="Times New Roman" w:hAnsi="Arial Narrow" w:cs="Times New Roman"/>
      <w:sz w:val="20"/>
      <w:szCs w:val="20"/>
    </w:rPr>
  </w:style>
  <w:style w:type="paragraph" w:styleId="Zoznam">
    <w:name w:val="List"/>
    <w:basedOn w:val="Normlny"/>
    <w:semiHidden/>
    <w:rsid w:val="00754E7C"/>
    <w:pPr>
      <w:spacing w:after="0" w:line="240" w:lineRule="auto"/>
      <w:ind w:left="283" w:hanging="283"/>
    </w:pPr>
    <w:rPr>
      <w:rFonts w:ascii="Times New Roman" w:eastAsia="Times New Roman" w:hAnsi="Times New Roman"/>
      <w:sz w:val="20"/>
      <w:szCs w:val="20"/>
      <w:lang w:eastAsia="sk-SK"/>
    </w:rPr>
  </w:style>
  <w:style w:type="paragraph" w:styleId="Zoznam2">
    <w:name w:val="List 2"/>
    <w:basedOn w:val="Normlny"/>
    <w:semiHidden/>
    <w:rsid w:val="00754E7C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sk-SK"/>
    </w:rPr>
  </w:style>
  <w:style w:type="paragraph" w:customStyle="1" w:styleId="normln12">
    <w:name w:val="normální12"/>
    <w:basedOn w:val="Normlny"/>
    <w:rsid w:val="00754E7C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cs-CZ" w:eastAsia="cs-CZ"/>
    </w:rPr>
  </w:style>
  <w:style w:type="paragraph" w:customStyle="1" w:styleId="Normlny1">
    <w:name w:val="Normálny1"/>
    <w:basedOn w:val="Normlny"/>
    <w:autoRedefine/>
    <w:rsid w:val="00754E7C"/>
    <w:pPr>
      <w:numPr>
        <w:ilvl w:val="1"/>
        <w:numId w:val="17"/>
      </w:numPr>
      <w:spacing w:before="40" w:after="0" w:line="240" w:lineRule="auto"/>
    </w:pPr>
    <w:rPr>
      <w:rFonts w:ascii="Arial" w:eastAsia="Times New Roman" w:hAnsi="Arial" w:cs="Arial"/>
      <w:bCs/>
      <w:color w:val="000000"/>
      <w:sz w:val="18"/>
      <w:szCs w:val="20"/>
      <w:lang w:eastAsia="cs-CZ"/>
    </w:rPr>
  </w:style>
  <w:style w:type="paragraph" w:customStyle="1" w:styleId="BodyText24">
    <w:name w:val="Body Text 24"/>
    <w:basedOn w:val="Normlny"/>
    <w:rsid w:val="00754E7C"/>
    <w:pPr>
      <w:widowControl w:val="0"/>
      <w:spacing w:after="0" w:line="240" w:lineRule="auto"/>
      <w:jc w:val="both"/>
    </w:pPr>
    <w:rPr>
      <w:rFonts w:ascii="Switzerland" w:eastAsia="Times New Roman" w:hAnsi="Switzerland"/>
      <w:sz w:val="24"/>
      <w:szCs w:val="20"/>
      <w:lang w:val="cs-CZ" w:eastAsia="sk-SK"/>
    </w:rPr>
  </w:style>
  <w:style w:type="paragraph" w:styleId="Textbubliny">
    <w:name w:val="Balloon Text"/>
    <w:basedOn w:val="Normlny"/>
    <w:link w:val="TextbublinyChar"/>
    <w:semiHidden/>
    <w:rsid w:val="00754E7C"/>
    <w:pPr>
      <w:spacing w:after="0" w:line="240" w:lineRule="auto"/>
    </w:pPr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Predvolenpsmoodseku"/>
    <w:link w:val="Textbubliny"/>
    <w:semiHidden/>
    <w:rsid w:val="00754E7C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tl1">
    <w:name w:val="Štýl1"/>
    <w:basedOn w:val="normln12"/>
    <w:rsid w:val="00754E7C"/>
    <w:rPr>
      <w:rFonts w:ascii="Arial" w:hAnsi="Arial"/>
      <w:sz w:val="20"/>
    </w:rPr>
  </w:style>
  <w:style w:type="paragraph" w:customStyle="1" w:styleId="tl2">
    <w:name w:val="Štýl2"/>
    <w:basedOn w:val="normln12"/>
    <w:autoRedefine/>
    <w:rsid w:val="00754E7C"/>
    <w:rPr>
      <w:rFonts w:ascii="Arial" w:hAnsi="Arial"/>
      <w:sz w:val="20"/>
    </w:rPr>
  </w:style>
  <w:style w:type="paragraph" w:customStyle="1" w:styleId="tl3">
    <w:name w:val="Štýl3"/>
    <w:basedOn w:val="Normlny1"/>
    <w:rsid w:val="00754E7C"/>
    <w:rPr>
      <w:sz w:val="20"/>
    </w:rPr>
  </w:style>
  <w:style w:type="character" w:customStyle="1" w:styleId="Nadpis2TChar">
    <w:name w:val="Nadpis 2T Char"/>
    <w:aliases w:val="Podnadpis Char,F2 Char,F21 Char,H2 Char,Podkapitola1 Char,hlavicka Char,h2 Char,V_Head2 Char Char"/>
    <w:rsid w:val="00754E7C"/>
    <w:rPr>
      <w:rFonts w:ascii="Arial" w:hAnsi="Arial"/>
      <w:b/>
      <w:sz w:val="24"/>
      <w:lang w:val="sk-SK" w:eastAsia="sk-SK" w:bidi="ar-SA"/>
    </w:rPr>
  </w:style>
  <w:style w:type="character" w:customStyle="1" w:styleId="Nadpis1TChar">
    <w:name w:val="Nadpis 1T Char"/>
    <w:aliases w:val="NADPIS Char,Heading 11111 Char,Kapitola Char,H1 Char,V_Head1 Char,Main Section Char,MainHeader Char Char"/>
    <w:rsid w:val="00754E7C"/>
    <w:rPr>
      <w:rFonts w:ascii="Arial" w:hAnsi="Arial"/>
      <w:b/>
      <w:caps/>
      <w:sz w:val="28"/>
      <w:lang w:val="sk-SK" w:eastAsia="sk-SK" w:bidi="ar-SA"/>
    </w:rPr>
  </w:style>
  <w:style w:type="paragraph" w:styleId="Zkladntext">
    <w:name w:val="Body Text"/>
    <w:basedOn w:val="Normlny"/>
    <w:link w:val="ZkladntextChar"/>
    <w:rsid w:val="00754E7C"/>
    <w:pPr>
      <w:spacing w:after="0" w:line="240" w:lineRule="auto"/>
    </w:pPr>
    <w:rPr>
      <w:rFonts w:ascii="Times New Roman" w:eastAsia="Times New Roman" w:hAnsi="Times New Roman"/>
      <w:b/>
      <w:sz w:val="24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rsid w:val="00754E7C"/>
    <w:rPr>
      <w:rFonts w:ascii="Times New Roman" w:eastAsia="Times New Roman" w:hAnsi="Times New Roman" w:cs="Times New Roman"/>
      <w:b/>
      <w:sz w:val="24"/>
      <w:szCs w:val="20"/>
      <w:lang w:eastAsia="sk-SK"/>
    </w:rPr>
  </w:style>
  <w:style w:type="paragraph" w:styleId="Zkladntext3">
    <w:name w:val="Body Text 3"/>
    <w:basedOn w:val="Normlny"/>
    <w:link w:val="Zkladntext3Char"/>
    <w:rsid w:val="00754E7C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sk-SK"/>
    </w:rPr>
  </w:style>
  <w:style w:type="character" w:customStyle="1" w:styleId="Zkladntext3Char">
    <w:name w:val="Základný text 3 Char"/>
    <w:basedOn w:val="Predvolenpsmoodseku"/>
    <w:link w:val="Zkladntext3"/>
    <w:rsid w:val="00754E7C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styleId="truktradokumentu">
    <w:name w:val="Document Map"/>
    <w:basedOn w:val="Normlny"/>
    <w:link w:val="truktradokumentuChar"/>
    <w:semiHidden/>
    <w:rsid w:val="00754E7C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cs-CZ"/>
    </w:rPr>
  </w:style>
  <w:style w:type="character" w:customStyle="1" w:styleId="truktradokumentuChar">
    <w:name w:val="Štruktúra dokumentu Char"/>
    <w:basedOn w:val="Predvolenpsmoodseku"/>
    <w:link w:val="truktradokumentu"/>
    <w:semiHidden/>
    <w:rsid w:val="00754E7C"/>
    <w:rPr>
      <w:rFonts w:ascii="Tahoma" w:eastAsia="Times New Roman" w:hAnsi="Tahoma" w:cs="Tahoma"/>
      <w:sz w:val="20"/>
      <w:szCs w:val="20"/>
      <w:shd w:val="clear" w:color="auto" w:fill="000080"/>
      <w:lang w:eastAsia="cs-CZ"/>
    </w:rPr>
  </w:style>
  <w:style w:type="character" w:styleId="PouitHypertextovPrepojenie">
    <w:name w:val="FollowedHyperlink"/>
    <w:rsid w:val="00754E7C"/>
    <w:rPr>
      <w:color w:val="800080"/>
      <w:u w:val="single"/>
    </w:rPr>
  </w:style>
  <w:style w:type="character" w:styleId="Odkaznakomentr">
    <w:name w:val="annotation reference"/>
    <w:uiPriority w:val="99"/>
    <w:rsid w:val="00754E7C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754E7C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754E7C"/>
    <w:rPr>
      <w:rFonts w:ascii="Calibri" w:eastAsia="Calibri" w:hAnsi="Calibri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rsid w:val="00754E7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rsid w:val="00754E7C"/>
    <w:rPr>
      <w:rFonts w:ascii="Calibri" w:eastAsia="Calibri" w:hAnsi="Calibri" w:cs="Times New Roman"/>
      <w:b/>
      <w:bCs/>
      <w:sz w:val="20"/>
      <w:szCs w:val="20"/>
    </w:rPr>
  </w:style>
  <w:style w:type="paragraph" w:styleId="Nzov">
    <w:name w:val="Title"/>
    <w:basedOn w:val="Normlny"/>
    <w:link w:val="NzovChar"/>
    <w:uiPriority w:val="99"/>
    <w:qFormat/>
    <w:rsid w:val="00754E7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0"/>
      <w:lang w:eastAsia="sk-SK"/>
    </w:rPr>
  </w:style>
  <w:style w:type="character" w:customStyle="1" w:styleId="NzovChar">
    <w:name w:val="Názov Char"/>
    <w:basedOn w:val="Predvolenpsmoodseku"/>
    <w:link w:val="Nzov"/>
    <w:uiPriority w:val="99"/>
    <w:rsid w:val="00754E7C"/>
    <w:rPr>
      <w:rFonts w:ascii="Times New Roman" w:eastAsia="Times New Roman" w:hAnsi="Times New Roman" w:cs="Times New Roman"/>
      <w:b/>
      <w:bCs/>
      <w:sz w:val="28"/>
      <w:szCs w:val="20"/>
      <w:lang w:eastAsia="sk-SK"/>
    </w:rPr>
  </w:style>
  <w:style w:type="paragraph" w:customStyle="1" w:styleId="msolistparagraph0">
    <w:name w:val="msolistparagraph"/>
    <w:basedOn w:val="Normlny"/>
    <w:rsid w:val="00754E7C"/>
    <w:pPr>
      <w:spacing w:after="0" w:line="240" w:lineRule="auto"/>
      <w:ind w:left="720"/>
    </w:pPr>
    <w:rPr>
      <w:rFonts w:eastAsia="Times New Roman"/>
      <w:lang w:eastAsia="sk-SK"/>
    </w:rPr>
  </w:style>
  <w:style w:type="paragraph" w:styleId="Normlnywebov">
    <w:name w:val="Normal (Web)"/>
    <w:basedOn w:val="Normlny"/>
    <w:uiPriority w:val="99"/>
    <w:unhideWhenUsed/>
    <w:rsid w:val="00754E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paragraph" w:customStyle="1" w:styleId="1podsek">
    <w:name w:val="1podsek"/>
    <w:basedOn w:val="Odsekzoznamu"/>
    <w:qFormat/>
    <w:rsid w:val="00754E7C"/>
    <w:pPr>
      <w:numPr>
        <w:numId w:val="18"/>
      </w:numPr>
      <w:autoSpaceDE w:val="0"/>
      <w:autoSpaceDN w:val="0"/>
      <w:adjustRightInd w:val="0"/>
      <w:contextualSpacing/>
      <w:jc w:val="both"/>
    </w:pPr>
    <w:rPr>
      <w:lang w:eastAsia="sk-SK"/>
    </w:rPr>
  </w:style>
  <w:style w:type="table" w:styleId="Mriekatabuky">
    <w:name w:val="Table Grid"/>
    <w:basedOn w:val="Normlnatabuka"/>
    <w:uiPriority w:val="39"/>
    <w:rsid w:val="00754E7C"/>
    <w:pPr>
      <w:spacing w:after="0" w:line="240" w:lineRule="auto"/>
      <w:jc w:val="left"/>
    </w:pPr>
    <w:rPr>
      <w:rFonts w:ascii="Calibri" w:eastAsia="Calibri" w:hAnsi="Calibri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rakazakladnhotextu2">
    <w:name w:val="Zara?ka zakladn?ho textu 2"/>
    <w:basedOn w:val="Normlny"/>
    <w:rsid w:val="00754E7C"/>
    <w:pPr>
      <w:widowControl w:val="0"/>
      <w:spacing w:after="0" w:line="240" w:lineRule="auto"/>
      <w:ind w:firstLine="708"/>
      <w:jc w:val="both"/>
    </w:pPr>
    <w:rPr>
      <w:rFonts w:ascii="Arial" w:eastAsia="Times New Roman" w:hAnsi="Arial" w:cs="Arial"/>
      <w:sz w:val="20"/>
      <w:szCs w:val="20"/>
      <w:lang w:eastAsia="sk-SK"/>
    </w:rPr>
  </w:style>
  <w:style w:type="character" w:styleId="Zstupntext">
    <w:name w:val="Placeholder Text"/>
    <w:uiPriority w:val="99"/>
    <w:qFormat/>
    <w:rsid w:val="00754E7C"/>
    <w:rPr>
      <w:rFonts w:ascii="Times New Roman" w:hAnsi="Times New Roman" w:cs="Times New Roman"/>
      <w:color w:val="808080"/>
    </w:rPr>
  </w:style>
  <w:style w:type="table" w:customStyle="1" w:styleId="Mriekatabuky1">
    <w:name w:val="Mriežka tabuľky1"/>
    <w:basedOn w:val="Normlnatabuka"/>
    <w:next w:val="Mriekatabuky"/>
    <w:uiPriority w:val="59"/>
    <w:rsid w:val="00754E7C"/>
    <w:pPr>
      <w:spacing w:after="0" w:line="240" w:lineRule="auto"/>
      <w:jc w:val="left"/>
    </w:pPr>
    <w:rPr>
      <w:rFonts w:ascii="Calibri" w:eastAsia="Calibri" w:hAnsi="Calibri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zoznamu1">
    <w:name w:val="Bez zoznamu1"/>
    <w:next w:val="Bezzoznamu"/>
    <w:uiPriority w:val="99"/>
    <w:semiHidden/>
    <w:unhideWhenUsed/>
    <w:rsid w:val="00754E7C"/>
  </w:style>
  <w:style w:type="paragraph" w:styleId="Revzia">
    <w:name w:val="Revision"/>
    <w:hidden/>
    <w:uiPriority w:val="99"/>
    <w:semiHidden/>
    <w:rsid w:val="00754E7C"/>
    <w:pPr>
      <w:spacing w:after="0" w:line="240" w:lineRule="auto"/>
      <w:jc w:val="left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8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" par="" text=""/>
    <f:field ref="" par="" text=""/>
    <f:field ref="" par="" text=""/>
    <f:field ref="" par="" text=""/>
    <f:field ref="" par="" text=""/>
    <f:field ref="" par="" text=""/>
    <f:field ref="" par="" text=""/>
    <f:field ref="" par="" text=""/>
    <f:field ref="" par="" text=""/>
    <f:field ref="" par="" text=""/>
  </f:record>
  <f:display par="" text="...">
    <f:field ref="" text="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10</Pages>
  <Words>2078</Words>
  <Characters>11850</Characters>
  <Application>Microsoft Office Word</Application>
  <DocSecurity>0</DocSecurity>
  <Lines>98</Lines>
  <Paragraphs>27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 SR</Company>
  <LinksUpToDate>false</LinksUpToDate>
  <CharactersWithSpaces>13901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Janiš Marián</dc:creator>
  <cp:keywords/>
  <dc:description/>
  <cp:lastModifiedBy>Ďurejová Barbora</cp:lastModifiedBy>
  <cp:revision>10</cp:revision>
  <dcterms:created xsi:type="dcterms:W3CDTF">2025-06-18T10:19:00Z</dcterms:created>
  <dcterms:modified xsi:type="dcterms:W3CDTF">2025-08-04T11:18:00Z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Z@103.510:mz_zaznam_jeden_adresat">
    <vt:lpwstr/>
  </property>
  <property fmtid="{D5CDD505-2E9C-101B-9397-08002B2CF9AE}" pid="3" name="FSC#SKMZ@103.510:mz_zaznam_hlavny_adresat">
    <vt:lpwstr/>
  </property>
  <property fmtid="{D5CDD505-2E9C-101B-9397-08002B2CF9AE}" pid="4" name="FSC#SKMZ@103.510:mz_zaznam_vnut_adresati_01">
    <vt:lpwstr/>
  </property>
  <property fmtid="{D5CDD505-2E9C-101B-9397-08002B2CF9AE}" pid="5" name="FSC#SKMZ@103.510:mz_zaznam_vnut_adresati_02">
    <vt:lpwstr/>
  </property>
  <property fmtid="{D5CDD505-2E9C-101B-9397-08002B2CF9AE}" pid="6" name="FSC#SKMZ@103.510:mz_zaznam_vnut_adresati_03">
    <vt:lpwstr/>
  </property>
  <property fmtid="{D5CDD505-2E9C-101B-9397-08002B2CF9AE}" pid="7" name="FSC#SKMZ@103.510:mz_zaznam_vnut_adresati_04">
    <vt:lpwstr/>
  </property>
  <property fmtid="{D5CDD505-2E9C-101B-9397-08002B2CF9AE}" pid="8" name="FSC#SKMZ@103.510:mz_zaznam_vnut_adresati_05">
    <vt:lpwstr/>
  </property>
  <property fmtid="{D5CDD505-2E9C-101B-9397-08002B2CF9AE}" pid="9" name="FSC#SKMZ@103.510:mz_zaznam_vnut_adresati_06">
    <vt:lpwstr/>
  </property>
  <property fmtid="{D5CDD505-2E9C-101B-9397-08002B2CF9AE}" pid="10" name="FSC#SKMZ@103.510:mz_zaznam_vnut_adresati_07">
    <vt:lpwstr/>
  </property>
  <property fmtid="{D5CDD505-2E9C-101B-9397-08002B2CF9AE}" pid="11" name="FSC#SKMZ@103.510:mz_zaznam_vnut_adresati_08">
    <vt:lpwstr/>
  </property>
  <property fmtid="{D5CDD505-2E9C-101B-9397-08002B2CF9AE}" pid="12" name="FSC#SKMZ@103.510:mz_zaznam_vnut_adresati_09">
    <vt:lpwstr/>
  </property>
  <property fmtid="{D5CDD505-2E9C-101B-9397-08002B2CF9AE}" pid="13" name="FSC#SKMZ@103.510:mz_zaznam_vnut_adresati_10">
    <vt:lpwstr/>
  </property>
  <property fmtid="{D5CDD505-2E9C-101B-9397-08002B2CF9AE}" pid="14" name="FSC#SKMZ@103.510:mz_zaznam_vnut_adresati_11">
    <vt:lpwstr/>
  </property>
  <property fmtid="{D5CDD505-2E9C-101B-9397-08002B2CF9AE}" pid="15" name="FSC#SKMZ@103.510:mz_zaznam_vnut_adresati_12">
    <vt:lpwstr/>
  </property>
  <property fmtid="{D5CDD505-2E9C-101B-9397-08002B2CF9AE}" pid="16" name="FSC#SKMZ@103.510:mz_zaznam_vnut_adresati_13">
    <vt:lpwstr/>
  </property>
  <property fmtid="{D5CDD505-2E9C-101B-9397-08002B2CF9AE}" pid="17" name="FSC#SKMZ@103.510:mz_zaznam_vnut_adresati_14">
    <vt:lpwstr/>
  </property>
  <property fmtid="{D5CDD505-2E9C-101B-9397-08002B2CF9AE}" pid="18" name="FSC#SKMZ@103.510:mz_zaznam_vnut_adresati_15">
    <vt:lpwstr/>
  </property>
  <property fmtid="{D5CDD505-2E9C-101B-9397-08002B2CF9AE}" pid="19" name="FSC#SKMZ@103.510:mz_zaznam_vnut_adresati_16">
    <vt:lpwstr/>
  </property>
  <property fmtid="{D5CDD505-2E9C-101B-9397-08002B2CF9AE}" pid="20" name="FSC#SKMZ@103.510:mz_zaznam_vnut_adresati_17">
    <vt:lpwstr/>
  </property>
  <property fmtid="{D5CDD505-2E9C-101B-9397-08002B2CF9AE}" pid="21" name="FSC#SKMZ@103.510:mz_zaznam_vnut_adresati_18">
    <vt:lpwstr/>
  </property>
  <property fmtid="{D5CDD505-2E9C-101B-9397-08002B2CF9AE}" pid="22" name="FSC#SKMZ@103.510:mz_zaznam_vnut_adresati_19">
    <vt:lpwstr/>
  </property>
  <property fmtid="{D5CDD505-2E9C-101B-9397-08002B2CF9AE}" pid="23" name="FSC#SKMZ@103.510:mz_zaznam_vnut_adresati_20">
    <vt:lpwstr/>
  </property>
  <property fmtid="{D5CDD505-2E9C-101B-9397-08002B2CF9AE}" pid="24" name="FSC#SKMZ@103.510:mz_zaznam_vnut_adresati_21">
    <vt:lpwstr/>
  </property>
  <property fmtid="{D5CDD505-2E9C-101B-9397-08002B2CF9AE}" pid="25" name="FSC#SKMZ@103.510:mz_zaznam_vnut_adresati_22">
    <vt:lpwstr/>
  </property>
  <property fmtid="{D5CDD505-2E9C-101B-9397-08002B2CF9AE}" pid="26" name="FSC#SKMZ@103.510:mz_zaznam_vnut_adresati_23">
    <vt:lpwstr/>
  </property>
  <property fmtid="{D5CDD505-2E9C-101B-9397-08002B2CF9AE}" pid="27" name="FSC#SKMZ@103.510:mz_zaznam_vnut_adresati_24">
    <vt:lpwstr/>
  </property>
  <property fmtid="{D5CDD505-2E9C-101B-9397-08002B2CF9AE}" pid="28" name="FSC#SKMZ@103.510:mz_zaznam_vnut_adresati_25">
    <vt:lpwstr/>
  </property>
  <property fmtid="{D5CDD505-2E9C-101B-9397-08002B2CF9AE}" pid="29" name="FSC#SKMZ@103.510:mz_zaznam_vnut_adresati_26">
    <vt:lpwstr/>
  </property>
  <property fmtid="{D5CDD505-2E9C-101B-9397-08002B2CF9AE}" pid="30" name="FSC#SKMZ@103.510:mz_zaznam_vnut_adresati_27">
    <vt:lpwstr/>
  </property>
  <property fmtid="{D5CDD505-2E9C-101B-9397-08002B2CF9AE}" pid="31" name="FSC#SKMZ@103.510:mz_zaznam_vnut_adresati_28">
    <vt:lpwstr/>
  </property>
  <property fmtid="{D5CDD505-2E9C-101B-9397-08002B2CF9AE}" pid="32" name="FSC#SKMZ@103.510:mz_zaznam_vnut_adresati_29">
    <vt:lpwstr/>
  </property>
  <property fmtid="{D5CDD505-2E9C-101B-9397-08002B2CF9AE}" pid="33" name="FSC#SKMZ@103.510:mz_zaznam_vnut_adresati_30">
    <vt:lpwstr/>
  </property>
  <property fmtid="{D5CDD505-2E9C-101B-9397-08002B2CF9AE}" pid="34" name="FSC#SKMZ@103.510:mz_zaznam_vnut_adresati_31">
    <vt:lpwstr/>
  </property>
  <property fmtid="{D5CDD505-2E9C-101B-9397-08002B2CF9AE}" pid="35" name="FSC#SKMZ@103.510:mz_zaznam_vnut_adresati_32">
    <vt:lpwstr/>
  </property>
  <property fmtid="{D5CDD505-2E9C-101B-9397-08002B2CF9AE}" pid="36" name="FSC#SKMZ@103.510:mz_zaznam_vnut_adresati_33">
    <vt:lpwstr/>
  </property>
  <property fmtid="{D5CDD505-2E9C-101B-9397-08002B2CF9AE}" pid="37" name="FSC#SKMZ@103.510:mz_zaznam_vnut_adresati_34">
    <vt:lpwstr/>
  </property>
  <property fmtid="{D5CDD505-2E9C-101B-9397-08002B2CF9AE}" pid="38" name="FSC#SKMZ@103.510:mz_zaznam_vnut_adresati_35">
    <vt:lpwstr/>
  </property>
  <property fmtid="{D5CDD505-2E9C-101B-9397-08002B2CF9AE}" pid="39" name="FSC#SKMZ@103.510:mz_zaznam_vnut_adresati_36">
    <vt:lpwstr/>
  </property>
  <property fmtid="{D5CDD505-2E9C-101B-9397-08002B2CF9AE}" pid="40" name="FSC#SKMZ@103.510:mz_zaznam_vnut_adresati_37">
    <vt:lpwstr/>
  </property>
  <property fmtid="{D5CDD505-2E9C-101B-9397-08002B2CF9AE}" pid="41" name="FSC#SKMZ@103.510:mz_zaznam_vnut_adresati_38">
    <vt:lpwstr/>
  </property>
  <property fmtid="{D5CDD505-2E9C-101B-9397-08002B2CF9AE}" pid="42" name="FSC#SKMZ@103.510:mz_zaznam_vnut_adresati_39">
    <vt:lpwstr/>
  </property>
  <property fmtid="{D5CDD505-2E9C-101B-9397-08002B2CF9AE}" pid="43" name="FSC#SKMZ@103.510:mz_zaznam_vnut_adresati_40">
    <vt:lpwstr/>
  </property>
  <property fmtid="{D5CDD505-2E9C-101B-9397-08002B2CF9AE}" pid="44" name="FSC#SKMZ@103.510:mz_zaznam_vnut_adresati_41">
    <vt:lpwstr/>
  </property>
  <property fmtid="{D5CDD505-2E9C-101B-9397-08002B2CF9AE}" pid="45" name="FSC#SKMZ@103.510:mz_zaznam_vnut_adresati_42">
    <vt:lpwstr/>
  </property>
  <property fmtid="{D5CDD505-2E9C-101B-9397-08002B2CF9AE}" pid="46" name="FSC#SKMZ@103.510:mz_zaznam_vnut_adresati_43">
    <vt:lpwstr/>
  </property>
  <property fmtid="{D5CDD505-2E9C-101B-9397-08002B2CF9AE}" pid="47" name="FSC#SKMZ@103.510:mz_zaznam_vnut_adresati_44">
    <vt:lpwstr/>
  </property>
  <property fmtid="{D5CDD505-2E9C-101B-9397-08002B2CF9AE}" pid="48" name="FSC#SKMZ@103.510:mz_zaznam_vnut_adresati_45">
    <vt:lpwstr/>
  </property>
  <property fmtid="{D5CDD505-2E9C-101B-9397-08002B2CF9AE}" pid="49" name="FSC#SKMZ@103.510:mz_zaznam_vnut_adresati_46">
    <vt:lpwstr/>
  </property>
  <property fmtid="{D5CDD505-2E9C-101B-9397-08002B2CF9AE}" pid="50" name="FSC#SKMZ@103.510:mz_zaznam_vnut_adresati_47">
    <vt:lpwstr/>
  </property>
  <property fmtid="{D5CDD505-2E9C-101B-9397-08002B2CF9AE}" pid="51" name="FSC#SKMZ@103.510:mz_zaznam_vnut_adresati_48">
    <vt:lpwstr/>
  </property>
  <property fmtid="{D5CDD505-2E9C-101B-9397-08002B2CF9AE}" pid="52" name="FSC#SKMZ@103.510:mz_zaznam_vnut_adresati_49">
    <vt:lpwstr/>
  </property>
  <property fmtid="{D5CDD505-2E9C-101B-9397-08002B2CF9AE}" pid="53" name="FSC#SKMZ@103.510:mz_zaznam_vnut_adresati_50">
    <vt:lpwstr/>
  </property>
  <property fmtid="{D5CDD505-2E9C-101B-9397-08002B2CF9AE}" pid="54" name="FSC#SKMZ@103.510:mz_zaznam_vnut_adresati_51">
    <vt:lpwstr/>
  </property>
  <property fmtid="{D5CDD505-2E9C-101B-9397-08002B2CF9AE}" pid="55" name="FSC#SKMZ@103.510:mz_EnumStupenKlasifikacie">
    <vt:lpwstr/>
  </property>
  <property fmtid="{D5CDD505-2E9C-101B-9397-08002B2CF9AE}" pid="56" name="FSC#SKMZ@103.510:mz_OpravneneOsoby">
    <vt:lpwstr>Rozsah: </vt:lpwstr>
  </property>
  <property fmtid="{D5CDD505-2E9C-101B-9397-08002B2CF9AE}" pid="57" name="FSC#SKMZ@103.510:mz_OpravneneOsoby_en">
    <vt:lpwstr>Scope: </vt:lpwstr>
  </property>
  <property fmtid="{D5CDD505-2E9C-101B-9397-08002B2CF9AE}" pid="58" name="FSC#SKMZ@103.510:mz_Vlastnik">
    <vt:lpwstr>Vlastník: </vt:lpwstr>
  </property>
  <property fmtid="{D5CDD505-2E9C-101B-9397-08002B2CF9AE}" pid="59" name="FSC#SKMZ@103.510:mz_Vlastnik_en">
    <vt:lpwstr>Owner: </vt:lpwstr>
  </property>
  <property fmtid="{D5CDD505-2E9C-101B-9397-08002B2CF9AE}" pid="60" name="FSC#SKMZ@103.510:mz_SpracEmail">
    <vt:lpwstr/>
  </property>
  <property fmtid="{D5CDD505-2E9C-101B-9397-08002B2CF9AE}" pid="61" name="FSC#SKMZ@103.510:mz_skratkaou">
    <vt:lpwstr>OL</vt:lpwstr>
  </property>
  <property fmtid="{D5CDD505-2E9C-101B-9397-08002B2CF9AE}" pid="62" name="FSC#SKMZ@103.510:mz_zaznam_adresat_mail">
    <vt:lpwstr/>
  </property>
  <property fmtid="{D5CDD505-2E9C-101B-9397-08002B2CF9AE}" pid="63" name="FSC#SKMZ@103.510:mz_zaznam_adresat_mail_1">
    <vt:lpwstr/>
  </property>
  <property fmtid="{D5CDD505-2E9C-101B-9397-08002B2CF9AE}" pid="64" name="FSC#SKMZ@103.510:mz_zaznam_adresat_mail_2">
    <vt:lpwstr/>
  </property>
  <property fmtid="{D5CDD505-2E9C-101B-9397-08002B2CF9AE}" pid="65" name="FSC#SKMZ@103.510:mz_zaznam_adresat_mail_3">
    <vt:lpwstr/>
  </property>
  <property fmtid="{D5CDD505-2E9C-101B-9397-08002B2CF9AE}" pid="66" name="FSC#SKMZ@103.510:mz_zaznam_adresat_mail_4">
    <vt:lpwstr/>
  </property>
  <property fmtid="{D5CDD505-2E9C-101B-9397-08002B2CF9AE}" pid="67" name="FSC#SKMZ@103.510:mz_zaznam_adresat_mail_5">
    <vt:lpwstr/>
  </property>
  <property fmtid="{D5CDD505-2E9C-101B-9397-08002B2CF9AE}" pid="68" name="FSC#SKMZ@103.510:mz_zaznam_adresat_mail_6">
    <vt:lpwstr/>
  </property>
  <property fmtid="{D5CDD505-2E9C-101B-9397-08002B2CF9AE}" pid="69" name="FSC#SKMZ@103.510:mz_zaznam_adresat_mail_7">
    <vt:lpwstr/>
  </property>
  <property fmtid="{D5CDD505-2E9C-101B-9397-08002B2CF9AE}" pid="70" name="FSC#SKMZ@103.510:mz_zaznam_adresat_mail_8">
    <vt:lpwstr/>
  </property>
  <property fmtid="{D5CDD505-2E9C-101B-9397-08002B2CF9AE}" pid="71" name="FSC#SKMZ@103.510:mz_zaznam_adresat_mail_9">
    <vt:lpwstr/>
  </property>
  <property fmtid="{D5CDD505-2E9C-101B-9397-08002B2CF9AE}" pid="72" name="FSC#SKMZ@103.510:mz_zaznam_adresat_mail_10">
    <vt:lpwstr/>
  </property>
  <property fmtid="{D5CDD505-2E9C-101B-9397-08002B2CF9AE}" pid="73" name="FSC#SKMZ@103.510:mz_zaznam_adresat_mail_11">
    <vt:lpwstr/>
  </property>
  <property fmtid="{D5CDD505-2E9C-101B-9397-08002B2CF9AE}" pid="74" name="FSC#SKMZ@103.510:mz_zaznam_adresat_mail_12">
    <vt:lpwstr/>
  </property>
  <property fmtid="{D5CDD505-2E9C-101B-9397-08002B2CF9AE}" pid="75" name="FSC#SKMZ@103.510:mz_zaznam_adresat_mail_13">
    <vt:lpwstr/>
  </property>
  <property fmtid="{D5CDD505-2E9C-101B-9397-08002B2CF9AE}" pid="76" name="FSC#SKMZ@103.510:mz_zaznam_adresat_mail_14">
    <vt:lpwstr/>
  </property>
  <property fmtid="{D5CDD505-2E9C-101B-9397-08002B2CF9AE}" pid="77" name="FSC#SKMZ@103.510:mz_zaznam_adresat_mail_15">
    <vt:lpwstr/>
  </property>
  <property fmtid="{D5CDD505-2E9C-101B-9397-08002B2CF9AE}" pid="78" name="FSC#SKMZ@103.510:a_veduciOd">
    <vt:lpwstr/>
  </property>
  <property fmtid="{D5CDD505-2E9C-101B-9397-08002B2CF9AE}" pid="79" name="FSC#SKEDITIONREG@103.510:a_acceptor">
    <vt:lpwstr/>
  </property>
  <property fmtid="{D5CDD505-2E9C-101B-9397-08002B2CF9AE}" pid="80" name="FSC#SKEDITIONREG@103.510:a_clearedat">
    <vt:lpwstr/>
  </property>
  <property fmtid="{D5CDD505-2E9C-101B-9397-08002B2CF9AE}" pid="81" name="FSC#SKEDITIONREG@103.510:a_clearedby">
    <vt:lpwstr/>
  </property>
  <property fmtid="{D5CDD505-2E9C-101B-9397-08002B2CF9AE}" pid="82" name="FSC#SKEDITIONREG@103.510:a_comm">
    <vt:lpwstr/>
  </property>
  <property fmtid="{D5CDD505-2E9C-101B-9397-08002B2CF9AE}" pid="83" name="FSC#SKEDITIONREG@103.510:a_decisionattachments">
    <vt:lpwstr/>
  </property>
  <property fmtid="{D5CDD505-2E9C-101B-9397-08002B2CF9AE}" pid="84" name="FSC#SKEDITIONREG@103.510:a_deliveredat">
    <vt:lpwstr/>
  </property>
  <property fmtid="{D5CDD505-2E9C-101B-9397-08002B2CF9AE}" pid="85" name="FSC#SKEDITIONREG@103.510:a_delivery">
    <vt:lpwstr/>
  </property>
  <property fmtid="{D5CDD505-2E9C-101B-9397-08002B2CF9AE}" pid="86" name="FSC#SKEDITIONREG@103.510:a_extension">
    <vt:lpwstr/>
  </property>
  <property fmtid="{D5CDD505-2E9C-101B-9397-08002B2CF9AE}" pid="87" name="FSC#SKEDITIONREG@103.510:a_filenumber">
    <vt:lpwstr/>
  </property>
  <property fmtid="{D5CDD505-2E9C-101B-9397-08002B2CF9AE}" pid="88" name="FSC#SKEDITIONREG@103.510:a_fileresponsible">
    <vt:lpwstr/>
  </property>
  <property fmtid="{D5CDD505-2E9C-101B-9397-08002B2CF9AE}" pid="89" name="FSC#SKEDITIONREG@103.510:a_fileresporg">
    <vt:lpwstr/>
  </property>
  <property fmtid="{D5CDD505-2E9C-101B-9397-08002B2CF9AE}" pid="90" name="FSC#SKEDITIONREG@103.510:a_fileresporg_email_OU">
    <vt:lpwstr/>
  </property>
  <property fmtid="{D5CDD505-2E9C-101B-9397-08002B2CF9AE}" pid="91" name="FSC#SKEDITIONREG@103.510:a_fileresporg_emailaddress">
    <vt:lpwstr/>
  </property>
  <property fmtid="{D5CDD505-2E9C-101B-9397-08002B2CF9AE}" pid="92" name="FSC#SKEDITIONREG@103.510:a_fileresporg_fax">
    <vt:lpwstr/>
  </property>
  <property fmtid="{D5CDD505-2E9C-101B-9397-08002B2CF9AE}" pid="93" name="FSC#SKEDITIONREG@103.510:a_fileresporg_fax_OU">
    <vt:lpwstr/>
  </property>
  <property fmtid="{D5CDD505-2E9C-101B-9397-08002B2CF9AE}" pid="94" name="FSC#SKEDITIONREG@103.510:a_fileresporg_function">
    <vt:lpwstr/>
  </property>
  <property fmtid="{D5CDD505-2E9C-101B-9397-08002B2CF9AE}" pid="95" name="FSC#SKEDITIONREG@103.510:a_fileresporg_function_OU">
    <vt:lpwstr/>
  </property>
  <property fmtid="{D5CDD505-2E9C-101B-9397-08002B2CF9AE}" pid="96" name="FSC#SKEDITIONREG@103.510:a_fileresporg_head">
    <vt:lpwstr/>
  </property>
  <property fmtid="{D5CDD505-2E9C-101B-9397-08002B2CF9AE}" pid="97" name="FSC#SKEDITIONREG@103.510:a_fileresporg_head_OU">
    <vt:lpwstr/>
  </property>
  <property fmtid="{D5CDD505-2E9C-101B-9397-08002B2CF9AE}" pid="98" name="FSC#SKEDITIONREG@103.510:a_fileresporg_OU">
    <vt:lpwstr/>
  </property>
  <property fmtid="{D5CDD505-2E9C-101B-9397-08002B2CF9AE}" pid="99" name="FSC#SKEDITIONREG@103.510:a_fileresporg_phone">
    <vt:lpwstr/>
  </property>
  <property fmtid="{D5CDD505-2E9C-101B-9397-08002B2CF9AE}" pid="100" name="FSC#SKEDITIONREG@103.510:a_fileresporg_phone_OU">
    <vt:lpwstr/>
  </property>
  <property fmtid="{D5CDD505-2E9C-101B-9397-08002B2CF9AE}" pid="101" name="FSC#SKEDITIONREG@103.510:a_incattachments">
    <vt:lpwstr/>
  </property>
  <property fmtid="{D5CDD505-2E9C-101B-9397-08002B2CF9AE}" pid="102" name="FSC#SKEDITIONREG@103.510:a_incnr">
    <vt:lpwstr/>
  </property>
  <property fmtid="{D5CDD505-2E9C-101B-9397-08002B2CF9AE}" pid="103" name="FSC#SKEDITIONREG@103.510:a_objcreatedstr">
    <vt:lpwstr/>
  </property>
  <property fmtid="{D5CDD505-2E9C-101B-9397-08002B2CF9AE}" pid="104" name="FSC#SKEDITIONREG@103.510:a_ordernumber">
    <vt:lpwstr/>
  </property>
  <property fmtid="{D5CDD505-2E9C-101B-9397-08002B2CF9AE}" pid="105" name="FSC#SKEDITIONREG@103.510:a_oursign">
    <vt:lpwstr/>
  </property>
  <property fmtid="{D5CDD505-2E9C-101B-9397-08002B2CF9AE}" pid="106" name="FSC#SKEDITIONREG@103.510:a_sendersign">
    <vt:lpwstr/>
  </property>
  <property fmtid="{D5CDD505-2E9C-101B-9397-08002B2CF9AE}" pid="107" name="FSC#SKEDITIONREG@103.510:a_shortou">
    <vt:lpwstr/>
  </property>
  <property fmtid="{D5CDD505-2E9C-101B-9397-08002B2CF9AE}" pid="108" name="FSC#SKEDITIONREG@103.510:a_testsalutation">
    <vt:lpwstr/>
  </property>
  <property fmtid="{D5CDD505-2E9C-101B-9397-08002B2CF9AE}" pid="109" name="FSC#SKEDITIONREG@103.510:a_validfrom">
    <vt:lpwstr/>
  </property>
  <property fmtid="{D5CDD505-2E9C-101B-9397-08002B2CF9AE}" pid="110" name="FSC#SKEDITIONREG@103.510:as_activity">
    <vt:lpwstr/>
  </property>
  <property fmtid="{D5CDD505-2E9C-101B-9397-08002B2CF9AE}" pid="111" name="FSC#SKEDITIONREG@103.510:as_docdate">
    <vt:lpwstr/>
  </property>
  <property fmtid="{D5CDD505-2E9C-101B-9397-08002B2CF9AE}" pid="112" name="FSC#SKEDITIONREG@103.510:as_establishdate">
    <vt:lpwstr/>
  </property>
  <property fmtid="{D5CDD505-2E9C-101B-9397-08002B2CF9AE}" pid="113" name="FSC#SKEDITIONREG@103.510:as_fileresphead">
    <vt:lpwstr/>
  </property>
  <property fmtid="{D5CDD505-2E9C-101B-9397-08002B2CF9AE}" pid="114" name="FSC#SKEDITIONREG@103.510:as_filerespheadfnct">
    <vt:lpwstr/>
  </property>
  <property fmtid="{D5CDD505-2E9C-101B-9397-08002B2CF9AE}" pid="115" name="FSC#SKEDITIONREG@103.510:as_fileresponsible">
    <vt:lpwstr/>
  </property>
  <property fmtid="{D5CDD505-2E9C-101B-9397-08002B2CF9AE}" pid="116" name="FSC#SKEDITIONREG@103.510:as_filesubj">
    <vt:lpwstr/>
  </property>
  <property fmtid="{D5CDD505-2E9C-101B-9397-08002B2CF9AE}" pid="117" name="FSC#SKEDITIONREG@103.510:as_objname">
    <vt:lpwstr/>
  </property>
  <property fmtid="{D5CDD505-2E9C-101B-9397-08002B2CF9AE}" pid="118" name="FSC#SKEDITIONREG@103.510:as_ou">
    <vt:lpwstr/>
  </property>
  <property fmtid="{D5CDD505-2E9C-101B-9397-08002B2CF9AE}" pid="119" name="FSC#SKEDITIONREG@103.510:as_owner">
    <vt:lpwstr>Mgr. Tomáš Rusiňák, LL.M.</vt:lpwstr>
  </property>
  <property fmtid="{D5CDD505-2E9C-101B-9397-08002B2CF9AE}" pid="120" name="FSC#SKEDITIONREG@103.510:as_phonelink">
    <vt:lpwstr/>
  </property>
  <property fmtid="{D5CDD505-2E9C-101B-9397-08002B2CF9AE}" pid="121" name="FSC#SKEDITIONREG@103.510:oz_externAdr">
    <vt:lpwstr/>
  </property>
  <property fmtid="{D5CDD505-2E9C-101B-9397-08002B2CF9AE}" pid="122" name="FSC#SKEDITIONREG@103.510:a_depositperiod">
    <vt:lpwstr/>
  </property>
  <property fmtid="{D5CDD505-2E9C-101B-9397-08002B2CF9AE}" pid="123" name="FSC#SKEDITIONREG@103.510:a_disposestate">
    <vt:lpwstr/>
  </property>
  <property fmtid="{D5CDD505-2E9C-101B-9397-08002B2CF9AE}" pid="124" name="FSC#SKEDITIONREG@103.510:a_fileresponsiblefnct">
    <vt:lpwstr/>
  </property>
  <property fmtid="{D5CDD505-2E9C-101B-9397-08002B2CF9AE}" pid="125" name="FSC#SKEDITIONREG@103.510:a_fileresporg_position">
    <vt:lpwstr/>
  </property>
  <property fmtid="{D5CDD505-2E9C-101B-9397-08002B2CF9AE}" pid="126" name="FSC#SKEDITIONREG@103.510:a_fileresporg_position_OU">
    <vt:lpwstr/>
  </property>
  <property fmtid="{D5CDD505-2E9C-101B-9397-08002B2CF9AE}" pid="127" name="FSC#SKEDITIONREG@103.510:a_osobnecislosprac">
    <vt:lpwstr/>
  </property>
  <property fmtid="{D5CDD505-2E9C-101B-9397-08002B2CF9AE}" pid="128" name="FSC#SKEDITIONREG@103.510:a_registrysign">
    <vt:lpwstr/>
  </property>
  <property fmtid="{D5CDD505-2E9C-101B-9397-08002B2CF9AE}" pid="129" name="FSC#SKEDITIONREG@103.510:a_subfileatt">
    <vt:lpwstr/>
  </property>
  <property fmtid="{D5CDD505-2E9C-101B-9397-08002B2CF9AE}" pid="130" name="FSC#SKEDITIONREG@103.510:as_filesubjall">
    <vt:lpwstr/>
  </property>
  <property fmtid="{D5CDD505-2E9C-101B-9397-08002B2CF9AE}" pid="131" name="FSC#SKEDITIONREG@103.510:CreatedAt">
    <vt:lpwstr>18. 6. 2025, 07:22</vt:lpwstr>
  </property>
  <property fmtid="{D5CDD505-2E9C-101B-9397-08002B2CF9AE}" pid="132" name="FSC#SKEDITIONREG@103.510:curruserrolegroup">
    <vt:lpwstr>Odbor legislatívny</vt:lpwstr>
  </property>
  <property fmtid="{D5CDD505-2E9C-101B-9397-08002B2CF9AE}" pid="133" name="FSC#SKEDITIONREG@103.510:currusersubst">
    <vt:lpwstr>Mgr. Barbora Ďurejová</vt:lpwstr>
  </property>
  <property fmtid="{D5CDD505-2E9C-101B-9397-08002B2CF9AE}" pid="134" name="FSC#SKEDITIONREG@103.510:emailsprac">
    <vt:lpwstr/>
  </property>
  <property fmtid="{D5CDD505-2E9C-101B-9397-08002B2CF9AE}" pid="135" name="FSC#SKEDITIONREG@103.510:ms_VyskladaniePoznamok">
    <vt:lpwstr/>
  </property>
  <property fmtid="{D5CDD505-2E9C-101B-9397-08002B2CF9AE}" pid="136" name="FSC#SKEDITIONREG@103.510:oumlname_fnct">
    <vt:lpwstr/>
  </property>
  <property fmtid="{D5CDD505-2E9C-101B-9397-08002B2CF9AE}" pid="137" name="FSC#SKEDITIONREG@103.510:sk_org_city">
    <vt:lpwstr>Bratislava 37</vt:lpwstr>
  </property>
  <property fmtid="{D5CDD505-2E9C-101B-9397-08002B2CF9AE}" pid="138" name="FSC#SKEDITIONREG@103.510:sk_org_dic">
    <vt:lpwstr/>
  </property>
  <property fmtid="{D5CDD505-2E9C-101B-9397-08002B2CF9AE}" pid="139" name="FSC#SKEDITIONREG@103.510:sk_org_email">
    <vt:lpwstr/>
  </property>
  <property fmtid="{D5CDD505-2E9C-101B-9397-08002B2CF9AE}" pid="140" name="FSC#SKEDITIONREG@103.510:sk_org_fax">
    <vt:lpwstr/>
  </property>
  <property fmtid="{D5CDD505-2E9C-101B-9397-08002B2CF9AE}" pid="141" name="FSC#SKEDITIONREG@103.510:sk_org_fullname">
    <vt:lpwstr>Ministerstvo zdravotníctva Slovenskej republiky</vt:lpwstr>
  </property>
  <property fmtid="{D5CDD505-2E9C-101B-9397-08002B2CF9AE}" pid="142" name="FSC#SKEDITIONREG@103.510:sk_org_ico">
    <vt:lpwstr>00165565</vt:lpwstr>
  </property>
  <property fmtid="{D5CDD505-2E9C-101B-9397-08002B2CF9AE}" pid="143" name="FSC#SKEDITIONREG@103.510:sk_org_phone">
    <vt:lpwstr/>
  </property>
  <property fmtid="{D5CDD505-2E9C-101B-9397-08002B2CF9AE}" pid="144" name="FSC#SKEDITIONREG@103.510:sk_org_shortname">
    <vt:lpwstr/>
  </property>
  <property fmtid="{D5CDD505-2E9C-101B-9397-08002B2CF9AE}" pid="145" name="FSC#SKEDITIONREG@103.510:sk_org_state">
    <vt:lpwstr/>
  </property>
  <property fmtid="{D5CDD505-2E9C-101B-9397-08002B2CF9AE}" pid="146" name="FSC#SKEDITIONREG@103.510:sk_org_street">
    <vt:lpwstr>Limbova 2</vt:lpwstr>
  </property>
  <property fmtid="{D5CDD505-2E9C-101B-9397-08002B2CF9AE}" pid="147" name="FSC#SKEDITIONREG@103.510:sk_org_zip">
    <vt:lpwstr>837 52</vt:lpwstr>
  </property>
  <property fmtid="{D5CDD505-2E9C-101B-9397-08002B2CF9AE}" pid="148" name="FSC#SKEDITIONREG@103.510:viz_clearedat">
    <vt:lpwstr/>
  </property>
  <property fmtid="{D5CDD505-2E9C-101B-9397-08002B2CF9AE}" pid="149" name="FSC#SKEDITIONREG@103.510:viz_clearedby">
    <vt:lpwstr/>
  </property>
  <property fmtid="{D5CDD505-2E9C-101B-9397-08002B2CF9AE}" pid="150" name="FSC#SKEDITIONREG@103.510:viz_comm">
    <vt:lpwstr/>
  </property>
  <property fmtid="{D5CDD505-2E9C-101B-9397-08002B2CF9AE}" pid="151" name="FSC#SKEDITIONREG@103.510:viz_decisionattachments">
    <vt:lpwstr/>
  </property>
  <property fmtid="{D5CDD505-2E9C-101B-9397-08002B2CF9AE}" pid="152" name="FSC#SKEDITIONREG@103.510:viz_deliveredat">
    <vt:lpwstr/>
  </property>
  <property fmtid="{D5CDD505-2E9C-101B-9397-08002B2CF9AE}" pid="153" name="FSC#SKEDITIONREG@103.510:viz_delivery">
    <vt:lpwstr/>
  </property>
  <property fmtid="{D5CDD505-2E9C-101B-9397-08002B2CF9AE}" pid="154" name="FSC#SKEDITIONREG@103.510:viz_extension">
    <vt:lpwstr/>
  </property>
  <property fmtid="{D5CDD505-2E9C-101B-9397-08002B2CF9AE}" pid="155" name="FSC#SKEDITIONREG@103.510:viz_filenumber">
    <vt:lpwstr/>
  </property>
  <property fmtid="{D5CDD505-2E9C-101B-9397-08002B2CF9AE}" pid="156" name="FSC#SKEDITIONREG@103.510:viz_fileresponsible">
    <vt:lpwstr/>
  </property>
  <property fmtid="{D5CDD505-2E9C-101B-9397-08002B2CF9AE}" pid="157" name="FSC#SKEDITIONREG@103.510:viz_fileresporg">
    <vt:lpwstr/>
  </property>
  <property fmtid="{D5CDD505-2E9C-101B-9397-08002B2CF9AE}" pid="158" name="FSC#SKEDITIONREG@103.510:viz_fileresporg_email_OU">
    <vt:lpwstr/>
  </property>
  <property fmtid="{D5CDD505-2E9C-101B-9397-08002B2CF9AE}" pid="159" name="FSC#SKEDITIONREG@103.510:viz_fileresporg_emailaddress">
    <vt:lpwstr/>
  </property>
  <property fmtid="{D5CDD505-2E9C-101B-9397-08002B2CF9AE}" pid="160" name="FSC#SKEDITIONREG@103.510:viz_fileresporg_fax">
    <vt:lpwstr/>
  </property>
  <property fmtid="{D5CDD505-2E9C-101B-9397-08002B2CF9AE}" pid="161" name="FSC#SKEDITIONREG@103.510:viz_fileresporg_fax_OU">
    <vt:lpwstr/>
  </property>
  <property fmtid="{D5CDD505-2E9C-101B-9397-08002B2CF9AE}" pid="162" name="FSC#SKEDITIONREG@103.510:viz_fileresporg_function">
    <vt:lpwstr/>
  </property>
  <property fmtid="{D5CDD505-2E9C-101B-9397-08002B2CF9AE}" pid="163" name="FSC#SKEDITIONREG@103.510:viz_fileresporg_function_OU">
    <vt:lpwstr/>
  </property>
  <property fmtid="{D5CDD505-2E9C-101B-9397-08002B2CF9AE}" pid="164" name="FSC#SKEDITIONREG@103.510:viz_fileresporg_head">
    <vt:lpwstr/>
  </property>
  <property fmtid="{D5CDD505-2E9C-101B-9397-08002B2CF9AE}" pid="165" name="FSC#SKEDITIONREG@103.510:viz_fileresporg_head_OU">
    <vt:lpwstr/>
  </property>
  <property fmtid="{D5CDD505-2E9C-101B-9397-08002B2CF9AE}" pid="166" name="FSC#SKEDITIONREG@103.510:viz_fileresporg_longname">
    <vt:lpwstr/>
  </property>
  <property fmtid="{D5CDD505-2E9C-101B-9397-08002B2CF9AE}" pid="167" name="FSC#SKEDITIONREG@103.510:viz_fileresporg_mesto">
    <vt:lpwstr/>
  </property>
  <property fmtid="{D5CDD505-2E9C-101B-9397-08002B2CF9AE}" pid="168" name="FSC#SKEDITIONREG@103.510:viz_fileresporg_odbor">
    <vt:lpwstr/>
  </property>
  <property fmtid="{D5CDD505-2E9C-101B-9397-08002B2CF9AE}" pid="169" name="FSC#SKEDITIONREG@103.510:viz_fileresporg_odbor_function">
    <vt:lpwstr/>
  </property>
  <property fmtid="{D5CDD505-2E9C-101B-9397-08002B2CF9AE}" pid="170" name="FSC#SKEDITIONREG@103.510:viz_fileresporg_odbor_head">
    <vt:lpwstr/>
  </property>
  <property fmtid="{D5CDD505-2E9C-101B-9397-08002B2CF9AE}" pid="171" name="FSC#SKEDITIONREG@103.510:viz_fileresporg_OU">
    <vt:lpwstr/>
  </property>
  <property fmtid="{D5CDD505-2E9C-101B-9397-08002B2CF9AE}" pid="172" name="FSC#SKEDITIONREG@103.510:viz_fileresporg_phone">
    <vt:lpwstr/>
  </property>
  <property fmtid="{D5CDD505-2E9C-101B-9397-08002B2CF9AE}" pid="173" name="FSC#SKEDITIONREG@103.510:viz_fileresporg_phone_OU">
    <vt:lpwstr/>
  </property>
  <property fmtid="{D5CDD505-2E9C-101B-9397-08002B2CF9AE}" pid="174" name="FSC#SKEDITIONREG@103.510:viz_fileresporg_position">
    <vt:lpwstr/>
  </property>
  <property fmtid="{D5CDD505-2E9C-101B-9397-08002B2CF9AE}" pid="175" name="FSC#SKEDITIONREG@103.510:viz_fileresporg_position_OU">
    <vt:lpwstr/>
  </property>
  <property fmtid="{D5CDD505-2E9C-101B-9397-08002B2CF9AE}" pid="176" name="FSC#SKEDITIONREG@103.510:viz_fileresporg_psc">
    <vt:lpwstr/>
  </property>
  <property fmtid="{D5CDD505-2E9C-101B-9397-08002B2CF9AE}" pid="177" name="FSC#SKEDITIONREG@103.510:viz_fileresporg_sekcia">
    <vt:lpwstr/>
  </property>
  <property fmtid="{D5CDD505-2E9C-101B-9397-08002B2CF9AE}" pid="178" name="FSC#SKEDITIONREG@103.510:viz_fileresporg_sekcia_function">
    <vt:lpwstr/>
  </property>
  <property fmtid="{D5CDD505-2E9C-101B-9397-08002B2CF9AE}" pid="179" name="FSC#SKEDITIONREG@103.510:viz_fileresporg_sekcia_head">
    <vt:lpwstr/>
  </property>
  <property fmtid="{D5CDD505-2E9C-101B-9397-08002B2CF9AE}" pid="180" name="FSC#SKEDITIONREG@103.510:viz_fileresporg_stat">
    <vt:lpwstr/>
  </property>
  <property fmtid="{D5CDD505-2E9C-101B-9397-08002B2CF9AE}" pid="181" name="FSC#SKEDITIONREG@103.510:viz_fileresporg_ulica">
    <vt:lpwstr/>
  </property>
  <property fmtid="{D5CDD505-2E9C-101B-9397-08002B2CF9AE}" pid="182" name="FSC#SKEDITIONREG@103.510:viz_fileresporgknazov">
    <vt:lpwstr/>
  </property>
  <property fmtid="{D5CDD505-2E9C-101B-9397-08002B2CF9AE}" pid="183" name="FSC#SKEDITIONREG@103.510:viz_filesubj">
    <vt:lpwstr/>
  </property>
  <property fmtid="{D5CDD505-2E9C-101B-9397-08002B2CF9AE}" pid="184" name="FSC#SKEDITIONREG@103.510:viz_incattachments">
    <vt:lpwstr/>
  </property>
  <property fmtid="{D5CDD505-2E9C-101B-9397-08002B2CF9AE}" pid="185" name="FSC#SKEDITIONREG@103.510:viz_incnr">
    <vt:lpwstr/>
  </property>
  <property fmtid="{D5CDD505-2E9C-101B-9397-08002B2CF9AE}" pid="186" name="FSC#SKEDITIONREG@103.510:viz_intletterrecivers">
    <vt:lpwstr/>
  </property>
  <property fmtid="{D5CDD505-2E9C-101B-9397-08002B2CF9AE}" pid="187" name="FSC#SKEDITIONREG@103.510:viz_objcreatedstr">
    <vt:lpwstr/>
  </property>
  <property fmtid="{D5CDD505-2E9C-101B-9397-08002B2CF9AE}" pid="188" name="FSC#SKEDITIONREG@103.510:viz_ordernumber">
    <vt:lpwstr/>
  </property>
  <property fmtid="{D5CDD505-2E9C-101B-9397-08002B2CF9AE}" pid="189" name="FSC#SKEDITIONREG@103.510:viz_oursign">
    <vt:lpwstr/>
  </property>
  <property fmtid="{D5CDD505-2E9C-101B-9397-08002B2CF9AE}" pid="190" name="FSC#SKEDITIONREG@103.510:viz_responseto_createdby">
    <vt:lpwstr/>
  </property>
  <property fmtid="{D5CDD505-2E9C-101B-9397-08002B2CF9AE}" pid="191" name="FSC#SKEDITIONREG@103.510:viz_sendersign">
    <vt:lpwstr/>
  </property>
  <property fmtid="{D5CDD505-2E9C-101B-9397-08002B2CF9AE}" pid="192" name="FSC#SKEDITIONREG@103.510:viz_shortfileresporg">
    <vt:lpwstr/>
  </property>
  <property fmtid="{D5CDD505-2E9C-101B-9397-08002B2CF9AE}" pid="193" name="FSC#SKEDITIONREG@103.510:viz_tel_number">
    <vt:lpwstr/>
  </property>
  <property fmtid="{D5CDD505-2E9C-101B-9397-08002B2CF9AE}" pid="194" name="FSC#SKEDITIONREG@103.510:viz_tel_number2">
    <vt:lpwstr/>
  </property>
  <property fmtid="{D5CDD505-2E9C-101B-9397-08002B2CF9AE}" pid="195" name="FSC#SKEDITIONREG@103.510:viz_testsalutation">
    <vt:lpwstr/>
  </property>
  <property fmtid="{D5CDD505-2E9C-101B-9397-08002B2CF9AE}" pid="196" name="FSC#SKEDITIONREG@103.510:viz_validfrom">
    <vt:lpwstr/>
  </property>
  <property fmtid="{D5CDD505-2E9C-101B-9397-08002B2CF9AE}" pid="197" name="FSC#SKEDITIONREG@103.510:zaznam_jeden_adresat">
    <vt:lpwstr/>
  </property>
  <property fmtid="{D5CDD505-2E9C-101B-9397-08002B2CF9AE}" pid="198" name="FSC#SKEDITIONREG@103.510:zaznam_vnut_adresati_1">
    <vt:lpwstr/>
  </property>
  <property fmtid="{D5CDD505-2E9C-101B-9397-08002B2CF9AE}" pid="199" name="FSC#SKEDITIONREG@103.510:zaznam_vnut_adresati_2">
    <vt:lpwstr/>
  </property>
  <property fmtid="{D5CDD505-2E9C-101B-9397-08002B2CF9AE}" pid="200" name="FSC#SKEDITIONREG@103.510:zaznam_vnut_adresati_3">
    <vt:lpwstr/>
  </property>
  <property fmtid="{D5CDD505-2E9C-101B-9397-08002B2CF9AE}" pid="201" name="FSC#SKEDITIONREG@103.510:zaznam_vnut_adresati_4">
    <vt:lpwstr/>
  </property>
  <property fmtid="{D5CDD505-2E9C-101B-9397-08002B2CF9AE}" pid="202" name="FSC#SKEDITIONREG@103.510:zaznam_vnut_adresati_5">
    <vt:lpwstr/>
  </property>
  <property fmtid="{D5CDD505-2E9C-101B-9397-08002B2CF9AE}" pid="203" name="FSC#SKEDITIONREG@103.510:zaznam_vnut_adresati_6">
    <vt:lpwstr/>
  </property>
  <property fmtid="{D5CDD505-2E9C-101B-9397-08002B2CF9AE}" pid="204" name="FSC#SKEDITIONREG@103.510:zaznam_vnut_adresati_7">
    <vt:lpwstr/>
  </property>
  <property fmtid="{D5CDD505-2E9C-101B-9397-08002B2CF9AE}" pid="205" name="FSC#SKEDITIONREG@103.510:zaznam_vnut_adresati_8">
    <vt:lpwstr/>
  </property>
  <property fmtid="{D5CDD505-2E9C-101B-9397-08002B2CF9AE}" pid="206" name="FSC#SKEDITIONREG@103.510:zaznam_vnut_adresati_9">
    <vt:lpwstr/>
  </property>
  <property fmtid="{D5CDD505-2E9C-101B-9397-08002B2CF9AE}" pid="207" name="FSC#SKEDITIONREG@103.510:zaznam_vnut_adresati_10">
    <vt:lpwstr/>
  </property>
  <property fmtid="{D5CDD505-2E9C-101B-9397-08002B2CF9AE}" pid="208" name="FSC#SKEDITIONREG@103.510:zaznam_vnut_adresati_11">
    <vt:lpwstr/>
  </property>
  <property fmtid="{D5CDD505-2E9C-101B-9397-08002B2CF9AE}" pid="209" name="FSC#SKEDITIONREG@103.510:zaznam_vnut_adresati_12">
    <vt:lpwstr/>
  </property>
  <property fmtid="{D5CDD505-2E9C-101B-9397-08002B2CF9AE}" pid="210" name="FSC#SKEDITIONREG@103.510:zaznam_vnut_adresati_13">
    <vt:lpwstr/>
  </property>
  <property fmtid="{D5CDD505-2E9C-101B-9397-08002B2CF9AE}" pid="211" name="FSC#SKEDITIONREG@103.510:zaznam_vnut_adresati_14">
    <vt:lpwstr/>
  </property>
  <property fmtid="{D5CDD505-2E9C-101B-9397-08002B2CF9AE}" pid="212" name="FSC#SKEDITIONREG@103.510:zaznam_vnut_adresati_15">
    <vt:lpwstr/>
  </property>
  <property fmtid="{D5CDD505-2E9C-101B-9397-08002B2CF9AE}" pid="213" name="FSC#SKEDITIONREG@103.510:zaznam_vnut_adresati_16">
    <vt:lpwstr/>
  </property>
  <property fmtid="{D5CDD505-2E9C-101B-9397-08002B2CF9AE}" pid="214" name="FSC#SKEDITIONREG@103.510:zaznam_vnut_adresati_17">
    <vt:lpwstr/>
  </property>
  <property fmtid="{D5CDD505-2E9C-101B-9397-08002B2CF9AE}" pid="215" name="FSC#SKEDITIONREG@103.510:zaznam_vnut_adresati_18">
    <vt:lpwstr/>
  </property>
  <property fmtid="{D5CDD505-2E9C-101B-9397-08002B2CF9AE}" pid="216" name="FSC#SKEDITIONREG@103.510:zaznam_vnut_adresati_19">
    <vt:lpwstr/>
  </property>
  <property fmtid="{D5CDD505-2E9C-101B-9397-08002B2CF9AE}" pid="217" name="FSC#SKEDITIONREG@103.510:zaznam_vnut_adresati_20">
    <vt:lpwstr/>
  </property>
  <property fmtid="{D5CDD505-2E9C-101B-9397-08002B2CF9AE}" pid="218" name="FSC#SKEDITIONREG@103.510:zaznam_vnut_adresati_21">
    <vt:lpwstr/>
  </property>
  <property fmtid="{D5CDD505-2E9C-101B-9397-08002B2CF9AE}" pid="219" name="FSC#SKEDITIONREG@103.510:zaznam_vnut_adresati_22">
    <vt:lpwstr/>
  </property>
  <property fmtid="{D5CDD505-2E9C-101B-9397-08002B2CF9AE}" pid="220" name="FSC#SKEDITIONREG@103.510:zaznam_vnut_adresati_23">
    <vt:lpwstr/>
  </property>
  <property fmtid="{D5CDD505-2E9C-101B-9397-08002B2CF9AE}" pid="221" name="FSC#SKEDITIONREG@103.510:zaznam_vnut_adresati_24">
    <vt:lpwstr/>
  </property>
  <property fmtid="{D5CDD505-2E9C-101B-9397-08002B2CF9AE}" pid="222" name="FSC#SKEDITIONREG@103.510:zaznam_vnut_adresati_25">
    <vt:lpwstr/>
  </property>
  <property fmtid="{D5CDD505-2E9C-101B-9397-08002B2CF9AE}" pid="223" name="FSC#SKEDITIONREG@103.510:zaznam_vnut_adresati_26">
    <vt:lpwstr/>
  </property>
  <property fmtid="{D5CDD505-2E9C-101B-9397-08002B2CF9AE}" pid="224" name="FSC#SKEDITIONREG@103.510:zaznam_vnut_adresati_27">
    <vt:lpwstr/>
  </property>
  <property fmtid="{D5CDD505-2E9C-101B-9397-08002B2CF9AE}" pid="225" name="FSC#SKEDITIONREG@103.510:zaznam_vnut_adresati_28">
    <vt:lpwstr/>
  </property>
  <property fmtid="{D5CDD505-2E9C-101B-9397-08002B2CF9AE}" pid="226" name="FSC#SKEDITIONREG@103.510:zaznam_vnut_adresati_29">
    <vt:lpwstr/>
  </property>
  <property fmtid="{D5CDD505-2E9C-101B-9397-08002B2CF9AE}" pid="227" name="FSC#SKEDITIONREG@103.510:zaznam_vnut_adresati_30">
    <vt:lpwstr/>
  </property>
  <property fmtid="{D5CDD505-2E9C-101B-9397-08002B2CF9AE}" pid="228" name="FSC#SKEDITIONREG@103.510:zaznam_vnut_adresati_31">
    <vt:lpwstr/>
  </property>
  <property fmtid="{D5CDD505-2E9C-101B-9397-08002B2CF9AE}" pid="229" name="FSC#SKEDITIONREG@103.510:zaznam_vnut_adresati_32">
    <vt:lpwstr/>
  </property>
  <property fmtid="{D5CDD505-2E9C-101B-9397-08002B2CF9AE}" pid="230" name="FSC#SKEDITIONREG@103.510:zaznam_vnut_adresati_33">
    <vt:lpwstr/>
  </property>
  <property fmtid="{D5CDD505-2E9C-101B-9397-08002B2CF9AE}" pid="231" name="FSC#SKEDITIONREG@103.510:zaznam_vnut_adresati_34">
    <vt:lpwstr/>
  </property>
  <property fmtid="{D5CDD505-2E9C-101B-9397-08002B2CF9AE}" pid="232" name="FSC#SKEDITIONREG@103.510:zaznam_vnut_adresati_35">
    <vt:lpwstr/>
  </property>
  <property fmtid="{D5CDD505-2E9C-101B-9397-08002B2CF9AE}" pid="233" name="FSC#SKEDITIONREG@103.510:zaznam_vnut_adresati_36">
    <vt:lpwstr/>
  </property>
  <property fmtid="{D5CDD505-2E9C-101B-9397-08002B2CF9AE}" pid="234" name="FSC#SKEDITIONREG@103.510:zaznam_vnut_adresati_37">
    <vt:lpwstr/>
  </property>
  <property fmtid="{D5CDD505-2E9C-101B-9397-08002B2CF9AE}" pid="235" name="FSC#SKEDITIONREG@103.510:zaznam_vnut_adresati_38">
    <vt:lpwstr/>
  </property>
  <property fmtid="{D5CDD505-2E9C-101B-9397-08002B2CF9AE}" pid="236" name="FSC#SKEDITIONREG@103.510:zaznam_vnut_adresati_39">
    <vt:lpwstr/>
  </property>
  <property fmtid="{D5CDD505-2E9C-101B-9397-08002B2CF9AE}" pid="237" name="FSC#SKEDITIONREG@103.510:zaznam_vnut_adresati_40">
    <vt:lpwstr/>
  </property>
  <property fmtid="{D5CDD505-2E9C-101B-9397-08002B2CF9AE}" pid="238" name="FSC#SKEDITIONREG@103.510:zaznam_vnut_adresati_41">
    <vt:lpwstr/>
  </property>
  <property fmtid="{D5CDD505-2E9C-101B-9397-08002B2CF9AE}" pid="239" name="FSC#SKEDITIONREG@103.510:zaznam_vnut_adresati_42">
    <vt:lpwstr/>
  </property>
  <property fmtid="{D5CDD505-2E9C-101B-9397-08002B2CF9AE}" pid="240" name="FSC#SKEDITIONREG@103.510:zaznam_vnut_adresati_43">
    <vt:lpwstr/>
  </property>
  <property fmtid="{D5CDD505-2E9C-101B-9397-08002B2CF9AE}" pid="241" name="FSC#SKEDITIONREG@103.510:zaznam_vnut_adresati_44">
    <vt:lpwstr/>
  </property>
  <property fmtid="{D5CDD505-2E9C-101B-9397-08002B2CF9AE}" pid="242" name="FSC#SKEDITIONREG@103.510:zaznam_vnut_adresati_45">
    <vt:lpwstr/>
  </property>
  <property fmtid="{D5CDD505-2E9C-101B-9397-08002B2CF9AE}" pid="243" name="FSC#SKEDITIONREG@103.510:zaznam_vnut_adresati_46">
    <vt:lpwstr/>
  </property>
  <property fmtid="{D5CDD505-2E9C-101B-9397-08002B2CF9AE}" pid="244" name="FSC#SKEDITIONREG@103.510:zaznam_vnut_adresati_47">
    <vt:lpwstr/>
  </property>
  <property fmtid="{D5CDD505-2E9C-101B-9397-08002B2CF9AE}" pid="245" name="FSC#SKEDITIONREG@103.510:zaznam_vnut_adresati_48">
    <vt:lpwstr/>
  </property>
  <property fmtid="{D5CDD505-2E9C-101B-9397-08002B2CF9AE}" pid="246" name="FSC#SKEDITIONREG@103.510:zaznam_vnut_adresati_49">
    <vt:lpwstr/>
  </property>
  <property fmtid="{D5CDD505-2E9C-101B-9397-08002B2CF9AE}" pid="247" name="FSC#SKEDITIONREG@103.510:zaznam_vnut_adresati_50">
    <vt:lpwstr/>
  </property>
  <property fmtid="{D5CDD505-2E9C-101B-9397-08002B2CF9AE}" pid="248" name="FSC#SKEDITIONREG@103.510:zaznam_vnut_adresati_51">
    <vt:lpwstr/>
  </property>
  <property fmtid="{D5CDD505-2E9C-101B-9397-08002B2CF9AE}" pid="249" name="FSC#SKEDITIONREG@103.510:zaznam_vnut_adresati_52">
    <vt:lpwstr/>
  </property>
  <property fmtid="{D5CDD505-2E9C-101B-9397-08002B2CF9AE}" pid="250" name="FSC#SKEDITIONREG@103.510:zaznam_vnut_adresati_53">
    <vt:lpwstr/>
  </property>
  <property fmtid="{D5CDD505-2E9C-101B-9397-08002B2CF9AE}" pid="251" name="FSC#SKEDITIONREG@103.510:zaznam_vnut_adresati_54">
    <vt:lpwstr/>
  </property>
  <property fmtid="{D5CDD505-2E9C-101B-9397-08002B2CF9AE}" pid="252" name="FSC#SKEDITIONREG@103.510:zaznam_vnut_adresati_55">
    <vt:lpwstr/>
  </property>
  <property fmtid="{D5CDD505-2E9C-101B-9397-08002B2CF9AE}" pid="253" name="FSC#SKEDITIONREG@103.510:zaznam_vnut_adresati_56">
    <vt:lpwstr/>
  </property>
  <property fmtid="{D5CDD505-2E9C-101B-9397-08002B2CF9AE}" pid="254" name="FSC#SKEDITIONREG@103.510:zaznam_vnut_adresati_57">
    <vt:lpwstr/>
  </property>
  <property fmtid="{D5CDD505-2E9C-101B-9397-08002B2CF9AE}" pid="255" name="FSC#SKEDITIONREG@103.510:zaznam_vnut_adresati_58">
    <vt:lpwstr/>
  </property>
  <property fmtid="{D5CDD505-2E9C-101B-9397-08002B2CF9AE}" pid="256" name="FSC#SKEDITIONREG@103.510:zaznam_vnut_adresati_59">
    <vt:lpwstr/>
  </property>
  <property fmtid="{D5CDD505-2E9C-101B-9397-08002B2CF9AE}" pid="257" name="FSC#SKEDITIONREG@103.510:zaznam_vnut_adresati_60">
    <vt:lpwstr/>
  </property>
  <property fmtid="{D5CDD505-2E9C-101B-9397-08002B2CF9AE}" pid="258" name="FSC#SKEDITIONREG@103.510:zaznam_vnut_adresati_61">
    <vt:lpwstr/>
  </property>
  <property fmtid="{D5CDD505-2E9C-101B-9397-08002B2CF9AE}" pid="259" name="FSC#SKEDITIONREG@103.510:zaznam_vnut_adresati_62">
    <vt:lpwstr/>
  </property>
  <property fmtid="{D5CDD505-2E9C-101B-9397-08002B2CF9AE}" pid="260" name="FSC#SKEDITIONREG@103.510:zaznam_vnut_adresati_63">
    <vt:lpwstr/>
  </property>
  <property fmtid="{D5CDD505-2E9C-101B-9397-08002B2CF9AE}" pid="261" name="FSC#SKEDITIONREG@103.510:zaznam_vnut_adresati_64">
    <vt:lpwstr/>
  </property>
  <property fmtid="{D5CDD505-2E9C-101B-9397-08002B2CF9AE}" pid="262" name="FSC#SKEDITIONREG@103.510:zaznam_vnut_adresati_65">
    <vt:lpwstr/>
  </property>
  <property fmtid="{D5CDD505-2E9C-101B-9397-08002B2CF9AE}" pid="263" name="FSC#SKEDITIONREG@103.510:zaznam_vnut_adresati_66">
    <vt:lpwstr/>
  </property>
  <property fmtid="{D5CDD505-2E9C-101B-9397-08002B2CF9AE}" pid="264" name="FSC#SKEDITIONREG@103.510:zaznam_vnut_adresati_67">
    <vt:lpwstr/>
  </property>
  <property fmtid="{D5CDD505-2E9C-101B-9397-08002B2CF9AE}" pid="265" name="FSC#SKEDITIONREG@103.510:zaznam_vnut_adresati_68">
    <vt:lpwstr/>
  </property>
  <property fmtid="{D5CDD505-2E9C-101B-9397-08002B2CF9AE}" pid="266" name="FSC#SKEDITIONREG@103.510:zaznam_vnut_adresati_69">
    <vt:lpwstr/>
  </property>
  <property fmtid="{D5CDD505-2E9C-101B-9397-08002B2CF9AE}" pid="267" name="FSC#SKEDITIONREG@103.510:zaznam_vnut_adresati_70">
    <vt:lpwstr/>
  </property>
  <property fmtid="{D5CDD505-2E9C-101B-9397-08002B2CF9AE}" pid="268" name="FSC#SKEDITIONREG@103.510:zaznam_vonk_adresati_1">
    <vt:lpwstr/>
  </property>
  <property fmtid="{D5CDD505-2E9C-101B-9397-08002B2CF9AE}" pid="269" name="FSC#SKEDITIONREG@103.510:zaznam_vonk_adresati_2">
    <vt:lpwstr/>
  </property>
  <property fmtid="{D5CDD505-2E9C-101B-9397-08002B2CF9AE}" pid="270" name="FSC#SKEDITIONREG@103.510:zaznam_vonk_adresati_3">
    <vt:lpwstr/>
  </property>
  <property fmtid="{D5CDD505-2E9C-101B-9397-08002B2CF9AE}" pid="271" name="FSC#SKEDITIONREG@103.510:zaznam_vonk_adresati_4">
    <vt:lpwstr/>
  </property>
  <property fmtid="{D5CDD505-2E9C-101B-9397-08002B2CF9AE}" pid="272" name="FSC#SKEDITIONREG@103.510:zaznam_vonk_adresati_5">
    <vt:lpwstr/>
  </property>
  <property fmtid="{D5CDD505-2E9C-101B-9397-08002B2CF9AE}" pid="273" name="FSC#SKEDITIONREG@103.510:zaznam_vonk_adresati_6">
    <vt:lpwstr/>
  </property>
  <property fmtid="{D5CDD505-2E9C-101B-9397-08002B2CF9AE}" pid="274" name="FSC#SKEDITIONREG@103.510:zaznam_vonk_adresati_7">
    <vt:lpwstr/>
  </property>
  <property fmtid="{D5CDD505-2E9C-101B-9397-08002B2CF9AE}" pid="275" name="FSC#SKEDITIONREG@103.510:zaznam_vonk_adresati_8">
    <vt:lpwstr/>
  </property>
  <property fmtid="{D5CDD505-2E9C-101B-9397-08002B2CF9AE}" pid="276" name="FSC#SKEDITIONREG@103.510:zaznam_vonk_adresati_9">
    <vt:lpwstr/>
  </property>
  <property fmtid="{D5CDD505-2E9C-101B-9397-08002B2CF9AE}" pid="277" name="FSC#SKEDITIONREG@103.510:zaznam_vonk_adresati_10">
    <vt:lpwstr/>
  </property>
  <property fmtid="{D5CDD505-2E9C-101B-9397-08002B2CF9AE}" pid="278" name="FSC#SKEDITIONREG@103.510:zaznam_vonk_adresati_11">
    <vt:lpwstr/>
  </property>
  <property fmtid="{D5CDD505-2E9C-101B-9397-08002B2CF9AE}" pid="279" name="FSC#SKEDITIONREG@103.510:zaznam_vonk_adresati_12">
    <vt:lpwstr/>
  </property>
  <property fmtid="{D5CDD505-2E9C-101B-9397-08002B2CF9AE}" pid="280" name="FSC#SKEDITIONREG@103.510:zaznam_vonk_adresati_13">
    <vt:lpwstr/>
  </property>
  <property fmtid="{D5CDD505-2E9C-101B-9397-08002B2CF9AE}" pid="281" name="FSC#SKEDITIONREG@103.510:zaznam_vonk_adresati_14">
    <vt:lpwstr/>
  </property>
  <property fmtid="{D5CDD505-2E9C-101B-9397-08002B2CF9AE}" pid="282" name="FSC#SKEDITIONREG@103.510:zaznam_vonk_adresati_15">
    <vt:lpwstr/>
  </property>
  <property fmtid="{D5CDD505-2E9C-101B-9397-08002B2CF9AE}" pid="283" name="FSC#SKEDITIONREG@103.510:zaznam_vonk_adresati_16">
    <vt:lpwstr/>
  </property>
  <property fmtid="{D5CDD505-2E9C-101B-9397-08002B2CF9AE}" pid="284" name="FSC#SKEDITIONREG@103.510:zaznam_vonk_adresati_17">
    <vt:lpwstr/>
  </property>
  <property fmtid="{D5CDD505-2E9C-101B-9397-08002B2CF9AE}" pid="285" name="FSC#SKEDITIONREG@103.510:zaznam_vonk_adresati_18">
    <vt:lpwstr/>
  </property>
  <property fmtid="{D5CDD505-2E9C-101B-9397-08002B2CF9AE}" pid="286" name="FSC#SKEDITIONREG@103.510:zaznam_vonk_adresati_19">
    <vt:lpwstr/>
  </property>
  <property fmtid="{D5CDD505-2E9C-101B-9397-08002B2CF9AE}" pid="287" name="FSC#SKEDITIONREG@103.510:zaznam_vonk_adresati_20">
    <vt:lpwstr/>
  </property>
  <property fmtid="{D5CDD505-2E9C-101B-9397-08002B2CF9AE}" pid="288" name="FSC#SKEDITIONREG@103.510:zaznam_vonk_adresati_21">
    <vt:lpwstr/>
  </property>
  <property fmtid="{D5CDD505-2E9C-101B-9397-08002B2CF9AE}" pid="289" name="FSC#SKEDITIONREG@103.510:zaznam_vonk_adresati_22">
    <vt:lpwstr/>
  </property>
  <property fmtid="{D5CDD505-2E9C-101B-9397-08002B2CF9AE}" pid="290" name="FSC#SKEDITIONREG@103.510:zaznam_vonk_adresati_23">
    <vt:lpwstr/>
  </property>
  <property fmtid="{D5CDD505-2E9C-101B-9397-08002B2CF9AE}" pid="291" name="FSC#SKEDITIONREG@103.510:zaznam_vonk_adresati_24">
    <vt:lpwstr/>
  </property>
  <property fmtid="{D5CDD505-2E9C-101B-9397-08002B2CF9AE}" pid="292" name="FSC#SKEDITIONREG@103.510:zaznam_vonk_adresati_25">
    <vt:lpwstr/>
  </property>
  <property fmtid="{D5CDD505-2E9C-101B-9397-08002B2CF9AE}" pid="293" name="FSC#SKEDITIONREG@103.510:zaznam_vonk_adresati_26">
    <vt:lpwstr/>
  </property>
  <property fmtid="{D5CDD505-2E9C-101B-9397-08002B2CF9AE}" pid="294" name="FSC#SKEDITIONREG@103.510:zaznam_vonk_adresati_27">
    <vt:lpwstr/>
  </property>
  <property fmtid="{D5CDD505-2E9C-101B-9397-08002B2CF9AE}" pid="295" name="FSC#SKEDITIONREG@103.510:zaznam_vonk_adresati_28">
    <vt:lpwstr/>
  </property>
  <property fmtid="{D5CDD505-2E9C-101B-9397-08002B2CF9AE}" pid="296" name="FSC#SKEDITIONREG@103.510:zaznam_vonk_adresati_29">
    <vt:lpwstr/>
  </property>
  <property fmtid="{D5CDD505-2E9C-101B-9397-08002B2CF9AE}" pid="297" name="FSC#SKEDITIONREG@103.510:zaznam_vonk_adresati_30">
    <vt:lpwstr/>
  </property>
  <property fmtid="{D5CDD505-2E9C-101B-9397-08002B2CF9AE}" pid="298" name="FSC#SKEDITIONREG@103.510:zaznam_vonk_adresati_31">
    <vt:lpwstr/>
  </property>
  <property fmtid="{D5CDD505-2E9C-101B-9397-08002B2CF9AE}" pid="299" name="FSC#SKEDITIONREG@103.510:zaznam_vonk_adresati_32">
    <vt:lpwstr/>
  </property>
  <property fmtid="{D5CDD505-2E9C-101B-9397-08002B2CF9AE}" pid="300" name="FSC#SKEDITIONREG@103.510:zaznam_vonk_adresati_33">
    <vt:lpwstr/>
  </property>
  <property fmtid="{D5CDD505-2E9C-101B-9397-08002B2CF9AE}" pid="301" name="FSC#SKEDITIONREG@103.510:zaznam_vonk_adresati_34">
    <vt:lpwstr/>
  </property>
  <property fmtid="{D5CDD505-2E9C-101B-9397-08002B2CF9AE}" pid="302" name="FSC#SKEDITIONREG@103.510:zaznam_vonk_adresati_35">
    <vt:lpwstr/>
  </property>
  <property fmtid="{D5CDD505-2E9C-101B-9397-08002B2CF9AE}" pid="303" name="FSC#SKEDITIONREG@103.510:Stazovatel">
    <vt:lpwstr/>
  </property>
  <property fmtid="{D5CDD505-2E9C-101B-9397-08002B2CF9AE}" pid="304" name="FSC#SKEDITIONREG@103.510:ProtiKomu">
    <vt:lpwstr/>
  </property>
  <property fmtid="{D5CDD505-2E9C-101B-9397-08002B2CF9AE}" pid="305" name="FSC#SKEDITIONREG@103.510:EvCisloStaz">
    <vt:lpwstr/>
  </property>
  <property fmtid="{D5CDD505-2E9C-101B-9397-08002B2CF9AE}" pid="306" name="FSC#SKEDITIONREG@103.510:jod_AttrDateSkutocnyDatumVydania">
    <vt:lpwstr/>
  </property>
  <property fmtid="{D5CDD505-2E9C-101B-9397-08002B2CF9AE}" pid="307" name="FSC#SKEDITIONREG@103.510:jod_AttrNumCisloZmeny">
    <vt:lpwstr/>
  </property>
  <property fmtid="{D5CDD505-2E9C-101B-9397-08002B2CF9AE}" pid="308" name="FSC#SKEDITIONREG@103.510:jod_AttrStrRegCisloZaznamu">
    <vt:lpwstr/>
  </property>
  <property fmtid="{D5CDD505-2E9C-101B-9397-08002B2CF9AE}" pid="309" name="FSC#SKEDITIONREG@103.510:jod_cislodoc">
    <vt:lpwstr/>
  </property>
  <property fmtid="{D5CDD505-2E9C-101B-9397-08002B2CF9AE}" pid="310" name="FSC#SKEDITIONREG@103.510:jod_druh">
    <vt:lpwstr/>
  </property>
  <property fmtid="{D5CDD505-2E9C-101B-9397-08002B2CF9AE}" pid="311" name="FSC#SKEDITIONREG@103.510:jod_lu">
    <vt:lpwstr/>
  </property>
  <property fmtid="{D5CDD505-2E9C-101B-9397-08002B2CF9AE}" pid="312" name="FSC#SKEDITIONREG@103.510:jod_nazov">
    <vt:lpwstr/>
  </property>
  <property fmtid="{D5CDD505-2E9C-101B-9397-08002B2CF9AE}" pid="313" name="FSC#SKEDITIONREG@103.510:jod_typ">
    <vt:lpwstr/>
  </property>
  <property fmtid="{D5CDD505-2E9C-101B-9397-08002B2CF9AE}" pid="314" name="FSC#SKEDITIONREG@103.510:jod_zh">
    <vt:lpwstr/>
  </property>
  <property fmtid="{D5CDD505-2E9C-101B-9397-08002B2CF9AE}" pid="315" name="FSC#SKEDITIONREG@103.510:jod_sAttrDatePlatnostDo">
    <vt:lpwstr/>
  </property>
  <property fmtid="{D5CDD505-2E9C-101B-9397-08002B2CF9AE}" pid="316" name="FSC#SKEDITIONREG@103.510:jod_sAttrDatePlatnostOd">
    <vt:lpwstr/>
  </property>
  <property fmtid="{D5CDD505-2E9C-101B-9397-08002B2CF9AE}" pid="317" name="FSC#SKEDITIONREG@103.510:jod_sAttrDateUcinnostDoc">
    <vt:lpwstr/>
  </property>
  <property fmtid="{D5CDD505-2E9C-101B-9397-08002B2CF9AE}" pid="318" name="FSC#SKEDITIONREG@103.510:a_telephone">
    <vt:lpwstr/>
  </property>
  <property fmtid="{D5CDD505-2E9C-101B-9397-08002B2CF9AE}" pid="319" name="FSC#SKEDITIONREG@103.510:a_email">
    <vt:lpwstr/>
  </property>
  <property fmtid="{D5CDD505-2E9C-101B-9397-08002B2CF9AE}" pid="320" name="FSC#SKEDITIONREG@103.510:a_nazovOU">
    <vt:lpwstr/>
  </property>
  <property fmtid="{D5CDD505-2E9C-101B-9397-08002B2CF9AE}" pid="321" name="FSC#SKEDITIONREG@103.510:a_veduciOU">
    <vt:lpwstr/>
  </property>
  <property fmtid="{D5CDD505-2E9C-101B-9397-08002B2CF9AE}" pid="322" name="FSC#SKEDITIONREG@103.510:a_nadradeneOU">
    <vt:lpwstr/>
  </property>
  <property fmtid="{D5CDD505-2E9C-101B-9397-08002B2CF9AE}" pid="323" name="FSC#SKEDITIONREG@103.510:a_veduciOd">
    <vt:lpwstr/>
  </property>
  <property fmtid="{D5CDD505-2E9C-101B-9397-08002B2CF9AE}" pid="324" name="FSC#SKEDITIONREG@103.510:a_komu">
    <vt:lpwstr/>
  </property>
  <property fmtid="{D5CDD505-2E9C-101B-9397-08002B2CF9AE}" pid="325" name="FSC#SKEDITIONREG@103.510:a_nasecislo">
    <vt:lpwstr/>
  </property>
  <property fmtid="{D5CDD505-2E9C-101B-9397-08002B2CF9AE}" pid="326" name="FSC#SKEDITIONREG@103.510:a_riaditelOdboru">
    <vt:lpwstr/>
  </property>
  <property fmtid="{D5CDD505-2E9C-101B-9397-08002B2CF9AE}" pid="327" name="FSC#SKEDITIONREG@103.510:zaz_fileresporg_addrstreet">
    <vt:lpwstr/>
  </property>
  <property fmtid="{D5CDD505-2E9C-101B-9397-08002B2CF9AE}" pid="328" name="FSC#SKEDITIONREG@103.510:zaz_fileresporg_addrzipcode">
    <vt:lpwstr/>
  </property>
  <property fmtid="{D5CDD505-2E9C-101B-9397-08002B2CF9AE}" pid="329" name="FSC#SKEDITIONREG@103.510:zaz_fileresporg_addrcity">
    <vt:lpwstr/>
  </property>
  <property fmtid="{D5CDD505-2E9C-101B-9397-08002B2CF9AE}" pid="330" name="FSC#COOELAK@1.1001:Subject">
    <vt:lpwstr/>
  </property>
  <property fmtid="{D5CDD505-2E9C-101B-9397-08002B2CF9AE}" pid="331" name="FSC#COOELAK@1.1001:FileReference">
    <vt:lpwstr/>
  </property>
  <property fmtid="{D5CDD505-2E9C-101B-9397-08002B2CF9AE}" pid="332" name="FSC#COOELAK@1.1001:FileRefYear">
    <vt:lpwstr/>
  </property>
  <property fmtid="{D5CDD505-2E9C-101B-9397-08002B2CF9AE}" pid="333" name="FSC#COOELAK@1.1001:FileRefOrdinal">
    <vt:lpwstr/>
  </property>
  <property fmtid="{D5CDD505-2E9C-101B-9397-08002B2CF9AE}" pid="334" name="FSC#COOELAK@1.1001:FileRefOU">
    <vt:lpwstr/>
  </property>
  <property fmtid="{D5CDD505-2E9C-101B-9397-08002B2CF9AE}" pid="335" name="FSC#COOELAK@1.1001:Organization">
    <vt:lpwstr/>
  </property>
  <property fmtid="{D5CDD505-2E9C-101B-9397-08002B2CF9AE}" pid="336" name="FSC#COOELAK@1.1001:Owner">
    <vt:lpwstr>Rusiňák, Tomáš, Mgr., LL.M.</vt:lpwstr>
  </property>
  <property fmtid="{D5CDD505-2E9C-101B-9397-08002B2CF9AE}" pid="337" name="FSC#COOELAK@1.1001:OwnerExtension">
    <vt:lpwstr/>
  </property>
  <property fmtid="{D5CDD505-2E9C-101B-9397-08002B2CF9AE}" pid="338" name="FSC#COOELAK@1.1001:OwnerFaxExtension">
    <vt:lpwstr/>
  </property>
  <property fmtid="{D5CDD505-2E9C-101B-9397-08002B2CF9AE}" pid="339" name="FSC#COOELAK@1.1001:DispatchedBy">
    <vt:lpwstr/>
  </property>
  <property fmtid="{D5CDD505-2E9C-101B-9397-08002B2CF9AE}" pid="340" name="FSC#COOELAK@1.1001:DispatchedAt">
    <vt:lpwstr/>
  </property>
  <property fmtid="{D5CDD505-2E9C-101B-9397-08002B2CF9AE}" pid="341" name="FSC#COOELAK@1.1001:ApprovedBy">
    <vt:lpwstr/>
  </property>
  <property fmtid="{D5CDD505-2E9C-101B-9397-08002B2CF9AE}" pid="342" name="FSC#COOELAK@1.1001:ApprovedAt">
    <vt:lpwstr/>
  </property>
  <property fmtid="{D5CDD505-2E9C-101B-9397-08002B2CF9AE}" pid="343" name="FSC#COOELAK@1.1001:Department">
    <vt:lpwstr>SLP (Sekcia legislatívy a práva)</vt:lpwstr>
  </property>
  <property fmtid="{D5CDD505-2E9C-101B-9397-08002B2CF9AE}" pid="344" name="FSC#COOELAK@1.1001:CreatedAt">
    <vt:lpwstr>18.06.2025</vt:lpwstr>
  </property>
  <property fmtid="{D5CDD505-2E9C-101B-9397-08002B2CF9AE}" pid="345" name="FSC#COOELAK@1.1001:OU">
    <vt:lpwstr>SLP (Sekcia legislatívy a práva)</vt:lpwstr>
  </property>
  <property fmtid="{D5CDD505-2E9C-101B-9397-08002B2CF9AE}" pid="346" name="FSC#COOELAK@1.1001:Priority">
    <vt:lpwstr> ()</vt:lpwstr>
  </property>
  <property fmtid="{D5CDD505-2E9C-101B-9397-08002B2CF9AE}" pid="347" name="FSC#COOELAK@1.1001:ObjBarCode">
    <vt:lpwstr>*COO.2289.100.2.3502105*</vt:lpwstr>
  </property>
  <property fmtid="{D5CDD505-2E9C-101B-9397-08002B2CF9AE}" pid="348" name="FSC#COOELAK@1.1001:RefBarCode">
    <vt:lpwstr/>
  </property>
  <property fmtid="{D5CDD505-2E9C-101B-9397-08002B2CF9AE}" pid="349" name="FSC#COOELAK@1.1001:FileRefBarCode">
    <vt:lpwstr>**</vt:lpwstr>
  </property>
  <property fmtid="{D5CDD505-2E9C-101B-9397-08002B2CF9AE}" pid="350" name="FSC#COOELAK@1.1001:ExternalRef">
    <vt:lpwstr/>
  </property>
  <property fmtid="{D5CDD505-2E9C-101B-9397-08002B2CF9AE}" pid="351" name="FSC#COOELAK@1.1001:IncomingNumber">
    <vt:lpwstr/>
  </property>
  <property fmtid="{D5CDD505-2E9C-101B-9397-08002B2CF9AE}" pid="352" name="FSC#COOELAK@1.1001:IncomingSubject">
    <vt:lpwstr/>
  </property>
  <property fmtid="{D5CDD505-2E9C-101B-9397-08002B2CF9AE}" pid="353" name="FSC#COOELAK@1.1001:ProcessResponsible">
    <vt:lpwstr/>
  </property>
  <property fmtid="{D5CDD505-2E9C-101B-9397-08002B2CF9AE}" pid="354" name="FSC#COOELAK@1.1001:ProcessResponsiblePhone">
    <vt:lpwstr/>
  </property>
  <property fmtid="{D5CDD505-2E9C-101B-9397-08002B2CF9AE}" pid="355" name="FSC#COOELAK@1.1001:ProcessResponsibleMail">
    <vt:lpwstr/>
  </property>
  <property fmtid="{D5CDD505-2E9C-101B-9397-08002B2CF9AE}" pid="356" name="FSC#COOELAK@1.1001:ProcessResponsibleFax">
    <vt:lpwstr/>
  </property>
  <property fmtid="{D5CDD505-2E9C-101B-9397-08002B2CF9AE}" pid="357" name="FSC#COOELAK@1.1001:ApproverFirstName">
    <vt:lpwstr/>
  </property>
  <property fmtid="{D5CDD505-2E9C-101B-9397-08002B2CF9AE}" pid="358" name="FSC#COOELAK@1.1001:ApproverSurName">
    <vt:lpwstr/>
  </property>
  <property fmtid="{D5CDD505-2E9C-101B-9397-08002B2CF9AE}" pid="359" name="FSC#COOELAK@1.1001:ApproverTitle">
    <vt:lpwstr/>
  </property>
  <property fmtid="{D5CDD505-2E9C-101B-9397-08002B2CF9AE}" pid="360" name="FSC#COOELAK@1.1001:ExternalDate">
    <vt:lpwstr/>
  </property>
  <property fmtid="{D5CDD505-2E9C-101B-9397-08002B2CF9AE}" pid="361" name="FSC#COOELAK@1.1001:SettlementApprovedAt">
    <vt:lpwstr/>
  </property>
  <property fmtid="{D5CDD505-2E9C-101B-9397-08002B2CF9AE}" pid="362" name="FSC#COOELAK@1.1001:BaseNumber">
    <vt:lpwstr/>
  </property>
  <property fmtid="{D5CDD505-2E9C-101B-9397-08002B2CF9AE}" pid="363" name="FSC#COOELAK@1.1001:CurrentUserRolePos">
    <vt:lpwstr>referent 2</vt:lpwstr>
  </property>
  <property fmtid="{D5CDD505-2E9C-101B-9397-08002B2CF9AE}" pid="364" name="FSC#COOELAK@1.1001:CurrentUserEmail">
    <vt:lpwstr>barbora.durejova@health.gov.sk</vt:lpwstr>
  </property>
  <property fmtid="{D5CDD505-2E9C-101B-9397-08002B2CF9AE}" pid="365" name="FSC#ELAKGOV@1.1001:PersonalSubjGender">
    <vt:lpwstr/>
  </property>
  <property fmtid="{D5CDD505-2E9C-101B-9397-08002B2CF9AE}" pid="366" name="FSC#ELAKGOV@1.1001:PersonalSubjFirstName">
    <vt:lpwstr/>
  </property>
  <property fmtid="{D5CDD505-2E9C-101B-9397-08002B2CF9AE}" pid="367" name="FSC#ELAKGOV@1.1001:PersonalSubjSurName">
    <vt:lpwstr/>
  </property>
  <property fmtid="{D5CDD505-2E9C-101B-9397-08002B2CF9AE}" pid="368" name="FSC#ELAKGOV@1.1001:PersonalSubjSalutation">
    <vt:lpwstr/>
  </property>
  <property fmtid="{D5CDD505-2E9C-101B-9397-08002B2CF9AE}" pid="369" name="FSC#ELAKGOV@1.1001:PersonalSubjAddress">
    <vt:lpwstr/>
  </property>
  <property fmtid="{D5CDD505-2E9C-101B-9397-08002B2CF9AE}" pid="370" name="FSC#ATSTATECFG@1.1001:Office">
    <vt:lpwstr/>
  </property>
  <property fmtid="{D5CDD505-2E9C-101B-9397-08002B2CF9AE}" pid="371" name="FSC#ATSTATECFG@1.1001:Agent">
    <vt:lpwstr/>
  </property>
  <property fmtid="{D5CDD505-2E9C-101B-9397-08002B2CF9AE}" pid="372" name="FSC#ATSTATECFG@1.1001:AgentPhone">
    <vt:lpwstr/>
  </property>
  <property fmtid="{D5CDD505-2E9C-101B-9397-08002B2CF9AE}" pid="373" name="FSC#ATSTATECFG@1.1001:DepartmentFax">
    <vt:lpwstr/>
  </property>
  <property fmtid="{D5CDD505-2E9C-101B-9397-08002B2CF9AE}" pid="374" name="FSC#ATSTATECFG@1.1001:DepartmentEmail">
    <vt:lpwstr/>
  </property>
  <property fmtid="{D5CDD505-2E9C-101B-9397-08002B2CF9AE}" pid="375" name="FSC#ATSTATECFG@1.1001:SubfileDate">
    <vt:lpwstr/>
  </property>
  <property fmtid="{D5CDD505-2E9C-101B-9397-08002B2CF9AE}" pid="376" name="FSC#ATSTATECFG@1.1001:SubfileSubject">
    <vt:lpwstr/>
  </property>
  <property fmtid="{D5CDD505-2E9C-101B-9397-08002B2CF9AE}" pid="377" name="FSC#ATSTATECFG@1.1001:DepartmentZipCode">
    <vt:lpwstr/>
  </property>
  <property fmtid="{D5CDD505-2E9C-101B-9397-08002B2CF9AE}" pid="378" name="FSC#ATSTATECFG@1.1001:DepartmentCountry">
    <vt:lpwstr/>
  </property>
  <property fmtid="{D5CDD505-2E9C-101B-9397-08002B2CF9AE}" pid="379" name="FSC#ATSTATECFG@1.1001:DepartmentCity">
    <vt:lpwstr/>
  </property>
  <property fmtid="{D5CDD505-2E9C-101B-9397-08002B2CF9AE}" pid="380" name="FSC#ATSTATECFG@1.1001:DepartmentStreet">
    <vt:lpwstr/>
  </property>
  <property fmtid="{D5CDD505-2E9C-101B-9397-08002B2CF9AE}" pid="381" name="FSC#ATSTATECFG@1.1001:DepartmentDVR">
    <vt:lpwstr/>
  </property>
  <property fmtid="{D5CDD505-2E9C-101B-9397-08002B2CF9AE}" pid="382" name="FSC#ATSTATECFG@1.1001:DepartmentUID">
    <vt:lpwstr/>
  </property>
  <property fmtid="{D5CDD505-2E9C-101B-9397-08002B2CF9AE}" pid="383" name="FSC#ATSTATECFG@1.1001:SubfileReference">
    <vt:lpwstr/>
  </property>
  <property fmtid="{D5CDD505-2E9C-101B-9397-08002B2CF9AE}" pid="384" name="FSC#ATSTATECFG@1.1001:Clause">
    <vt:lpwstr/>
  </property>
  <property fmtid="{D5CDD505-2E9C-101B-9397-08002B2CF9AE}" pid="385" name="FSC#ATSTATECFG@1.1001:ApprovedSignature">
    <vt:lpwstr/>
  </property>
  <property fmtid="{D5CDD505-2E9C-101B-9397-08002B2CF9AE}" pid="386" name="FSC#ATSTATECFG@1.1001:BankAccount">
    <vt:lpwstr/>
  </property>
  <property fmtid="{D5CDD505-2E9C-101B-9397-08002B2CF9AE}" pid="387" name="FSC#ATSTATECFG@1.1001:BankAccountOwner">
    <vt:lpwstr/>
  </property>
  <property fmtid="{D5CDD505-2E9C-101B-9397-08002B2CF9AE}" pid="388" name="FSC#ATSTATECFG@1.1001:BankInstitute">
    <vt:lpwstr/>
  </property>
  <property fmtid="{D5CDD505-2E9C-101B-9397-08002B2CF9AE}" pid="389" name="FSC#ATSTATECFG@1.1001:BankAccountID">
    <vt:lpwstr/>
  </property>
  <property fmtid="{D5CDD505-2E9C-101B-9397-08002B2CF9AE}" pid="390" name="FSC#ATSTATECFG@1.1001:BankAccountIBAN">
    <vt:lpwstr/>
  </property>
  <property fmtid="{D5CDD505-2E9C-101B-9397-08002B2CF9AE}" pid="391" name="FSC#ATSTATECFG@1.1001:BankAccountBIC">
    <vt:lpwstr/>
  </property>
  <property fmtid="{D5CDD505-2E9C-101B-9397-08002B2CF9AE}" pid="392" name="FSC#ATSTATECFG@1.1001:BankName">
    <vt:lpwstr/>
  </property>
  <property fmtid="{D5CDD505-2E9C-101B-9397-08002B2CF9AE}" pid="393" name="FSC#COOELAK@1.1001:ObjectAddressees">
    <vt:lpwstr/>
  </property>
  <property fmtid="{D5CDD505-2E9C-101B-9397-08002B2CF9AE}" pid="394" name="FSC#COOELAK@1.1001:replyreference">
    <vt:lpwstr/>
  </property>
  <property fmtid="{D5CDD505-2E9C-101B-9397-08002B2CF9AE}" pid="395" name="FSC#SKCONV@103.510:docname">
    <vt:lpwstr/>
  </property>
  <property fmtid="{D5CDD505-2E9C-101B-9397-08002B2CF9AE}" pid="396" name="FSC#COOSYSTEM@1.1:Container">
    <vt:lpwstr>COO.2289.100.2.3502105</vt:lpwstr>
  </property>
  <property fmtid="{D5CDD505-2E9C-101B-9397-08002B2CF9AE}" pid="397" name="FSC#FSCFOLIO@1.1001:docpropproject">
    <vt:lpwstr/>
  </property>
</Properties>
</file>