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A9A5D" w14:textId="77777777" w:rsidR="00015911" w:rsidRPr="00A72FAF" w:rsidRDefault="00015911" w:rsidP="00015911">
      <w:pPr>
        <w:pStyle w:val="Nadpis2"/>
        <w:rPr>
          <w:rFonts w:ascii="Times New Roman" w:hAnsi="Times New Roman"/>
        </w:rPr>
      </w:pPr>
      <w:r w:rsidRPr="00A72FAF">
        <w:rPr>
          <w:rFonts w:ascii="Times New Roman" w:hAnsi="Times New Roman"/>
        </w:rPr>
        <w:t>Predkladacia správa</w:t>
      </w:r>
    </w:p>
    <w:p w14:paraId="672A6659" w14:textId="77777777" w:rsidR="00015911" w:rsidRPr="00A72FAF" w:rsidRDefault="00015911" w:rsidP="00015911">
      <w:pPr>
        <w:ind w:left="426" w:hanging="284"/>
        <w:jc w:val="both"/>
      </w:pPr>
    </w:p>
    <w:p w14:paraId="0A37501D" w14:textId="77777777" w:rsidR="00015911" w:rsidRPr="00A72FAF" w:rsidRDefault="00015911" w:rsidP="00015911">
      <w:pPr>
        <w:jc w:val="both"/>
      </w:pPr>
    </w:p>
    <w:p w14:paraId="5DAB6C7B" w14:textId="77777777" w:rsidR="00015911" w:rsidRPr="00A72FAF" w:rsidRDefault="00015911" w:rsidP="00015911">
      <w:pPr>
        <w:jc w:val="both"/>
      </w:pPr>
      <w:r w:rsidRPr="00A72FAF">
        <w:tab/>
      </w:r>
    </w:p>
    <w:p w14:paraId="4BCFFB7B" w14:textId="77777777" w:rsidR="00015911" w:rsidRDefault="00015911" w:rsidP="00015911">
      <w:pPr>
        <w:ind w:firstLine="708"/>
        <w:jc w:val="both"/>
      </w:pPr>
      <w:r w:rsidRPr="00A72FAF">
        <w:t xml:space="preserve">Zákon č. </w:t>
      </w:r>
      <w:r>
        <w:t>571</w:t>
      </w:r>
      <w:r w:rsidRPr="00A72FAF">
        <w:t>/200</w:t>
      </w:r>
      <w:r>
        <w:t>9</w:t>
      </w:r>
      <w:r w:rsidRPr="00A72FAF">
        <w:t xml:space="preserve"> Z. z. o rodičovskom príspevku </w:t>
      </w:r>
      <w:r>
        <w:t xml:space="preserve">a o zmene a doplnení niektorých zákonov v znení </w:t>
      </w:r>
      <w:r w:rsidR="00501044">
        <w:t>neskorších predpisov</w:t>
      </w:r>
      <w:r>
        <w:t xml:space="preserve"> ustanovuje valorizáciu s</w:t>
      </w:r>
      <w:r w:rsidR="00535E75">
        <w:t>úm</w:t>
      </w:r>
      <w:r w:rsidRPr="00A72FAF">
        <w:t xml:space="preserve"> ro</w:t>
      </w:r>
      <w:r>
        <w:t>dičovského príspevku vždy k 1. januá</w:t>
      </w:r>
      <w:r w:rsidRPr="00A72FAF">
        <w:t xml:space="preserve">ru kalendárneho roka. </w:t>
      </w:r>
      <w:r w:rsidR="004372A7">
        <w:t xml:space="preserve">Sumy rodičovského príspevku upravené na základe valorizačného  mechanizmu ustanoveného zákonom ustanoví </w:t>
      </w:r>
      <w:r w:rsidRPr="00A72FAF">
        <w:t>Ministerstvo práce, sociálnych vecí a rodiny Slovenskej republiky</w:t>
      </w:r>
      <w:r w:rsidR="004372A7">
        <w:t xml:space="preserve"> opatrením</w:t>
      </w:r>
      <w:r w:rsidRPr="00A72FAF">
        <w:t xml:space="preserve">. </w:t>
      </w:r>
    </w:p>
    <w:p w14:paraId="02EB378F" w14:textId="77777777" w:rsidR="00015911" w:rsidRDefault="00015911" w:rsidP="00015911">
      <w:pPr>
        <w:ind w:firstLine="708"/>
        <w:jc w:val="both"/>
      </w:pPr>
    </w:p>
    <w:p w14:paraId="5E420B71" w14:textId="62D5B377" w:rsidR="00015911" w:rsidRDefault="00015911" w:rsidP="00342BC3">
      <w:pPr>
        <w:ind w:firstLine="708"/>
        <w:jc w:val="both"/>
      </w:pPr>
      <w:r>
        <w:t>Úprava s</w:t>
      </w:r>
      <w:r w:rsidR="00535E75">
        <w:t>úm</w:t>
      </w:r>
      <w:r>
        <w:t xml:space="preserve"> rodičovského príspevku sa vykoná tak, že sa suma </w:t>
      </w:r>
      <w:r w:rsidR="00726469">
        <w:t xml:space="preserve">rodičovského </w:t>
      </w:r>
      <w:r>
        <w:t>príspevku vynásobí koeficientom, ktorým sa k 1. júlu 20</w:t>
      </w:r>
      <w:r w:rsidR="00535E75">
        <w:t>2</w:t>
      </w:r>
      <w:r w:rsidR="000B51AE">
        <w:t>6</w:t>
      </w:r>
      <w:r>
        <w:t xml:space="preserve"> upravili sumy životného minima a výsledná suma sa zaokrúhli na najbližších  desať eurocentov. V súvislosti s úpravou súm životného minima koeficientom </w:t>
      </w:r>
      <w:r w:rsidR="00834039">
        <w:t>1,039</w:t>
      </w:r>
      <w:r>
        <w:t xml:space="preserve"> </w:t>
      </w:r>
      <w:r w:rsidR="00DE4FCA">
        <w:t>s účinnosťou od 1. júla 202</w:t>
      </w:r>
      <w:r w:rsidR="00834039">
        <w:t>6</w:t>
      </w:r>
      <w:r w:rsidR="005F0368">
        <w:t xml:space="preserve"> sa</w:t>
      </w:r>
      <w:r>
        <w:t xml:space="preserve"> navrhuje</w:t>
      </w:r>
      <w:r w:rsidR="00535E75">
        <w:t xml:space="preserve"> sumu rodičovského príspevku v roku 202</w:t>
      </w:r>
      <w:r w:rsidR="00834039">
        <w:t>7</w:t>
      </w:r>
      <w:r>
        <w:t xml:space="preserve"> upraviť zo sumy </w:t>
      </w:r>
      <w:r w:rsidR="00834039">
        <w:t>364</w:t>
      </w:r>
      <w:r w:rsidR="00F16C2E">
        <w:t>,8</w:t>
      </w:r>
      <w:r w:rsidR="003D414E">
        <w:t>0</w:t>
      </w:r>
      <w:r>
        <w:t xml:space="preserve"> eur</w:t>
      </w:r>
      <w:r w:rsidR="004372A7">
        <w:t>a</w:t>
      </w:r>
      <w:r>
        <w:t xml:space="preserve"> na sumu </w:t>
      </w:r>
      <w:r w:rsidR="00834039">
        <w:t>379,0</w:t>
      </w:r>
      <w:r w:rsidR="003D414E">
        <w:t>0</w:t>
      </w:r>
      <w:r>
        <w:t xml:space="preserve"> eur</w:t>
      </w:r>
      <w:bookmarkStart w:id="0" w:name="_GoBack"/>
      <w:bookmarkEnd w:id="0"/>
      <w:r w:rsidR="00601864">
        <w:t xml:space="preserve"> mesačne</w:t>
      </w:r>
      <w:r w:rsidR="00535E75">
        <w:t xml:space="preserve"> a sumu rodičovského príspevku v prípade, že sa oprávnenej osobe na dieťa, na ktoré poberá rodičovský príspevok</w:t>
      </w:r>
      <w:r w:rsidR="00601864">
        <w:t>,</w:t>
      </w:r>
      <w:r w:rsidR="00535E75">
        <w:t xml:space="preserve"> poskytovalo materské</w:t>
      </w:r>
      <w:r w:rsidR="57BE10CA" w:rsidRPr="2B6AB19B">
        <w:t xml:space="preserve"> alebo obdobná dávka ako materské v členskom štáte</w:t>
      </w:r>
      <w:r w:rsidR="00535E75">
        <w:t xml:space="preserve"> zo sumy </w:t>
      </w:r>
      <w:r w:rsidR="00834039">
        <w:t>500,1</w:t>
      </w:r>
      <w:r w:rsidR="003D414E">
        <w:t>0</w:t>
      </w:r>
      <w:r w:rsidR="00535E75">
        <w:t xml:space="preserve"> eur</w:t>
      </w:r>
      <w:r w:rsidR="004372A7">
        <w:t>a</w:t>
      </w:r>
      <w:r w:rsidR="00535E75">
        <w:t xml:space="preserve"> na sumu </w:t>
      </w:r>
      <w:r w:rsidR="00834039">
        <w:t>519,6</w:t>
      </w:r>
      <w:r w:rsidR="003D414E">
        <w:t>0</w:t>
      </w:r>
      <w:r w:rsidR="00535E75">
        <w:t xml:space="preserve"> eur</w:t>
      </w:r>
      <w:r w:rsidR="004372A7">
        <w:t>a</w:t>
      </w:r>
      <w:r w:rsidR="00535E75">
        <w:t xml:space="preserve"> mesačne.</w:t>
      </w:r>
    </w:p>
    <w:p w14:paraId="6A05A809" w14:textId="77777777" w:rsidR="00015911" w:rsidRDefault="00015911" w:rsidP="00015911">
      <w:pPr>
        <w:ind w:firstLine="708"/>
        <w:jc w:val="both"/>
      </w:pPr>
    </w:p>
    <w:p w14:paraId="10AB4099" w14:textId="77777777" w:rsidR="00015911" w:rsidRDefault="00945CC6" w:rsidP="00015911">
      <w:pPr>
        <w:ind w:firstLine="708"/>
        <w:jc w:val="both"/>
      </w:pPr>
      <w:r>
        <w:t>Návrh opatrenia je v súlade s Európskou chartou miestnej samosprávy.</w:t>
      </w:r>
    </w:p>
    <w:p w14:paraId="5A39BBE3" w14:textId="77777777" w:rsidR="00501044" w:rsidRDefault="00501044" w:rsidP="00015911">
      <w:pPr>
        <w:ind w:firstLine="708"/>
        <w:jc w:val="both"/>
      </w:pPr>
    </w:p>
    <w:p w14:paraId="71A374C8" w14:textId="4ED2C260" w:rsidR="00945CC6" w:rsidRDefault="00945CC6" w:rsidP="00015911">
      <w:pPr>
        <w:ind w:firstLine="708"/>
        <w:jc w:val="both"/>
      </w:pPr>
      <w:r>
        <w:t>Účinnosť opatreni</w:t>
      </w:r>
      <w:r w:rsidR="00834039">
        <w:t>a sa navrhuje od 1. januára 2027</w:t>
      </w:r>
      <w:r>
        <w:t>, vzhľadom k tomu, aby sa zabezpečil mechanizmus valorizácie súm rodičovského príspevku ustanovený v zákone č. 571/2009 Z. z. o rodičovskom príspevku a o zmene a doplnení niektorých zákonov v znení neskorších predpisov.</w:t>
      </w:r>
    </w:p>
    <w:p w14:paraId="41C8F396" w14:textId="77777777" w:rsidR="007E7C82" w:rsidRDefault="007E7C82" w:rsidP="001A4100">
      <w:pPr>
        <w:ind w:firstLine="708"/>
        <w:jc w:val="both"/>
      </w:pPr>
    </w:p>
    <w:p w14:paraId="72A3D3EC" w14:textId="77777777" w:rsidR="007E7C82" w:rsidRDefault="007E7C82" w:rsidP="001A4100">
      <w:pPr>
        <w:ind w:firstLine="708"/>
        <w:jc w:val="both"/>
      </w:pPr>
    </w:p>
    <w:sectPr w:rsidR="007E7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2E00BC9" w16cex:dateUtc="2025-07-24T13:48:57.313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E23FB27" w16cid:durableId="32E00BC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911"/>
    <w:rsid w:val="00015911"/>
    <w:rsid w:val="000B51AE"/>
    <w:rsid w:val="001A4100"/>
    <w:rsid w:val="002474B5"/>
    <w:rsid w:val="00335A81"/>
    <w:rsid w:val="00342BC3"/>
    <w:rsid w:val="0034680D"/>
    <w:rsid w:val="003C5537"/>
    <w:rsid w:val="003D414E"/>
    <w:rsid w:val="004372A7"/>
    <w:rsid w:val="004603CD"/>
    <w:rsid w:val="004F7B7C"/>
    <w:rsid w:val="00501044"/>
    <w:rsid w:val="00535E75"/>
    <w:rsid w:val="005F0368"/>
    <w:rsid w:val="005F76F5"/>
    <w:rsid w:val="00601864"/>
    <w:rsid w:val="00726469"/>
    <w:rsid w:val="007E7C82"/>
    <w:rsid w:val="00834039"/>
    <w:rsid w:val="00932628"/>
    <w:rsid w:val="00945CC6"/>
    <w:rsid w:val="00A36DF4"/>
    <w:rsid w:val="00BD1F26"/>
    <w:rsid w:val="00D739D6"/>
    <w:rsid w:val="00DE4FCA"/>
    <w:rsid w:val="00EB5F24"/>
    <w:rsid w:val="00F16C2E"/>
    <w:rsid w:val="07E1F021"/>
    <w:rsid w:val="2B6AB19B"/>
    <w:rsid w:val="4351F870"/>
    <w:rsid w:val="54F8CC27"/>
    <w:rsid w:val="57BE10CA"/>
    <w:rsid w:val="5E7508D1"/>
    <w:rsid w:val="76340B7A"/>
    <w:rsid w:val="77B4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A0F0"/>
  <w15:docId w15:val="{6C66CDA3-3176-4D53-9CA5-8DE61B12C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15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qFormat/>
    <w:rsid w:val="00015911"/>
    <w:pPr>
      <w:keepNext/>
      <w:ind w:left="426" w:hanging="284"/>
      <w:jc w:val="center"/>
      <w:outlineLvl w:val="1"/>
    </w:pPr>
    <w:rPr>
      <w:rFonts w:ascii="Arial" w:hAnsi="Arial"/>
      <w:b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015911"/>
    <w:rPr>
      <w:rFonts w:ascii="Arial" w:eastAsia="Times New Roman" w:hAnsi="Arial" w:cs="Times New Roman"/>
      <w:b/>
      <w:sz w:val="24"/>
      <w:szCs w:val="20"/>
      <w:lang w:eastAsia="sk-SK"/>
    </w:rPr>
  </w:style>
  <w:style w:type="character" w:customStyle="1" w:styleId="Textzstupnhosymbolu1">
    <w:name w:val="Text zástupného symbolu1"/>
    <w:basedOn w:val="Predvolenpsmoodseku"/>
    <w:semiHidden/>
    <w:rsid w:val="00015911"/>
    <w:rPr>
      <w:rFonts w:ascii="Times New Roman" w:hAnsi="Times New Roman" w:cs="Times New Roman"/>
      <w:color w:val="808080"/>
    </w:rPr>
  </w:style>
  <w:style w:type="paragraph" w:styleId="Textkomentra">
    <w:name w:val="annotation text"/>
    <w:basedOn w:val="Normlny"/>
    <w:link w:val="TextkomentraChar"/>
    <w:uiPriority w:val="99"/>
    <w:semiHidden/>
    <w:unhideWhenUsed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F036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F0368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8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1a2feb824d3d4410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11b82673dbb44ea2" Type="http://schemas.microsoft.com/office/2016/09/relationships/commentsIds" Target="commentsIds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Feketeova Anna</dc:creator>
  <cp:lastModifiedBy>Kotesová Jana</cp:lastModifiedBy>
  <cp:revision>9</cp:revision>
  <dcterms:created xsi:type="dcterms:W3CDTF">2024-09-02T07:50:00Z</dcterms:created>
  <dcterms:modified xsi:type="dcterms:W3CDTF">2026-09-30T06:47:00Z</dcterms:modified>
</cp:coreProperties>
</file>