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43F95" w14:textId="77777777" w:rsidR="00E47B9A" w:rsidRDefault="00E47B9A" w:rsidP="00CF1DA0">
      <w:pPr>
        <w:widowControl/>
        <w:rPr>
          <w:rFonts w:cs="Times New Roman"/>
          <w:b/>
          <w:caps/>
          <w:color w:val="000000"/>
          <w:spacing w:val="30"/>
        </w:rPr>
      </w:pPr>
    </w:p>
    <w:p w14:paraId="38CC7003" w14:textId="5F8CA8DB" w:rsidR="00E47B9A" w:rsidRDefault="00E47B9A" w:rsidP="00D60DA7">
      <w:pPr>
        <w:widowControl/>
        <w:jc w:val="center"/>
        <w:rPr>
          <w:rFonts w:cs="Times New Roman"/>
          <w:b/>
          <w:caps/>
          <w:color w:val="000000"/>
          <w:spacing w:val="30"/>
        </w:rPr>
      </w:pPr>
      <w:r>
        <w:rPr>
          <w:rFonts w:cs="Times New Roman"/>
          <w:b/>
          <w:caps/>
          <w:color w:val="000000"/>
          <w:spacing w:val="30"/>
        </w:rPr>
        <w:t>Predkladacia správa</w:t>
      </w:r>
    </w:p>
    <w:p w14:paraId="78E8F213" w14:textId="77777777" w:rsidR="00D60DA7" w:rsidRPr="00E47B9A" w:rsidRDefault="00D60DA7" w:rsidP="00D60DA7">
      <w:pPr>
        <w:widowControl/>
        <w:jc w:val="center"/>
        <w:rPr>
          <w:rFonts w:cs="Times New Roman"/>
          <w:b/>
          <w:caps/>
          <w:color w:val="000000"/>
          <w:spacing w:val="30"/>
        </w:rPr>
      </w:pPr>
    </w:p>
    <w:p w14:paraId="15F1E8ED" w14:textId="2ABC6D1A" w:rsidR="00E266D6" w:rsidRPr="00537FB4" w:rsidRDefault="00040281" w:rsidP="00264C1F">
      <w:pPr>
        <w:pStyle w:val="PMsoNormal"/>
        <w:spacing w:before="120" w:after="120"/>
        <w:ind w:firstLine="720"/>
        <w:jc w:val="both"/>
        <w:rPr>
          <w:color w:val="000000"/>
        </w:rPr>
      </w:pPr>
      <w:r w:rsidRPr="00BB515F">
        <w:rPr>
          <w:rStyle w:val="Zstupntext"/>
          <w:color w:val="000000" w:themeColor="text1"/>
        </w:rPr>
        <w:t xml:space="preserve">Návrh </w:t>
      </w:r>
      <w:r w:rsidR="00BB515F" w:rsidRPr="00BB515F">
        <w:rPr>
          <w:rStyle w:val="Zstupntext"/>
          <w:color w:val="000000" w:themeColor="text1"/>
        </w:rPr>
        <w:t xml:space="preserve">zákona, ktorým sa mení a dopĺňa zákon č. 64/2019 Z. z. o sprístupňovaní strelných zbraní a streliva na civilné použitie na trhu v znení neskorších predpisov (ďalej len „návrh zákona“) </w:t>
      </w:r>
      <w:r w:rsidR="0044699C" w:rsidRPr="00BB515F">
        <w:rPr>
          <w:rStyle w:val="Zstupntext"/>
          <w:color w:val="000000" w:themeColor="text1"/>
        </w:rPr>
        <w:t xml:space="preserve">predkladá </w:t>
      </w:r>
      <w:r w:rsidR="00BB515F" w:rsidRPr="00BB515F">
        <w:rPr>
          <w:rStyle w:val="Zstupntext"/>
          <w:color w:val="000000" w:themeColor="text1"/>
        </w:rPr>
        <w:t>predseda</w:t>
      </w:r>
      <w:r w:rsidRPr="00BB515F">
        <w:rPr>
          <w:rStyle w:val="Zstupntext"/>
          <w:color w:val="000000" w:themeColor="text1"/>
        </w:rPr>
        <w:t xml:space="preserve"> </w:t>
      </w:r>
      <w:r w:rsidR="006C5DD0" w:rsidRPr="00BB515F">
        <w:rPr>
          <w:rStyle w:val="Zstupntext"/>
          <w:color w:val="000000" w:themeColor="text1"/>
        </w:rPr>
        <w:t>Úradu</w:t>
      </w:r>
      <w:r w:rsidRPr="00BB515F">
        <w:rPr>
          <w:rStyle w:val="Zstupntext"/>
          <w:color w:val="000000" w:themeColor="text1"/>
        </w:rPr>
        <w:t xml:space="preserve"> pre normalizáciu, metrológiu </w:t>
      </w:r>
      <w:r w:rsidR="00DD5079" w:rsidRPr="00BB515F">
        <w:rPr>
          <w:rStyle w:val="Zstupntext"/>
          <w:color w:val="000000" w:themeColor="text1"/>
        </w:rPr>
        <w:t>a </w:t>
      </w:r>
      <w:r w:rsidR="006C5DD0" w:rsidRPr="00BB515F">
        <w:rPr>
          <w:rStyle w:val="Zstupntext"/>
          <w:color w:val="000000" w:themeColor="text1"/>
        </w:rPr>
        <w:t>skúšobníctvo Slovenskej republiky</w:t>
      </w:r>
      <w:r w:rsidR="008846A0">
        <w:rPr>
          <w:rStyle w:val="Zstupntext"/>
          <w:color w:val="000000" w:themeColor="text1"/>
        </w:rPr>
        <w:t xml:space="preserve"> na základe </w:t>
      </w:r>
      <w:r w:rsidR="00CB0664" w:rsidRPr="00CB0664">
        <w:rPr>
          <w:rStyle w:val="Zstupntext"/>
          <w:color w:val="000000" w:themeColor="text1"/>
        </w:rPr>
        <w:t>úlohy</w:t>
      </w:r>
      <w:r w:rsidR="008846A0">
        <w:rPr>
          <w:rStyle w:val="Zstupntext"/>
          <w:color w:val="000000" w:themeColor="text1"/>
        </w:rPr>
        <w:t xml:space="preserve"> </w:t>
      </w:r>
      <w:r w:rsidR="00CB0664" w:rsidRPr="00CB0664">
        <w:rPr>
          <w:rStyle w:val="Zstupntext"/>
          <w:color w:val="000000" w:themeColor="text1"/>
        </w:rPr>
        <w:t>B.1 uznesenia vlády Slovenskej republiky č. 11 zo dňa 1</w:t>
      </w:r>
      <w:r w:rsidR="00A25AF2">
        <w:rPr>
          <w:rStyle w:val="Zstupntext"/>
          <w:color w:val="000000" w:themeColor="text1"/>
        </w:rPr>
        <w:t>5</w:t>
      </w:r>
      <w:r w:rsidR="00CB0664" w:rsidRPr="00CB0664">
        <w:rPr>
          <w:rStyle w:val="Zstupntext"/>
          <w:color w:val="000000" w:themeColor="text1"/>
        </w:rPr>
        <w:t xml:space="preserve">. januára 2025 k návrhu </w:t>
      </w:r>
      <w:r w:rsidR="008846A0">
        <w:rPr>
          <w:rStyle w:val="Zstupntext"/>
          <w:color w:val="000000" w:themeColor="text1"/>
        </w:rPr>
        <w:t>P</w:t>
      </w:r>
      <w:r w:rsidR="00CB0664" w:rsidRPr="00CB0664">
        <w:rPr>
          <w:rStyle w:val="Zstupntext"/>
          <w:color w:val="000000" w:themeColor="text1"/>
        </w:rPr>
        <w:t>lánu legislatívnych úloh vlády Slovenskej republiky na rok 2025</w:t>
      </w:r>
      <w:r w:rsidR="008846A0">
        <w:rPr>
          <w:rStyle w:val="Zstupntext"/>
          <w:color w:val="000000" w:themeColor="text1"/>
        </w:rPr>
        <w:t xml:space="preserve"> a z vlastnej iniciatívy.</w:t>
      </w:r>
    </w:p>
    <w:p w14:paraId="4E491BB5" w14:textId="7EF7AEFA" w:rsidR="00E41E6C" w:rsidRDefault="00E41E6C" w:rsidP="00264C1F">
      <w:pPr>
        <w:pStyle w:val="PMsoNormal"/>
        <w:spacing w:before="120" w:after="120"/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 xml:space="preserve">Návrhom zákona </w:t>
      </w:r>
      <w:r w:rsidRPr="003D7C71">
        <w:rPr>
          <w:color w:val="000000" w:themeColor="text1"/>
        </w:rPr>
        <w:t xml:space="preserve">sa </w:t>
      </w:r>
      <w:r>
        <w:rPr>
          <w:color w:val="000000" w:themeColor="text1"/>
        </w:rPr>
        <w:t>v nadväznosti na konsolidované zneni</w:t>
      </w:r>
      <w:r w:rsidR="000D08CB">
        <w:rPr>
          <w:color w:val="000000" w:themeColor="text1"/>
        </w:rPr>
        <w:t>e</w:t>
      </w:r>
      <w:r w:rsidRPr="00C36B0A">
        <w:rPr>
          <w:rStyle w:val="placeholdertext0"/>
          <w:color w:val="000000" w:themeColor="text1"/>
        </w:rPr>
        <w:t xml:space="preserve"> </w:t>
      </w:r>
      <w:r>
        <w:rPr>
          <w:rStyle w:val="placeholdertext0"/>
          <w:color w:val="000000" w:themeColor="text1"/>
        </w:rPr>
        <w:t xml:space="preserve">Rozhodnutia </w:t>
      </w:r>
      <w:r w:rsidRPr="0005451C">
        <w:rPr>
          <w:rStyle w:val="placeholdertext0"/>
          <w:color w:val="000000" w:themeColor="text1"/>
        </w:rPr>
        <w:t>Medzinárodnej stálej komisie na skúšky ručných palných zbraní XXXVI – 23</w:t>
      </w:r>
      <w:r>
        <w:rPr>
          <w:rStyle w:val="placeholdertext0"/>
          <w:color w:val="000000" w:themeColor="text1"/>
        </w:rPr>
        <w:t xml:space="preserve"> </w:t>
      </w:r>
      <w:r w:rsidRPr="0005451C">
        <w:rPr>
          <w:rStyle w:val="placeholdertext0"/>
          <w:color w:val="000000" w:themeColor="text1"/>
        </w:rPr>
        <w:t>(ďalej len „</w:t>
      </w:r>
      <w:r w:rsidR="00D70293" w:rsidRPr="0005451C">
        <w:rPr>
          <w:rStyle w:val="placeholdertext0"/>
          <w:color w:val="000000" w:themeColor="text1"/>
        </w:rPr>
        <w:t>rozhodnuti</w:t>
      </w:r>
      <w:r w:rsidR="00D70293">
        <w:rPr>
          <w:rStyle w:val="placeholdertext0"/>
          <w:color w:val="000000" w:themeColor="text1"/>
        </w:rPr>
        <w:t xml:space="preserve">e </w:t>
      </w:r>
      <w:r w:rsidRPr="0005451C">
        <w:rPr>
          <w:rStyle w:val="placeholdertext0"/>
          <w:color w:val="000000" w:themeColor="text1"/>
        </w:rPr>
        <w:t>C.I.P.“</w:t>
      </w:r>
      <w:r>
        <w:rPr>
          <w:rStyle w:val="placeholdertext0"/>
          <w:color w:val="000000" w:themeColor="text1"/>
        </w:rPr>
        <w:t xml:space="preserve">), </w:t>
      </w:r>
      <w:r w:rsidRPr="0005451C">
        <w:rPr>
          <w:rStyle w:val="placeholdertext0"/>
          <w:color w:val="000000" w:themeColor="text1"/>
        </w:rPr>
        <w:t xml:space="preserve">ktoré </w:t>
      </w:r>
      <w:r w:rsidR="00D70293" w:rsidRPr="0005451C">
        <w:rPr>
          <w:rStyle w:val="placeholdertext0"/>
          <w:color w:val="000000" w:themeColor="text1"/>
        </w:rPr>
        <w:t>bol</w:t>
      </w:r>
      <w:r w:rsidR="00D70293">
        <w:rPr>
          <w:rStyle w:val="placeholdertext0"/>
          <w:color w:val="000000" w:themeColor="text1"/>
        </w:rPr>
        <w:t xml:space="preserve">o </w:t>
      </w:r>
      <w:r w:rsidRPr="0005451C">
        <w:rPr>
          <w:rStyle w:val="placeholdertext0"/>
          <w:color w:val="000000" w:themeColor="text1"/>
        </w:rPr>
        <w:t>prijaté Medzinárodnou stálou komisiou na skúšky ru</w:t>
      </w:r>
      <w:r>
        <w:rPr>
          <w:rStyle w:val="placeholdertext0"/>
          <w:color w:val="000000" w:themeColor="text1"/>
        </w:rPr>
        <w:t>čných palných zbraní (ďalej len </w:t>
      </w:r>
      <w:r w:rsidRPr="0005451C">
        <w:rPr>
          <w:rStyle w:val="placeholdertext0"/>
          <w:color w:val="000000" w:themeColor="text1"/>
        </w:rPr>
        <w:t>„C.I.P.“)</w:t>
      </w:r>
      <w:r w:rsidRPr="003D7C71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dopĺňa a precizuje </w:t>
      </w:r>
      <w:r w:rsidR="00D70293">
        <w:rPr>
          <w:color w:val="000000" w:themeColor="text1"/>
        </w:rPr>
        <w:t>platn</w:t>
      </w:r>
      <w:r w:rsidR="00B36E49">
        <w:rPr>
          <w:color w:val="000000" w:themeColor="text1"/>
        </w:rPr>
        <w:t>á</w:t>
      </w:r>
      <w:r w:rsidR="00D70293" w:rsidRPr="003D7C71">
        <w:rPr>
          <w:color w:val="000000" w:themeColor="text1"/>
        </w:rPr>
        <w:t xml:space="preserve"> </w:t>
      </w:r>
      <w:r w:rsidR="00D70293">
        <w:rPr>
          <w:color w:val="000000" w:themeColor="text1"/>
        </w:rPr>
        <w:t>právn</w:t>
      </w:r>
      <w:r w:rsidR="00B36E49">
        <w:rPr>
          <w:color w:val="000000" w:themeColor="text1"/>
        </w:rPr>
        <w:t>a</w:t>
      </w:r>
      <w:r w:rsidR="00D70293">
        <w:rPr>
          <w:color w:val="000000" w:themeColor="text1"/>
        </w:rPr>
        <w:t xml:space="preserve"> úprav</w:t>
      </w:r>
      <w:r w:rsidR="00B36E49">
        <w:rPr>
          <w:color w:val="000000" w:themeColor="text1"/>
        </w:rPr>
        <w:t>a</w:t>
      </w:r>
      <w:r w:rsidR="00D70293">
        <w:rPr>
          <w:color w:val="000000" w:themeColor="text1"/>
        </w:rPr>
        <w:t xml:space="preserve"> </w:t>
      </w:r>
      <w:r w:rsidRPr="00B47054">
        <w:rPr>
          <w:color w:val="000000" w:themeColor="text1"/>
        </w:rPr>
        <w:t>tak, aby podrobnejšie odrážala požiadavky vyplývajúce</w:t>
      </w:r>
      <w:r w:rsidR="000D08CB">
        <w:rPr>
          <w:color w:val="000000" w:themeColor="text1"/>
        </w:rPr>
        <w:t xml:space="preserve"> </w:t>
      </w:r>
      <w:r w:rsidRPr="00B47054">
        <w:rPr>
          <w:color w:val="000000" w:themeColor="text1"/>
        </w:rPr>
        <w:t>z</w:t>
      </w:r>
      <w:r>
        <w:rPr>
          <w:color w:val="000000" w:themeColor="text1"/>
        </w:rPr>
        <w:t> </w:t>
      </w:r>
      <w:r w:rsidR="00D70293">
        <w:rPr>
          <w:color w:val="000000" w:themeColor="text1"/>
        </w:rPr>
        <w:t xml:space="preserve">rozhodnutia </w:t>
      </w:r>
      <w:r>
        <w:rPr>
          <w:color w:val="000000" w:themeColor="text1"/>
        </w:rPr>
        <w:t>C.I.P.</w:t>
      </w:r>
      <w:r w:rsidRPr="00B47054">
        <w:rPr>
          <w:color w:val="000000" w:themeColor="text1"/>
        </w:rPr>
        <w:t xml:space="preserve"> Keďže hospodárske subjekty a autorizované osoby pri posudzovaní zhody streliva postupujú podľa rozhodnutí C.I.P., </w:t>
      </w:r>
      <w:r>
        <w:rPr>
          <w:color w:val="000000" w:themeColor="text1"/>
        </w:rPr>
        <w:t>návrhom zákona</w:t>
      </w:r>
      <w:r w:rsidRPr="00B47054">
        <w:rPr>
          <w:color w:val="000000" w:themeColor="text1"/>
        </w:rPr>
        <w:t xml:space="preserve"> sa podporí jednotnosť uplatňovania, odstránia sa možné interpretačné nejasnosti a posilní sa právna istota dotknutých subjektov.</w:t>
      </w:r>
    </w:p>
    <w:p w14:paraId="097EC792" w14:textId="4A88011A" w:rsidR="00653CD1" w:rsidRDefault="000F5FBD" w:rsidP="00264C1F">
      <w:pPr>
        <w:pStyle w:val="PMsoNormal"/>
        <w:spacing w:before="120" w:after="120"/>
        <w:ind w:firstLine="720"/>
        <w:jc w:val="both"/>
        <w:rPr>
          <w:color w:val="000000" w:themeColor="text1"/>
        </w:rPr>
      </w:pPr>
      <w:r w:rsidRPr="00E34C1D">
        <w:t>Návrh zákona hospodárskym subjektom neukladá zásadne nové technické alebo výrobné požiadavky.</w:t>
      </w:r>
      <w:r>
        <w:t xml:space="preserve"> </w:t>
      </w:r>
      <w:r w:rsidRPr="00E34C1D">
        <w:t xml:space="preserve">Väčšina navrhovaných ustanovení predstavuje spresnenie, systematizáciu a legislatívne premietnutie požiadaviek rozhodnutí C.I.P., podľa ktorých dotknuté subjekty postupujú už v súčasnosti. </w:t>
      </w:r>
      <w:r w:rsidR="000A7E9E">
        <w:rPr>
          <w:color w:val="000000" w:themeColor="text1"/>
        </w:rPr>
        <w:t xml:space="preserve">Podrobnejšie sa </w:t>
      </w:r>
      <w:r w:rsidR="00653CD1">
        <w:rPr>
          <w:color w:val="000000" w:themeColor="text1"/>
        </w:rPr>
        <w:t>upravuje</w:t>
      </w:r>
      <w:r w:rsidR="00653CD1" w:rsidRPr="00FE33F1">
        <w:rPr>
          <w:color w:val="000000" w:themeColor="text1"/>
        </w:rPr>
        <w:t xml:space="preserve"> skúšk</w:t>
      </w:r>
      <w:r w:rsidR="00653CD1">
        <w:rPr>
          <w:color w:val="000000" w:themeColor="text1"/>
        </w:rPr>
        <w:t>a</w:t>
      </w:r>
      <w:r w:rsidR="00653CD1" w:rsidRPr="00FE33F1">
        <w:rPr>
          <w:color w:val="000000" w:themeColor="text1"/>
        </w:rPr>
        <w:t xml:space="preserve"> typu streliva, kontrol</w:t>
      </w:r>
      <w:r w:rsidR="00653CD1">
        <w:rPr>
          <w:color w:val="000000" w:themeColor="text1"/>
        </w:rPr>
        <w:t>a</w:t>
      </w:r>
      <w:r w:rsidR="00653CD1" w:rsidRPr="00FE33F1">
        <w:rPr>
          <w:color w:val="000000" w:themeColor="text1"/>
        </w:rPr>
        <w:t xml:space="preserve"> výroby streliva, previerk</w:t>
      </w:r>
      <w:r w:rsidR="00653CD1">
        <w:rPr>
          <w:color w:val="000000" w:themeColor="text1"/>
        </w:rPr>
        <w:t>a</w:t>
      </w:r>
      <w:r w:rsidR="00653CD1" w:rsidRPr="00FE33F1">
        <w:rPr>
          <w:color w:val="000000" w:themeColor="text1"/>
        </w:rPr>
        <w:t xml:space="preserve"> spôsobilosti výrobcov streliva</w:t>
      </w:r>
      <w:r w:rsidR="00653CD1">
        <w:rPr>
          <w:color w:val="000000" w:themeColor="text1"/>
        </w:rPr>
        <w:t>, p</w:t>
      </w:r>
      <w:r w:rsidR="00653CD1" w:rsidRPr="00FE33F1">
        <w:rPr>
          <w:color w:val="000000" w:themeColor="text1"/>
        </w:rPr>
        <w:t>ravideln</w:t>
      </w:r>
      <w:r w:rsidR="00653CD1">
        <w:rPr>
          <w:color w:val="000000" w:themeColor="text1"/>
        </w:rPr>
        <w:t>á</w:t>
      </w:r>
      <w:r w:rsidR="00653CD1" w:rsidRPr="00FE33F1">
        <w:rPr>
          <w:color w:val="000000" w:themeColor="text1"/>
        </w:rPr>
        <w:t xml:space="preserve"> inšpekčn</w:t>
      </w:r>
      <w:r w:rsidR="00653CD1">
        <w:rPr>
          <w:color w:val="000000" w:themeColor="text1"/>
        </w:rPr>
        <w:t>á</w:t>
      </w:r>
      <w:r w:rsidR="00653CD1" w:rsidRPr="00FE33F1">
        <w:rPr>
          <w:color w:val="000000" w:themeColor="text1"/>
        </w:rPr>
        <w:t xml:space="preserve"> kontrol</w:t>
      </w:r>
      <w:r w:rsidR="00653CD1">
        <w:rPr>
          <w:color w:val="000000" w:themeColor="text1"/>
        </w:rPr>
        <w:t xml:space="preserve">a, precizujú sa základné pojmy </w:t>
      </w:r>
      <w:r w:rsidR="00653CD1" w:rsidRPr="00B87179">
        <w:rPr>
          <w:color w:val="000000" w:themeColor="text1"/>
        </w:rPr>
        <w:t>používan</w:t>
      </w:r>
      <w:r w:rsidR="00653CD1">
        <w:rPr>
          <w:color w:val="000000" w:themeColor="text1"/>
        </w:rPr>
        <w:t>é</w:t>
      </w:r>
      <w:r w:rsidR="00653CD1" w:rsidRPr="00B87179">
        <w:rPr>
          <w:color w:val="000000" w:themeColor="text1"/>
        </w:rPr>
        <w:t xml:space="preserve"> v oblasti výroby a posudzovania zhody streliva</w:t>
      </w:r>
      <w:r w:rsidR="00653CD1">
        <w:rPr>
          <w:color w:val="000000" w:themeColor="text1"/>
        </w:rPr>
        <w:t>, p</w:t>
      </w:r>
      <w:r w:rsidR="00653CD1" w:rsidRPr="0065208C">
        <w:rPr>
          <w:color w:val="000000" w:themeColor="text1"/>
        </w:rPr>
        <w:t>ravidlá označovania streliva a</w:t>
      </w:r>
      <w:r w:rsidR="00653CD1">
        <w:rPr>
          <w:color w:val="000000" w:themeColor="text1"/>
        </w:rPr>
        <w:t xml:space="preserve"> najmenšieho </w:t>
      </w:r>
      <w:r w:rsidR="00653CD1" w:rsidRPr="0065208C">
        <w:rPr>
          <w:color w:val="000000" w:themeColor="text1"/>
        </w:rPr>
        <w:t>spotrebiteľsk</w:t>
      </w:r>
      <w:r w:rsidR="00653CD1">
        <w:rPr>
          <w:color w:val="000000" w:themeColor="text1"/>
        </w:rPr>
        <w:t>ého</w:t>
      </w:r>
      <w:r w:rsidR="00653CD1" w:rsidRPr="0065208C">
        <w:rPr>
          <w:color w:val="000000" w:themeColor="text1"/>
        </w:rPr>
        <w:t xml:space="preserve"> balen</w:t>
      </w:r>
      <w:r w:rsidR="00653CD1">
        <w:rPr>
          <w:color w:val="000000" w:themeColor="text1"/>
        </w:rPr>
        <w:t>ia</w:t>
      </w:r>
      <w:r w:rsidR="00653CD1" w:rsidRPr="0065208C">
        <w:rPr>
          <w:color w:val="000000" w:themeColor="text1"/>
        </w:rPr>
        <w:t>, požiadavky na identifikáciu výrobcov a výrobných sérií</w:t>
      </w:r>
      <w:r w:rsidR="00653CD1">
        <w:rPr>
          <w:color w:val="000000" w:themeColor="text1"/>
        </w:rPr>
        <w:t>. Ďalej sa</w:t>
      </w:r>
      <w:r w:rsidR="00653CD1" w:rsidRPr="00FE33F1">
        <w:rPr>
          <w:color w:val="000000" w:themeColor="text1"/>
        </w:rPr>
        <w:t xml:space="preserve"> </w:t>
      </w:r>
      <w:r w:rsidR="00653CD1">
        <w:rPr>
          <w:color w:val="000000" w:themeColor="text1"/>
        </w:rPr>
        <w:t>precizujú podmienky</w:t>
      </w:r>
      <w:r w:rsidR="00653CD1" w:rsidRPr="00DE49AB">
        <w:rPr>
          <w:color w:val="000000" w:themeColor="text1"/>
        </w:rPr>
        <w:t xml:space="preserve"> uvádzania </w:t>
      </w:r>
      <w:r w:rsidR="000D08CB" w:rsidRPr="00DE49AB">
        <w:rPr>
          <w:color w:val="000000" w:themeColor="text1"/>
        </w:rPr>
        <w:t xml:space="preserve">streliva na priemyselné použitie </w:t>
      </w:r>
      <w:r w:rsidR="00653CD1" w:rsidRPr="00DE49AB">
        <w:rPr>
          <w:color w:val="000000" w:themeColor="text1"/>
        </w:rPr>
        <w:t>na trh, vrátane požiadaviek na skúšanie, certifikáciu, energetické triedy a farebné označovanie</w:t>
      </w:r>
      <w:r w:rsidR="00653CD1">
        <w:rPr>
          <w:color w:val="000000" w:themeColor="text1"/>
        </w:rPr>
        <w:t xml:space="preserve"> a</w:t>
      </w:r>
      <w:r w:rsidR="00653CD1" w:rsidRPr="00FE33F1">
        <w:rPr>
          <w:color w:val="000000" w:themeColor="text1"/>
        </w:rPr>
        <w:t xml:space="preserve"> tiež</w:t>
      </w:r>
      <w:r w:rsidR="00653CD1">
        <w:rPr>
          <w:color w:val="000000" w:themeColor="text1"/>
        </w:rPr>
        <w:t xml:space="preserve"> ustanovenia</w:t>
      </w:r>
      <w:r w:rsidR="00653CD1" w:rsidRPr="00FE33F1">
        <w:rPr>
          <w:color w:val="000000" w:themeColor="text1"/>
        </w:rPr>
        <w:t xml:space="preserve"> </w:t>
      </w:r>
      <w:r w:rsidR="00653CD1">
        <w:rPr>
          <w:color w:val="000000" w:themeColor="text1"/>
        </w:rPr>
        <w:t xml:space="preserve">týkajúce sa informačných povinností a </w:t>
      </w:r>
      <w:r w:rsidR="00653CD1" w:rsidRPr="00FE33F1">
        <w:rPr>
          <w:color w:val="000000" w:themeColor="text1"/>
        </w:rPr>
        <w:t>dokumentáci</w:t>
      </w:r>
      <w:r w:rsidR="00653CD1">
        <w:rPr>
          <w:color w:val="000000" w:themeColor="text1"/>
        </w:rPr>
        <w:t>e</w:t>
      </w:r>
      <w:r w:rsidR="00653CD1" w:rsidRPr="00FE33F1">
        <w:rPr>
          <w:color w:val="000000" w:themeColor="text1"/>
        </w:rPr>
        <w:t xml:space="preserve"> </w:t>
      </w:r>
      <w:r w:rsidR="00653CD1">
        <w:rPr>
          <w:color w:val="000000" w:themeColor="text1"/>
        </w:rPr>
        <w:t>vydávanej v rámci posudzovania zhody.</w:t>
      </w:r>
    </w:p>
    <w:p w14:paraId="24C609BB" w14:textId="52C2376D" w:rsidR="00C43D02" w:rsidRPr="00B06316" w:rsidRDefault="00D740A3" w:rsidP="00D60DA7">
      <w:pPr>
        <w:pStyle w:val="PMsoNormal"/>
        <w:spacing w:before="120" w:after="120"/>
        <w:ind w:firstLine="720"/>
        <w:jc w:val="both"/>
        <w:rPr>
          <w:color w:val="000000" w:themeColor="text1"/>
        </w:rPr>
      </w:pPr>
      <w:r w:rsidRPr="00A52D06">
        <w:rPr>
          <w:color w:val="000000" w:themeColor="text1"/>
        </w:rPr>
        <w:t>Súčasne sa rozširuje splnomocňovacie ustanovenie na vydanie vykonávacieho právneho predpisu</w:t>
      </w:r>
      <w:r>
        <w:rPr>
          <w:color w:val="000000" w:themeColor="text1"/>
        </w:rPr>
        <w:t xml:space="preserve">, ktorým je </w:t>
      </w:r>
      <w:r>
        <w:rPr>
          <w:rStyle w:val="placeholdertext0"/>
          <w:color w:val="000000" w:themeColor="text1"/>
        </w:rPr>
        <w:t>vyhláška</w:t>
      </w:r>
      <w:r w:rsidR="00C56F11">
        <w:rPr>
          <w:rStyle w:val="placeholdertext0"/>
          <w:color w:val="000000" w:themeColor="text1"/>
        </w:rPr>
        <w:t xml:space="preserve"> Úradu pre normalizáciu, metrológiu a skúšobníctvo Slovenskej republiky, ktorou sa mení a dopĺňa</w:t>
      </w:r>
      <w:r>
        <w:rPr>
          <w:rStyle w:val="placeholdertext0"/>
          <w:color w:val="000000" w:themeColor="text1"/>
        </w:rPr>
        <w:t xml:space="preserve"> </w:t>
      </w:r>
      <w:r w:rsidR="00C56F11">
        <w:rPr>
          <w:rStyle w:val="placeholdertext0"/>
          <w:color w:val="000000" w:themeColor="text1"/>
        </w:rPr>
        <w:t xml:space="preserve">vyhláška </w:t>
      </w:r>
      <w:r>
        <w:rPr>
          <w:rStyle w:val="placeholdertext0"/>
          <w:color w:val="000000" w:themeColor="text1"/>
        </w:rPr>
        <w:t>Úradu pre normalizáciu, metrológiu a skúšobníctvo Slovenskej republiky</w:t>
      </w:r>
      <w:r w:rsidR="009C7008">
        <w:rPr>
          <w:rStyle w:val="placeholdertext0"/>
          <w:color w:val="000000" w:themeColor="text1"/>
        </w:rPr>
        <w:t xml:space="preserve"> č. 72/2019 Z. z.</w:t>
      </w:r>
      <w:r>
        <w:rPr>
          <w:rStyle w:val="placeholdertext0"/>
          <w:color w:val="000000" w:themeColor="text1"/>
        </w:rPr>
        <w:t>, ktorou sa ustanovujú podrobnosti o základných požiadavkách, postupoch posudzovania zhody a spôsobe označovania strelnej zbrane a streliva na civilné použitie (ďalej len „</w:t>
      </w:r>
      <w:r w:rsidR="00C56F11">
        <w:rPr>
          <w:rStyle w:val="placeholdertext0"/>
          <w:color w:val="000000" w:themeColor="text1"/>
        </w:rPr>
        <w:t xml:space="preserve">novela </w:t>
      </w:r>
      <w:r>
        <w:rPr>
          <w:rStyle w:val="placeholdertext0"/>
          <w:color w:val="000000" w:themeColor="text1"/>
        </w:rPr>
        <w:t>vyhlášk</w:t>
      </w:r>
      <w:r w:rsidR="00C56F11">
        <w:rPr>
          <w:rStyle w:val="placeholdertext0"/>
          <w:color w:val="000000" w:themeColor="text1"/>
        </w:rPr>
        <w:t>y</w:t>
      </w:r>
      <w:r w:rsidR="004F7824">
        <w:rPr>
          <w:rStyle w:val="placeholdertext0"/>
          <w:color w:val="000000" w:themeColor="text1"/>
        </w:rPr>
        <w:t xml:space="preserve"> </w:t>
      </w:r>
      <w:r>
        <w:rPr>
          <w:rStyle w:val="placeholdertext0"/>
          <w:color w:val="000000" w:themeColor="text1"/>
        </w:rPr>
        <w:t>č. 72/2019 Z. z.</w:t>
      </w:r>
      <w:r w:rsidR="00FA626E">
        <w:rPr>
          <w:rStyle w:val="placeholdertext0"/>
          <w:color w:val="000000" w:themeColor="text1"/>
        </w:rPr>
        <w:t>“</w:t>
      </w:r>
      <w:r>
        <w:rPr>
          <w:rStyle w:val="placeholdertext0"/>
          <w:color w:val="000000" w:themeColor="text1"/>
        </w:rPr>
        <w:t xml:space="preserve">). </w:t>
      </w:r>
      <w:r>
        <w:rPr>
          <w:color w:val="000000" w:themeColor="text1"/>
        </w:rPr>
        <w:t>Novela vyhlášky</w:t>
      </w:r>
      <w:r>
        <w:rPr>
          <w:rStyle w:val="placeholdertext0"/>
          <w:color w:val="000000" w:themeColor="text1"/>
        </w:rPr>
        <w:t xml:space="preserve"> č. 72/2019 Z. z. sa paralelne</w:t>
      </w:r>
      <w:r w:rsidR="00C56F11">
        <w:rPr>
          <w:rStyle w:val="placeholdertext0"/>
          <w:color w:val="000000" w:themeColor="text1"/>
        </w:rPr>
        <w:t xml:space="preserve"> </w:t>
      </w:r>
      <w:r>
        <w:rPr>
          <w:rStyle w:val="placeholdertext0"/>
          <w:color w:val="000000" w:themeColor="text1"/>
        </w:rPr>
        <w:t>pripravuje a bude predložená do legislatívneho procesu ako samostatný legislatívny materiál a </w:t>
      </w:r>
      <w:r>
        <w:rPr>
          <w:color w:val="000000" w:themeColor="text1"/>
        </w:rPr>
        <w:t>ustanovia sa ňou najmä</w:t>
      </w:r>
      <w:r w:rsidRPr="00B06316">
        <w:rPr>
          <w:color w:val="000000" w:themeColor="text1"/>
        </w:rPr>
        <w:t xml:space="preserve"> podrobnosti o organizačnej štruktúre</w:t>
      </w:r>
      <w:r w:rsidR="00023F08">
        <w:rPr>
          <w:color w:val="000000" w:themeColor="text1"/>
        </w:rPr>
        <w:t xml:space="preserve"> kontroly streliva</w:t>
      </w:r>
      <w:r w:rsidRPr="00B06316">
        <w:rPr>
          <w:color w:val="000000" w:themeColor="text1"/>
        </w:rPr>
        <w:t xml:space="preserve"> a trvalom procese kontroly streliva, skúškach na nespálené zvyšky, skúškach konformného spojenia, skúšobnom strelive, klasifikácii chýb a dohode medzi žiadateľom a zodpovednou </w:t>
      </w:r>
      <w:r w:rsidR="00023F08">
        <w:rPr>
          <w:color w:val="000000" w:themeColor="text1"/>
        </w:rPr>
        <w:t>autorizovanou osobou</w:t>
      </w:r>
      <w:r w:rsidRPr="00B06316">
        <w:rPr>
          <w:color w:val="000000" w:themeColor="text1"/>
        </w:rPr>
        <w:t xml:space="preserve">. </w:t>
      </w:r>
    </w:p>
    <w:p w14:paraId="0AD57FCA" w14:textId="78935F4A" w:rsidR="00AF16F1" w:rsidRDefault="00C43D02" w:rsidP="00D60DA7">
      <w:pPr>
        <w:pStyle w:val="PMsoNormal"/>
        <w:spacing w:before="120" w:after="120"/>
        <w:ind w:firstLine="720"/>
        <w:jc w:val="both"/>
        <w:rPr>
          <w:rStyle w:val="Zstupntext"/>
          <w:color w:val="000000" w:themeColor="text1"/>
        </w:rPr>
      </w:pPr>
      <w:r w:rsidRPr="00B06316">
        <w:rPr>
          <w:color w:val="000000" w:themeColor="text1"/>
        </w:rPr>
        <w:t xml:space="preserve">Navrhovaná právna úprava prispeje k jednotnému uplatňovaniu technických požiadaviek pri posudzovaní zhody streliva, </w:t>
      </w:r>
      <w:r w:rsidR="00AF16F1">
        <w:rPr>
          <w:color w:val="000000" w:themeColor="text1"/>
        </w:rPr>
        <w:t xml:space="preserve">zvýši bezpečnosť streliva uvádzaného na trh, posilní jeho </w:t>
      </w:r>
      <w:proofErr w:type="spellStart"/>
      <w:r w:rsidR="00AF16F1">
        <w:rPr>
          <w:color w:val="000000" w:themeColor="text1"/>
        </w:rPr>
        <w:t>vysledovateľnosť</w:t>
      </w:r>
      <w:proofErr w:type="spellEnd"/>
      <w:r w:rsidR="00AF16F1">
        <w:rPr>
          <w:color w:val="000000" w:themeColor="text1"/>
        </w:rPr>
        <w:t xml:space="preserve"> a zjednotí postupy autorizovaných osôb a výrobcov pri posudzovaní zhody steliva, čím sa zvýši právna istota</w:t>
      </w:r>
      <w:r w:rsidRPr="00B06316">
        <w:rPr>
          <w:color w:val="000000" w:themeColor="text1"/>
        </w:rPr>
        <w:t xml:space="preserve"> dotknutých subjektov a</w:t>
      </w:r>
      <w:r w:rsidR="00AF16F1">
        <w:rPr>
          <w:color w:val="000000" w:themeColor="text1"/>
        </w:rPr>
        <w:t> zabezpečia sa</w:t>
      </w:r>
      <w:r w:rsidRPr="00B06316">
        <w:rPr>
          <w:color w:val="000000" w:themeColor="text1"/>
        </w:rPr>
        <w:t xml:space="preserve"> rovnak</w:t>
      </w:r>
      <w:r w:rsidR="00AF16F1">
        <w:rPr>
          <w:color w:val="000000" w:themeColor="text1"/>
        </w:rPr>
        <w:t>é</w:t>
      </w:r>
      <w:r w:rsidRPr="00B06316">
        <w:rPr>
          <w:color w:val="000000" w:themeColor="text1"/>
        </w:rPr>
        <w:t xml:space="preserve"> podmien</w:t>
      </w:r>
      <w:r w:rsidR="00AF16F1">
        <w:rPr>
          <w:color w:val="000000" w:themeColor="text1"/>
        </w:rPr>
        <w:t>ky</w:t>
      </w:r>
      <w:r w:rsidRPr="00B06316">
        <w:rPr>
          <w:color w:val="000000" w:themeColor="text1"/>
        </w:rPr>
        <w:t xml:space="preserve"> pre </w:t>
      </w:r>
      <w:r w:rsidR="00151E85">
        <w:rPr>
          <w:color w:val="000000" w:themeColor="text1"/>
        </w:rPr>
        <w:t>hospodárske subjekty</w:t>
      </w:r>
      <w:r w:rsidRPr="00B06316">
        <w:rPr>
          <w:color w:val="000000" w:themeColor="text1"/>
        </w:rPr>
        <w:t xml:space="preserve"> streliva na trhu členských štátov C.I.P. </w:t>
      </w:r>
    </w:p>
    <w:p w14:paraId="4D45F88E" w14:textId="3369F598" w:rsidR="009B5938" w:rsidRDefault="009B5938" w:rsidP="00264C1F">
      <w:pPr>
        <w:spacing w:before="120" w:after="120"/>
        <w:ind w:firstLine="720"/>
        <w:jc w:val="both"/>
      </w:pPr>
      <w:r w:rsidRPr="00945E8F">
        <w:t xml:space="preserve">Návrh </w:t>
      </w:r>
      <w:r>
        <w:t>zákona</w:t>
      </w:r>
      <w:r w:rsidRPr="00945E8F">
        <w:t xml:space="preserve"> je v súlade s Európskou chartou miestnej samosprávy.</w:t>
      </w:r>
    </w:p>
    <w:p w14:paraId="053FCF0E" w14:textId="18E6F49C" w:rsidR="000164C4" w:rsidRPr="00E17EAC" w:rsidRDefault="00081464" w:rsidP="000164C4">
      <w:pPr>
        <w:pStyle w:val="PMsoNormal"/>
        <w:spacing w:after="100" w:afterAutospacing="1" w:line="276" w:lineRule="auto"/>
        <w:ind w:firstLine="720"/>
        <w:jc w:val="both"/>
        <w:rPr>
          <w:rStyle w:val="placeholdertext0"/>
        </w:rPr>
      </w:pPr>
      <w:r w:rsidRPr="004E3BBC">
        <w:rPr>
          <w:rStyle w:val="placeholdertext0"/>
        </w:rPr>
        <w:t>Medzirezortné pripomienkové konanie sa uskutočnilo v dňoch od</w:t>
      </w:r>
      <w:r w:rsidR="00D60DA7">
        <w:rPr>
          <w:rStyle w:val="placeholdertext0"/>
        </w:rPr>
        <w:t xml:space="preserve"> </w:t>
      </w:r>
      <w:r>
        <w:rPr>
          <w:rStyle w:val="placeholdertext0"/>
        </w:rPr>
        <w:t>11.09.2026</w:t>
      </w:r>
      <w:r w:rsidRPr="004E3BBC">
        <w:rPr>
          <w:rStyle w:val="placeholdertext0"/>
        </w:rPr>
        <w:t xml:space="preserve"> </w:t>
      </w:r>
      <w:r w:rsidRPr="004E3BBC">
        <w:rPr>
          <w:rStyle w:val="placeholdertext0"/>
        </w:rPr>
        <w:lastRenderedPageBreak/>
        <w:t>do</w:t>
      </w:r>
      <w:r>
        <w:rPr>
          <w:rStyle w:val="placeholdertext0"/>
        </w:rPr>
        <w:t> 01.10.2026</w:t>
      </w:r>
      <w:r w:rsidRPr="004E3BBC">
        <w:rPr>
          <w:rStyle w:val="placeholdertext0"/>
        </w:rPr>
        <w:t>, ktorého vyhodnotenie tvorí súčasť predloženého materiálu.</w:t>
      </w:r>
      <w:r>
        <w:rPr>
          <w:rStyle w:val="placeholdertext0"/>
        </w:rPr>
        <w:t xml:space="preserve"> </w:t>
      </w:r>
      <w:r w:rsidR="000164C4">
        <w:rPr>
          <w:rStyle w:val="Zstupntext"/>
          <w:color w:val="auto"/>
        </w:rPr>
        <w:t>Návrh zákona</w:t>
      </w:r>
      <w:r w:rsidR="000164C4" w:rsidRPr="005E142F">
        <w:rPr>
          <w:rStyle w:val="Zstupntext"/>
          <w:color w:val="auto"/>
        </w:rPr>
        <w:t xml:space="preserve"> bol dňa </w:t>
      </w:r>
      <w:r w:rsidR="000164C4">
        <w:rPr>
          <w:rStyle w:val="Zstupntext"/>
          <w:color w:val="auto"/>
        </w:rPr>
        <w:t>19.10.2026</w:t>
      </w:r>
      <w:r w:rsidR="000164C4" w:rsidRPr="005E142F">
        <w:rPr>
          <w:rStyle w:val="Zstupntext"/>
          <w:color w:val="auto"/>
        </w:rPr>
        <w:t xml:space="preserve"> prerokovaný </w:t>
      </w:r>
      <w:r w:rsidR="000164C4" w:rsidRPr="005E142F">
        <w:rPr>
          <w:rStyle w:val="Zstupntext"/>
          <w:color w:val="000000"/>
        </w:rPr>
        <w:t>Legislatívnou radou vlády Slovenskej republiky, ktorej pripomienky sú v predloženom materiály zapracované. Materiál sa na rokovanie vlády Slovenskej republiky predkladá bez rozporov.</w:t>
      </w:r>
    </w:p>
    <w:p w14:paraId="7D04E676" w14:textId="0E143B79" w:rsidR="00081464" w:rsidRPr="004E3BBC" w:rsidRDefault="00081464" w:rsidP="00D60DA7">
      <w:pPr>
        <w:spacing w:before="120" w:after="120"/>
        <w:ind w:firstLine="709"/>
        <w:jc w:val="both"/>
        <w:rPr>
          <w:rStyle w:val="placeholdertext0"/>
        </w:rPr>
      </w:pPr>
    </w:p>
    <w:sectPr w:rsidR="00081464" w:rsidRPr="004E3BBC">
      <w:footerReference w:type="default" r:id="rId6"/>
      <w:pgSz w:w="12240" w:h="15840"/>
      <w:pgMar w:top="1417" w:right="1440" w:bottom="141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54FD5" w14:textId="77777777" w:rsidR="00901184" w:rsidRDefault="00901184" w:rsidP="002F566F">
      <w:r>
        <w:separator/>
      </w:r>
    </w:p>
  </w:endnote>
  <w:endnote w:type="continuationSeparator" w:id="0">
    <w:p w14:paraId="6F811057" w14:textId="77777777" w:rsidR="00901184" w:rsidRDefault="00901184" w:rsidP="002F5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0164821"/>
      <w:docPartObj>
        <w:docPartGallery w:val="Page Numbers (Bottom of Page)"/>
        <w:docPartUnique/>
      </w:docPartObj>
    </w:sdtPr>
    <w:sdtEndPr/>
    <w:sdtContent>
      <w:p w14:paraId="3698C416" w14:textId="3650E785" w:rsidR="00264C1F" w:rsidRDefault="00264C1F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80E8D4" w14:textId="77777777" w:rsidR="00264C1F" w:rsidRDefault="00264C1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8EBF3" w14:textId="77777777" w:rsidR="00901184" w:rsidRDefault="00901184" w:rsidP="002F566F">
      <w:r>
        <w:separator/>
      </w:r>
    </w:p>
  </w:footnote>
  <w:footnote w:type="continuationSeparator" w:id="0">
    <w:p w14:paraId="740137AD" w14:textId="77777777" w:rsidR="00901184" w:rsidRDefault="00901184" w:rsidP="002F56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99C"/>
    <w:rsid w:val="00013AF2"/>
    <w:rsid w:val="000164C4"/>
    <w:rsid w:val="00016CDF"/>
    <w:rsid w:val="00023F08"/>
    <w:rsid w:val="000307C8"/>
    <w:rsid w:val="00040281"/>
    <w:rsid w:val="0004674E"/>
    <w:rsid w:val="0005451C"/>
    <w:rsid w:val="00057386"/>
    <w:rsid w:val="00065427"/>
    <w:rsid w:val="00075ECD"/>
    <w:rsid w:val="00081464"/>
    <w:rsid w:val="000826CC"/>
    <w:rsid w:val="000847C1"/>
    <w:rsid w:val="000971E4"/>
    <w:rsid w:val="000A1538"/>
    <w:rsid w:val="000A2A37"/>
    <w:rsid w:val="000A496F"/>
    <w:rsid w:val="000A4E70"/>
    <w:rsid w:val="000A7E9E"/>
    <w:rsid w:val="000D08CB"/>
    <w:rsid w:val="000F5FBD"/>
    <w:rsid w:val="00104504"/>
    <w:rsid w:val="001072CE"/>
    <w:rsid w:val="001155AC"/>
    <w:rsid w:val="00120E50"/>
    <w:rsid w:val="00135017"/>
    <w:rsid w:val="00137407"/>
    <w:rsid w:val="00151E85"/>
    <w:rsid w:val="00160488"/>
    <w:rsid w:val="0016600A"/>
    <w:rsid w:val="00181754"/>
    <w:rsid w:val="00190788"/>
    <w:rsid w:val="00191A76"/>
    <w:rsid w:val="001930A2"/>
    <w:rsid w:val="001B3241"/>
    <w:rsid w:val="002118A0"/>
    <w:rsid w:val="00227E78"/>
    <w:rsid w:val="00263374"/>
    <w:rsid w:val="002646B4"/>
    <w:rsid w:val="00264C1F"/>
    <w:rsid w:val="00267CEE"/>
    <w:rsid w:val="002849CC"/>
    <w:rsid w:val="002C3B78"/>
    <w:rsid w:val="002D29A3"/>
    <w:rsid w:val="002E1FBF"/>
    <w:rsid w:val="002E27FB"/>
    <w:rsid w:val="002F566F"/>
    <w:rsid w:val="003149CD"/>
    <w:rsid w:val="003245EE"/>
    <w:rsid w:val="00333E44"/>
    <w:rsid w:val="00350CEC"/>
    <w:rsid w:val="0035148C"/>
    <w:rsid w:val="00354BA8"/>
    <w:rsid w:val="003649B0"/>
    <w:rsid w:val="00381774"/>
    <w:rsid w:val="00387383"/>
    <w:rsid w:val="003A384A"/>
    <w:rsid w:val="003B22DF"/>
    <w:rsid w:val="003B42CD"/>
    <w:rsid w:val="003B741E"/>
    <w:rsid w:val="003C3691"/>
    <w:rsid w:val="003C76E6"/>
    <w:rsid w:val="003D06B2"/>
    <w:rsid w:val="003D36ED"/>
    <w:rsid w:val="003E4853"/>
    <w:rsid w:val="003F5B2F"/>
    <w:rsid w:val="004046CF"/>
    <w:rsid w:val="00432A54"/>
    <w:rsid w:val="0044699C"/>
    <w:rsid w:val="00452F9D"/>
    <w:rsid w:val="00454CF3"/>
    <w:rsid w:val="00455D5B"/>
    <w:rsid w:val="00477453"/>
    <w:rsid w:val="00477684"/>
    <w:rsid w:val="004865E1"/>
    <w:rsid w:val="004B0804"/>
    <w:rsid w:val="004B57F2"/>
    <w:rsid w:val="004B68EE"/>
    <w:rsid w:val="004C0E43"/>
    <w:rsid w:val="004C62A6"/>
    <w:rsid w:val="004D3B6E"/>
    <w:rsid w:val="004E5A55"/>
    <w:rsid w:val="004F7824"/>
    <w:rsid w:val="00537040"/>
    <w:rsid w:val="00537403"/>
    <w:rsid w:val="00537FB4"/>
    <w:rsid w:val="005435EB"/>
    <w:rsid w:val="005512F2"/>
    <w:rsid w:val="00567F3D"/>
    <w:rsid w:val="005876F6"/>
    <w:rsid w:val="005922F1"/>
    <w:rsid w:val="005A11FE"/>
    <w:rsid w:val="005A6031"/>
    <w:rsid w:val="005A6D26"/>
    <w:rsid w:val="005E131F"/>
    <w:rsid w:val="00600DBC"/>
    <w:rsid w:val="0060522B"/>
    <w:rsid w:val="0060534A"/>
    <w:rsid w:val="00613EEE"/>
    <w:rsid w:val="0061489D"/>
    <w:rsid w:val="006358DF"/>
    <w:rsid w:val="006417C4"/>
    <w:rsid w:val="00642218"/>
    <w:rsid w:val="00653CD1"/>
    <w:rsid w:val="00655718"/>
    <w:rsid w:val="0066084A"/>
    <w:rsid w:val="00695118"/>
    <w:rsid w:val="006B1CD4"/>
    <w:rsid w:val="006B3406"/>
    <w:rsid w:val="006C5DD0"/>
    <w:rsid w:val="006F6DF8"/>
    <w:rsid w:val="00702B77"/>
    <w:rsid w:val="0072031D"/>
    <w:rsid w:val="007248C7"/>
    <w:rsid w:val="0074627C"/>
    <w:rsid w:val="00751299"/>
    <w:rsid w:val="00781337"/>
    <w:rsid w:val="00782DD2"/>
    <w:rsid w:val="007876A4"/>
    <w:rsid w:val="007C0E80"/>
    <w:rsid w:val="007C201A"/>
    <w:rsid w:val="007E20CC"/>
    <w:rsid w:val="00806CCC"/>
    <w:rsid w:val="008072F0"/>
    <w:rsid w:val="008166E6"/>
    <w:rsid w:val="00856250"/>
    <w:rsid w:val="00857018"/>
    <w:rsid w:val="008608C8"/>
    <w:rsid w:val="00861DF3"/>
    <w:rsid w:val="008846A0"/>
    <w:rsid w:val="00887F07"/>
    <w:rsid w:val="00894F5A"/>
    <w:rsid w:val="00897BC0"/>
    <w:rsid w:val="008B233D"/>
    <w:rsid w:val="008B5447"/>
    <w:rsid w:val="008C2FE9"/>
    <w:rsid w:val="008D5AB6"/>
    <w:rsid w:val="008F1030"/>
    <w:rsid w:val="00901184"/>
    <w:rsid w:val="009031E5"/>
    <w:rsid w:val="00907040"/>
    <w:rsid w:val="0091682B"/>
    <w:rsid w:val="00926E26"/>
    <w:rsid w:val="009418C7"/>
    <w:rsid w:val="00956E4D"/>
    <w:rsid w:val="00991448"/>
    <w:rsid w:val="009B5938"/>
    <w:rsid w:val="009C31DB"/>
    <w:rsid w:val="009C7008"/>
    <w:rsid w:val="009D1338"/>
    <w:rsid w:val="009E137A"/>
    <w:rsid w:val="009E68CB"/>
    <w:rsid w:val="00A06552"/>
    <w:rsid w:val="00A10867"/>
    <w:rsid w:val="00A23035"/>
    <w:rsid w:val="00A24509"/>
    <w:rsid w:val="00A25AF2"/>
    <w:rsid w:val="00A26FC3"/>
    <w:rsid w:val="00A324B4"/>
    <w:rsid w:val="00A373C4"/>
    <w:rsid w:val="00A409B8"/>
    <w:rsid w:val="00A52D06"/>
    <w:rsid w:val="00A5566C"/>
    <w:rsid w:val="00A55CE5"/>
    <w:rsid w:val="00A65344"/>
    <w:rsid w:val="00A7250C"/>
    <w:rsid w:val="00A727FD"/>
    <w:rsid w:val="00A7656D"/>
    <w:rsid w:val="00AB6ABB"/>
    <w:rsid w:val="00AC2706"/>
    <w:rsid w:val="00AD31CC"/>
    <w:rsid w:val="00AD7E2A"/>
    <w:rsid w:val="00AE4865"/>
    <w:rsid w:val="00AF16F1"/>
    <w:rsid w:val="00B07469"/>
    <w:rsid w:val="00B36E49"/>
    <w:rsid w:val="00B476D1"/>
    <w:rsid w:val="00B64A20"/>
    <w:rsid w:val="00B6592A"/>
    <w:rsid w:val="00B81D4A"/>
    <w:rsid w:val="00B93C03"/>
    <w:rsid w:val="00BB515F"/>
    <w:rsid w:val="00BC4C03"/>
    <w:rsid w:val="00BD4DCE"/>
    <w:rsid w:val="00BE3D6B"/>
    <w:rsid w:val="00BE743D"/>
    <w:rsid w:val="00BF0FB4"/>
    <w:rsid w:val="00C0659D"/>
    <w:rsid w:val="00C22DE8"/>
    <w:rsid w:val="00C37B0A"/>
    <w:rsid w:val="00C43BEB"/>
    <w:rsid w:val="00C43D02"/>
    <w:rsid w:val="00C50C8E"/>
    <w:rsid w:val="00C56F11"/>
    <w:rsid w:val="00C62BDC"/>
    <w:rsid w:val="00C62E50"/>
    <w:rsid w:val="00C90C75"/>
    <w:rsid w:val="00C959FE"/>
    <w:rsid w:val="00CA124C"/>
    <w:rsid w:val="00CA20A5"/>
    <w:rsid w:val="00CB0664"/>
    <w:rsid w:val="00CE34CC"/>
    <w:rsid w:val="00CF12A5"/>
    <w:rsid w:val="00CF1DA0"/>
    <w:rsid w:val="00D042A0"/>
    <w:rsid w:val="00D11791"/>
    <w:rsid w:val="00D23E6E"/>
    <w:rsid w:val="00D24929"/>
    <w:rsid w:val="00D25AD8"/>
    <w:rsid w:val="00D4079E"/>
    <w:rsid w:val="00D4209E"/>
    <w:rsid w:val="00D5513E"/>
    <w:rsid w:val="00D60DA7"/>
    <w:rsid w:val="00D70293"/>
    <w:rsid w:val="00D737E4"/>
    <w:rsid w:val="00D740A3"/>
    <w:rsid w:val="00D824CB"/>
    <w:rsid w:val="00DA6519"/>
    <w:rsid w:val="00DB764B"/>
    <w:rsid w:val="00DC2F06"/>
    <w:rsid w:val="00DC6594"/>
    <w:rsid w:val="00DD5079"/>
    <w:rsid w:val="00DF0042"/>
    <w:rsid w:val="00DF60D1"/>
    <w:rsid w:val="00E10C26"/>
    <w:rsid w:val="00E17F34"/>
    <w:rsid w:val="00E2031F"/>
    <w:rsid w:val="00E266D6"/>
    <w:rsid w:val="00E41E6C"/>
    <w:rsid w:val="00E47B9A"/>
    <w:rsid w:val="00E6352D"/>
    <w:rsid w:val="00E72851"/>
    <w:rsid w:val="00EE48B0"/>
    <w:rsid w:val="00F01EDB"/>
    <w:rsid w:val="00F147ED"/>
    <w:rsid w:val="00F20621"/>
    <w:rsid w:val="00F24BB8"/>
    <w:rsid w:val="00F30248"/>
    <w:rsid w:val="00F37138"/>
    <w:rsid w:val="00F47942"/>
    <w:rsid w:val="00F47D73"/>
    <w:rsid w:val="00F53142"/>
    <w:rsid w:val="00F601BD"/>
    <w:rsid w:val="00F75BD3"/>
    <w:rsid w:val="00F9528E"/>
    <w:rsid w:val="00FA626E"/>
    <w:rsid w:val="00FC7837"/>
    <w:rsid w:val="00FE33F1"/>
    <w:rsid w:val="00FE4F32"/>
    <w:rsid w:val="00FF4437"/>
    <w:rsid w:val="00FF557D"/>
    <w:rsid w:val="00FF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3214E5"/>
  <w14:defaultImageDpi w14:val="0"/>
  <w15:docId w15:val="{7CBAC8F5-DEFA-42A8-9352-9F231D6D9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Arial Unicode MS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rsid w:val="00E266D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customStyle="1" w:styleId="PMsoNormal">
    <w:name w:val="P_MsoNormal"/>
    <w:basedOn w:val="Normlny"/>
    <w:uiPriority w:val="99"/>
    <w:rPr>
      <w:rFonts w:cs="Times New Roman"/>
    </w:rPr>
  </w:style>
  <w:style w:type="paragraph" w:customStyle="1" w:styleId="TableMsoNormalTable">
    <w:name w:val="Table_MsoNormalTable"/>
    <w:basedOn w:val="Normlny"/>
    <w:uiPriority w:val="99"/>
    <w:rPr>
      <w:rFonts w:cs="Times New Roman"/>
      <w:sz w:val="20"/>
    </w:rPr>
  </w:style>
  <w:style w:type="character" w:customStyle="1" w:styleId="placeholdertext0">
    <w:name w:val="placeholdertext0"/>
    <w:basedOn w:val="Predvolenpsmoodseku"/>
    <w:uiPriority w:val="99"/>
    <w:rPr>
      <w:rFonts w:cs="Times New Roman"/>
    </w:rPr>
  </w:style>
  <w:style w:type="paragraph" w:customStyle="1" w:styleId="LiMsoNormal">
    <w:name w:val="Li_MsoNormal"/>
    <w:basedOn w:val="Normlny"/>
    <w:uiPriority w:val="99"/>
    <w:rPr>
      <w:rFonts w:cs="Times New Roman"/>
    </w:rPr>
  </w:style>
  <w:style w:type="paragraph" w:customStyle="1" w:styleId="DivMsoNormal">
    <w:name w:val="Div_MsoNormal"/>
    <w:basedOn w:val="Normlny"/>
    <w:uiPriority w:val="99"/>
    <w:rPr>
      <w:rFonts w:cs="Times New Roman"/>
    </w:rPr>
  </w:style>
  <w:style w:type="character" w:customStyle="1" w:styleId="PlaceholderText">
    <w:name w:val="PlaceholderText"/>
    <w:basedOn w:val="Predvolenpsmoodseku"/>
    <w:uiPriority w:val="99"/>
    <w:rPr>
      <w:rFonts w:ascii="Times New Roman" w:hAnsi="Times New Roman" w:cs="Times New Roman"/>
      <w:color w:val="808080"/>
    </w:rPr>
  </w:style>
  <w:style w:type="character" w:styleId="Odkaznakomentr">
    <w:name w:val="annotation reference"/>
    <w:basedOn w:val="Predvolenpsmoodseku"/>
    <w:uiPriority w:val="99"/>
    <w:semiHidden/>
    <w:unhideWhenUsed/>
    <w:rsid w:val="00C43BEB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43BE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C43BEB"/>
    <w:rPr>
      <w:rFonts w:ascii="Times New Roman" w:hAnsi="Times New Roman" w:cs="Arial Unicode MS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43BE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C43BEB"/>
    <w:rPr>
      <w:rFonts w:ascii="Times New Roman" w:hAnsi="Times New Roman" w:cs="Arial Unicode MS"/>
      <w:b/>
      <w:bCs/>
      <w:sz w:val="20"/>
      <w:szCs w:val="20"/>
    </w:rPr>
  </w:style>
  <w:style w:type="paragraph" w:styleId="Revzia">
    <w:name w:val="Revision"/>
    <w:hidden/>
    <w:uiPriority w:val="99"/>
    <w:semiHidden/>
    <w:rsid w:val="008846A0"/>
    <w:pPr>
      <w:spacing w:after="0" w:line="240" w:lineRule="auto"/>
    </w:pPr>
    <w:rPr>
      <w:rFonts w:ascii="Times New Roman" w:hAnsi="Times New Roman" w:cs="Arial Unicode MS"/>
      <w:sz w:val="24"/>
      <w:szCs w:val="24"/>
    </w:rPr>
  </w:style>
  <w:style w:type="character" w:styleId="Hypertextovprepojenie">
    <w:name w:val="Hyperlink"/>
    <w:basedOn w:val="Predvolenpsmoodseku"/>
    <w:uiPriority w:val="99"/>
    <w:rsid w:val="00452F9D"/>
    <w:rPr>
      <w:color w:val="0000FF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452F9D"/>
    <w:rPr>
      <w:color w:val="605E5C"/>
      <w:shd w:val="clear" w:color="auto" w:fill="E1DFDD"/>
    </w:rPr>
  </w:style>
  <w:style w:type="paragraph" w:styleId="Hlavika">
    <w:name w:val="header"/>
    <w:basedOn w:val="Normlny"/>
    <w:link w:val="HlavikaChar"/>
    <w:uiPriority w:val="99"/>
    <w:rsid w:val="00264C1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264C1F"/>
    <w:rPr>
      <w:rFonts w:ascii="Times New Roman" w:hAnsi="Times New Roman" w:cs="Arial Unicode MS"/>
      <w:sz w:val="24"/>
      <w:szCs w:val="24"/>
    </w:rPr>
  </w:style>
  <w:style w:type="paragraph" w:styleId="Pta">
    <w:name w:val="footer"/>
    <w:basedOn w:val="Normlny"/>
    <w:link w:val="PtaChar"/>
    <w:uiPriority w:val="99"/>
    <w:rsid w:val="00264C1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64C1F"/>
    <w:rPr>
      <w:rFonts w:ascii="Times New Roman" w:hAnsi="Times New Roman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Tahotná Liliana, JUDr.</cp:lastModifiedBy>
  <cp:revision>4</cp:revision>
  <dcterms:created xsi:type="dcterms:W3CDTF">2026-10-12T10:19:00Z</dcterms:created>
  <dcterms:modified xsi:type="dcterms:W3CDTF">2026-10-21T13:43:00Z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F@103.510:mf_zaznam_jeden_adresat">
    <vt:lpwstr/>
  </property>
  <property fmtid="{D5CDD505-2E9C-101B-9397-08002B2CF9AE}" pid="3" name="FSC#SKMF@103.510:mf_zaznam_vnut_adresati_01">
    <vt:lpwstr/>
  </property>
  <property fmtid="{D5CDD505-2E9C-101B-9397-08002B2CF9AE}" pid="4" name="FSC#SKMF@103.510:mf_zaznam_vnut_adresati_02">
    <vt:lpwstr/>
  </property>
  <property fmtid="{D5CDD505-2E9C-101B-9397-08002B2CF9AE}" pid="5" name="FSC#SKMF@103.510:mf_zaznam_vnut_adresati_03">
    <vt:lpwstr/>
  </property>
  <property fmtid="{D5CDD505-2E9C-101B-9397-08002B2CF9AE}" pid="6" name="FSC#SKMF@103.510:mf_zaznam_vnut_adresati_04">
    <vt:lpwstr/>
  </property>
  <property fmtid="{D5CDD505-2E9C-101B-9397-08002B2CF9AE}" pid="7" name="FSC#SKMF@103.510:mf_zaznam_vnut_adresati_05">
    <vt:lpwstr/>
  </property>
  <property fmtid="{D5CDD505-2E9C-101B-9397-08002B2CF9AE}" pid="8" name="FSC#SKMF@103.510:mf_zaznam_vnut_adresati_06">
    <vt:lpwstr/>
  </property>
  <property fmtid="{D5CDD505-2E9C-101B-9397-08002B2CF9AE}" pid="9" name="FSC#SKMF@103.510:mf_zaznam_vnut_adresati_07">
    <vt:lpwstr/>
  </property>
  <property fmtid="{D5CDD505-2E9C-101B-9397-08002B2CF9AE}" pid="10" name="FSC#SKMF@103.510:mf_zaznam_vnut_adresati_08">
    <vt:lpwstr/>
  </property>
  <property fmtid="{D5CDD505-2E9C-101B-9397-08002B2CF9AE}" pid="11" name="FSC#SKMF@103.510:mf_zaznam_vnut_adresati_09">
    <vt:lpwstr/>
  </property>
  <property fmtid="{D5CDD505-2E9C-101B-9397-08002B2CF9AE}" pid="12" name="FSC#SKMF@103.510:mf_zaznam_vnut_adresati_10">
    <vt:lpwstr/>
  </property>
  <property fmtid="{D5CDD505-2E9C-101B-9397-08002B2CF9AE}" pid="13" name="FSC#SKMF@103.510:mf_zaznam_vnut_adresati_11">
    <vt:lpwstr/>
  </property>
  <property fmtid="{D5CDD505-2E9C-101B-9397-08002B2CF9AE}" pid="14" name="FSC#SKMF@103.510:mf_zaznam_vnut_adresati_12">
    <vt:lpwstr/>
  </property>
  <property fmtid="{D5CDD505-2E9C-101B-9397-08002B2CF9AE}" pid="15" name="FSC#SKMF@103.510:mf_zaznam_vnut_adresati_13">
    <vt:lpwstr/>
  </property>
  <property fmtid="{D5CDD505-2E9C-101B-9397-08002B2CF9AE}" pid="16" name="FSC#SKMF@103.510:mf_zaznam_vnut_adresati_14">
    <vt:lpwstr/>
  </property>
  <property fmtid="{D5CDD505-2E9C-101B-9397-08002B2CF9AE}" pid="17" name="FSC#SKMF@103.510:mf_zaznam_vnut_adresati_15">
    <vt:lpwstr/>
  </property>
  <property fmtid="{D5CDD505-2E9C-101B-9397-08002B2CF9AE}" pid="18" name="FSC#SKMF@103.510:mf_zaznam_vnut_adresati_16">
    <vt:lpwstr/>
  </property>
  <property fmtid="{D5CDD505-2E9C-101B-9397-08002B2CF9AE}" pid="19" name="FSC#SKMF@103.510:mf_zaznam_vnut_adresati_17">
    <vt:lpwstr/>
  </property>
  <property fmtid="{D5CDD505-2E9C-101B-9397-08002B2CF9AE}" pid="20" name="FSC#SKMF@103.510:mf_zaznam_vnut_adresati_18">
    <vt:lpwstr/>
  </property>
  <property fmtid="{D5CDD505-2E9C-101B-9397-08002B2CF9AE}" pid="21" name="FSC#SKMF@103.510:mf_zaznam_vnut_adresati_19">
    <vt:lpwstr/>
  </property>
  <property fmtid="{D5CDD505-2E9C-101B-9397-08002B2CF9AE}" pid="22" name="FSC#SKMF@103.510:mf_zaznam_vnut_adresati_20">
    <vt:lpwstr/>
  </property>
  <property fmtid="{D5CDD505-2E9C-101B-9397-08002B2CF9AE}" pid="23" name="FSC#SKMF@103.510:mf_zaznam_vnut_adresati_21">
    <vt:lpwstr/>
  </property>
  <property fmtid="{D5CDD505-2E9C-101B-9397-08002B2CF9AE}" pid="24" name="FSC#SKMF@103.510:mf_zaznam_vnut_adresati_22">
    <vt:lpwstr/>
  </property>
  <property fmtid="{D5CDD505-2E9C-101B-9397-08002B2CF9AE}" pid="25" name="FSC#SKMF@103.510:mf_zaznam_vnut_adresati_23">
    <vt:lpwstr/>
  </property>
  <property fmtid="{D5CDD505-2E9C-101B-9397-08002B2CF9AE}" pid="26" name="FSC#SKMF@103.510:mf_zaznam_vnut_adresati_24">
    <vt:lpwstr/>
  </property>
  <property fmtid="{D5CDD505-2E9C-101B-9397-08002B2CF9AE}" pid="27" name="FSC#SKMF@103.510:mf_zaznam_vnut_adresati_25">
    <vt:lpwstr/>
  </property>
  <property fmtid="{D5CDD505-2E9C-101B-9397-08002B2CF9AE}" pid="28" name="FSC#SKMF@103.510:mf_zaznam_vnut_adresati_26">
    <vt:lpwstr/>
  </property>
  <property fmtid="{D5CDD505-2E9C-101B-9397-08002B2CF9AE}" pid="29" name="FSC#SKMF@103.510:mf_zaznam_vnut_adresati_27">
    <vt:lpwstr/>
  </property>
  <property fmtid="{D5CDD505-2E9C-101B-9397-08002B2CF9AE}" pid="30" name="FSC#SKMF@103.510:mf_zaznam_vnut_adresati_28">
    <vt:lpwstr/>
  </property>
  <property fmtid="{D5CDD505-2E9C-101B-9397-08002B2CF9AE}" pid="31" name="FSC#SKMF@103.510:mf_zaznam_vnut_adresati_29">
    <vt:lpwstr/>
  </property>
  <property fmtid="{D5CDD505-2E9C-101B-9397-08002B2CF9AE}" pid="32" name="FSC#SKMF@103.510:mf_zaznam_vnut_adresati_30">
    <vt:lpwstr/>
  </property>
  <property fmtid="{D5CDD505-2E9C-101B-9397-08002B2CF9AE}" pid="33" name="FSC#SKMF@103.510:mf_zaznam_vnut_adresati_31">
    <vt:lpwstr/>
  </property>
  <property fmtid="{D5CDD505-2E9C-101B-9397-08002B2CF9AE}" pid="34" name="FSC#SKMF@103.510:mf_zaznam_vnut_adresati_32">
    <vt:lpwstr/>
  </property>
  <property fmtid="{D5CDD505-2E9C-101B-9397-08002B2CF9AE}" pid="35" name="FSC#SKMF@103.510:mf_zaznam_vnut_adresati_33">
    <vt:lpwstr/>
  </property>
  <property fmtid="{D5CDD505-2E9C-101B-9397-08002B2CF9AE}" pid="36" name="FSC#SKMF@103.510:mf_zaznam_vnut_adresati_34">
    <vt:lpwstr/>
  </property>
  <property fmtid="{D5CDD505-2E9C-101B-9397-08002B2CF9AE}" pid="37" name="FSC#SKMF@103.510:mf_zaznam_vnut_adresati_35">
    <vt:lpwstr/>
  </property>
  <property fmtid="{D5CDD505-2E9C-101B-9397-08002B2CF9AE}" pid="38" name="FSC#SKMF@103.510:mf_zaznam_vnut_adresati_36">
    <vt:lpwstr/>
  </property>
  <property fmtid="{D5CDD505-2E9C-101B-9397-08002B2CF9AE}" pid="39" name="FSC#SKMF@103.510:mf_zaznam_vnut_adresati_37">
    <vt:lpwstr/>
  </property>
  <property fmtid="{D5CDD505-2E9C-101B-9397-08002B2CF9AE}" pid="40" name="FSC#SKMF@103.510:mf_zaznam_vnut_adresati_38">
    <vt:lpwstr/>
  </property>
  <property fmtid="{D5CDD505-2E9C-101B-9397-08002B2CF9AE}" pid="41" name="FSC#SKMF@103.510:mf_zaznam_vnut_adresati_39">
    <vt:lpwstr/>
  </property>
  <property fmtid="{D5CDD505-2E9C-101B-9397-08002B2CF9AE}" pid="42" name="FSC#SKMF@103.510:mf_zaznam_vnut_adresati_40">
    <vt:lpwstr/>
  </property>
  <property fmtid="{D5CDD505-2E9C-101B-9397-08002B2CF9AE}" pid="43" name="FSC#SKMF@103.510:mf_zaznam_vnut_adresati_41">
    <vt:lpwstr/>
  </property>
  <property fmtid="{D5CDD505-2E9C-101B-9397-08002B2CF9AE}" pid="44" name="FSC#SKMF@103.510:mf_zaznam_vnut_adresati_42">
    <vt:lpwstr/>
  </property>
  <property fmtid="{D5CDD505-2E9C-101B-9397-08002B2CF9AE}" pid="45" name="FSC#SKMF@103.510:mf_zaznam_vnut_adresati_43">
    <vt:lpwstr/>
  </property>
  <property fmtid="{D5CDD505-2E9C-101B-9397-08002B2CF9AE}" pid="46" name="FSC#SKMF@103.510:mf_zaznam_vnut_adresati_44">
    <vt:lpwstr/>
  </property>
  <property fmtid="{D5CDD505-2E9C-101B-9397-08002B2CF9AE}" pid="47" name="FSC#SKMF@103.510:mf_zaznam_vnut_adresati_45">
    <vt:lpwstr/>
  </property>
  <property fmtid="{D5CDD505-2E9C-101B-9397-08002B2CF9AE}" pid="48" name="FSC#SKMF@103.510:mf_zaznam_vnut_adresati_46">
    <vt:lpwstr/>
  </property>
  <property fmtid="{D5CDD505-2E9C-101B-9397-08002B2CF9AE}" pid="49" name="FSC#SKMF@103.510:mf_zaznam_vnut_adresati_47">
    <vt:lpwstr/>
  </property>
  <property fmtid="{D5CDD505-2E9C-101B-9397-08002B2CF9AE}" pid="50" name="FSC#SKMF@103.510:mf_zaznam_vnut_adresati_48">
    <vt:lpwstr/>
  </property>
  <property fmtid="{D5CDD505-2E9C-101B-9397-08002B2CF9AE}" pid="51" name="FSC#SKMF@103.510:mf_zaznam_vnut_adresati_49">
    <vt:lpwstr/>
  </property>
  <property fmtid="{D5CDD505-2E9C-101B-9397-08002B2CF9AE}" pid="52" name="FSC#SKMF@103.510:mf_zaznam_vnut_adresati_50">
    <vt:lpwstr/>
  </property>
  <property fmtid="{D5CDD505-2E9C-101B-9397-08002B2CF9AE}" pid="53" name="FSC#SKMF@103.510:mf_zaznam_vnut_adresati_51">
    <vt:lpwstr/>
  </property>
  <property fmtid="{D5CDD505-2E9C-101B-9397-08002B2CF9AE}" pid="54" name="FSC#SKMF@103.510:mf_EnumStupenKlasifikacie">
    <vt:lpwstr/>
  </property>
  <property fmtid="{D5CDD505-2E9C-101B-9397-08002B2CF9AE}" pid="55" name="FSC#SKMF@103.510:mf_OpravneneOsoby">
    <vt:lpwstr/>
  </property>
  <property fmtid="{D5CDD505-2E9C-101B-9397-08002B2CF9AE}" pid="56" name="FSC#SKMF@103.510:mf_OpravneneOsoby_en">
    <vt:lpwstr/>
  </property>
  <property fmtid="{D5CDD505-2E9C-101B-9397-08002B2CF9AE}" pid="57" name="FSC#SKMF@103.510:mf_Vlastnik">
    <vt:lpwstr/>
  </property>
  <property fmtid="{D5CDD505-2E9C-101B-9397-08002B2CF9AE}" pid="58" name="FSC#SKMF@103.510:mf_Vlastnik_en">
    <vt:lpwstr/>
  </property>
  <property fmtid="{D5CDD505-2E9C-101B-9397-08002B2CF9AE}" pid="59" name="FSC#SKMF@103.510:mf_SpracEmail">
    <vt:lpwstr/>
  </property>
  <property fmtid="{D5CDD505-2E9C-101B-9397-08002B2CF9AE}" pid="60" name="FSC#SKMF@103.510:mf_aktuc_funkcia">
    <vt:lpwstr>referent</vt:lpwstr>
  </property>
  <property fmtid="{D5CDD505-2E9C-101B-9397-08002B2CF9AE}" pid="61" name="FSC#SKMF@103.510:mf_aktuc_nadrutvar">
    <vt:lpwstr>800 (OSaEZ Odbor skúšobníctva a európskych záležitostí)</vt:lpwstr>
  </property>
  <property fmtid="{D5CDD505-2E9C-101B-9397-08002B2CF9AE}" pid="62" name="FSC#SKMF@103.510:mf_aktuc_klapka">
    <vt:lpwstr/>
  </property>
  <property fmtid="{D5CDD505-2E9C-101B-9397-08002B2CF9AE}" pid="63" name="FSC#SKMF@103.510:mf_aktuc_email">
    <vt:lpwstr>liliana.tahotna@normoff.gov.sk</vt:lpwstr>
  </property>
  <property fmtid="{D5CDD505-2E9C-101B-9397-08002B2CF9AE}" pid="64" name="FSC#SKMF@103.510:mf_aktuc">
    <vt:lpwstr>JUDr. Liliana Tahotná</vt:lpwstr>
  </property>
  <property fmtid="{D5CDD505-2E9C-101B-9397-08002B2CF9AE}" pid="65" name="FSC#SKMF@103.510:mf_aktuc_zast">
    <vt:lpwstr>JUDr. Liliana Tahotná</vt:lpwstr>
  </property>
  <property fmtid="{D5CDD505-2E9C-101B-9397-08002B2CF9AE}" pid="66" name="FSC#SKEDITIONREG@103.510:a_acceptor">
    <vt:lpwstr/>
  </property>
  <property fmtid="{D5CDD505-2E9C-101B-9397-08002B2CF9AE}" pid="67" name="FSC#SKEDITIONREG@103.510:a_clearedat">
    <vt:lpwstr/>
  </property>
  <property fmtid="{D5CDD505-2E9C-101B-9397-08002B2CF9AE}" pid="68" name="FSC#SKEDITIONREG@103.510:a_clearedby">
    <vt:lpwstr/>
  </property>
  <property fmtid="{D5CDD505-2E9C-101B-9397-08002B2CF9AE}" pid="69" name="FSC#SKEDITIONREG@103.510:a_comm">
    <vt:lpwstr/>
  </property>
  <property fmtid="{D5CDD505-2E9C-101B-9397-08002B2CF9AE}" pid="70" name="FSC#SKEDITIONREG@103.510:a_decisionattachments">
    <vt:lpwstr/>
  </property>
  <property fmtid="{D5CDD505-2E9C-101B-9397-08002B2CF9AE}" pid="71" name="FSC#SKEDITIONREG@103.510:a_deliveredat">
    <vt:lpwstr/>
  </property>
  <property fmtid="{D5CDD505-2E9C-101B-9397-08002B2CF9AE}" pid="72" name="FSC#SKEDITIONREG@103.510:a_delivery">
    <vt:lpwstr/>
  </property>
  <property fmtid="{D5CDD505-2E9C-101B-9397-08002B2CF9AE}" pid="73" name="FSC#SKEDITIONREG@103.510:a_extension">
    <vt:lpwstr/>
  </property>
  <property fmtid="{D5CDD505-2E9C-101B-9397-08002B2CF9AE}" pid="74" name="FSC#SKEDITIONREG@103.510:a_filenumber">
    <vt:lpwstr/>
  </property>
  <property fmtid="{D5CDD505-2E9C-101B-9397-08002B2CF9AE}" pid="75" name="FSC#SKEDITIONREG@103.510:a_fileresponsible">
    <vt:lpwstr/>
  </property>
  <property fmtid="{D5CDD505-2E9C-101B-9397-08002B2CF9AE}" pid="76" name="FSC#SKEDITIONREG@103.510:a_fileresporg">
    <vt:lpwstr/>
  </property>
  <property fmtid="{D5CDD505-2E9C-101B-9397-08002B2CF9AE}" pid="77" name="FSC#SKEDITIONREG@103.510:a_fileresporg_email_OU">
    <vt:lpwstr/>
  </property>
  <property fmtid="{D5CDD505-2E9C-101B-9397-08002B2CF9AE}" pid="78" name="FSC#SKEDITIONREG@103.510:a_fileresporg_emailaddress">
    <vt:lpwstr/>
  </property>
  <property fmtid="{D5CDD505-2E9C-101B-9397-08002B2CF9AE}" pid="79" name="FSC#SKEDITIONREG@103.510:a_fileresporg_fax">
    <vt:lpwstr/>
  </property>
  <property fmtid="{D5CDD505-2E9C-101B-9397-08002B2CF9AE}" pid="80" name="FSC#SKEDITIONREG@103.510:a_fileresporg_fax_OU">
    <vt:lpwstr/>
  </property>
  <property fmtid="{D5CDD505-2E9C-101B-9397-08002B2CF9AE}" pid="81" name="FSC#SKEDITIONREG@103.510:a_fileresporg_function">
    <vt:lpwstr/>
  </property>
  <property fmtid="{D5CDD505-2E9C-101B-9397-08002B2CF9AE}" pid="82" name="FSC#SKEDITIONREG@103.510:a_fileresporg_function_OU">
    <vt:lpwstr/>
  </property>
  <property fmtid="{D5CDD505-2E9C-101B-9397-08002B2CF9AE}" pid="83" name="FSC#SKEDITIONREG@103.510:a_fileresporg_head">
    <vt:lpwstr/>
  </property>
  <property fmtid="{D5CDD505-2E9C-101B-9397-08002B2CF9AE}" pid="84" name="FSC#SKEDITIONREG@103.510:a_fileresporg_head_OU">
    <vt:lpwstr/>
  </property>
  <property fmtid="{D5CDD505-2E9C-101B-9397-08002B2CF9AE}" pid="85" name="FSC#SKEDITIONREG@103.510:a_fileresporg_OU">
    <vt:lpwstr/>
  </property>
  <property fmtid="{D5CDD505-2E9C-101B-9397-08002B2CF9AE}" pid="86" name="FSC#SKEDITIONREG@103.510:a_fileresporg_phone">
    <vt:lpwstr/>
  </property>
  <property fmtid="{D5CDD505-2E9C-101B-9397-08002B2CF9AE}" pid="87" name="FSC#SKEDITIONREG@103.510:a_fileresporg_phone_OU">
    <vt:lpwstr/>
  </property>
  <property fmtid="{D5CDD505-2E9C-101B-9397-08002B2CF9AE}" pid="88" name="FSC#SKEDITIONREG@103.510:a_incattachments">
    <vt:lpwstr/>
  </property>
  <property fmtid="{D5CDD505-2E9C-101B-9397-08002B2CF9AE}" pid="89" name="FSC#SKEDITIONREG@103.510:a_incnr">
    <vt:lpwstr/>
  </property>
  <property fmtid="{D5CDD505-2E9C-101B-9397-08002B2CF9AE}" pid="90" name="FSC#SKEDITIONREG@103.510:a_objcreatedstr">
    <vt:lpwstr/>
  </property>
  <property fmtid="{D5CDD505-2E9C-101B-9397-08002B2CF9AE}" pid="91" name="FSC#SKEDITIONREG@103.510:a_ordernumber">
    <vt:lpwstr/>
  </property>
  <property fmtid="{D5CDD505-2E9C-101B-9397-08002B2CF9AE}" pid="92" name="FSC#SKEDITIONREG@103.510:a_oursign">
    <vt:lpwstr/>
  </property>
  <property fmtid="{D5CDD505-2E9C-101B-9397-08002B2CF9AE}" pid="93" name="FSC#SKEDITIONREG@103.510:a_sendersign">
    <vt:lpwstr/>
  </property>
  <property fmtid="{D5CDD505-2E9C-101B-9397-08002B2CF9AE}" pid="94" name="FSC#SKEDITIONREG@103.510:a_shortou">
    <vt:lpwstr/>
  </property>
  <property fmtid="{D5CDD505-2E9C-101B-9397-08002B2CF9AE}" pid="95" name="FSC#SKEDITIONREG@103.510:a_testsalutation">
    <vt:lpwstr/>
  </property>
  <property fmtid="{D5CDD505-2E9C-101B-9397-08002B2CF9AE}" pid="96" name="FSC#SKEDITIONREG@103.510:a_validfrom">
    <vt:lpwstr/>
  </property>
  <property fmtid="{D5CDD505-2E9C-101B-9397-08002B2CF9AE}" pid="97" name="FSC#SKEDITIONREG@103.510:as_activity">
    <vt:lpwstr/>
  </property>
  <property fmtid="{D5CDD505-2E9C-101B-9397-08002B2CF9AE}" pid="98" name="FSC#SKEDITIONREG@103.510:as_docdate">
    <vt:lpwstr/>
  </property>
  <property fmtid="{D5CDD505-2E9C-101B-9397-08002B2CF9AE}" pid="99" name="FSC#SKEDITIONREG@103.510:as_establishdate">
    <vt:lpwstr/>
  </property>
  <property fmtid="{D5CDD505-2E9C-101B-9397-08002B2CF9AE}" pid="100" name="FSC#SKEDITIONREG@103.510:as_fileresphead">
    <vt:lpwstr/>
  </property>
  <property fmtid="{D5CDD505-2E9C-101B-9397-08002B2CF9AE}" pid="101" name="FSC#SKEDITIONREG@103.510:as_filerespheadfnct">
    <vt:lpwstr/>
  </property>
  <property fmtid="{D5CDD505-2E9C-101B-9397-08002B2CF9AE}" pid="102" name="FSC#SKEDITIONREG@103.510:as_fileresponsible">
    <vt:lpwstr/>
  </property>
  <property fmtid="{D5CDD505-2E9C-101B-9397-08002B2CF9AE}" pid="103" name="FSC#SKEDITIONREG@103.510:as_filesubj">
    <vt:lpwstr/>
  </property>
  <property fmtid="{D5CDD505-2E9C-101B-9397-08002B2CF9AE}" pid="104" name="FSC#SKEDITIONREG@103.510:as_objname">
    <vt:lpwstr/>
  </property>
  <property fmtid="{D5CDD505-2E9C-101B-9397-08002B2CF9AE}" pid="105" name="FSC#SKEDITIONREG@103.510:as_ou">
    <vt:lpwstr/>
  </property>
  <property fmtid="{D5CDD505-2E9C-101B-9397-08002B2CF9AE}" pid="106" name="FSC#SKEDITIONREG@103.510:as_owner">
    <vt:lpwstr>JUDr. Liliana Tahotná</vt:lpwstr>
  </property>
  <property fmtid="{D5CDD505-2E9C-101B-9397-08002B2CF9AE}" pid="107" name="FSC#SKEDITIONREG@103.510:as_phonelink">
    <vt:lpwstr/>
  </property>
  <property fmtid="{D5CDD505-2E9C-101B-9397-08002B2CF9AE}" pid="108" name="FSC#SKEDITIONREG@103.510:oz_externAdr">
    <vt:lpwstr/>
  </property>
  <property fmtid="{D5CDD505-2E9C-101B-9397-08002B2CF9AE}" pid="109" name="FSC#SKEDITIONREG@103.510:a_depositperiod">
    <vt:lpwstr/>
  </property>
  <property fmtid="{D5CDD505-2E9C-101B-9397-08002B2CF9AE}" pid="110" name="FSC#SKEDITIONREG@103.510:a_disposestate">
    <vt:lpwstr/>
  </property>
  <property fmtid="{D5CDD505-2E9C-101B-9397-08002B2CF9AE}" pid="111" name="FSC#SKEDITIONREG@103.510:a_fileresponsiblefnct">
    <vt:lpwstr/>
  </property>
  <property fmtid="{D5CDD505-2E9C-101B-9397-08002B2CF9AE}" pid="112" name="FSC#SKEDITIONREG@103.510:a_fileresporg_position">
    <vt:lpwstr/>
  </property>
  <property fmtid="{D5CDD505-2E9C-101B-9397-08002B2CF9AE}" pid="113" name="FSC#SKEDITIONREG@103.510:a_fileresporg_position_OU">
    <vt:lpwstr/>
  </property>
  <property fmtid="{D5CDD505-2E9C-101B-9397-08002B2CF9AE}" pid="114" name="FSC#SKEDITIONREG@103.510:a_osobnecislosprac">
    <vt:lpwstr/>
  </property>
  <property fmtid="{D5CDD505-2E9C-101B-9397-08002B2CF9AE}" pid="115" name="FSC#SKEDITIONREG@103.510:a_registrysign">
    <vt:lpwstr/>
  </property>
  <property fmtid="{D5CDD505-2E9C-101B-9397-08002B2CF9AE}" pid="116" name="FSC#SKEDITIONREG@103.510:a_subfileatt">
    <vt:lpwstr/>
  </property>
  <property fmtid="{D5CDD505-2E9C-101B-9397-08002B2CF9AE}" pid="117" name="FSC#SKEDITIONREG@103.510:as_filesubjall">
    <vt:lpwstr/>
  </property>
  <property fmtid="{D5CDD505-2E9C-101B-9397-08002B2CF9AE}" pid="118" name="FSC#SKEDITIONREG@103.510:CreatedAt">
    <vt:lpwstr>10. 9. 2026, 16:05</vt:lpwstr>
  </property>
  <property fmtid="{D5CDD505-2E9C-101B-9397-08002B2CF9AE}" pid="119" name="FSC#SKEDITIONREG@103.510:curruserrolegroup">
    <vt:lpwstr>Útvar skúšobníctva</vt:lpwstr>
  </property>
  <property fmtid="{D5CDD505-2E9C-101B-9397-08002B2CF9AE}" pid="120" name="FSC#SKEDITIONREG@103.510:currusersubst">
    <vt:lpwstr>JUDr. Liliana Tahotná</vt:lpwstr>
  </property>
  <property fmtid="{D5CDD505-2E9C-101B-9397-08002B2CF9AE}" pid="121" name="FSC#SKEDITIONREG@103.510:emailsprac">
    <vt:lpwstr/>
  </property>
  <property fmtid="{D5CDD505-2E9C-101B-9397-08002B2CF9AE}" pid="122" name="FSC#SKEDITIONREG@103.510:ms_VyskladaniePoznamok">
    <vt:lpwstr/>
  </property>
  <property fmtid="{D5CDD505-2E9C-101B-9397-08002B2CF9AE}" pid="123" name="FSC#SKEDITIONREG@103.510:oumlname_fnct">
    <vt:lpwstr/>
  </property>
  <property fmtid="{D5CDD505-2E9C-101B-9397-08002B2CF9AE}" pid="124" name="FSC#SKEDITIONREG@103.510:sk_org_city">
    <vt:lpwstr>Bratislava 15</vt:lpwstr>
  </property>
  <property fmtid="{D5CDD505-2E9C-101B-9397-08002B2CF9AE}" pid="125" name="FSC#SKEDITIONREG@103.510:sk_org_dic">
    <vt:lpwstr>2020850711</vt:lpwstr>
  </property>
  <property fmtid="{D5CDD505-2E9C-101B-9397-08002B2CF9AE}" pid="126" name="FSC#SKEDITIONREG@103.510:sk_org_email">
    <vt:lpwstr>mailto:unms@normoff.gov.sk</vt:lpwstr>
  </property>
  <property fmtid="{D5CDD505-2E9C-101B-9397-08002B2CF9AE}" pid="127" name="FSC#SKEDITIONREG@103.510:sk_org_fax">
    <vt:lpwstr/>
  </property>
  <property fmtid="{D5CDD505-2E9C-101B-9397-08002B2CF9AE}" pid="128" name="FSC#SKEDITIONREG@103.510:sk_org_fullname">
    <vt:lpwstr>Úrad pre normalizáciu, metrológiu a skúšobníctvo Slovenskej republiky</vt:lpwstr>
  </property>
  <property fmtid="{D5CDD505-2E9C-101B-9397-08002B2CF9AE}" pid="129" name="FSC#SKEDITIONREG@103.510:sk_org_ico">
    <vt:lpwstr>30810710</vt:lpwstr>
  </property>
  <property fmtid="{D5CDD505-2E9C-101B-9397-08002B2CF9AE}" pid="130" name="FSC#SKEDITIONREG@103.510:sk_org_phone">
    <vt:lpwstr>+421252496847</vt:lpwstr>
  </property>
  <property fmtid="{D5CDD505-2E9C-101B-9397-08002B2CF9AE}" pid="131" name="FSC#SKEDITIONREG@103.510:sk_org_shortname">
    <vt:lpwstr/>
  </property>
  <property fmtid="{D5CDD505-2E9C-101B-9397-08002B2CF9AE}" pid="132" name="FSC#SKEDITIONREG@103.510:sk_org_state">
    <vt:lpwstr/>
  </property>
  <property fmtid="{D5CDD505-2E9C-101B-9397-08002B2CF9AE}" pid="133" name="FSC#SKEDITIONREG@103.510:sk_org_street">
    <vt:lpwstr>Štefanovičova 3</vt:lpwstr>
  </property>
  <property fmtid="{D5CDD505-2E9C-101B-9397-08002B2CF9AE}" pid="134" name="FSC#SKEDITIONREG@103.510:sk_org_zip">
    <vt:lpwstr>810 05</vt:lpwstr>
  </property>
  <property fmtid="{D5CDD505-2E9C-101B-9397-08002B2CF9AE}" pid="135" name="FSC#SKEDITIONREG@103.510:viz_clearedat">
    <vt:lpwstr/>
  </property>
  <property fmtid="{D5CDD505-2E9C-101B-9397-08002B2CF9AE}" pid="136" name="FSC#SKEDITIONREG@103.510:viz_clearedby">
    <vt:lpwstr/>
  </property>
  <property fmtid="{D5CDD505-2E9C-101B-9397-08002B2CF9AE}" pid="137" name="FSC#SKEDITIONREG@103.510:viz_comm">
    <vt:lpwstr/>
  </property>
  <property fmtid="{D5CDD505-2E9C-101B-9397-08002B2CF9AE}" pid="138" name="FSC#SKEDITIONREG@103.510:viz_decisionattachments">
    <vt:lpwstr/>
  </property>
  <property fmtid="{D5CDD505-2E9C-101B-9397-08002B2CF9AE}" pid="139" name="FSC#SKEDITIONREG@103.510:viz_deliveredat">
    <vt:lpwstr/>
  </property>
  <property fmtid="{D5CDD505-2E9C-101B-9397-08002B2CF9AE}" pid="140" name="FSC#SKEDITIONREG@103.510:viz_delivery">
    <vt:lpwstr/>
  </property>
  <property fmtid="{D5CDD505-2E9C-101B-9397-08002B2CF9AE}" pid="141" name="FSC#SKEDITIONREG@103.510:viz_extension">
    <vt:lpwstr/>
  </property>
  <property fmtid="{D5CDD505-2E9C-101B-9397-08002B2CF9AE}" pid="142" name="FSC#SKEDITIONREG@103.510:viz_filenumber">
    <vt:lpwstr/>
  </property>
  <property fmtid="{D5CDD505-2E9C-101B-9397-08002B2CF9AE}" pid="143" name="FSC#SKEDITIONREG@103.510:viz_fileresponsible">
    <vt:lpwstr/>
  </property>
  <property fmtid="{D5CDD505-2E9C-101B-9397-08002B2CF9AE}" pid="144" name="FSC#SKEDITIONREG@103.510:viz_fileresporg">
    <vt:lpwstr/>
  </property>
  <property fmtid="{D5CDD505-2E9C-101B-9397-08002B2CF9AE}" pid="145" name="FSC#SKEDITIONREG@103.510:viz_fileresporg_email_OU">
    <vt:lpwstr/>
  </property>
  <property fmtid="{D5CDD505-2E9C-101B-9397-08002B2CF9AE}" pid="146" name="FSC#SKEDITIONREG@103.510:viz_fileresporg_emailaddress">
    <vt:lpwstr/>
  </property>
  <property fmtid="{D5CDD505-2E9C-101B-9397-08002B2CF9AE}" pid="147" name="FSC#SKEDITIONREG@103.510:viz_fileresporg_fax">
    <vt:lpwstr/>
  </property>
  <property fmtid="{D5CDD505-2E9C-101B-9397-08002B2CF9AE}" pid="148" name="FSC#SKEDITIONREG@103.510:viz_fileresporg_fax_OU">
    <vt:lpwstr/>
  </property>
  <property fmtid="{D5CDD505-2E9C-101B-9397-08002B2CF9AE}" pid="149" name="FSC#SKEDITIONREG@103.510:viz_fileresporg_function">
    <vt:lpwstr/>
  </property>
  <property fmtid="{D5CDD505-2E9C-101B-9397-08002B2CF9AE}" pid="150" name="FSC#SKEDITIONREG@103.510:viz_fileresporg_function_OU">
    <vt:lpwstr/>
  </property>
  <property fmtid="{D5CDD505-2E9C-101B-9397-08002B2CF9AE}" pid="151" name="FSC#SKEDITIONREG@103.510:viz_fileresporg_head">
    <vt:lpwstr/>
  </property>
  <property fmtid="{D5CDD505-2E9C-101B-9397-08002B2CF9AE}" pid="152" name="FSC#SKEDITIONREG@103.510:viz_fileresporg_head_OU">
    <vt:lpwstr/>
  </property>
  <property fmtid="{D5CDD505-2E9C-101B-9397-08002B2CF9AE}" pid="153" name="FSC#SKEDITIONREG@103.510:viz_fileresporg_longname">
    <vt:lpwstr/>
  </property>
  <property fmtid="{D5CDD505-2E9C-101B-9397-08002B2CF9AE}" pid="154" name="FSC#SKEDITIONREG@103.510:viz_fileresporg_mesto">
    <vt:lpwstr/>
  </property>
  <property fmtid="{D5CDD505-2E9C-101B-9397-08002B2CF9AE}" pid="155" name="FSC#SKEDITIONREG@103.510:viz_fileresporg_odbor">
    <vt:lpwstr/>
  </property>
  <property fmtid="{D5CDD505-2E9C-101B-9397-08002B2CF9AE}" pid="156" name="FSC#SKEDITIONREG@103.510:viz_fileresporg_odbor_function">
    <vt:lpwstr/>
  </property>
  <property fmtid="{D5CDD505-2E9C-101B-9397-08002B2CF9AE}" pid="157" name="FSC#SKEDITIONREG@103.510:viz_fileresporg_odbor_head">
    <vt:lpwstr/>
  </property>
  <property fmtid="{D5CDD505-2E9C-101B-9397-08002B2CF9AE}" pid="158" name="FSC#SKEDITIONREG@103.510:viz_fileresporg_OU">
    <vt:lpwstr/>
  </property>
  <property fmtid="{D5CDD505-2E9C-101B-9397-08002B2CF9AE}" pid="159" name="FSC#SKEDITIONREG@103.510:viz_fileresporg_phone">
    <vt:lpwstr/>
  </property>
  <property fmtid="{D5CDD505-2E9C-101B-9397-08002B2CF9AE}" pid="160" name="FSC#SKEDITIONREG@103.510:viz_fileresporg_phone_OU">
    <vt:lpwstr/>
  </property>
  <property fmtid="{D5CDD505-2E9C-101B-9397-08002B2CF9AE}" pid="161" name="FSC#SKEDITIONREG@103.510:viz_fileresporg_position">
    <vt:lpwstr/>
  </property>
  <property fmtid="{D5CDD505-2E9C-101B-9397-08002B2CF9AE}" pid="162" name="FSC#SKEDITIONREG@103.510:viz_fileresporg_position_OU">
    <vt:lpwstr/>
  </property>
  <property fmtid="{D5CDD505-2E9C-101B-9397-08002B2CF9AE}" pid="163" name="FSC#SKEDITIONREG@103.510:viz_fileresporg_psc">
    <vt:lpwstr/>
  </property>
  <property fmtid="{D5CDD505-2E9C-101B-9397-08002B2CF9AE}" pid="164" name="FSC#SKEDITIONREG@103.510:viz_fileresporg_sekcia">
    <vt:lpwstr/>
  </property>
  <property fmtid="{D5CDD505-2E9C-101B-9397-08002B2CF9AE}" pid="165" name="FSC#SKEDITIONREG@103.510:viz_fileresporg_sekcia_function">
    <vt:lpwstr/>
  </property>
  <property fmtid="{D5CDD505-2E9C-101B-9397-08002B2CF9AE}" pid="166" name="FSC#SKEDITIONREG@103.510:viz_fileresporg_sekcia_head">
    <vt:lpwstr/>
  </property>
  <property fmtid="{D5CDD505-2E9C-101B-9397-08002B2CF9AE}" pid="167" name="FSC#SKEDITIONREG@103.510:viz_fileresporg_stat">
    <vt:lpwstr/>
  </property>
  <property fmtid="{D5CDD505-2E9C-101B-9397-08002B2CF9AE}" pid="168" name="FSC#SKEDITIONREG@103.510:viz_fileresporg_ulica">
    <vt:lpwstr/>
  </property>
  <property fmtid="{D5CDD505-2E9C-101B-9397-08002B2CF9AE}" pid="169" name="FSC#SKEDITIONREG@103.510:viz_fileresporgknazov">
    <vt:lpwstr/>
  </property>
  <property fmtid="{D5CDD505-2E9C-101B-9397-08002B2CF9AE}" pid="170" name="FSC#SKEDITIONREG@103.510:viz_filesubj">
    <vt:lpwstr/>
  </property>
  <property fmtid="{D5CDD505-2E9C-101B-9397-08002B2CF9AE}" pid="171" name="FSC#SKEDITIONREG@103.510:viz_incattachments">
    <vt:lpwstr/>
  </property>
  <property fmtid="{D5CDD505-2E9C-101B-9397-08002B2CF9AE}" pid="172" name="FSC#SKEDITIONREG@103.510:viz_incnr">
    <vt:lpwstr/>
  </property>
  <property fmtid="{D5CDD505-2E9C-101B-9397-08002B2CF9AE}" pid="173" name="FSC#SKEDITIONREG@103.510:viz_intletterrecivers">
    <vt:lpwstr/>
  </property>
  <property fmtid="{D5CDD505-2E9C-101B-9397-08002B2CF9AE}" pid="174" name="FSC#SKEDITIONREG@103.510:viz_objcreatedstr">
    <vt:lpwstr/>
  </property>
  <property fmtid="{D5CDD505-2E9C-101B-9397-08002B2CF9AE}" pid="175" name="FSC#SKEDITIONREG@103.510:viz_ordernumber">
    <vt:lpwstr/>
  </property>
  <property fmtid="{D5CDD505-2E9C-101B-9397-08002B2CF9AE}" pid="176" name="FSC#SKEDITIONREG@103.510:viz_oursign">
    <vt:lpwstr/>
  </property>
  <property fmtid="{D5CDD505-2E9C-101B-9397-08002B2CF9AE}" pid="177" name="FSC#SKEDITIONREG@103.510:viz_responseto_createdby">
    <vt:lpwstr/>
  </property>
  <property fmtid="{D5CDD505-2E9C-101B-9397-08002B2CF9AE}" pid="178" name="FSC#SKEDITIONREG@103.510:viz_sendersign">
    <vt:lpwstr/>
  </property>
  <property fmtid="{D5CDD505-2E9C-101B-9397-08002B2CF9AE}" pid="179" name="FSC#SKEDITIONREG@103.510:viz_shortfileresporg">
    <vt:lpwstr/>
  </property>
  <property fmtid="{D5CDD505-2E9C-101B-9397-08002B2CF9AE}" pid="180" name="FSC#SKEDITIONREG@103.510:viz_tel_number">
    <vt:lpwstr/>
  </property>
  <property fmtid="{D5CDD505-2E9C-101B-9397-08002B2CF9AE}" pid="181" name="FSC#SKEDITIONREG@103.510:viz_tel_number2">
    <vt:lpwstr/>
  </property>
  <property fmtid="{D5CDD505-2E9C-101B-9397-08002B2CF9AE}" pid="182" name="FSC#SKEDITIONREG@103.510:viz_testsalutation">
    <vt:lpwstr/>
  </property>
  <property fmtid="{D5CDD505-2E9C-101B-9397-08002B2CF9AE}" pid="183" name="FSC#SKEDITIONREG@103.510:viz_validfrom">
    <vt:lpwstr/>
  </property>
  <property fmtid="{D5CDD505-2E9C-101B-9397-08002B2CF9AE}" pid="184" name="FSC#SKEDITIONREG@103.510:zaznam_jeden_adresat">
    <vt:lpwstr/>
  </property>
  <property fmtid="{D5CDD505-2E9C-101B-9397-08002B2CF9AE}" pid="185" name="FSC#SKEDITIONREG@103.510:zaznam_vnut_adresati_1">
    <vt:lpwstr/>
  </property>
  <property fmtid="{D5CDD505-2E9C-101B-9397-08002B2CF9AE}" pid="186" name="FSC#SKEDITIONREG@103.510:zaznam_vnut_adresati_10">
    <vt:lpwstr/>
  </property>
  <property fmtid="{D5CDD505-2E9C-101B-9397-08002B2CF9AE}" pid="187" name="FSC#SKEDITIONREG@103.510:zaznam_vnut_adresati_11">
    <vt:lpwstr/>
  </property>
  <property fmtid="{D5CDD505-2E9C-101B-9397-08002B2CF9AE}" pid="188" name="FSC#SKEDITIONREG@103.510:zaznam_vnut_adresati_12">
    <vt:lpwstr/>
  </property>
  <property fmtid="{D5CDD505-2E9C-101B-9397-08002B2CF9AE}" pid="189" name="FSC#SKEDITIONREG@103.510:zaznam_vnut_adresati_13">
    <vt:lpwstr/>
  </property>
  <property fmtid="{D5CDD505-2E9C-101B-9397-08002B2CF9AE}" pid="190" name="FSC#SKEDITIONREG@103.510:zaznam_vnut_adresati_14">
    <vt:lpwstr/>
  </property>
  <property fmtid="{D5CDD505-2E9C-101B-9397-08002B2CF9AE}" pid="191" name="FSC#SKEDITIONREG@103.510:zaznam_vnut_adresati_15">
    <vt:lpwstr/>
  </property>
  <property fmtid="{D5CDD505-2E9C-101B-9397-08002B2CF9AE}" pid="192" name="FSC#SKEDITIONREG@103.510:zaznam_vnut_adresati_16">
    <vt:lpwstr/>
  </property>
  <property fmtid="{D5CDD505-2E9C-101B-9397-08002B2CF9AE}" pid="193" name="FSC#SKEDITIONREG@103.510:zaznam_vnut_adresati_17">
    <vt:lpwstr/>
  </property>
  <property fmtid="{D5CDD505-2E9C-101B-9397-08002B2CF9AE}" pid="194" name="FSC#SKEDITIONREG@103.510:zaznam_vnut_adresati_18">
    <vt:lpwstr/>
  </property>
  <property fmtid="{D5CDD505-2E9C-101B-9397-08002B2CF9AE}" pid="195" name="FSC#SKEDITIONREG@103.510:zaznam_vnut_adresati_19">
    <vt:lpwstr/>
  </property>
  <property fmtid="{D5CDD505-2E9C-101B-9397-08002B2CF9AE}" pid="196" name="FSC#SKEDITIONREG@103.510:zaznam_vnut_adresati_2">
    <vt:lpwstr/>
  </property>
  <property fmtid="{D5CDD505-2E9C-101B-9397-08002B2CF9AE}" pid="197" name="FSC#SKEDITIONREG@103.510:zaznam_vnut_adresati_20">
    <vt:lpwstr/>
  </property>
  <property fmtid="{D5CDD505-2E9C-101B-9397-08002B2CF9AE}" pid="198" name="FSC#SKEDITIONREG@103.510:zaznam_vnut_adresati_21">
    <vt:lpwstr/>
  </property>
  <property fmtid="{D5CDD505-2E9C-101B-9397-08002B2CF9AE}" pid="199" name="FSC#SKEDITIONREG@103.510:zaznam_vnut_adresati_22">
    <vt:lpwstr/>
  </property>
  <property fmtid="{D5CDD505-2E9C-101B-9397-08002B2CF9AE}" pid="200" name="FSC#SKEDITIONREG@103.510:zaznam_vnut_adresati_23">
    <vt:lpwstr/>
  </property>
  <property fmtid="{D5CDD505-2E9C-101B-9397-08002B2CF9AE}" pid="201" name="FSC#SKEDITIONREG@103.510:zaznam_vnut_adresati_24">
    <vt:lpwstr/>
  </property>
  <property fmtid="{D5CDD505-2E9C-101B-9397-08002B2CF9AE}" pid="202" name="FSC#SKEDITIONREG@103.510:zaznam_vnut_adresati_25">
    <vt:lpwstr/>
  </property>
  <property fmtid="{D5CDD505-2E9C-101B-9397-08002B2CF9AE}" pid="203" name="FSC#SKEDITIONREG@103.510:zaznam_vnut_adresati_26">
    <vt:lpwstr/>
  </property>
  <property fmtid="{D5CDD505-2E9C-101B-9397-08002B2CF9AE}" pid="204" name="FSC#SKEDITIONREG@103.510:zaznam_vnut_adresati_27">
    <vt:lpwstr/>
  </property>
  <property fmtid="{D5CDD505-2E9C-101B-9397-08002B2CF9AE}" pid="205" name="FSC#SKEDITIONREG@103.510:zaznam_vnut_adresati_28">
    <vt:lpwstr/>
  </property>
  <property fmtid="{D5CDD505-2E9C-101B-9397-08002B2CF9AE}" pid="206" name="FSC#SKEDITIONREG@103.510:zaznam_vnut_adresati_29">
    <vt:lpwstr/>
  </property>
  <property fmtid="{D5CDD505-2E9C-101B-9397-08002B2CF9AE}" pid="207" name="FSC#SKEDITIONREG@103.510:zaznam_vnut_adresati_3">
    <vt:lpwstr/>
  </property>
  <property fmtid="{D5CDD505-2E9C-101B-9397-08002B2CF9AE}" pid="208" name="FSC#SKEDITIONREG@103.510:zaznam_vnut_adresati_30">
    <vt:lpwstr/>
  </property>
  <property fmtid="{D5CDD505-2E9C-101B-9397-08002B2CF9AE}" pid="209" name="FSC#SKEDITIONREG@103.510:zaznam_vnut_adresati_31">
    <vt:lpwstr/>
  </property>
  <property fmtid="{D5CDD505-2E9C-101B-9397-08002B2CF9AE}" pid="210" name="FSC#SKEDITIONREG@103.510:zaznam_vnut_adresati_32">
    <vt:lpwstr/>
  </property>
  <property fmtid="{D5CDD505-2E9C-101B-9397-08002B2CF9AE}" pid="211" name="FSC#SKEDITIONREG@103.510:zaznam_vnut_adresati_33">
    <vt:lpwstr/>
  </property>
  <property fmtid="{D5CDD505-2E9C-101B-9397-08002B2CF9AE}" pid="212" name="FSC#SKEDITIONREG@103.510:zaznam_vnut_adresati_34">
    <vt:lpwstr/>
  </property>
  <property fmtid="{D5CDD505-2E9C-101B-9397-08002B2CF9AE}" pid="213" name="FSC#SKEDITIONREG@103.510:zaznam_vnut_adresati_35">
    <vt:lpwstr/>
  </property>
  <property fmtid="{D5CDD505-2E9C-101B-9397-08002B2CF9AE}" pid="214" name="FSC#SKEDITIONREG@103.510:zaznam_vnut_adresati_36">
    <vt:lpwstr/>
  </property>
  <property fmtid="{D5CDD505-2E9C-101B-9397-08002B2CF9AE}" pid="215" name="FSC#SKEDITIONREG@103.510:zaznam_vnut_adresati_37">
    <vt:lpwstr/>
  </property>
  <property fmtid="{D5CDD505-2E9C-101B-9397-08002B2CF9AE}" pid="216" name="FSC#SKEDITIONREG@103.510:zaznam_vnut_adresati_38">
    <vt:lpwstr/>
  </property>
  <property fmtid="{D5CDD505-2E9C-101B-9397-08002B2CF9AE}" pid="217" name="FSC#SKEDITIONREG@103.510:zaznam_vnut_adresati_39">
    <vt:lpwstr/>
  </property>
  <property fmtid="{D5CDD505-2E9C-101B-9397-08002B2CF9AE}" pid="218" name="FSC#SKEDITIONREG@103.510:zaznam_vnut_adresati_4">
    <vt:lpwstr/>
  </property>
  <property fmtid="{D5CDD505-2E9C-101B-9397-08002B2CF9AE}" pid="219" name="FSC#SKEDITIONREG@103.510:zaznam_vnut_adresati_40">
    <vt:lpwstr/>
  </property>
  <property fmtid="{D5CDD505-2E9C-101B-9397-08002B2CF9AE}" pid="220" name="FSC#SKEDITIONREG@103.510:zaznam_vnut_adresati_41">
    <vt:lpwstr/>
  </property>
  <property fmtid="{D5CDD505-2E9C-101B-9397-08002B2CF9AE}" pid="221" name="FSC#SKEDITIONREG@103.510:zaznam_vnut_adresati_42">
    <vt:lpwstr/>
  </property>
  <property fmtid="{D5CDD505-2E9C-101B-9397-08002B2CF9AE}" pid="222" name="FSC#SKEDITIONREG@103.510:zaznam_vnut_adresati_43">
    <vt:lpwstr/>
  </property>
  <property fmtid="{D5CDD505-2E9C-101B-9397-08002B2CF9AE}" pid="223" name="FSC#SKEDITIONREG@103.510:zaznam_vnut_adresati_44">
    <vt:lpwstr/>
  </property>
  <property fmtid="{D5CDD505-2E9C-101B-9397-08002B2CF9AE}" pid="224" name="FSC#SKEDITIONREG@103.510:zaznam_vnut_adresati_45">
    <vt:lpwstr/>
  </property>
  <property fmtid="{D5CDD505-2E9C-101B-9397-08002B2CF9AE}" pid="225" name="FSC#SKEDITIONREG@103.510:zaznam_vnut_adresati_46">
    <vt:lpwstr/>
  </property>
  <property fmtid="{D5CDD505-2E9C-101B-9397-08002B2CF9AE}" pid="226" name="FSC#SKEDITIONREG@103.510:zaznam_vnut_adresati_47">
    <vt:lpwstr/>
  </property>
  <property fmtid="{D5CDD505-2E9C-101B-9397-08002B2CF9AE}" pid="227" name="FSC#SKEDITIONREG@103.510:zaznam_vnut_adresati_48">
    <vt:lpwstr/>
  </property>
  <property fmtid="{D5CDD505-2E9C-101B-9397-08002B2CF9AE}" pid="228" name="FSC#SKEDITIONREG@103.510:zaznam_vnut_adresati_49">
    <vt:lpwstr/>
  </property>
  <property fmtid="{D5CDD505-2E9C-101B-9397-08002B2CF9AE}" pid="229" name="FSC#SKEDITIONREG@103.510:zaznam_vnut_adresati_5">
    <vt:lpwstr/>
  </property>
  <property fmtid="{D5CDD505-2E9C-101B-9397-08002B2CF9AE}" pid="230" name="FSC#SKEDITIONREG@103.510:zaznam_vnut_adresati_50">
    <vt:lpwstr/>
  </property>
  <property fmtid="{D5CDD505-2E9C-101B-9397-08002B2CF9AE}" pid="231" name="FSC#SKEDITIONREG@103.510:zaznam_vnut_adresati_51">
    <vt:lpwstr/>
  </property>
  <property fmtid="{D5CDD505-2E9C-101B-9397-08002B2CF9AE}" pid="232" name="FSC#SKEDITIONREG@103.510:zaznam_vnut_adresati_52">
    <vt:lpwstr/>
  </property>
  <property fmtid="{D5CDD505-2E9C-101B-9397-08002B2CF9AE}" pid="233" name="FSC#SKEDITIONREG@103.510:zaznam_vnut_adresati_53">
    <vt:lpwstr/>
  </property>
  <property fmtid="{D5CDD505-2E9C-101B-9397-08002B2CF9AE}" pid="234" name="FSC#SKEDITIONREG@103.510:zaznam_vnut_adresati_54">
    <vt:lpwstr/>
  </property>
  <property fmtid="{D5CDD505-2E9C-101B-9397-08002B2CF9AE}" pid="235" name="FSC#SKEDITIONREG@103.510:zaznam_vnut_adresati_55">
    <vt:lpwstr/>
  </property>
  <property fmtid="{D5CDD505-2E9C-101B-9397-08002B2CF9AE}" pid="236" name="FSC#SKEDITIONREG@103.510:zaznam_vnut_adresati_56">
    <vt:lpwstr/>
  </property>
  <property fmtid="{D5CDD505-2E9C-101B-9397-08002B2CF9AE}" pid="237" name="FSC#SKEDITIONREG@103.510:zaznam_vnut_adresati_57">
    <vt:lpwstr/>
  </property>
  <property fmtid="{D5CDD505-2E9C-101B-9397-08002B2CF9AE}" pid="238" name="FSC#SKEDITIONREG@103.510:zaznam_vnut_adresati_58">
    <vt:lpwstr/>
  </property>
  <property fmtid="{D5CDD505-2E9C-101B-9397-08002B2CF9AE}" pid="239" name="FSC#SKEDITIONREG@103.510:zaznam_vnut_adresati_59">
    <vt:lpwstr/>
  </property>
  <property fmtid="{D5CDD505-2E9C-101B-9397-08002B2CF9AE}" pid="240" name="FSC#SKEDITIONREG@103.510:zaznam_vnut_adresati_6">
    <vt:lpwstr/>
  </property>
  <property fmtid="{D5CDD505-2E9C-101B-9397-08002B2CF9AE}" pid="241" name="FSC#SKEDITIONREG@103.510:zaznam_vnut_adresati_60">
    <vt:lpwstr/>
  </property>
  <property fmtid="{D5CDD505-2E9C-101B-9397-08002B2CF9AE}" pid="242" name="FSC#SKEDITIONREG@103.510:zaznam_vnut_adresati_61">
    <vt:lpwstr/>
  </property>
  <property fmtid="{D5CDD505-2E9C-101B-9397-08002B2CF9AE}" pid="243" name="FSC#SKEDITIONREG@103.510:zaznam_vnut_adresati_62">
    <vt:lpwstr/>
  </property>
  <property fmtid="{D5CDD505-2E9C-101B-9397-08002B2CF9AE}" pid="244" name="FSC#SKEDITIONREG@103.510:zaznam_vnut_adresati_63">
    <vt:lpwstr/>
  </property>
  <property fmtid="{D5CDD505-2E9C-101B-9397-08002B2CF9AE}" pid="245" name="FSC#SKEDITIONREG@103.510:zaznam_vnut_adresati_64">
    <vt:lpwstr/>
  </property>
  <property fmtid="{D5CDD505-2E9C-101B-9397-08002B2CF9AE}" pid="246" name="FSC#SKEDITIONREG@103.510:zaznam_vnut_adresati_65">
    <vt:lpwstr/>
  </property>
  <property fmtid="{D5CDD505-2E9C-101B-9397-08002B2CF9AE}" pid="247" name="FSC#SKEDITIONREG@103.510:zaznam_vnut_adresati_66">
    <vt:lpwstr/>
  </property>
  <property fmtid="{D5CDD505-2E9C-101B-9397-08002B2CF9AE}" pid="248" name="FSC#SKEDITIONREG@103.510:zaznam_vnut_adresati_67">
    <vt:lpwstr/>
  </property>
  <property fmtid="{D5CDD505-2E9C-101B-9397-08002B2CF9AE}" pid="249" name="FSC#SKEDITIONREG@103.510:zaznam_vnut_adresati_68">
    <vt:lpwstr/>
  </property>
  <property fmtid="{D5CDD505-2E9C-101B-9397-08002B2CF9AE}" pid="250" name="FSC#SKEDITIONREG@103.510:zaznam_vnut_adresati_69">
    <vt:lpwstr/>
  </property>
  <property fmtid="{D5CDD505-2E9C-101B-9397-08002B2CF9AE}" pid="251" name="FSC#SKEDITIONREG@103.510:zaznam_vnut_adresati_7">
    <vt:lpwstr/>
  </property>
  <property fmtid="{D5CDD505-2E9C-101B-9397-08002B2CF9AE}" pid="252" name="FSC#SKEDITIONREG@103.510:zaznam_vnut_adresati_70">
    <vt:lpwstr/>
  </property>
  <property fmtid="{D5CDD505-2E9C-101B-9397-08002B2CF9AE}" pid="253" name="FSC#SKEDITIONREG@103.510:zaznam_vnut_adresati_8">
    <vt:lpwstr/>
  </property>
  <property fmtid="{D5CDD505-2E9C-101B-9397-08002B2CF9AE}" pid="254" name="FSC#SKEDITIONREG@103.510:zaznam_vnut_adresati_9">
    <vt:lpwstr/>
  </property>
  <property fmtid="{D5CDD505-2E9C-101B-9397-08002B2CF9AE}" pid="255" name="FSC#SKEDITIONREG@103.510:zaznam_vonk_adresati_1">
    <vt:lpwstr/>
  </property>
  <property fmtid="{D5CDD505-2E9C-101B-9397-08002B2CF9AE}" pid="256" name="FSC#SKEDITIONREG@103.510:zaznam_vonk_adresati_2">
    <vt:lpwstr/>
  </property>
  <property fmtid="{D5CDD505-2E9C-101B-9397-08002B2CF9AE}" pid="257" name="FSC#SKEDITIONREG@103.510:zaznam_vonk_adresati_3">
    <vt:lpwstr/>
  </property>
  <property fmtid="{D5CDD505-2E9C-101B-9397-08002B2CF9AE}" pid="258" name="FSC#SKEDITIONREG@103.510:zaznam_vonk_adresati_4">
    <vt:lpwstr/>
  </property>
  <property fmtid="{D5CDD505-2E9C-101B-9397-08002B2CF9AE}" pid="259" name="FSC#SKEDITIONREG@103.510:zaznam_vonk_adresati_5">
    <vt:lpwstr/>
  </property>
  <property fmtid="{D5CDD505-2E9C-101B-9397-08002B2CF9AE}" pid="260" name="FSC#SKEDITIONREG@103.510:zaznam_vonk_adresati_6">
    <vt:lpwstr/>
  </property>
  <property fmtid="{D5CDD505-2E9C-101B-9397-08002B2CF9AE}" pid="261" name="FSC#SKEDITIONREG@103.510:zaznam_vonk_adresati_7">
    <vt:lpwstr/>
  </property>
  <property fmtid="{D5CDD505-2E9C-101B-9397-08002B2CF9AE}" pid="262" name="FSC#SKEDITIONREG@103.510:zaznam_vonk_adresati_8">
    <vt:lpwstr/>
  </property>
  <property fmtid="{D5CDD505-2E9C-101B-9397-08002B2CF9AE}" pid="263" name="FSC#SKEDITIONREG@103.510:zaznam_vonk_adresati_9">
    <vt:lpwstr/>
  </property>
  <property fmtid="{D5CDD505-2E9C-101B-9397-08002B2CF9AE}" pid="264" name="FSC#SKEDITIONREG@103.510:zaznam_vonk_adresati_10">
    <vt:lpwstr/>
  </property>
  <property fmtid="{D5CDD505-2E9C-101B-9397-08002B2CF9AE}" pid="265" name="FSC#SKEDITIONREG@103.510:zaznam_vonk_adresati_11">
    <vt:lpwstr/>
  </property>
  <property fmtid="{D5CDD505-2E9C-101B-9397-08002B2CF9AE}" pid="266" name="FSC#SKEDITIONREG@103.510:zaznam_vonk_adresati_12">
    <vt:lpwstr/>
  </property>
  <property fmtid="{D5CDD505-2E9C-101B-9397-08002B2CF9AE}" pid="267" name="FSC#SKEDITIONREG@103.510:zaznam_vonk_adresati_13">
    <vt:lpwstr/>
  </property>
  <property fmtid="{D5CDD505-2E9C-101B-9397-08002B2CF9AE}" pid="268" name="FSC#SKEDITIONREG@103.510:zaznam_vonk_adresati_14">
    <vt:lpwstr/>
  </property>
  <property fmtid="{D5CDD505-2E9C-101B-9397-08002B2CF9AE}" pid="269" name="FSC#SKEDITIONREG@103.510:zaznam_vonk_adresati_15">
    <vt:lpwstr/>
  </property>
  <property fmtid="{D5CDD505-2E9C-101B-9397-08002B2CF9AE}" pid="270" name="FSC#SKEDITIONREG@103.510:zaznam_vonk_adresati_16">
    <vt:lpwstr/>
  </property>
  <property fmtid="{D5CDD505-2E9C-101B-9397-08002B2CF9AE}" pid="271" name="FSC#SKEDITIONREG@103.510:zaznam_vonk_adresati_17">
    <vt:lpwstr/>
  </property>
  <property fmtid="{D5CDD505-2E9C-101B-9397-08002B2CF9AE}" pid="272" name="FSC#SKEDITIONREG@103.510:zaznam_vonk_adresati_18">
    <vt:lpwstr/>
  </property>
  <property fmtid="{D5CDD505-2E9C-101B-9397-08002B2CF9AE}" pid="273" name="FSC#SKEDITIONREG@103.510:zaznam_vonk_adresati_19">
    <vt:lpwstr/>
  </property>
  <property fmtid="{D5CDD505-2E9C-101B-9397-08002B2CF9AE}" pid="274" name="FSC#SKEDITIONREG@103.510:zaznam_vonk_adresati_20">
    <vt:lpwstr/>
  </property>
  <property fmtid="{D5CDD505-2E9C-101B-9397-08002B2CF9AE}" pid="275" name="FSC#SKEDITIONREG@103.510:zaznam_vonk_adresati_21">
    <vt:lpwstr/>
  </property>
  <property fmtid="{D5CDD505-2E9C-101B-9397-08002B2CF9AE}" pid="276" name="FSC#SKEDITIONREG@103.510:zaznam_vonk_adresati_22">
    <vt:lpwstr/>
  </property>
  <property fmtid="{D5CDD505-2E9C-101B-9397-08002B2CF9AE}" pid="277" name="FSC#SKEDITIONREG@103.510:zaznam_vonk_adresati_23">
    <vt:lpwstr/>
  </property>
  <property fmtid="{D5CDD505-2E9C-101B-9397-08002B2CF9AE}" pid="278" name="FSC#SKEDITIONREG@103.510:zaznam_vonk_adresati_24">
    <vt:lpwstr/>
  </property>
  <property fmtid="{D5CDD505-2E9C-101B-9397-08002B2CF9AE}" pid="279" name="FSC#SKEDITIONREG@103.510:zaznam_vonk_adresati_25">
    <vt:lpwstr/>
  </property>
  <property fmtid="{D5CDD505-2E9C-101B-9397-08002B2CF9AE}" pid="280" name="FSC#SKEDITIONREG@103.510:zaznam_vonk_adresati_26">
    <vt:lpwstr/>
  </property>
  <property fmtid="{D5CDD505-2E9C-101B-9397-08002B2CF9AE}" pid="281" name="FSC#SKEDITIONREG@103.510:zaznam_vonk_adresati_27">
    <vt:lpwstr/>
  </property>
  <property fmtid="{D5CDD505-2E9C-101B-9397-08002B2CF9AE}" pid="282" name="FSC#SKEDITIONREG@103.510:zaznam_vonk_adresati_28">
    <vt:lpwstr/>
  </property>
  <property fmtid="{D5CDD505-2E9C-101B-9397-08002B2CF9AE}" pid="283" name="FSC#SKEDITIONREG@103.510:zaznam_vonk_adresati_29">
    <vt:lpwstr/>
  </property>
  <property fmtid="{D5CDD505-2E9C-101B-9397-08002B2CF9AE}" pid="284" name="FSC#SKEDITIONREG@103.510:zaznam_vonk_adresati_30">
    <vt:lpwstr/>
  </property>
  <property fmtid="{D5CDD505-2E9C-101B-9397-08002B2CF9AE}" pid="285" name="FSC#SKEDITIONREG@103.510:zaznam_vonk_adresati_31">
    <vt:lpwstr/>
  </property>
  <property fmtid="{D5CDD505-2E9C-101B-9397-08002B2CF9AE}" pid="286" name="FSC#SKEDITIONREG@103.510:zaznam_vonk_adresati_32">
    <vt:lpwstr/>
  </property>
  <property fmtid="{D5CDD505-2E9C-101B-9397-08002B2CF9AE}" pid="287" name="FSC#SKEDITIONREG@103.510:zaznam_vonk_adresati_33">
    <vt:lpwstr/>
  </property>
  <property fmtid="{D5CDD505-2E9C-101B-9397-08002B2CF9AE}" pid="288" name="FSC#SKEDITIONREG@103.510:zaznam_vonk_adresati_34">
    <vt:lpwstr/>
  </property>
  <property fmtid="{D5CDD505-2E9C-101B-9397-08002B2CF9AE}" pid="289" name="FSC#SKEDITIONREG@103.510:zaznam_vonk_adresati_35">
    <vt:lpwstr/>
  </property>
  <property fmtid="{D5CDD505-2E9C-101B-9397-08002B2CF9AE}" pid="290" name="FSC#SKEDITIONREG@103.510:Stazovatel">
    <vt:lpwstr/>
  </property>
  <property fmtid="{D5CDD505-2E9C-101B-9397-08002B2CF9AE}" pid="291" name="FSC#SKEDITIONREG@103.510:ProtiKomu">
    <vt:lpwstr/>
  </property>
  <property fmtid="{D5CDD505-2E9C-101B-9397-08002B2CF9AE}" pid="292" name="FSC#SKEDITIONREG@103.510:EvCisloStaz">
    <vt:lpwstr/>
  </property>
  <property fmtid="{D5CDD505-2E9C-101B-9397-08002B2CF9AE}" pid="293" name="FSC#SKEDITIONREG@103.510:jod_AttrDateSkutocnyDatumVydania">
    <vt:lpwstr/>
  </property>
  <property fmtid="{D5CDD505-2E9C-101B-9397-08002B2CF9AE}" pid="294" name="FSC#SKEDITIONREG@103.510:jod_AttrNumCisloZmeny">
    <vt:lpwstr/>
  </property>
  <property fmtid="{D5CDD505-2E9C-101B-9397-08002B2CF9AE}" pid="295" name="FSC#SKEDITIONREG@103.510:jod_AttrStrRegCisloZaznamu">
    <vt:lpwstr/>
  </property>
  <property fmtid="{D5CDD505-2E9C-101B-9397-08002B2CF9AE}" pid="296" name="FSC#SKEDITIONREG@103.510:jod_cislodoc">
    <vt:lpwstr/>
  </property>
  <property fmtid="{D5CDD505-2E9C-101B-9397-08002B2CF9AE}" pid="297" name="FSC#SKEDITIONREG@103.510:jod_druh">
    <vt:lpwstr/>
  </property>
  <property fmtid="{D5CDD505-2E9C-101B-9397-08002B2CF9AE}" pid="298" name="FSC#SKEDITIONREG@103.510:jod_lu">
    <vt:lpwstr/>
  </property>
  <property fmtid="{D5CDD505-2E9C-101B-9397-08002B2CF9AE}" pid="299" name="FSC#SKEDITIONREG@103.510:jod_nazov">
    <vt:lpwstr/>
  </property>
  <property fmtid="{D5CDD505-2E9C-101B-9397-08002B2CF9AE}" pid="300" name="FSC#SKEDITIONREG@103.510:jod_typ">
    <vt:lpwstr/>
  </property>
  <property fmtid="{D5CDD505-2E9C-101B-9397-08002B2CF9AE}" pid="301" name="FSC#SKEDITIONREG@103.510:jod_zh">
    <vt:lpwstr/>
  </property>
  <property fmtid="{D5CDD505-2E9C-101B-9397-08002B2CF9AE}" pid="302" name="FSC#SKEDITIONREG@103.510:jod_sAttrDatePlatnostDo">
    <vt:lpwstr/>
  </property>
  <property fmtid="{D5CDD505-2E9C-101B-9397-08002B2CF9AE}" pid="303" name="FSC#SKEDITIONREG@103.510:jod_sAttrDatePlatnostOd">
    <vt:lpwstr/>
  </property>
  <property fmtid="{D5CDD505-2E9C-101B-9397-08002B2CF9AE}" pid="304" name="FSC#SKEDITIONREG@103.510:jod_sAttrDateUcinnostDoc">
    <vt:lpwstr/>
  </property>
  <property fmtid="{D5CDD505-2E9C-101B-9397-08002B2CF9AE}" pid="305" name="FSC#SKEDITIONREG@103.510:a_telephone">
    <vt:lpwstr/>
  </property>
  <property fmtid="{D5CDD505-2E9C-101B-9397-08002B2CF9AE}" pid="306" name="FSC#SKEDITIONREG@103.510:a_email">
    <vt:lpwstr/>
  </property>
  <property fmtid="{D5CDD505-2E9C-101B-9397-08002B2CF9AE}" pid="307" name="FSC#SKEDITIONREG@103.510:a_nazovOU">
    <vt:lpwstr/>
  </property>
  <property fmtid="{D5CDD505-2E9C-101B-9397-08002B2CF9AE}" pid="308" name="FSC#SKEDITIONREG@103.510:a_veduciOU">
    <vt:lpwstr/>
  </property>
  <property fmtid="{D5CDD505-2E9C-101B-9397-08002B2CF9AE}" pid="309" name="FSC#SKEDITIONREG@103.510:a_nadradeneOU">
    <vt:lpwstr/>
  </property>
  <property fmtid="{D5CDD505-2E9C-101B-9397-08002B2CF9AE}" pid="310" name="FSC#SKEDITIONREG@103.510:a_veduciOd">
    <vt:lpwstr/>
  </property>
  <property fmtid="{D5CDD505-2E9C-101B-9397-08002B2CF9AE}" pid="311" name="FSC#SKEDITIONREG@103.510:a_komu">
    <vt:lpwstr/>
  </property>
  <property fmtid="{D5CDD505-2E9C-101B-9397-08002B2CF9AE}" pid="312" name="FSC#SKEDITIONREG@103.510:a_nasecislo">
    <vt:lpwstr/>
  </property>
  <property fmtid="{D5CDD505-2E9C-101B-9397-08002B2CF9AE}" pid="313" name="FSC#SKEDITIONREG@103.510:a_riaditelOdboru">
    <vt:lpwstr/>
  </property>
  <property fmtid="{D5CDD505-2E9C-101B-9397-08002B2CF9AE}" pid="314" name="FSC#SKEDITIONREG@103.510:zaz_fileresporg_addrstreet">
    <vt:lpwstr/>
  </property>
  <property fmtid="{D5CDD505-2E9C-101B-9397-08002B2CF9AE}" pid="315" name="FSC#SKEDITIONREG@103.510:zaz_fileresporg_addrzipcode">
    <vt:lpwstr/>
  </property>
  <property fmtid="{D5CDD505-2E9C-101B-9397-08002B2CF9AE}" pid="316" name="FSC#SKEDITIONREG@103.510:zaz_fileresporg_addrcity">
    <vt:lpwstr/>
  </property>
  <property fmtid="{D5CDD505-2E9C-101B-9397-08002B2CF9AE}" pid="317" name="FSC#SKMODSYS@103.500:mdnazov">
    <vt:lpwstr/>
  </property>
  <property fmtid="{D5CDD505-2E9C-101B-9397-08002B2CF9AE}" pid="318" name="FSC#SKMODSYS@103.500:mdfileresp">
    <vt:lpwstr/>
  </property>
  <property fmtid="{D5CDD505-2E9C-101B-9397-08002B2CF9AE}" pid="319" name="FSC#SKMODSYS@103.500:mdfileresporg">
    <vt:lpwstr/>
  </property>
  <property fmtid="{D5CDD505-2E9C-101B-9397-08002B2CF9AE}" pid="320" name="FSC#SKMODSYS@103.500:mdcreateat">
    <vt:lpwstr>10. 9. 2026</vt:lpwstr>
  </property>
  <property fmtid="{D5CDD505-2E9C-101B-9397-08002B2CF9AE}" pid="321" name="FSC#SKCP@103.500:cp_AttrPtrOrgUtvar">
    <vt:lpwstr/>
  </property>
  <property fmtid="{D5CDD505-2E9C-101B-9397-08002B2CF9AE}" pid="322" name="FSC#SKCP@103.500:cp_AttrStrEvCisloCP">
    <vt:lpwstr> </vt:lpwstr>
  </property>
  <property fmtid="{D5CDD505-2E9C-101B-9397-08002B2CF9AE}" pid="323" name="FSC#SKCP@103.500:cp_zamestnanec">
    <vt:lpwstr/>
  </property>
  <property fmtid="{D5CDD505-2E9C-101B-9397-08002B2CF9AE}" pid="324" name="FSC#SKCP@103.500:cpt_miestoRokovania">
    <vt:lpwstr/>
  </property>
  <property fmtid="{D5CDD505-2E9C-101B-9397-08002B2CF9AE}" pid="325" name="FSC#SKCP@103.500:cpt_datumCesty">
    <vt:lpwstr/>
  </property>
  <property fmtid="{D5CDD505-2E9C-101B-9397-08002B2CF9AE}" pid="326" name="FSC#SKCP@103.500:cpt_ucelCesty">
    <vt:lpwstr/>
  </property>
  <property fmtid="{D5CDD505-2E9C-101B-9397-08002B2CF9AE}" pid="327" name="FSC#SKCP@103.500:cpz_miestoRokovania">
    <vt:lpwstr/>
  </property>
  <property fmtid="{D5CDD505-2E9C-101B-9397-08002B2CF9AE}" pid="328" name="FSC#SKCP@103.500:cpz_datumCesty">
    <vt:lpwstr> - </vt:lpwstr>
  </property>
  <property fmtid="{D5CDD505-2E9C-101B-9397-08002B2CF9AE}" pid="329" name="FSC#SKCP@103.500:cpz_ucelCesty">
    <vt:lpwstr/>
  </property>
  <property fmtid="{D5CDD505-2E9C-101B-9397-08002B2CF9AE}" pid="330" name="FSC#SKCP@103.500:cpz_datumVypracovania">
    <vt:lpwstr/>
  </property>
  <property fmtid="{D5CDD505-2E9C-101B-9397-08002B2CF9AE}" pid="331" name="FSC#SKCP@103.500:cpz_datPodpSchv1">
    <vt:lpwstr/>
  </property>
  <property fmtid="{D5CDD505-2E9C-101B-9397-08002B2CF9AE}" pid="332" name="FSC#SKCP@103.500:cpz_datPodpSchv2">
    <vt:lpwstr/>
  </property>
  <property fmtid="{D5CDD505-2E9C-101B-9397-08002B2CF9AE}" pid="333" name="FSC#SKCP@103.500:cpz_datPodpSchv3">
    <vt:lpwstr/>
  </property>
  <property fmtid="{D5CDD505-2E9C-101B-9397-08002B2CF9AE}" pid="334" name="FSC#SKCP@103.500:cpz_PodpSchv1">
    <vt:lpwstr/>
  </property>
  <property fmtid="{D5CDD505-2E9C-101B-9397-08002B2CF9AE}" pid="335" name="FSC#SKCP@103.500:cpz_PodpSchv2">
    <vt:lpwstr/>
  </property>
  <property fmtid="{D5CDD505-2E9C-101B-9397-08002B2CF9AE}" pid="336" name="FSC#SKCP@103.500:cpz_PodpSchv3">
    <vt:lpwstr/>
  </property>
  <property fmtid="{D5CDD505-2E9C-101B-9397-08002B2CF9AE}" pid="337" name="FSC#SKCP@103.500:cpz_Funkcia">
    <vt:lpwstr/>
  </property>
  <property fmtid="{D5CDD505-2E9C-101B-9397-08002B2CF9AE}" pid="338" name="FSC#SKCP@103.500:cp_Spolucestujuci">
    <vt:lpwstr/>
  </property>
  <property fmtid="{D5CDD505-2E9C-101B-9397-08002B2CF9AE}" pid="339" name="FSC#SKNAD@103.500:nad_objname">
    <vt:lpwstr/>
  </property>
  <property fmtid="{D5CDD505-2E9C-101B-9397-08002B2CF9AE}" pid="340" name="FSC#SKNAD@103.500:nad_AttrStrNazov">
    <vt:lpwstr/>
  </property>
  <property fmtid="{D5CDD505-2E9C-101B-9397-08002B2CF9AE}" pid="341" name="FSC#SKNAD@103.500:nad_AttrPtrSpracovatel">
    <vt:lpwstr/>
  </property>
  <property fmtid="{D5CDD505-2E9C-101B-9397-08002B2CF9AE}" pid="342" name="FSC#SKNAD@103.500:nad_AttrPtrGestor1">
    <vt:lpwstr/>
  </property>
  <property fmtid="{D5CDD505-2E9C-101B-9397-08002B2CF9AE}" pid="343" name="FSC#SKNAD@103.500:nad_AttrPtrGestor1Funkcia">
    <vt:lpwstr/>
  </property>
  <property fmtid="{D5CDD505-2E9C-101B-9397-08002B2CF9AE}" pid="344" name="FSC#SKNAD@103.500:nad_AttrPtrGestor1OU">
    <vt:lpwstr/>
  </property>
  <property fmtid="{D5CDD505-2E9C-101B-9397-08002B2CF9AE}" pid="345" name="FSC#SKNAD@103.500:nad_AttrPtrGestor2">
    <vt:lpwstr/>
  </property>
  <property fmtid="{D5CDD505-2E9C-101B-9397-08002B2CF9AE}" pid="346" name="FSC#SKNAD@103.500:nad_AttrPtrGestor2Funkcia">
    <vt:lpwstr/>
  </property>
  <property fmtid="{D5CDD505-2E9C-101B-9397-08002B2CF9AE}" pid="347" name="FSC#SKNAD@103.500:nad_schvalil">
    <vt:lpwstr/>
  </property>
  <property fmtid="{D5CDD505-2E9C-101B-9397-08002B2CF9AE}" pid="348" name="FSC#SKNAD@103.500:nad_schvalilfunkcia">
    <vt:lpwstr/>
  </property>
  <property fmtid="{D5CDD505-2E9C-101B-9397-08002B2CF9AE}" pid="349" name="FSC#SKNAD@103.500:nad_vr">
    <vt:lpwstr/>
  </property>
  <property fmtid="{D5CDD505-2E9C-101B-9397-08002B2CF9AE}" pid="350" name="FSC#SKNAD@103.500:nad_AttrDateDatumPodpisania">
    <vt:lpwstr/>
  </property>
  <property fmtid="{D5CDD505-2E9C-101B-9397-08002B2CF9AE}" pid="351" name="FSC#SKNAD@103.500:nad_pripobjname">
    <vt:lpwstr/>
  </property>
  <property fmtid="{D5CDD505-2E9C-101B-9397-08002B2CF9AE}" pid="352" name="FSC#SKNAD@103.500:nad_pripVytvorilKto">
    <vt:lpwstr/>
  </property>
  <property fmtid="{D5CDD505-2E9C-101B-9397-08002B2CF9AE}" pid="353" name="FSC#SKNAD@103.500:nad_pripVytvorilKedy">
    <vt:lpwstr>10.9.2026, 16:05</vt:lpwstr>
  </property>
  <property fmtid="{D5CDD505-2E9C-101B-9397-08002B2CF9AE}" pid="354" name="FSC#SKNAD@103.500:nad_AttrStrCisloNA">
    <vt:lpwstr/>
  </property>
  <property fmtid="{D5CDD505-2E9C-101B-9397-08002B2CF9AE}" pid="355" name="FSC#SKNAD@103.500:nad_AttrDateUcinnaOd">
    <vt:lpwstr/>
  </property>
  <property fmtid="{D5CDD505-2E9C-101B-9397-08002B2CF9AE}" pid="356" name="FSC#SKNAD@103.500:nad_AttrDateUcinnaDo">
    <vt:lpwstr/>
  </property>
  <property fmtid="{D5CDD505-2E9C-101B-9397-08002B2CF9AE}" pid="357" name="FSC#SKNAD@103.500:nad_AttrPtrPredchadzajuceNA">
    <vt:lpwstr/>
  </property>
  <property fmtid="{D5CDD505-2E9C-101B-9397-08002B2CF9AE}" pid="358" name="FSC#SKNAD@103.500:nad_AttrPtrSpracovatelOU">
    <vt:lpwstr/>
  </property>
  <property fmtid="{D5CDD505-2E9C-101B-9397-08002B2CF9AE}" pid="359" name="FSC#SKNAD@103.500:nad_AttrPtrPatriKNA">
    <vt:lpwstr/>
  </property>
  <property fmtid="{D5CDD505-2E9C-101B-9397-08002B2CF9AE}" pid="360" name="FSC#SKNAD@103.500:nad_AttrIntCisloDodatku">
    <vt:lpwstr/>
  </property>
  <property fmtid="{D5CDD505-2E9C-101B-9397-08002B2CF9AE}" pid="361" name="FSC#SKNAD@103.500:nad_AttrPtrSpracVeduci">
    <vt:lpwstr/>
  </property>
  <property fmtid="{D5CDD505-2E9C-101B-9397-08002B2CF9AE}" pid="362" name="FSC#SKNAD@103.500:nad_AttrPtrSpracVeduciOU">
    <vt:lpwstr/>
  </property>
  <property fmtid="{D5CDD505-2E9C-101B-9397-08002B2CF9AE}" pid="363" name="FSC#SKNAD@103.500:nad_spis">
    <vt:lpwstr/>
  </property>
  <property fmtid="{D5CDD505-2E9C-101B-9397-08002B2CF9AE}" pid="364" name="FSC#SKPUPP@103.500:pupp_riaditelPorady">
    <vt:lpwstr/>
  </property>
  <property fmtid="{D5CDD505-2E9C-101B-9397-08002B2CF9AE}" pid="365" name="FSC#SKPUPP@103.500:pupp_cisloporady">
    <vt:lpwstr/>
  </property>
  <property fmtid="{D5CDD505-2E9C-101B-9397-08002B2CF9AE}" pid="366" name="FSC#SKPUPP@103.500:pupp_konanieOHodine">
    <vt:lpwstr/>
  </property>
  <property fmtid="{D5CDD505-2E9C-101B-9397-08002B2CF9AE}" pid="367" name="FSC#SKPUPP@103.500:pupp_datPorMesiacString">
    <vt:lpwstr/>
  </property>
  <property fmtid="{D5CDD505-2E9C-101B-9397-08002B2CF9AE}" pid="368" name="FSC#SKPUPP@103.500:pupp_datumporady">
    <vt:lpwstr/>
  </property>
  <property fmtid="{D5CDD505-2E9C-101B-9397-08002B2CF9AE}" pid="369" name="FSC#SKPUPP@103.500:pupp_konaniedo">
    <vt:lpwstr/>
  </property>
  <property fmtid="{D5CDD505-2E9C-101B-9397-08002B2CF9AE}" pid="370" name="FSC#SKPUPP@103.500:pupp_konanieod">
    <vt:lpwstr/>
  </property>
  <property fmtid="{D5CDD505-2E9C-101B-9397-08002B2CF9AE}" pid="371" name="FSC#SKPUPP@103.500:pupp_menopp">
    <vt:lpwstr/>
  </property>
  <property fmtid="{D5CDD505-2E9C-101B-9397-08002B2CF9AE}" pid="372" name="FSC#SKPUPP@103.500:pupp_miestokonania">
    <vt:lpwstr/>
  </property>
  <property fmtid="{D5CDD505-2E9C-101B-9397-08002B2CF9AE}" pid="373" name="FSC#SKPUPP@103.500:pupp_temaporady">
    <vt:lpwstr/>
  </property>
  <property fmtid="{D5CDD505-2E9C-101B-9397-08002B2CF9AE}" pid="374" name="FSC#SKPUPP@103.500:pupp_ucastnici">
    <vt:lpwstr/>
  </property>
  <property fmtid="{D5CDD505-2E9C-101B-9397-08002B2CF9AE}" pid="375" name="FSC#SKPUPP@103.500:pupp_ulohy">
    <vt:lpwstr>test</vt:lpwstr>
  </property>
  <property fmtid="{D5CDD505-2E9C-101B-9397-08002B2CF9AE}" pid="376" name="FSC#SKPUPP@103.500:pupp_ucastnici_funkcie">
    <vt:lpwstr/>
  </property>
  <property fmtid="{D5CDD505-2E9C-101B-9397-08002B2CF9AE}" pid="377" name="FSC#SKPUPP@103.500:pupp_nazov_ulohy">
    <vt:lpwstr/>
  </property>
  <property fmtid="{D5CDD505-2E9C-101B-9397-08002B2CF9AE}" pid="378" name="FSC#SKPUPP@103.500:pupp_cislo_ulohy">
    <vt:lpwstr/>
  </property>
  <property fmtid="{D5CDD505-2E9C-101B-9397-08002B2CF9AE}" pid="379" name="FSC#SKPUPP@103.500:pupp_riesitel_ulohy">
    <vt:lpwstr/>
  </property>
  <property fmtid="{D5CDD505-2E9C-101B-9397-08002B2CF9AE}" pid="380" name="FSC#SKPUPP@103.500:pupp_vybavit_ulohy">
    <vt:lpwstr/>
  </property>
  <property fmtid="{D5CDD505-2E9C-101B-9397-08002B2CF9AE}" pid="381" name="FSC#SKPUPP@103.500:pupp_orgutvar">
    <vt:lpwstr/>
  </property>
  <property fmtid="{D5CDD505-2E9C-101B-9397-08002B2CF9AE}" pid="382" name="FSC#COOELAK@1.1001:Subject">
    <vt:lpwstr>Novela zákona č. 64/2019 Z. z.</vt:lpwstr>
  </property>
  <property fmtid="{D5CDD505-2E9C-101B-9397-08002B2CF9AE}" pid="383" name="FSC#COOELAK@1.1001:FileReference">
    <vt:lpwstr>686-2026</vt:lpwstr>
  </property>
  <property fmtid="{D5CDD505-2E9C-101B-9397-08002B2CF9AE}" pid="384" name="FSC#COOELAK@1.1001:FileRefYear">
    <vt:lpwstr>2026</vt:lpwstr>
  </property>
  <property fmtid="{D5CDD505-2E9C-101B-9397-08002B2CF9AE}" pid="385" name="FSC#COOELAK@1.1001:FileRefOrdinal">
    <vt:lpwstr>686</vt:lpwstr>
  </property>
  <property fmtid="{D5CDD505-2E9C-101B-9397-08002B2CF9AE}" pid="386" name="FSC#COOELAK@1.1001:FileRefOU">
    <vt:lpwstr>801</vt:lpwstr>
  </property>
  <property fmtid="{D5CDD505-2E9C-101B-9397-08002B2CF9AE}" pid="387" name="FSC#COOELAK@1.1001:Organization">
    <vt:lpwstr/>
  </property>
  <property fmtid="{D5CDD505-2E9C-101B-9397-08002B2CF9AE}" pid="388" name="FSC#COOELAK@1.1001:Owner">
    <vt:lpwstr>JUDr. Liliana Tahotná</vt:lpwstr>
  </property>
  <property fmtid="{D5CDD505-2E9C-101B-9397-08002B2CF9AE}" pid="389" name="FSC#COOELAK@1.1001:OwnerExtension">
    <vt:lpwstr/>
  </property>
  <property fmtid="{D5CDD505-2E9C-101B-9397-08002B2CF9AE}" pid="390" name="FSC#COOELAK@1.1001:OwnerFaxExtension">
    <vt:lpwstr/>
  </property>
  <property fmtid="{D5CDD505-2E9C-101B-9397-08002B2CF9AE}" pid="391" name="FSC#COOELAK@1.1001:DispatchedBy">
    <vt:lpwstr/>
  </property>
  <property fmtid="{D5CDD505-2E9C-101B-9397-08002B2CF9AE}" pid="392" name="FSC#COOELAK@1.1001:DispatchedAt">
    <vt:lpwstr/>
  </property>
  <property fmtid="{D5CDD505-2E9C-101B-9397-08002B2CF9AE}" pid="393" name="FSC#COOELAK@1.1001:ApprovedBy">
    <vt:lpwstr/>
  </property>
  <property fmtid="{D5CDD505-2E9C-101B-9397-08002B2CF9AE}" pid="394" name="FSC#COOELAK@1.1001:ApprovedAt">
    <vt:lpwstr/>
  </property>
  <property fmtid="{D5CDD505-2E9C-101B-9397-08002B2CF9AE}" pid="395" name="FSC#COOELAK@1.1001:Department">
    <vt:lpwstr>801 (Útvar skúšobníctva)</vt:lpwstr>
  </property>
  <property fmtid="{D5CDD505-2E9C-101B-9397-08002B2CF9AE}" pid="396" name="FSC#COOELAK@1.1001:CreatedAt">
    <vt:lpwstr>10.09.2026</vt:lpwstr>
  </property>
  <property fmtid="{D5CDD505-2E9C-101B-9397-08002B2CF9AE}" pid="397" name="FSC#COOELAK@1.1001:OU">
    <vt:lpwstr>801 (Útvar skúšobníctva)</vt:lpwstr>
  </property>
  <property fmtid="{D5CDD505-2E9C-101B-9397-08002B2CF9AE}" pid="398" name="FSC#COOELAK@1.1001:Priority">
    <vt:lpwstr> ()</vt:lpwstr>
  </property>
  <property fmtid="{D5CDD505-2E9C-101B-9397-08002B2CF9AE}" pid="399" name="FSC#COOELAK@1.1001:ObjBarCode">
    <vt:lpwstr>*COO.2203.104.2.11621193*</vt:lpwstr>
  </property>
  <property fmtid="{D5CDD505-2E9C-101B-9397-08002B2CF9AE}" pid="400" name="FSC#COOELAK@1.1001:RefBarCode">
    <vt:lpwstr>*COO.2203.104.2.11621187*</vt:lpwstr>
  </property>
  <property fmtid="{D5CDD505-2E9C-101B-9397-08002B2CF9AE}" pid="401" name="FSC#COOELAK@1.1001:FileRefBarCode">
    <vt:lpwstr>*686-2026*</vt:lpwstr>
  </property>
  <property fmtid="{D5CDD505-2E9C-101B-9397-08002B2CF9AE}" pid="402" name="FSC#COOELAK@1.1001:ExternalRef">
    <vt:lpwstr/>
  </property>
  <property fmtid="{D5CDD505-2E9C-101B-9397-08002B2CF9AE}" pid="403" name="FSC#COOELAK@1.1001:IncomingNumber">
    <vt:lpwstr/>
  </property>
  <property fmtid="{D5CDD505-2E9C-101B-9397-08002B2CF9AE}" pid="404" name="FSC#COOELAK@1.1001:IncomingSubject">
    <vt:lpwstr/>
  </property>
  <property fmtid="{D5CDD505-2E9C-101B-9397-08002B2CF9AE}" pid="405" name="FSC#COOELAK@1.1001:ProcessResponsible">
    <vt:lpwstr/>
  </property>
  <property fmtid="{D5CDD505-2E9C-101B-9397-08002B2CF9AE}" pid="406" name="FSC#COOELAK@1.1001:ProcessResponsiblePhone">
    <vt:lpwstr/>
  </property>
  <property fmtid="{D5CDD505-2E9C-101B-9397-08002B2CF9AE}" pid="407" name="FSC#COOELAK@1.1001:ProcessResponsibleMail">
    <vt:lpwstr/>
  </property>
  <property fmtid="{D5CDD505-2E9C-101B-9397-08002B2CF9AE}" pid="408" name="FSC#COOELAK@1.1001:ProcessResponsibleFax">
    <vt:lpwstr/>
  </property>
  <property fmtid="{D5CDD505-2E9C-101B-9397-08002B2CF9AE}" pid="409" name="FSC#COOELAK@1.1001:ApproverFirstName">
    <vt:lpwstr/>
  </property>
  <property fmtid="{D5CDD505-2E9C-101B-9397-08002B2CF9AE}" pid="410" name="FSC#COOELAK@1.1001:ApproverSurName">
    <vt:lpwstr/>
  </property>
  <property fmtid="{D5CDD505-2E9C-101B-9397-08002B2CF9AE}" pid="411" name="FSC#COOELAK@1.1001:ApproverTitle">
    <vt:lpwstr/>
  </property>
  <property fmtid="{D5CDD505-2E9C-101B-9397-08002B2CF9AE}" pid="412" name="FSC#COOELAK@1.1001:ExternalDate">
    <vt:lpwstr/>
  </property>
  <property fmtid="{D5CDD505-2E9C-101B-9397-08002B2CF9AE}" pid="413" name="FSC#COOELAK@1.1001:SettlementApprovedAt">
    <vt:lpwstr/>
  </property>
  <property fmtid="{D5CDD505-2E9C-101B-9397-08002B2CF9AE}" pid="414" name="FSC#COOELAK@1.1001:BaseNumber">
    <vt:lpwstr>AD.01</vt:lpwstr>
  </property>
  <property fmtid="{D5CDD505-2E9C-101B-9397-08002B2CF9AE}" pid="415" name="FSC#COOELAK@1.1001:CurrentUserRolePos">
    <vt:lpwstr>referent 120</vt:lpwstr>
  </property>
  <property fmtid="{D5CDD505-2E9C-101B-9397-08002B2CF9AE}" pid="416" name="FSC#COOELAK@1.1001:CurrentUserEmail">
    <vt:lpwstr>liliana.tahotna@normoff.gov.sk</vt:lpwstr>
  </property>
  <property fmtid="{D5CDD505-2E9C-101B-9397-08002B2CF9AE}" pid="417" name="FSC#ELAKGOV@1.1001:PersonalSubjGender">
    <vt:lpwstr/>
  </property>
  <property fmtid="{D5CDD505-2E9C-101B-9397-08002B2CF9AE}" pid="418" name="FSC#ELAKGOV@1.1001:PersonalSubjFirstName">
    <vt:lpwstr/>
  </property>
  <property fmtid="{D5CDD505-2E9C-101B-9397-08002B2CF9AE}" pid="419" name="FSC#ELAKGOV@1.1001:PersonalSubjSurName">
    <vt:lpwstr/>
  </property>
  <property fmtid="{D5CDD505-2E9C-101B-9397-08002B2CF9AE}" pid="420" name="FSC#ELAKGOV@1.1001:PersonalSubjSalutation">
    <vt:lpwstr/>
  </property>
  <property fmtid="{D5CDD505-2E9C-101B-9397-08002B2CF9AE}" pid="421" name="FSC#ELAKGOV@1.1001:PersonalSubjAddress">
    <vt:lpwstr/>
  </property>
  <property fmtid="{D5CDD505-2E9C-101B-9397-08002B2CF9AE}" pid="422" name="FSC#ATSTATECFG@1.1001:Office">
    <vt:lpwstr/>
  </property>
  <property fmtid="{D5CDD505-2E9C-101B-9397-08002B2CF9AE}" pid="423" name="FSC#ATSTATECFG@1.1001:Agent">
    <vt:lpwstr>JUDr. Liliana Tahotná</vt:lpwstr>
  </property>
  <property fmtid="{D5CDD505-2E9C-101B-9397-08002B2CF9AE}" pid="424" name="FSC#ATSTATECFG@1.1001:AgentPhone">
    <vt:lpwstr/>
  </property>
  <property fmtid="{D5CDD505-2E9C-101B-9397-08002B2CF9AE}" pid="425" name="FSC#ATSTATECFG@1.1001:DepartmentFax">
    <vt:lpwstr/>
  </property>
  <property fmtid="{D5CDD505-2E9C-101B-9397-08002B2CF9AE}" pid="426" name="FSC#ATSTATECFG@1.1001:DepartmentEmail">
    <vt:lpwstr/>
  </property>
  <property fmtid="{D5CDD505-2E9C-101B-9397-08002B2CF9AE}" pid="427" name="FSC#ATSTATECFG@1.1001:SubfileDate">
    <vt:lpwstr>10.09.2026</vt:lpwstr>
  </property>
  <property fmtid="{D5CDD505-2E9C-101B-9397-08002B2CF9AE}" pid="428" name="FSC#ATSTATECFG@1.1001:SubfileSubject">
    <vt:lpwstr>Žiadosť o schválenie návrhu novely zákona č. 64/2019 Z. z. do medzirezortného pripomienkového konania</vt:lpwstr>
  </property>
  <property fmtid="{D5CDD505-2E9C-101B-9397-08002B2CF9AE}" pid="429" name="FSC#ATSTATECFG@1.1001:DepartmentZipCode">
    <vt:lpwstr/>
  </property>
  <property fmtid="{D5CDD505-2E9C-101B-9397-08002B2CF9AE}" pid="430" name="FSC#ATSTATECFG@1.1001:DepartmentCountry">
    <vt:lpwstr/>
  </property>
  <property fmtid="{D5CDD505-2E9C-101B-9397-08002B2CF9AE}" pid="431" name="FSC#ATSTATECFG@1.1001:DepartmentCity">
    <vt:lpwstr/>
  </property>
  <property fmtid="{D5CDD505-2E9C-101B-9397-08002B2CF9AE}" pid="432" name="FSC#ATSTATECFG@1.1001:DepartmentStreet">
    <vt:lpwstr/>
  </property>
  <property fmtid="{D5CDD505-2E9C-101B-9397-08002B2CF9AE}" pid="433" name="FSC#ATSTATECFG@1.1001:DepartmentDVR">
    <vt:lpwstr/>
  </property>
  <property fmtid="{D5CDD505-2E9C-101B-9397-08002B2CF9AE}" pid="434" name="FSC#ATSTATECFG@1.1001:DepartmentUID">
    <vt:lpwstr/>
  </property>
  <property fmtid="{D5CDD505-2E9C-101B-9397-08002B2CF9AE}" pid="435" name="FSC#ATSTATECFG@1.1001:SubfileReference">
    <vt:lpwstr>686-2026-5</vt:lpwstr>
  </property>
  <property fmtid="{D5CDD505-2E9C-101B-9397-08002B2CF9AE}" pid="436" name="FSC#ATSTATECFG@1.1001:Clause">
    <vt:lpwstr/>
  </property>
  <property fmtid="{D5CDD505-2E9C-101B-9397-08002B2CF9AE}" pid="437" name="FSC#ATSTATECFG@1.1001:ApprovedSignature">
    <vt:lpwstr/>
  </property>
  <property fmtid="{D5CDD505-2E9C-101B-9397-08002B2CF9AE}" pid="438" name="FSC#ATSTATECFG@1.1001:BankAccount">
    <vt:lpwstr/>
  </property>
  <property fmtid="{D5CDD505-2E9C-101B-9397-08002B2CF9AE}" pid="439" name="FSC#ATSTATECFG@1.1001:BankAccountOwner">
    <vt:lpwstr/>
  </property>
  <property fmtid="{D5CDD505-2E9C-101B-9397-08002B2CF9AE}" pid="440" name="FSC#ATSTATECFG@1.1001:BankInstitute">
    <vt:lpwstr/>
  </property>
  <property fmtid="{D5CDD505-2E9C-101B-9397-08002B2CF9AE}" pid="441" name="FSC#ATSTATECFG@1.1001:BankAccountID">
    <vt:lpwstr/>
  </property>
  <property fmtid="{D5CDD505-2E9C-101B-9397-08002B2CF9AE}" pid="442" name="FSC#ATSTATECFG@1.1001:BankAccountIBAN">
    <vt:lpwstr/>
  </property>
  <property fmtid="{D5CDD505-2E9C-101B-9397-08002B2CF9AE}" pid="443" name="FSC#ATSTATECFG@1.1001:BankAccountBIC">
    <vt:lpwstr/>
  </property>
  <property fmtid="{D5CDD505-2E9C-101B-9397-08002B2CF9AE}" pid="444" name="FSC#ATSTATECFG@1.1001:BankName">
    <vt:lpwstr/>
  </property>
  <property fmtid="{D5CDD505-2E9C-101B-9397-08002B2CF9AE}" pid="445" name="FSC#COOELAK@1.1001:ObjectAddressees">
    <vt:lpwstr/>
  </property>
  <property fmtid="{D5CDD505-2E9C-101B-9397-08002B2CF9AE}" pid="446" name="FSC#SKCONV@103.510:docname">
    <vt:lpwstr/>
  </property>
  <property fmtid="{D5CDD505-2E9C-101B-9397-08002B2CF9AE}" pid="447" name="FSC#COOSYSTEM@1.1:Container">
    <vt:lpwstr>COO.2203.104.2.11621193</vt:lpwstr>
  </property>
  <property fmtid="{D5CDD505-2E9C-101B-9397-08002B2CF9AE}" pid="448" name="FSC#FSCFOLIO@1.1001:docpropproject">
    <vt:lpwstr/>
  </property>
  <property fmtid="{D5CDD505-2E9C-101B-9397-08002B2CF9AE}" pid="449" name="FSC#COOELAK@1.1001:replyreference">
    <vt:lpwstr/>
  </property>
  <property fmtid="{D5CDD505-2E9C-101B-9397-08002B2CF9AE}" pid="450" name="FSC#SKEDITIONREG@103.510:zaz_addressee_iban">
    <vt:lpwstr/>
  </property>
  <property fmtid="{D5CDD505-2E9C-101B-9397-08002B2CF9AE}" pid="451" name="FSC#SKNAD@103.500:nad_spracovatelfunkcia">
    <vt:lpwstr/>
  </property>
  <property fmtid="{D5CDD505-2E9C-101B-9397-08002B2CF9AE}" pid="452" name="FSC#SKNAD@103.500:nad_AttrDatePlatnostiDo">
    <vt:lpwstr/>
  </property>
  <property fmtid="{D5CDD505-2E9C-101B-9397-08002B2CF9AE}" pid="453" name="FSC#SKNAD@103.500:nad_AttrDatePlatnostiOd">
    <vt:lpwstr/>
  </property>
  <property fmtid="{D5CDD505-2E9C-101B-9397-08002B2CF9AE}" pid="454" name="FSC#CCAPRECONFIGG@15.1001:DepartmentON">
    <vt:lpwstr/>
  </property>
  <property fmtid="{D5CDD505-2E9C-101B-9397-08002B2CF9AE}" pid="455" name="FSC#CCAPRECONFIGG@15.1001:DepartmentWebsite">
    <vt:lpwstr/>
  </property>
  <property fmtid="{D5CDD505-2E9C-101B-9397-08002B2CF9AE}" pid="456" name="FSC#COOELAK@1.1001:OfficeHours">
    <vt:lpwstr/>
  </property>
  <property fmtid="{D5CDD505-2E9C-101B-9397-08002B2CF9AE}" pid="457" name="FSC#COOELAK@1.1001:FileRefOULong">
    <vt:lpwstr>Útvar skúšobníctva</vt:lpwstr>
  </property>
</Properties>
</file>