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BDD82" w14:textId="77777777" w:rsidR="00C830DD" w:rsidRPr="009D18D6" w:rsidRDefault="00C830DD" w:rsidP="00ED3EFE">
      <w:pPr>
        <w:spacing w:after="5" w:line="271" w:lineRule="auto"/>
        <w:ind w:right="12"/>
        <w:jc w:val="center"/>
      </w:pPr>
      <w:r w:rsidRPr="009D18D6">
        <w:rPr>
          <w:b/>
        </w:rPr>
        <w:t>SPRÁVA O ÚČASTI VEREJNO</w:t>
      </w:r>
      <w:r>
        <w:rPr>
          <w:b/>
        </w:rPr>
        <w:t>STI NA TVORBE PRÁVNEHO PREDPISU</w:t>
      </w:r>
    </w:p>
    <w:p w14:paraId="7A4DAE06" w14:textId="77777777" w:rsidR="00C830DD" w:rsidRPr="009D18D6" w:rsidRDefault="00C830DD" w:rsidP="00C830DD">
      <w:pPr>
        <w:spacing w:after="106"/>
        <w:ind w:left="720"/>
      </w:pPr>
    </w:p>
    <w:p w14:paraId="111A084E" w14:textId="77777777" w:rsidR="00C830DD" w:rsidRPr="009D18D6" w:rsidRDefault="00C830DD" w:rsidP="00C830DD">
      <w:pPr>
        <w:numPr>
          <w:ilvl w:val="0"/>
          <w:numId w:val="24"/>
        </w:numPr>
        <w:spacing w:after="13" w:line="249" w:lineRule="auto"/>
        <w:ind w:right="544" w:hanging="427"/>
        <w:jc w:val="both"/>
      </w:pPr>
      <w:r w:rsidRPr="009D18D6">
        <w:rPr>
          <w:b/>
        </w:rPr>
        <w:t>Spôsob zapojenia verejno</w:t>
      </w:r>
      <w:r>
        <w:rPr>
          <w:b/>
        </w:rPr>
        <w:t>sti do tvorby právneho predpisu</w:t>
      </w:r>
    </w:p>
    <w:tbl>
      <w:tblPr>
        <w:tblStyle w:val="TableGrid2"/>
        <w:tblW w:w="9050" w:type="dxa"/>
        <w:tblInd w:w="5" w:type="dxa"/>
        <w:tblCellMar>
          <w:top w:w="33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8181"/>
        <w:gridCol w:w="869"/>
      </w:tblGrid>
      <w:tr w:rsidR="00C830DD" w:rsidRPr="009D18D6" w14:paraId="0904CD11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D5002" w14:textId="77777777" w:rsidR="00C830DD" w:rsidRPr="009D18D6" w:rsidRDefault="00C830DD" w:rsidP="00B1162A">
            <w:r w:rsidRPr="009D18D6">
              <w:t>Infor</w:t>
            </w:r>
            <w:r>
              <w:t>movanie – vyplnia sa body 2 a 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334FE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9D18D6" w14:paraId="54068754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BC205" w14:textId="77777777" w:rsidR="00C830DD" w:rsidRPr="009D18D6" w:rsidRDefault="00C830DD" w:rsidP="00B1162A">
            <w:r w:rsidRPr="009D18D6">
              <w:t>Preroko</w:t>
            </w:r>
            <w:r>
              <w:t>vanie – vyplnia sa body 2 až 11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F002D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</w:tbl>
    <w:p w14:paraId="19827836" w14:textId="77777777" w:rsidR="00C830DD" w:rsidRPr="009D18D6" w:rsidRDefault="00C830DD" w:rsidP="00C830DD">
      <w:pPr>
        <w:spacing w:after="13" w:line="249" w:lineRule="auto"/>
        <w:ind w:left="-5" w:hanging="10"/>
      </w:pPr>
      <w:r w:rsidRPr="009D18D6">
        <w:rPr>
          <w:b/>
        </w:rPr>
        <w:t>Odôvodnenie:</w:t>
      </w:r>
      <w:r w:rsidRPr="009D18D6">
        <w:rPr>
          <w:vertAlign w:val="superscript"/>
        </w:rPr>
        <w:t>1</w:t>
      </w:r>
    </w:p>
    <w:p w14:paraId="3D4A692A" w14:textId="77777777" w:rsidR="00C830DD" w:rsidRPr="00865E27" w:rsidRDefault="00C830DD" w:rsidP="00C830DD">
      <w:pPr>
        <w:rPr>
          <w:b/>
          <w:sz w:val="16"/>
          <w:szCs w:val="16"/>
        </w:rPr>
      </w:pPr>
    </w:p>
    <w:p w14:paraId="6AB136EA" w14:textId="77777777" w:rsidR="00C830DD" w:rsidRPr="009D18D6" w:rsidRDefault="00C830DD" w:rsidP="00C830DD">
      <w:pPr>
        <w:numPr>
          <w:ilvl w:val="0"/>
          <w:numId w:val="24"/>
        </w:numPr>
        <w:spacing w:after="13" w:line="249" w:lineRule="auto"/>
        <w:ind w:right="544" w:hanging="427"/>
        <w:jc w:val="both"/>
      </w:pPr>
      <w:r w:rsidRPr="009D18D6">
        <w:rPr>
          <w:b/>
        </w:rPr>
        <w:t xml:space="preserve">Spôsob informovania verejnosti o </w:t>
      </w:r>
      <w:r>
        <w:rPr>
          <w:b/>
        </w:rPr>
        <w:t>začatí tvorby právneho predpisu</w:t>
      </w:r>
    </w:p>
    <w:tbl>
      <w:tblPr>
        <w:tblStyle w:val="TableGrid2"/>
        <w:tblW w:w="9050" w:type="dxa"/>
        <w:tblInd w:w="5" w:type="dxa"/>
        <w:tblCellMar>
          <w:top w:w="65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8181"/>
        <w:gridCol w:w="869"/>
      </w:tblGrid>
      <w:tr w:rsidR="00C830DD" w:rsidRPr="009D18D6" w14:paraId="5FD2022E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493DD" w14:textId="77777777" w:rsidR="00C830DD" w:rsidRPr="009D18D6" w:rsidRDefault="00C830DD" w:rsidP="00B1162A">
            <w:r>
              <w:t>Predbežná informácia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94B7D" w14:textId="77777777" w:rsidR="00C830DD" w:rsidRPr="009D18D6" w:rsidRDefault="00C830DD" w:rsidP="00B1162A">
            <w:pPr>
              <w:ind w:left="5"/>
              <w:jc w:val="center"/>
            </w:pPr>
            <w:r w:rsidRPr="004529E3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9D18D6" w14:paraId="79946D25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A7DA6" w14:textId="77777777" w:rsidR="00C830DD" w:rsidRPr="009D18D6" w:rsidRDefault="00C830DD" w:rsidP="00B1162A">
            <w:r>
              <w:t>Legislatívny zámer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021A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C830DD" w:rsidRPr="009D18D6" w14:paraId="01B4E12F" w14:textId="77777777" w:rsidTr="00B1162A">
        <w:trPr>
          <w:trHeight w:val="334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C0C24" w14:textId="77777777" w:rsidR="00C830DD" w:rsidRPr="009D18D6" w:rsidRDefault="00C830DD" w:rsidP="00B1162A">
            <w:r w:rsidRPr="009D18D6">
              <w:t>Iné:</w:t>
            </w:r>
            <w:r w:rsidRPr="009D18D6">
              <w:rPr>
                <w:vertAlign w:val="superscript"/>
              </w:rPr>
              <w:t>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AA9E8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132F6885" w14:textId="77777777" w:rsidR="00C830DD" w:rsidRPr="00865E27" w:rsidRDefault="00C830DD" w:rsidP="00C830DD">
      <w:pPr>
        <w:spacing w:after="105"/>
        <w:rPr>
          <w:b/>
          <w:sz w:val="16"/>
          <w:szCs w:val="16"/>
        </w:rPr>
      </w:pPr>
    </w:p>
    <w:p w14:paraId="1CC982C0" w14:textId="77777777" w:rsidR="00C830DD" w:rsidRPr="009D18D6" w:rsidRDefault="00C830DD" w:rsidP="00C830DD">
      <w:pPr>
        <w:numPr>
          <w:ilvl w:val="0"/>
          <w:numId w:val="24"/>
        </w:numPr>
        <w:spacing w:after="13" w:line="249" w:lineRule="auto"/>
        <w:ind w:right="544" w:hanging="427"/>
        <w:jc w:val="both"/>
      </w:pPr>
      <w:r w:rsidRPr="009D18D6">
        <w:rPr>
          <w:b/>
        </w:rPr>
        <w:t>I</w:t>
      </w:r>
      <w:r>
        <w:rPr>
          <w:b/>
        </w:rPr>
        <w:t>nformácie poskytnuté verejnosti</w:t>
      </w:r>
    </w:p>
    <w:tbl>
      <w:tblPr>
        <w:tblStyle w:val="TableGrid2"/>
        <w:tblW w:w="9050" w:type="dxa"/>
        <w:tblInd w:w="5" w:type="dxa"/>
        <w:tblCellMar>
          <w:top w:w="62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8181"/>
        <w:gridCol w:w="869"/>
      </w:tblGrid>
      <w:tr w:rsidR="00C830DD" w:rsidRPr="009D18D6" w14:paraId="7FC93497" w14:textId="77777777" w:rsidTr="00B1162A">
        <w:trPr>
          <w:trHeight w:val="331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9AE5A" w14:textId="77777777" w:rsidR="00C830DD" w:rsidRPr="009D18D6" w:rsidRDefault="00C830DD" w:rsidP="00B1162A">
            <w:r w:rsidRPr="009D18D6">
              <w:t>O probléme,</w:t>
            </w:r>
            <w:r>
              <w:t xml:space="preserve"> ktorý má právny predpis riešiť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2B225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9D18D6" w14:paraId="3A2016BF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8E7F" w14:textId="77777777" w:rsidR="00C830DD" w:rsidRPr="009D18D6" w:rsidRDefault="00C830DD" w:rsidP="00B1162A">
            <w:r w:rsidRPr="009D18D6">
              <w:t>O spôsobe zapojenia verejno</w:t>
            </w:r>
            <w:r>
              <w:t>sti do tvorby právneho predpisu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E91E6" w14:textId="77777777" w:rsidR="00C830DD" w:rsidRPr="009D18D6" w:rsidRDefault="00C830DD" w:rsidP="00B1162A">
            <w:pPr>
              <w:ind w:left="5"/>
              <w:jc w:val="center"/>
            </w:pPr>
            <w:r w:rsidRPr="004529E3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9D18D6" w14:paraId="10ACEDA0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7054" w14:textId="77777777" w:rsidR="00C830DD" w:rsidRPr="009D18D6" w:rsidRDefault="00C830DD" w:rsidP="00B1162A">
            <w:r w:rsidRPr="009D18D6">
              <w:t>O časovom</w:t>
            </w:r>
            <w:r>
              <w:t xml:space="preserve"> rámci tvorby právneho predpisu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349A3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9D18D6" w14:paraId="460E82B6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CCD2" w14:textId="77777777" w:rsidR="00C830DD" w:rsidRPr="009D18D6" w:rsidRDefault="00C830DD" w:rsidP="00B1162A">
            <w:r w:rsidRPr="009D18D6">
              <w:t>O p</w:t>
            </w:r>
            <w:r>
              <w:t>rocese tvorby právneho predpisu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268E1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9D18D6" w14:paraId="42149ACF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96D70" w14:textId="77777777" w:rsidR="00C830DD" w:rsidRPr="009D18D6" w:rsidRDefault="00C830DD" w:rsidP="00B1162A">
            <w:r w:rsidRPr="009D18D6">
              <w:t>O spôsobe naloženia s vy</w:t>
            </w:r>
            <w:r>
              <w:t>jadreniami a návrhmi verejnosti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83C0E" w14:textId="77777777" w:rsidR="00C830DD" w:rsidRPr="009D18D6" w:rsidRDefault="00C830DD" w:rsidP="00B1162A">
            <w:pPr>
              <w:ind w:left="5"/>
              <w:jc w:val="center"/>
            </w:pPr>
            <w:r w:rsidRPr="00BE0C30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9D18D6" w14:paraId="19661C80" w14:textId="77777777" w:rsidTr="00B1162A">
        <w:trPr>
          <w:trHeight w:val="331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DA1B" w14:textId="77777777" w:rsidR="00C830DD" w:rsidRPr="009D18D6" w:rsidRDefault="00C830DD" w:rsidP="00B1162A">
            <w:r w:rsidRPr="009D18D6">
              <w:t>Iné:</w:t>
            </w:r>
            <w:r w:rsidRPr="009D18D6">
              <w:rPr>
                <w:vertAlign w:val="superscript"/>
              </w:rPr>
              <w:t>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30EA7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7D60097A" w14:textId="77777777" w:rsidR="00C830DD" w:rsidRPr="00865E27" w:rsidRDefault="00C830DD" w:rsidP="00C830DD">
      <w:pPr>
        <w:spacing w:after="74"/>
        <w:rPr>
          <w:b/>
          <w:sz w:val="16"/>
          <w:szCs w:val="16"/>
        </w:rPr>
      </w:pPr>
    </w:p>
    <w:p w14:paraId="68588940" w14:textId="77777777" w:rsidR="00C830DD" w:rsidRPr="009D18D6" w:rsidRDefault="00C830DD" w:rsidP="00C830DD">
      <w:pPr>
        <w:numPr>
          <w:ilvl w:val="0"/>
          <w:numId w:val="24"/>
        </w:numPr>
        <w:spacing w:after="13" w:line="249" w:lineRule="auto"/>
        <w:ind w:right="544" w:hanging="427"/>
        <w:jc w:val="both"/>
      </w:pPr>
      <w:r w:rsidRPr="009D18D6">
        <w:rPr>
          <w:b/>
        </w:rPr>
        <w:t>F</w:t>
      </w:r>
      <w:r>
        <w:rPr>
          <w:b/>
        </w:rPr>
        <w:t>orma prerokovania s verejnosťou</w:t>
      </w:r>
    </w:p>
    <w:tbl>
      <w:tblPr>
        <w:tblStyle w:val="TableGrid2"/>
        <w:tblW w:w="9050" w:type="dxa"/>
        <w:tblInd w:w="5" w:type="dxa"/>
        <w:tblCellMar>
          <w:top w:w="30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8181"/>
        <w:gridCol w:w="869"/>
      </w:tblGrid>
      <w:tr w:rsidR="00C830DD" w:rsidRPr="009D18D6" w14:paraId="1C79A772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46E0" w14:textId="77777777" w:rsidR="00C830DD" w:rsidRPr="009D18D6" w:rsidRDefault="00C830DD" w:rsidP="00B1162A">
            <w:r>
              <w:t>Osobne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C50F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C2464C" w14:paraId="47417758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96F79" w14:textId="77777777" w:rsidR="00C830DD" w:rsidRPr="009D18D6" w:rsidRDefault="00C830DD" w:rsidP="00B1162A">
            <w:r>
              <w:t>Ústne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D62B22" w14:textId="77777777" w:rsidR="00C830DD" w:rsidRPr="00C2464C" w:rsidRDefault="00C830DD" w:rsidP="00B1162A">
            <w:pPr>
              <w:ind w:left="5"/>
              <w:jc w:val="center"/>
            </w:pPr>
            <w:r w:rsidRPr="009D18D6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9D18D6" w14:paraId="37DF400A" w14:textId="77777777" w:rsidTr="00B1162A">
        <w:trPr>
          <w:trHeight w:val="329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3A18" w14:textId="77777777" w:rsidR="00C830DD" w:rsidRPr="009D18D6" w:rsidRDefault="00C830DD" w:rsidP="00B1162A">
            <w:r>
              <w:t>Písomne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D7D5D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9D18D6" w14:paraId="55524D05" w14:textId="77777777" w:rsidTr="00B1162A">
        <w:trPr>
          <w:trHeight w:val="332"/>
        </w:trPr>
        <w:tc>
          <w:tcPr>
            <w:tcW w:w="8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87EA7" w14:textId="77777777" w:rsidR="00C830DD" w:rsidRPr="009D18D6" w:rsidRDefault="00C830DD" w:rsidP="00B1162A">
            <w:r w:rsidRPr="009D18D6">
              <w:t>Inou formou:</w:t>
            </w:r>
            <w:r w:rsidRPr="009D18D6">
              <w:rPr>
                <w:vertAlign w:val="superscript"/>
              </w:rPr>
              <w:t>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F76ED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51619A72" w14:textId="77777777" w:rsidR="00C830DD" w:rsidRDefault="00C830DD" w:rsidP="00C830DD">
      <w:pPr>
        <w:spacing w:after="13" w:line="249" w:lineRule="auto"/>
        <w:ind w:left="-5" w:hanging="10"/>
        <w:rPr>
          <w:vertAlign w:val="superscript"/>
        </w:rPr>
      </w:pPr>
      <w:r w:rsidRPr="009D18D6">
        <w:rPr>
          <w:b/>
        </w:rPr>
        <w:t>Odôvodnenie:</w:t>
      </w:r>
      <w:r w:rsidRPr="009D18D6">
        <w:rPr>
          <w:vertAlign w:val="superscript"/>
        </w:rPr>
        <w:t>1</w:t>
      </w:r>
    </w:p>
    <w:p w14:paraId="286EFB41" w14:textId="77777777" w:rsidR="00C830DD" w:rsidRPr="00865E27" w:rsidRDefault="00C830DD" w:rsidP="00C830DD">
      <w:pPr>
        <w:spacing w:after="108"/>
        <w:rPr>
          <w:b/>
          <w:sz w:val="16"/>
          <w:szCs w:val="16"/>
        </w:rPr>
      </w:pPr>
    </w:p>
    <w:p w14:paraId="44A9BF69" w14:textId="77777777" w:rsidR="00C830DD" w:rsidRPr="009D18D6" w:rsidRDefault="00C830DD" w:rsidP="00C830DD">
      <w:pPr>
        <w:numPr>
          <w:ilvl w:val="0"/>
          <w:numId w:val="24"/>
        </w:numPr>
        <w:spacing w:after="13" w:line="249" w:lineRule="auto"/>
        <w:ind w:right="544" w:hanging="427"/>
        <w:jc w:val="both"/>
      </w:pPr>
      <w:r w:rsidRPr="009D18D6">
        <w:rPr>
          <w:b/>
        </w:rPr>
        <w:t>Spôs</w:t>
      </w:r>
      <w:r>
        <w:rPr>
          <w:b/>
        </w:rPr>
        <w:t>oby prerokovania s verejnosťou</w:t>
      </w:r>
    </w:p>
    <w:tbl>
      <w:tblPr>
        <w:tblStyle w:val="TableGrid2"/>
        <w:tblW w:w="9050" w:type="dxa"/>
        <w:tblInd w:w="5" w:type="dxa"/>
        <w:tblCellMar>
          <w:top w:w="31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8220"/>
        <w:gridCol w:w="830"/>
      </w:tblGrid>
      <w:tr w:rsidR="00C830DD" w:rsidRPr="009D18D6" w14:paraId="1C1F48CF" w14:textId="77777777" w:rsidTr="00B1162A">
        <w:trPr>
          <w:trHeight w:val="329"/>
        </w:trPr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0EDF8" w14:textId="77777777" w:rsidR="00C830DD" w:rsidRPr="009D18D6" w:rsidRDefault="00C830DD" w:rsidP="00B1162A">
            <w:r>
              <w:t>Pracovná skupina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203A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C830DD" w:rsidRPr="009D18D6" w14:paraId="06D7EEFD" w14:textId="77777777" w:rsidTr="00B1162A">
        <w:trPr>
          <w:trHeight w:val="329"/>
        </w:trPr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8EADD" w14:textId="77777777" w:rsidR="00C830DD" w:rsidRPr="009D18D6" w:rsidRDefault="00C830DD" w:rsidP="00B1162A">
            <w:r>
              <w:t>Konferencia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70CEE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C830DD" w:rsidRPr="009D18D6" w14:paraId="21852CD9" w14:textId="77777777" w:rsidTr="00B1162A">
        <w:trPr>
          <w:trHeight w:val="329"/>
        </w:trPr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8224C" w14:textId="77777777" w:rsidR="00C830DD" w:rsidRPr="009D18D6" w:rsidRDefault="00C830DD" w:rsidP="00B1162A">
            <w:r w:rsidRPr="009D18D6">
              <w:t>Diskusia k legislatívnemu procesu</w:t>
            </w:r>
            <w:r w:rsidRPr="009D18D6">
              <w:rPr>
                <w:vertAlign w:val="superscript"/>
              </w:rPr>
              <w:t>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894E6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C830DD" w:rsidRPr="009D18D6" w14:paraId="5D0A9E0A" w14:textId="77777777" w:rsidTr="00B1162A">
        <w:trPr>
          <w:trHeight w:val="329"/>
        </w:trPr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4CE3" w14:textId="77777777" w:rsidR="00C830DD" w:rsidRPr="009D18D6" w:rsidRDefault="00C830DD" w:rsidP="00B1162A">
            <w:r w:rsidRPr="009D18D6">
              <w:t>Konzultácia</w:t>
            </w:r>
            <w:r w:rsidRPr="009D18D6">
              <w:rPr>
                <w:vertAlign w:val="superscript"/>
              </w:rPr>
              <w:t>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061F4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MS Gothic" w:eastAsia="MS Gothic" w:hAnsi="MS Gothic" w:hint="eastAsia"/>
                <w:color w:val="000000"/>
              </w:rPr>
              <w:t>☒</w:t>
            </w:r>
          </w:p>
        </w:tc>
      </w:tr>
      <w:tr w:rsidR="00C830DD" w:rsidRPr="009D18D6" w14:paraId="290C1F88" w14:textId="77777777" w:rsidTr="00B1162A">
        <w:trPr>
          <w:trHeight w:val="331"/>
        </w:trPr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BBA6" w14:textId="77777777" w:rsidR="00C830DD" w:rsidRPr="009D18D6" w:rsidRDefault="00C830DD" w:rsidP="00B1162A">
            <w:r>
              <w:t>Pripomienkovanie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4BD39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C830DD" w:rsidRPr="009D18D6" w14:paraId="5FEE0FFF" w14:textId="77777777" w:rsidTr="00B1162A">
        <w:trPr>
          <w:trHeight w:val="329"/>
        </w:trPr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2667E" w14:textId="77777777" w:rsidR="00C830DD" w:rsidRPr="009D18D6" w:rsidRDefault="00C830DD" w:rsidP="00B1162A">
            <w:r w:rsidRPr="009D18D6">
              <w:t>Iné:</w:t>
            </w:r>
            <w:r w:rsidRPr="009D18D6">
              <w:rPr>
                <w:vertAlign w:val="superscript"/>
              </w:rPr>
              <w:t>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D18E" w14:textId="77777777" w:rsidR="00C830DD" w:rsidRPr="009D18D6" w:rsidRDefault="00C830DD" w:rsidP="00B1162A">
            <w:pPr>
              <w:ind w:left="5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4AE89A8E" w14:textId="77777777" w:rsidR="00C830DD" w:rsidRPr="00865E27" w:rsidRDefault="00C830DD" w:rsidP="00C830DD">
      <w:pPr>
        <w:rPr>
          <w:b/>
          <w:sz w:val="16"/>
          <w:szCs w:val="16"/>
        </w:rPr>
      </w:pPr>
    </w:p>
    <w:p w14:paraId="587E0929" w14:textId="77777777" w:rsidR="00C830DD" w:rsidRPr="009D18D6" w:rsidRDefault="00C830DD" w:rsidP="00C830DD">
      <w:pPr>
        <w:keepNext/>
        <w:numPr>
          <w:ilvl w:val="0"/>
          <w:numId w:val="24"/>
        </w:numPr>
        <w:spacing w:after="13" w:line="250" w:lineRule="auto"/>
        <w:ind w:left="425" w:right="544" w:hanging="425"/>
        <w:jc w:val="both"/>
      </w:pPr>
      <w:r w:rsidRPr="009D18D6">
        <w:rPr>
          <w:b/>
        </w:rPr>
        <w:t>Okruhy subjektov predkladateľom adresne vyzvané na úč</w:t>
      </w:r>
      <w:r>
        <w:rPr>
          <w:b/>
        </w:rPr>
        <w:t>asť na tvorbe právneho predpisu</w:t>
      </w:r>
    </w:p>
    <w:tbl>
      <w:tblPr>
        <w:tblStyle w:val="TableGrid2"/>
        <w:tblW w:w="9050" w:type="dxa"/>
        <w:tblInd w:w="5" w:type="dxa"/>
        <w:tblCellMar>
          <w:top w:w="9" w:type="dxa"/>
          <w:left w:w="110" w:type="dxa"/>
          <w:right w:w="89" w:type="dxa"/>
        </w:tblCellMar>
        <w:tblLook w:val="04A0" w:firstRow="1" w:lastRow="0" w:firstColumn="1" w:lastColumn="0" w:noHBand="0" w:noVBand="1"/>
      </w:tblPr>
      <w:tblGrid>
        <w:gridCol w:w="7228"/>
        <w:gridCol w:w="1822"/>
      </w:tblGrid>
      <w:tr w:rsidR="00C830DD" w:rsidRPr="009D18D6" w14:paraId="6AD0D8F3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3FFC" w14:textId="77777777" w:rsidR="00C830DD" w:rsidRPr="009D18D6" w:rsidRDefault="00C830DD" w:rsidP="00B1162A">
            <w:pPr>
              <w:ind w:right="18"/>
              <w:jc w:val="center"/>
            </w:pPr>
            <w:r>
              <w:t>Okruh subjektov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D9B70" w14:textId="77777777" w:rsidR="00C830DD" w:rsidRPr="009D18D6" w:rsidRDefault="00C830DD" w:rsidP="00B1162A">
            <w:pPr>
              <w:ind w:left="36"/>
            </w:pPr>
            <w:r>
              <w:t>Počet subjektov</w:t>
            </w:r>
          </w:p>
        </w:tc>
      </w:tr>
      <w:tr w:rsidR="00C830DD" w:rsidRPr="009D18D6" w14:paraId="572C54D0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FC422" w14:textId="77777777" w:rsidR="00C830DD" w:rsidRPr="009D18D6" w:rsidRDefault="00C830DD" w:rsidP="00B1162A">
            <w:r w:rsidRPr="009D18D6">
              <w:t>Záujmové združen</w:t>
            </w:r>
            <w:r>
              <w:t>ia subjektov územnej samosprávy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43A47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3B3922E4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E910C" w14:textId="77777777" w:rsidR="00C830DD" w:rsidRPr="009D18D6" w:rsidRDefault="00C830DD" w:rsidP="00B1162A">
            <w:r w:rsidRPr="009D18D6">
              <w:t xml:space="preserve">Podnikatelia a </w:t>
            </w:r>
            <w:r>
              <w:t>záujmové združenia podnikateľov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F4FE6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  <w:r>
              <w:t>4</w:t>
            </w:r>
          </w:p>
        </w:tc>
      </w:tr>
      <w:tr w:rsidR="00C830DD" w:rsidRPr="009D18D6" w14:paraId="234BBC1A" w14:textId="77777777" w:rsidTr="00B1162A">
        <w:trPr>
          <w:trHeight w:val="288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C53BB" w14:textId="77777777" w:rsidR="00C830DD" w:rsidRPr="009D18D6" w:rsidRDefault="00C830DD" w:rsidP="00B1162A">
            <w:r w:rsidRPr="009D18D6">
              <w:t>Mimovládne neziskové organizácie</w:t>
            </w:r>
            <w:r w:rsidRPr="009D18D6">
              <w:rPr>
                <w:vertAlign w:val="superscript"/>
              </w:rPr>
              <w:t>4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4EAAE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3C94EC25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BEF57" w14:textId="77777777" w:rsidR="00C830DD" w:rsidRPr="009D18D6" w:rsidRDefault="00C830DD" w:rsidP="00B1162A">
            <w:r>
              <w:lastRenderedPageBreak/>
              <w:t>Akademická a vedecká obec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99FD1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67BC0E54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0B67" w14:textId="77777777" w:rsidR="00C830DD" w:rsidRPr="009D18D6" w:rsidRDefault="00C830DD" w:rsidP="00B1162A">
            <w:r>
              <w:t>Cirkvi a náboženské spoločnosti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63E97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005B53FC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EA6CD" w14:textId="77777777" w:rsidR="00C830DD" w:rsidRPr="009D18D6" w:rsidRDefault="00C830DD" w:rsidP="00B1162A">
            <w:r w:rsidRPr="009D18D6">
              <w:t>Iné:</w:t>
            </w:r>
            <w:r w:rsidRPr="009D18D6">
              <w:rPr>
                <w:vertAlign w:val="superscript"/>
              </w:rPr>
              <w:t>1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1CABB" w14:textId="77777777" w:rsidR="00C830DD" w:rsidRPr="009D18D6" w:rsidRDefault="00C830DD" w:rsidP="00B1162A">
            <w:pPr>
              <w:ind w:left="36"/>
              <w:jc w:val="center"/>
            </w:pPr>
          </w:p>
        </w:tc>
      </w:tr>
    </w:tbl>
    <w:p w14:paraId="4AB19B53" w14:textId="77777777" w:rsidR="00C830DD" w:rsidRDefault="00C830DD" w:rsidP="00C830DD">
      <w:pPr>
        <w:spacing w:after="13" w:line="249" w:lineRule="auto"/>
        <w:ind w:left="-5" w:hanging="10"/>
      </w:pPr>
      <w:r w:rsidRPr="009D18D6">
        <w:rPr>
          <w:b/>
        </w:rPr>
        <w:t>Odôvodnenie:</w:t>
      </w:r>
      <w:r w:rsidRPr="009D18D6">
        <w:rPr>
          <w:vertAlign w:val="superscript"/>
        </w:rPr>
        <w:t>1</w:t>
      </w:r>
    </w:p>
    <w:p w14:paraId="1AA0A283" w14:textId="77777777" w:rsidR="00C830DD" w:rsidRPr="00865E27" w:rsidRDefault="00C830DD" w:rsidP="00C830DD">
      <w:pPr>
        <w:spacing w:after="13" w:line="249" w:lineRule="auto"/>
        <w:ind w:left="-5" w:hanging="10"/>
        <w:jc w:val="both"/>
        <w:rPr>
          <w:b/>
          <w:sz w:val="16"/>
          <w:szCs w:val="16"/>
        </w:rPr>
      </w:pPr>
    </w:p>
    <w:p w14:paraId="1F8737E9" w14:textId="77777777" w:rsidR="00C830DD" w:rsidRPr="009D18D6" w:rsidRDefault="00C830DD" w:rsidP="00C830DD">
      <w:pPr>
        <w:numPr>
          <w:ilvl w:val="0"/>
          <w:numId w:val="24"/>
        </w:numPr>
        <w:spacing w:after="13" w:line="249" w:lineRule="auto"/>
        <w:ind w:right="544" w:hanging="427"/>
        <w:jc w:val="both"/>
      </w:pPr>
      <w:r w:rsidRPr="009D18D6">
        <w:rPr>
          <w:b/>
        </w:rPr>
        <w:t>Okruhy adresne vyzvaných subjektov aktívne zúčastnených na tvorbe právneho predpisu</w:t>
      </w:r>
    </w:p>
    <w:tbl>
      <w:tblPr>
        <w:tblStyle w:val="TableGrid2"/>
        <w:tblW w:w="9050" w:type="dxa"/>
        <w:tblInd w:w="5" w:type="dxa"/>
        <w:tblCellMar>
          <w:top w:w="9" w:type="dxa"/>
          <w:left w:w="110" w:type="dxa"/>
          <w:right w:w="89" w:type="dxa"/>
        </w:tblCellMar>
        <w:tblLook w:val="04A0" w:firstRow="1" w:lastRow="0" w:firstColumn="1" w:lastColumn="0" w:noHBand="0" w:noVBand="1"/>
      </w:tblPr>
      <w:tblGrid>
        <w:gridCol w:w="7228"/>
        <w:gridCol w:w="1822"/>
      </w:tblGrid>
      <w:tr w:rsidR="00C830DD" w:rsidRPr="009D18D6" w14:paraId="2CC666DC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A197" w14:textId="77777777" w:rsidR="00C830DD" w:rsidRPr="009D18D6" w:rsidRDefault="00C830DD" w:rsidP="00B1162A">
            <w:pPr>
              <w:ind w:right="18"/>
              <w:jc w:val="center"/>
            </w:pPr>
            <w:r>
              <w:t>Okruh subjektov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BDD52" w14:textId="77777777" w:rsidR="00C830DD" w:rsidRPr="009D18D6" w:rsidRDefault="00C830DD" w:rsidP="00B1162A">
            <w:pPr>
              <w:ind w:left="36"/>
            </w:pPr>
            <w:r>
              <w:t>Počet subjektov</w:t>
            </w:r>
          </w:p>
        </w:tc>
      </w:tr>
      <w:tr w:rsidR="00C830DD" w:rsidRPr="009D18D6" w14:paraId="51AA0322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D81E" w14:textId="77777777" w:rsidR="00C830DD" w:rsidRPr="009D18D6" w:rsidRDefault="00C830DD" w:rsidP="00B1162A">
            <w:r w:rsidRPr="009D18D6">
              <w:t>Záujmové združen</w:t>
            </w:r>
            <w:r>
              <w:t>ia subjektov územnej samosprávy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3DAB5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7D50205F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FDBC" w14:textId="77777777" w:rsidR="00C830DD" w:rsidRPr="009D18D6" w:rsidRDefault="00C830DD" w:rsidP="00B1162A">
            <w:r w:rsidRPr="009D18D6">
              <w:t xml:space="preserve">Podnikatelia a </w:t>
            </w:r>
            <w:r>
              <w:t>záujmové združenia podnikateľov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0B942" w14:textId="77777777" w:rsidR="00C830DD" w:rsidRPr="009D18D6" w:rsidRDefault="00C830DD" w:rsidP="00B1162A">
            <w:pPr>
              <w:ind w:left="36"/>
              <w:jc w:val="center"/>
            </w:pPr>
            <w:r>
              <w:t>2</w:t>
            </w:r>
          </w:p>
        </w:tc>
      </w:tr>
      <w:tr w:rsidR="00C830DD" w:rsidRPr="009D18D6" w14:paraId="40659945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6D5F9" w14:textId="77777777" w:rsidR="00C830DD" w:rsidRPr="009D18D6" w:rsidRDefault="00C830DD" w:rsidP="00B1162A">
            <w:r w:rsidRPr="009D18D6">
              <w:t>Mimovládne neziskové organizácie</w:t>
            </w:r>
            <w:r w:rsidRPr="009D18D6">
              <w:rPr>
                <w:vertAlign w:val="superscript"/>
              </w:rPr>
              <w:t>4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B75DD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3B0C0036" w14:textId="77777777" w:rsidTr="00B1162A">
        <w:trPr>
          <w:trHeight w:val="288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BAD2" w14:textId="77777777" w:rsidR="00C830DD" w:rsidRPr="009D18D6" w:rsidRDefault="00C830DD" w:rsidP="00B1162A">
            <w:r>
              <w:t>Akademická a vedecká obec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CBA19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178BDEA3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0FB1F" w14:textId="77777777" w:rsidR="00C830DD" w:rsidRPr="009D18D6" w:rsidRDefault="00C830DD" w:rsidP="00B1162A">
            <w:r>
              <w:t>Cirkvi a náboženské spoločnosti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EB67E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234B2141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8C50A" w14:textId="77777777" w:rsidR="00C830DD" w:rsidRPr="009D18D6" w:rsidRDefault="00C830DD" w:rsidP="00B1162A">
            <w:r w:rsidRPr="009D18D6">
              <w:t>Iné:</w:t>
            </w:r>
            <w:r w:rsidRPr="009D18D6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 w:rsidRPr="00865E27">
              <w:t>uvedené v odôvodnení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C08D1" w14:textId="77777777" w:rsidR="00C830DD" w:rsidRPr="009D18D6" w:rsidRDefault="00C830DD" w:rsidP="00B1162A">
            <w:pPr>
              <w:ind w:left="36"/>
              <w:jc w:val="center"/>
            </w:pPr>
          </w:p>
        </w:tc>
      </w:tr>
    </w:tbl>
    <w:p w14:paraId="14478099" w14:textId="77777777" w:rsidR="00C830DD" w:rsidRDefault="00C830DD" w:rsidP="00C830DD">
      <w:pPr>
        <w:spacing w:after="13" w:line="249" w:lineRule="auto"/>
        <w:ind w:left="-5" w:hanging="10"/>
      </w:pPr>
      <w:r w:rsidRPr="00626565">
        <w:rPr>
          <w:b/>
        </w:rPr>
        <w:t>Odôvodnenie:</w:t>
      </w:r>
      <w:r w:rsidRPr="00626565">
        <w:rPr>
          <w:vertAlign w:val="superscript"/>
        </w:rPr>
        <w:t>1</w:t>
      </w:r>
    </w:p>
    <w:p w14:paraId="161D3A16" w14:textId="77777777" w:rsidR="00C830DD" w:rsidRPr="00865E27" w:rsidRDefault="00C830DD" w:rsidP="00C830DD">
      <w:pPr>
        <w:spacing w:after="13" w:line="249" w:lineRule="auto"/>
        <w:ind w:left="-5" w:hanging="10"/>
        <w:jc w:val="both"/>
        <w:rPr>
          <w:rFonts w:eastAsiaTheme="minorHAnsi"/>
          <w:b/>
          <w:color w:val="000000"/>
          <w:sz w:val="16"/>
          <w:szCs w:val="16"/>
        </w:rPr>
      </w:pPr>
    </w:p>
    <w:p w14:paraId="7A4A22EC" w14:textId="77777777" w:rsidR="00C830DD" w:rsidRPr="009D18D6" w:rsidRDefault="00C830DD" w:rsidP="00C830DD">
      <w:pPr>
        <w:numPr>
          <w:ilvl w:val="0"/>
          <w:numId w:val="24"/>
        </w:numPr>
        <w:spacing w:after="13" w:line="249" w:lineRule="auto"/>
        <w:ind w:right="544" w:hanging="427"/>
        <w:jc w:val="both"/>
      </w:pPr>
      <w:r w:rsidRPr="009D18D6">
        <w:rPr>
          <w:b/>
        </w:rPr>
        <w:t>Okruhy subjektov, ktoré prejavili záujem zúčastniť sa na tvorbe právneho</w:t>
      </w:r>
      <w:r>
        <w:rPr>
          <w:b/>
        </w:rPr>
        <w:t xml:space="preserve"> predpisu z vlastnej iniciatívy</w:t>
      </w:r>
    </w:p>
    <w:tbl>
      <w:tblPr>
        <w:tblStyle w:val="TableGrid2"/>
        <w:tblW w:w="9050" w:type="dxa"/>
        <w:tblInd w:w="5" w:type="dxa"/>
        <w:tblCellMar>
          <w:top w:w="9" w:type="dxa"/>
          <w:left w:w="110" w:type="dxa"/>
          <w:right w:w="89" w:type="dxa"/>
        </w:tblCellMar>
        <w:tblLook w:val="04A0" w:firstRow="1" w:lastRow="0" w:firstColumn="1" w:lastColumn="0" w:noHBand="0" w:noVBand="1"/>
      </w:tblPr>
      <w:tblGrid>
        <w:gridCol w:w="7228"/>
        <w:gridCol w:w="1822"/>
      </w:tblGrid>
      <w:tr w:rsidR="00C830DD" w:rsidRPr="009D18D6" w14:paraId="1DA53210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ABC23" w14:textId="77777777" w:rsidR="00C830DD" w:rsidRPr="009D18D6" w:rsidRDefault="00C830DD" w:rsidP="00B1162A">
            <w:pPr>
              <w:ind w:right="18"/>
              <w:jc w:val="center"/>
            </w:pPr>
            <w:r>
              <w:t>Okruh subjektov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03CB1" w14:textId="77777777" w:rsidR="00C830DD" w:rsidRPr="009D18D6" w:rsidRDefault="00C830DD" w:rsidP="00B1162A">
            <w:pPr>
              <w:ind w:left="36"/>
            </w:pPr>
            <w:r>
              <w:t>Počet subjektov</w:t>
            </w:r>
          </w:p>
        </w:tc>
      </w:tr>
      <w:tr w:rsidR="00C830DD" w:rsidRPr="009D18D6" w14:paraId="0B1BF853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E4888" w14:textId="77777777" w:rsidR="00C830DD" w:rsidRPr="009D18D6" w:rsidRDefault="00C830DD" w:rsidP="00B1162A">
            <w:r w:rsidRPr="009D18D6">
              <w:t>Záujmové združen</w:t>
            </w:r>
            <w:r>
              <w:t>ia subjektov územnej samosprávy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7681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5EECE3F6" w14:textId="77777777" w:rsidTr="00B1162A">
        <w:trPr>
          <w:trHeight w:val="289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4A3D" w14:textId="77777777" w:rsidR="00C830DD" w:rsidRPr="009D18D6" w:rsidRDefault="00C830DD" w:rsidP="00B1162A">
            <w:r w:rsidRPr="009D18D6">
              <w:t xml:space="preserve">Podnikatelia a </w:t>
            </w:r>
            <w:r>
              <w:t>záujmové združenia podnikateľov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6E7F2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  <w:r>
              <w:t>2</w:t>
            </w:r>
          </w:p>
        </w:tc>
      </w:tr>
      <w:tr w:rsidR="00C830DD" w:rsidRPr="009D18D6" w14:paraId="4F5A5BD0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24549" w14:textId="77777777" w:rsidR="00C830DD" w:rsidRPr="009D18D6" w:rsidRDefault="00C830DD" w:rsidP="00B1162A">
            <w:r w:rsidRPr="009D18D6">
              <w:t>Mimovládne neziskové organizácie</w:t>
            </w:r>
            <w:r w:rsidRPr="009D18D6">
              <w:rPr>
                <w:vertAlign w:val="superscript"/>
              </w:rPr>
              <w:t>4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8D118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4F8E2741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10916" w14:textId="77777777" w:rsidR="00C830DD" w:rsidRPr="009D18D6" w:rsidRDefault="00C830DD" w:rsidP="00B1162A">
            <w:r>
              <w:t>Akademická a vedecká obec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6789E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6888057C" w14:textId="77777777" w:rsidTr="00B1162A">
        <w:trPr>
          <w:trHeight w:val="288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4CAFF" w14:textId="77777777" w:rsidR="00C830DD" w:rsidRPr="009D18D6" w:rsidRDefault="00C830DD" w:rsidP="00B1162A">
            <w:r>
              <w:t>Cirkvi a náboženské spoločnosti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5F12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3272F5BB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75EFB" w14:textId="77777777" w:rsidR="00C830DD" w:rsidRPr="009D18D6" w:rsidRDefault="00C830DD" w:rsidP="00B1162A">
            <w:r w:rsidRPr="009D18D6">
              <w:t>Iné:</w:t>
            </w:r>
            <w:r w:rsidRPr="009D18D6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 w:rsidRPr="00865E27">
              <w:t>uvedené v odôvodnení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3A377" w14:textId="77777777" w:rsidR="00C830DD" w:rsidRPr="009D18D6" w:rsidRDefault="00C830DD" w:rsidP="00B1162A">
            <w:pPr>
              <w:ind w:left="36"/>
              <w:jc w:val="center"/>
            </w:pPr>
          </w:p>
        </w:tc>
      </w:tr>
    </w:tbl>
    <w:p w14:paraId="7F49D72E" w14:textId="77777777" w:rsidR="00C830DD" w:rsidRPr="00FF4ABF" w:rsidRDefault="00C830DD" w:rsidP="00C830DD">
      <w:pPr>
        <w:spacing w:after="13" w:line="249" w:lineRule="auto"/>
        <w:ind w:left="-5" w:hanging="10"/>
      </w:pPr>
      <w:r w:rsidRPr="00626565">
        <w:rPr>
          <w:b/>
        </w:rPr>
        <w:t>Odôvodnenie:</w:t>
      </w:r>
      <w:r w:rsidRPr="00626565">
        <w:rPr>
          <w:vertAlign w:val="superscript"/>
        </w:rPr>
        <w:t>1</w:t>
      </w:r>
    </w:p>
    <w:p w14:paraId="4ED0EE28" w14:textId="77777777" w:rsidR="00C830DD" w:rsidRPr="00865E27" w:rsidRDefault="00C830DD" w:rsidP="00C830DD">
      <w:pPr>
        <w:spacing w:after="13" w:line="249" w:lineRule="auto"/>
        <w:ind w:right="544"/>
        <w:jc w:val="both"/>
        <w:rPr>
          <w:b/>
          <w:sz w:val="16"/>
          <w:szCs w:val="16"/>
        </w:rPr>
      </w:pPr>
    </w:p>
    <w:p w14:paraId="404D447B" w14:textId="77777777" w:rsidR="00C830DD" w:rsidRPr="009D18D6" w:rsidRDefault="00C830DD" w:rsidP="00C830DD">
      <w:pPr>
        <w:keepNext/>
        <w:numPr>
          <w:ilvl w:val="0"/>
          <w:numId w:val="24"/>
        </w:numPr>
        <w:spacing w:after="13" w:line="250" w:lineRule="auto"/>
        <w:ind w:left="425" w:right="544" w:hanging="425"/>
        <w:jc w:val="both"/>
      </w:pPr>
      <w:r w:rsidRPr="009D18D6">
        <w:rPr>
          <w:b/>
        </w:rPr>
        <w:t>Okruhy iniciatívnych subjektov aktívne zúčastnen</w:t>
      </w:r>
      <w:r>
        <w:rPr>
          <w:b/>
        </w:rPr>
        <w:t>ých na tvorbe právneho predpisu</w:t>
      </w:r>
    </w:p>
    <w:tbl>
      <w:tblPr>
        <w:tblStyle w:val="TableGrid2"/>
        <w:tblW w:w="9050" w:type="dxa"/>
        <w:tblInd w:w="5" w:type="dxa"/>
        <w:tblCellMar>
          <w:top w:w="9" w:type="dxa"/>
          <w:left w:w="110" w:type="dxa"/>
          <w:right w:w="89" w:type="dxa"/>
        </w:tblCellMar>
        <w:tblLook w:val="04A0" w:firstRow="1" w:lastRow="0" w:firstColumn="1" w:lastColumn="0" w:noHBand="0" w:noVBand="1"/>
      </w:tblPr>
      <w:tblGrid>
        <w:gridCol w:w="7228"/>
        <w:gridCol w:w="1822"/>
      </w:tblGrid>
      <w:tr w:rsidR="00C830DD" w:rsidRPr="009D18D6" w14:paraId="55DDA0C4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8F541" w14:textId="77777777" w:rsidR="00C830DD" w:rsidRPr="009D18D6" w:rsidRDefault="00C830DD" w:rsidP="00B1162A">
            <w:pPr>
              <w:ind w:right="18"/>
              <w:jc w:val="center"/>
            </w:pPr>
            <w:r>
              <w:t>Okruh subjektov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59EE5" w14:textId="77777777" w:rsidR="00C830DD" w:rsidRPr="009D18D6" w:rsidRDefault="00C830DD" w:rsidP="00B1162A">
            <w:pPr>
              <w:ind w:left="36"/>
            </w:pPr>
            <w:r>
              <w:t>Počet subjektov</w:t>
            </w:r>
          </w:p>
        </w:tc>
      </w:tr>
      <w:tr w:rsidR="00C830DD" w:rsidRPr="009D18D6" w14:paraId="3B011B57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566C" w14:textId="77777777" w:rsidR="00C830DD" w:rsidRPr="009D18D6" w:rsidRDefault="00C830DD" w:rsidP="00B1162A">
            <w:r w:rsidRPr="009D18D6">
              <w:t>Záujmové združen</w:t>
            </w:r>
            <w:r>
              <w:t>ia subjektov územnej samosprávy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3132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447A5276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299B8" w14:textId="77777777" w:rsidR="00C830DD" w:rsidRPr="009D18D6" w:rsidRDefault="00C830DD" w:rsidP="00B1162A">
            <w:r w:rsidRPr="009D18D6">
              <w:t xml:space="preserve">Podnikatelia a </w:t>
            </w:r>
            <w:r>
              <w:t>záujmové združenia podnikateľov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FFBC4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  <w:r>
              <w:t>1</w:t>
            </w:r>
          </w:p>
        </w:tc>
      </w:tr>
      <w:tr w:rsidR="00C830DD" w:rsidRPr="009D18D6" w14:paraId="5D10A16B" w14:textId="77777777" w:rsidTr="00B1162A">
        <w:trPr>
          <w:trHeight w:val="288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A64EA" w14:textId="77777777" w:rsidR="00C830DD" w:rsidRPr="009D18D6" w:rsidRDefault="00C830DD" w:rsidP="00B1162A">
            <w:r w:rsidRPr="009D18D6">
              <w:t>Mimovládne neziskové organizácie</w:t>
            </w:r>
            <w:r w:rsidRPr="009D18D6">
              <w:rPr>
                <w:vertAlign w:val="superscript"/>
              </w:rPr>
              <w:t>4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E3C00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2AAEF4D6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D6268" w14:textId="77777777" w:rsidR="00C830DD" w:rsidRPr="009D18D6" w:rsidRDefault="00C830DD" w:rsidP="00B1162A">
            <w:r>
              <w:t>Akademická a vedecká obec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1622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681CA120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39175" w14:textId="77777777" w:rsidR="00C830DD" w:rsidRPr="009D18D6" w:rsidRDefault="00C830DD" w:rsidP="00B1162A">
            <w:r>
              <w:t>Cirkvi a náboženské spoločnosti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FF591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  <w:tr w:rsidR="00C830DD" w:rsidRPr="009D18D6" w14:paraId="1E8BD69C" w14:textId="77777777" w:rsidTr="00B1162A">
        <w:trPr>
          <w:trHeight w:val="286"/>
        </w:trPr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E4695" w14:textId="77777777" w:rsidR="00C830DD" w:rsidRPr="009D18D6" w:rsidRDefault="00C830DD" w:rsidP="00B1162A">
            <w:r w:rsidRPr="009D18D6">
              <w:t>Iné:</w:t>
            </w:r>
            <w:r w:rsidRPr="009D18D6">
              <w:rPr>
                <w:vertAlign w:val="superscript"/>
              </w:rPr>
              <w:t>1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68292" w14:textId="77777777" w:rsidR="00C830DD" w:rsidRPr="009D18D6" w:rsidRDefault="00C830DD" w:rsidP="00B1162A">
            <w:pPr>
              <w:ind w:left="36"/>
              <w:jc w:val="center"/>
            </w:pPr>
            <w:r w:rsidRPr="009D18D6">
              <w:t xml:space="preserve"> </w:t>
            </w:r>
          </w:p>
        </w:tc>
      </w:tr>
    </w:tbl>
    <w:p w14:paraId="75B4E1A8" w14:textId="77777777" w:rsidR="00C830DD" w:rsidRPr="009D18D6" w:rsidRDefault="00C830DD" w:rsidP="00C830DD"/>
    <w:p w14:paraId="3741D2B5" w14:textId="77777777" w:rsidR="00C830DD" w:rsidRPr="009D18D6" w:rsidRDefault="00C830DD" w:rsidP="00C830DD">
      <w:pPr>
        <w:numPr>
          <w:ilvl w:val="0"/>
          <w:numId w:val="24"/>
        </w:numPr>
        <w:spacing w:after="13" w:line="249" w:lineRule="auto"/>
        <w:ind w:right="544" w:hanging="427"/>
        <w:jc w:val="both"/>
      </w:pPr>
      <w:r w:rsidRPr="009D18D6">
        <w:rPr>
          <w:b/>
        </w:rPr>
        <w:t>Spôsob naloženia s vyjadreniami</w:t>
      </w:r>
      <w:r>
        <w:rPr>
          <w:b/>
        </w:rPr>
        <w:t xml:space="preserve"> a návrhmi zapojených subjektov</w:t>
      </w:r>
    </w:p>
    <w:tbl>
      <w:tblPr>
        <w:tblStyle w:val="TableGrid2"/>
        <w:tblW w:w="9064" w:type="dxa"/>
        <w:tblInd w:w="5" w:type="dxa"/>
        <w:tblCellMar>
          <w:top w:w="54" w:type="dxa"/>
          <w:left w:w="110" w:type="dxa"/>
          <w:right w:w="91" w:type="dxa"/>
        </w:tblCellMar>
        <w:tblLook w:val="04A0" w:firstRow="1" w:lastRow="0" w:firstColumn="1" w:lastColumn="0" w:noHBand="0" w:noVBand="1"/>
      </w:tblPr>
      <w:tblGrid>
        <w:gridCol w:w="5948"/>
        <w:gridCol w:w="3116"/>
      </w:tblGrid>
      <w:tr w:rsidR="00C830DD" w:rsidRPr="009D18D6" w14:paraId="2B95B8FF" w14:textId="77777777" w:rsidTr="00B1162A">
        <w:trPr>
          <w:trHeight w:val="562"/>
        </w:trPr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D3A26" w14:textId="77777777" w:rsidR="00C830DD" w:rsidRPr="009D18D6" w:rsidRDefault="00C830DD" w:rsidP="00B1162A">
            <w:pPr>
              <w:ind w:right="17"/>
              <w:jc w:val="center"/>
            </w:pPr>
            <w:r>
              <w:t>Okruh subjektov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C030" w14:textId="77777777" w:rsidR="00C830DD" w:rsidRPr="009D18D6" w:rsidRDefault="00C830DD" w:rsidP="00B1162A">
            <w:pPr>
              <w:ind w:left="41" w:right="63"/>
              <w:jc w:val="center"/>
            </w:pPr>
            <w:r w:rsidRPr="009D18D6">
              <w:t xml:space="preserve">Prevažne akceptované / neakceptované </w:t>
            </w:r>
          </w:p>
        </w:tc>
      </w:tr>
      <w:tr w:rsidR="00C830DD" w:rsidRPr="009D18D6" w14:paraId="71B23A82" w14:textId="77777777" w:rsidTr="00B1162A">
        <w:trPr>
          <w:trHeight w:val="331"/>
        </w:trPr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6D406" w14:textId="77777777" w:rsidR="00C830DD" w:rsidRPr="009D18D6" w:rsidRDefault="00C830DD" w:rsidP="00B1162A">
            <w:r>
              <w:t>Orgány verejnej správy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0A54D" w14:textId="77777777" w:rsidR="00C830DD" w:rsidRPr="009D18D6" w:rsidRDefault="00C830DD" w:rsidP="00B1162A">
            <w:pPr>
              <w:ind w:right="19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/ </w:t>
            </w: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</w:t>
            </w:r>
          </w:p>
        </w:tc>
      </w:tr>
      <w:tr w:rsidR="00C830DD" w:rsidRPr="009D18D6" w14:paraId="02BC4C5E" w14:textId="77777777" w:rsidTr="00B1162A">
        <w:trPr>
          <w:trHeight w:val="329"/>
        </w:trPr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B8EA0" w14:textId="77777777" w:rsidR="00C830DD" w:rsidRPr="009D18D6" w:rsidRDefault="00C830DD" w:rsidP="00B1162A">
            <w:r w:rsidRPr="009D18D6">
              <w:t>Záujmové združen</w:t>
            </w:r>
            <w:r>
              <w:t>ia subjektov územnej samosprávy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84A3" w14:textId="77777777" w:rsidR="00C830DD" w:rsidRPr="009D18D6" w:rsidRDefault="00C830DD" w:rsidP="00B1162A">
            <w:pPr>
              <w:ind w:right="19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/ </w:t>
            </w: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</w:t>
            </w:r>
          </w:p>
        </w:tc>
      </w:tr>
      <w:tr w:rsidR="00C830DD" w:rsidRPr="009D18D6" w14:paraId="4063C8B5" w14:textId="77777777" w:rsidTr="00B1162A">
        <w:trPr>
          <w:trHeight w:val="341"/>
        </w:trPr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5BE3" w14:textId="77777777" w:rsidR="00C830DD" w:rsidRPr="009D18D6" w:rsidRDefault="00C830DD" w:rsidP="00B1162A">
            <w:r w:rsidRPr="009D18D6">
              <w:t xml:space="preserve">Podnikatelia a </w:t>
            </w:r>
            <w:r>
              <w:t>záujmové združenia podnikateľov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CD9C" w14:textId="77777777" w:rsidR="00C830DD" w:rsidRPr="009D18D6" w:rsidRDefault="00C830DD" w:rsidP="00B1162A">
            <w:pPr>
              <w:ind w:right="19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/ </w:t>
            </w:r>
            <w:r w:rsidRPr="009D18D6">
              <w:rPr>
                <w:rFonts w:ascii="MS Gothic" w:eastAsia="MS Gothic" w:hAnsi="MS Gothic" w:hint="eastAsia"/>
                <w:color w:val="000000"/>
              </w:rPr>
              <w:t>☒</w:t>
            </w:r>
            <w:r w:rsidRPr="009D18D6">
              <w:t xml:space="preserve"> </w:t>
            </w:r>
          </w:p>
        </w:tc>
      </w:tr>
      <w:tr w:rsidR="00C830DD" w:rsidRPr="009D18D6" w14:paraId="40EFCCCF" w14:textId="77777777" w:rsidTr="00B1162A">
        <w:trPr>
          <w:trHeight w:val="329"/>
        </w:trPr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799A6" w14:textId="77777777" w:rsidR="00C830DD" w:rsidRPr="009D18D6" w:rsidRDefault="00C830DD" w:rsidP="00B1162A">
            <w:r w:rsidRPr="009D18D6">
              <w:t>Mimovládne neziskové organizácie</w:t>
            </w:r>
            <w:r w:rsidRPr="009D18D6">
              <w:rPr>
                <w:vertAlign w:val="superscript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E6399" w14:textId="77777777" w:rsidR="00C830DD" w:rsidRPr="009D18D6" w:rsidRDefault="00C830DD" w:rsidP="00B1162A">
            <w:pPr>
              <w:ind w:right="19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/ </w:t>
            </w: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</w:t>
            </w:r>
          </w:p>
        </w:tc>
      </w:tr>
      <w:tr w:rsidR="00C830DD" w:rsidRPr="009D18D6" w14:paraId="63E07AA4" w14:textId="77777777" w:rsidTr="00B1162A">
        <w:trPr>
          <w:trHeight w:val="329"/>
        </w:trPr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0EE13" w14:textId="77777777" w:rsidR="00C830DD" w:rsidRPr="009D18D6" w:rsidRDefault="00C830DD" w:rsidP="00B1162A">
            <w:r>
              <w:t>Akademická a vedecká obec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36AE" w14:textId="77777777" w:rsidR="00C830DD" w:rsidRPr="009D18D6" w:rsidRDefault="00C830DD" w:rsidP="00B1162A">
            <w:pPr>
              <w:ind w:right="19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/ </w:t>
            </w: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</w:t>
            </w:r>
          </w:p>
        </w:tc>
      </w:tr>
      <w:tr w:rsidR="00C830DD" w:rsidRPr="009D18D6" w14:paraId="1BA07E73" w14:textId="77777777" w:rsidTr="00B1162A">
        <w:trPr>
          <w:trHeight w:val="329"/>
        </w:trPr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DBFB8" w14:textId="77777777" w:rsidR="00C830DD" w:rsidRPr="009D18D6" w:rsidRDefault="00C830DD" w:rsidP="00B1162A">
            <w:r>
              <w:lastRenderedPageBreak/>
              <w:t>Cirkvi a náboženské spoločnosti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0BD07" w14:textId="77777777" w:rsidR="00C830DD" w:rsidRPr="009D18D6" w:rsidRDefault="00C830DD" w:rsidP="00B1162A">
            <w:pPr>
              <w:ind w:right="19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/ </w:t>
            </w: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</w:t>
            </w:r>
          </w:p>
        </w:tc>
      </w:tr>
      <w:tr w:rsidR="00C830DD" w:rsidRPr="009D18D6" w14:paraId="2CBBCAC4" w14:textId="77777777" w:rsidTr="00B1162A">
        <w:trPr>
          <w:trHeight w:val="331"/>
        </w:trPr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FD17F" w14:textId="77777777" w:rsidR="00C830DD" w:rsidRPr="009D18D6" w:rsidRDefault="00C830DD" w:rsidP="00B1162A">
            <w:r w:rsidRPr="009D18D6">
              <w:t>Iné:</w:t>
            </w:r>
            <w:r w:rsidRPr="009D18D6">
              <w:rPr>
                <w:vertAlign w:val="superscript"/>
              </w:rPr>
              <w:t>1</w:t>
            </w:r>
            <w:r w:rsidRPr="009D18D6">
              <w:t xml:space="preserve"> </w:t>
            </w:r>
            <w:r w:rsidRPr="00865E27">
              <w:t>uvedené v odôvodnení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4FF88" w14:textId="77777777" w:rsidR="00C830DD" w:rsidRPr="009D18D6" w:rsidRDefault="00C830DD" w:rsidP="00B1162A">
            <w:pPr>
              <w:ind w:right="19"/>
              <w:jc w:val="center"/>
            </w:pP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 / </w:t>
            </w:r>
            <w:r w:rsidRPr="009D18D6">
              <w:rPr>
                <w:rFonts w:ascii="Segoe UI Symbol" w:eastAsia="Segoe UI Symbol" w:hAnsi="Segoe UI Symbol" w:cs="Segoe UI Symbol"/>
              </w:rPr>
              <w:t>☐</w:t>
            </w:r>
            <w:r w:rsidRPr="009D18D6">
              <w:t xml:space="preserve"> </w:t>
            </w:r>
          </w:p>
        </w:tc>
      </w:tr>
    </w:tbl>
    <w:p w14:paraId="3B5E8A2F" w14:textId="77777777" w:rsidR="00C830DD" w:rsidRPr="009D18D6" w:rsidRDefault="00C830DD" w:rsidP="00C830DD">
      <w:pPr>
        <w:spacing w:after="13" w:line="249" w:lineRule="auto"/>
        <w:ind w:left="-5" w:hanging="10"/>
      </w:pPr>
      <w:r w:rsidRPr="009D18D6">
        <w:rPr>
          <w:b/>
        </w:rPr>
        <w:t>Odôvodnenie:</w:t>
      </w:r>
      <w:r w:rsidRPr="009D18D6">
        <w:rPr>
          <w:vertAlign w:val="superscript"/>
        </w:rPr>
        <w:t>1</w:t>
      </w:r>
    </w:p>
    <w:p w14:paraId="34E803C4" w14:textId="77777777" w:rsidR="00C830DD" w:rsidRPr="004529E3" w:rsidRDefault="00C830DD" w:rsidP="00C830DD"/>
    <w:p w14:paraId="43E5561D" w14:textId="77777777" w:rsidR="00C830DD" w:rsidRDefault="00C830DD" w:rsidP="00C830DD">
      <w:pPr>
        <w:numPr>
          <w:ilvl w:val="0"/>
          <w:numId w:val="24"/>
        </w:numPr>
        <w:spacing w:after="13" w:line="249" w:lineRule="auto"/>
        <w:ind w:right="544" w:hanging="427"/>
        <w:jc w:val="both"/>
      </w:pPr>
      <w:r w:rsidRPr="009D18D6">
        <w:rPr>
          <w:b/>
        </w:rPr>
        <w:t>Vyhodnotenie účasti verejnosti na tvorbe právneho predpisu predkladateľom:</w:t>
      </w:r>
      <w:r w:rsidRPr="009D18D6">
        <w:rPr>
          <w:vertAlign w:val="superscript"/>
        </w:rPr>
        <w:t>1</w:t>
      </w:r>
    </w:p>
    <w:p w14:paraId="50255D31" w14:textId="77777777" w:rsidR="00C830DD" w:rsidRPr="00CE3095" w:rsidRDefault="00C830DD" w:rsidP="00C830DD">
      <w:pPr>
        <w:pStyle w:val="Normlnywebov"/>
        <w:spacing w:after="120" w:afterAutospacing="0"/>
        <w:ind w:firstLine="284"/>
        <w:jc w:val="both"/>
        <w:rPr>
          <w:bCs/>
        </w:rPr>
      </w:pPr>
      <w:r w:rsidRPr="00CE3095">
        <w:t xml:space="preserve">Verejnosť bola o príprave návrhu, </w:t>
      </w:r>
      <w:r w:rsidRPr="00CE3095">
        <w:rPr>
          <w:bCs/>
        </w:rPr>
        <w:t xml:space="preserve">ktorým sa mení a dopĺňa zákon č. 67/2010 Z. z. </w:t>
      </w:r>
      <w:r w:rsidRPr="00CE3095">
        <w:rPr>
          <w:bCs/>
        </w:rPr>
        <w:br/>
        <w:t>o podmienkach uvedenia chemických látok a chemických zmesí na trh a o zmene a doplnení niektorých zákonov (chemický zákon) v znení neskorších predpisov</w:t>
      </w:r>
      <w:r w:rsidRPr="00CE3095">
        <w:t>, informovaná prostredníctvom predbežnej informácie zverejnenej na právnom a informačnom portáli Slov-Lex (PI/2026/28).</w:t>
      </w:r>
    </w:p>
    <w:p w14:paraId="447505A8" w14:textId="4DE20AE6" w:rsidR="00C830DD" w:rsidRPr="002D4751" w:rsidRDefault="00C830DD" w:rsidP="00C830DD">
      <w:pPr>
        <w:spacing w:before="100" w:beforeAutospacing="1" w:after="120"/>
        <w:ind w:firstLine="284"/>
        <w:jc w:val="both"/>
        <w:rPr>
          <w:rStyle w:val="Vrazn"/>
          <w:rFonts w:eastAsiaTheme="majorEastAsia"/>
          <w:b w:val="0"/>
          <w:bCs w:val="0"/>
        </w:rPr>
      </w:pPr>
      <w:r w:rsidRPr="00CE3095">
        <w:t xml:space="preserve">Podľa predbežnej informácie mala verejnosť možnosť zapojiť sa do prípravy uvedeného návrhu zákona formou zasielania vyjadrení v termíne od 9. februára 2026 do 20. februára 2026. V uvedenom termíne </w:t>
      </w:r>
      <w:r w:rsidRPr="002D4751">
        <w:rPr>
          <w:rStyle w:val="Vrazn"/>
          <w:rFonts w:eastAsiaTheme="majorEastAsia"/>
          <w:b w:val="0"/>
          <w:bCs w:val="0"/>
        </w:rPr>
        <w:t xml:space="preserve">boli uplatnené 2 vyjadrenia za Klub 500 a Republikovú úniu zamestnávateľov Slovenskej republiky (RÚZ). Ich vyjadrenia sa týkali umožnenia konzultácie k pripravovanému návrhu novely zákona. O účasť na konzultáciách následne prejavila záujem aj Asociácia zamestnávateľských zväzov a združení Slovenskej republiky (AZZZ). </w:t>
      </w:r>
    </w:p>
    <w:p w14:paraId="5866C43D" w14:textId="47C0E97A" w:rsidR="00C830DD" w:rsidRPr="002D4751" w:rsidRDefault="00C830DD" w:rsidP="00C830DD">
      <w:pPr>
        <w:pStyle w:val="Normlnywebov"/>
        <w:spacing w:after="120" w:afterAutospacing="0"/>
        <w:ind w:firstLine="284"/>
        <w:jc w:val="both"/>
      </w:pPr>
      <w:r w:rsidRPr="00CE3095">
        <w:t xml:space="preserve">Ministerstvo hospodárstva SR zorganizovalo dňa 12. marca 2026 konzultáciu s dotknutými združeniami podnikateľov v priestoroch jeho sídla. Ešte pred uskutočnením konzultácií, dňa </w:t>
      </w:r>
      <w:r w:rsidR="002D4751">
        <w:t xml:space="preserve">  </w:t>
      </w:r>
      <w:r w:rsidRPr="00CE3095">
        <w:t>6.</w:t>
      </w:r>
      <w:r w:rsidR="002D4751">
        <w:t xml:space="preserve"> </w:t>
      </w:r>
      <w:r w:rsidRPr="00CE3095">
        <w:t xml:space="preserve">marca 2026, bola trom pozvaným subjektom (Klubu 500, AZZZ a RÚZ) </w:t>
      </w:r>
      <w:r w:rsidRPr="002D4751">
        <w:t>zaslaná prezentácia s dôvodmi novelizácie a stručným prehľadom plánovaných zmien. Na konzultácii konanej dňa 12. marca 2026 sa zúčastnili zástupcovia Klubu 500 a AZZZ. Na predmetnom stretnutí boli najskôr prítomným bližšie predstavené plánované zmeny zákona a ich účel, a to s pomocou uvedenej prezentácie. Potom nasledovala diskusia, v rámci ktorej zaznela jedna vecná pripomienka zo strany AZZZ. Klubu 500, AZZZ a RÚZ bola poskytnutá ešte dodatočná lehota do konca marca 2026 na predloženie vyjadrenia k pripravovaným zmenám zákona z pohľadu možných vplyvov na podnikateľské prostredie.</w:t>
      </w:r>
    </w:p>
    <w:p w14:paraId="79833990" w14:textId="77777777" w:rsidR="00C830DD" w:rsidRPr="00CE3095" w:rsidRDefault="00C830DD" w:rsidP="00C830DD">
      <w:pPr>
        <w:pStyle w:val="Normlnywebov"/>
        <w:spacing w:after="120" w:afterAutospacing="0"/>
        <w:ind w:firstLine="284"/>
        <w:jc w:val="both"/>
      </w:pPr>
      <w:r w:rsidRPr="00CE3095">
        <w:t xml:space="preserve">Keďže vecná pripomienka prednesená na osobnom stretnutí zo strany AZZZ sa týkala kontrolnej činnosti, Ministerstvo hospodárstva SR oslovilo dotknutý kontrolný orgán so žiadosťou o vyjadrenie k jej obsahu. V dohodnutej lehote do konca marca 2026 Ministerstvo hospodárstva </w:t>
      </w:r>
      <w:r w:rsidRPr="002D4751">
        <w:t>SR neobdržalo zo strany oslovených podnikateľských združení žiadne vyjadrenie</w:t>
      </w:r>
      <w:r w:rsidRPr="002D4751">
        <w:rPr>
          <w:b/>
          <w:bCs/>
        </w:rPr>
        <w:t xml:space="preserve"> </w:t>
      </w:r>
      <w:r w:rsidRPr="00CE3095">
        <w:t>k pripravovaným zmenám zákona z pohľadu možných vplyvov na podnikateľské prostredie. Dňa 14. apríla 2026 bola preto pozvaným podnikateľským združeniam zaslaná správa o </w:t>
      </w:r>
      <w:r w:rsidRPr="002D4751">
        <w:t>ukončení konzultácií.</w:t>
      </w:r>
      <w:r w:rsidRPr="00CE3095">
        <w:t xml:space="preserve"> Zároveň v rámci tejto správy boli jej adresáti oboznámení s vyjadrením kontrolného orgánu k jedinej vznesenej pripomienke a s jeho argumentáciou, prečo je pripomienkovaný návrh zmeny potrebný s prihliadnutím na priamo uplatniteľnú legislatívu Európskej únie.   </w:t>
      </w:r>
    </w:p>
    <w:p w14:paraId="7B240A3B" w14:textId="77777777" w:rsidR="00C830DD" w:rsidRDefault="00C830DD" w:rsidP="003F5DE5"/>
    <w:p w14:paraId="6F112661" w14:textId="77777777" w:rsidR="00C830DD" w:rsidRDefault="00C830DD" w:rsidP="003F5DE5"/>
    <w:p w14:paraId="1ED27EE2" w14:textId="77777777" w:rsidR="00D37ABC" w:rsidRDefault="00D37ABC" w:rsidP="003F5DE5"/>
    <w:p w14:paraId="04459341" w14:textId="77777777" w:rsidR="00D37ABC" w:rsidRDefault="00D37ABC" w:rsidP="003F5DE5"/>
    <w:p w14:paraId="2EAB7EEE" w14:textId="77777777" w:rsidR="00D37ABC" w:rsidRDefault="00D37ABC" w:rsidP="003F5DE5"/>
    <w:p w14:paraId="3E3C26F0" w14:textId="77777777" w:rsidR="00C830DD" w:rsidRDefault="00C830DD" w:rsidP="003F5DE5"/>
    <w:sectPr w:rsidR="00C830DD" w:rsidSect="00ED3EFE">
      <w:footerReference w:type="default" r:id="rId8"/>
      <w:pgSz w:w="11907" w:h="16839" w:code="9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38ACB" w14:textId="77777777" w:rsidR="00C424D3" w:rsidRDefault="00C424D3" w:rsidP="003F5DE5">
      <w:r>
        <w:separator/>
      </w:r>
    </w:p>
  </w:endnote>
  <w:endnote w:type="continuationSeparator" w:id="0">
    <w:p w14:paraId="4B7BA98B" w14:textId="77777777" w:rsidR="00C424D3" w:rsidRDefault="00C424D3" w:rsidP="003F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6721946"/>
      <w:docPartObj>
        <w:docPartGallery w:val="Page Numbers (Bottom of Page)"/>
        <w:docPartUnique/>
      </w:docPartObj>
    </w:sdtPr>
    <w:sdtContent>
      <w:p w14:paraId="31EEF779" w14:textId="6CDF8F84" w:rsidR="00ED3EFE" w:rsidRDefault="00ED3EFE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2411C5" w14:textId="77777777" w:rsidR="00ED3EFE" w:rsidRDefault="00ED3EF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12AEA" w14:textId="77777777" w:rsidR="00C424D3" w:rsidRDefault="00C424D3" w:rsidP="003F5DE5">
      <w:r>
        <w:separator/>
      </w:r>
    </w:p>
  </w:footnote>
  <w:footnote w:type="continuationSeparator" w:id="0">
    <w:p w14:paraId="4E984F75" w14:textId="77777777" w:rsidR="00C424D3" w:rsidRDefault="00C424D3" w:rsidP="003F5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06F3"/>
    <w:multiLevelType w:val="hybridMultilevel"/>
    <w:tmpl w:val="46B04D9C"/>
    <w:lvl w:ilvl="0" w:tplc="ADD409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332EC"/>
    <w:multiLevelType w:val="hybridMultilevel"/>
    <w:tmpl w:val="B130EB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E47EC"/>
    <w:multiLevelType w:val="hybridMultilevel"/>
    <w:tmpl w:val="F3083C50"/>
    <w:lvl w:ilvl="0" w:tplc="26C008F8">
      <w:start w:val="1"/>
      <w:numFmt w:val="decimal"/>
      <w:lvlText w:val="%1."/>
      <w:lvlJc w:val="left"/>
      <w:pPr>
        <w:ind w:left="1020" w:hanging="360"/>
      </w:pPr>
    </w:lvl>
    <w:lvl w:ilvl="1" w:tplc="611AADCE">
      <w:start w:val="1"/>
      <w:numFmt w:val="decimal"/>
      <w:lvlText w:val="%2."/>
      <w:lvlJc w:val="left"/>
      <w:pPr>
        <w:ind w:left="1020" w:hanging="360"/>
      </w:pPr>
    </w:lvl>
    <w:lvl w:ilvl="2" w:tplc="2550DA42">
      <w:start w:val="1"/>
      <w:numFmt w:val="decimal"/>
      <w:lvlText w:val="%3."/>
      <w:lvlJc w:val="left"/>
      <w:pPr>
        <w:ind w:left="1020" w:hanging="360"/>
      </w:pPr>
    </w:lvl>
    <w:lvl w:ilvl="3" w:tplc="D57A5A94">
      <w:start w:val="1"/>
      <w:numFmt w:val="decimal"/>
      <w:lvlText w:val="%4."/>
      <w:lvlJc w:val="left"/>
      <w:pPr>
        <w:ind w:left="1020" w:hanging="360"/>
      </w:pPr>
    </w:lvl>
    <w:lvl w:ilvl="4" w:tplc="5066EBAA">
      <w:start w:val="1"/>
      <w:numFmt w:val="decimal"/>
      <w:lvlText w:val="%5."/>
      <w:lvlJc w:val="left"/>
      <w:pPr>
        <w:ind w:left="1020" w:hanging="360"/>
      </w:pPr>
    </w:lvl>
    <w:lvl w:ilvl="5" w:tplc="81ECAB70">
      <w:start w:val="1"/>
      <w:numFmt w:val="decimal"/>
      <w:lvlText w:val="%6."/>
      <w:lvlJc w:val="left"/>
      <w:pPr>
        <w:ind w:left="1020" w:hanging="360"/>
      </w:pPr>
    </w:lvl>
    <w:lvl w:ilvl="6" w:tplc="544C5316">
      <w:start w:val="1"/>
      <w:numFmt w:val="decimal"/>
      <w:lvlText w:val="%7."/>
      <w:lvlJc w:val="left"/>
      <w:pPr>
        <w:ind w:left="1020" w:hanging="360"/>
      </w:pPr>
    </w:lvl>
    <w:lvl w:ilvl="7" w:tplc="E3FE0CFE">
      <w:start w:val="1"/>
      <w:numFmt w:val="decimal"/>
      <w:lvlText w:val="%8."/>
      <w:lvlJc w:val="left"/>
      <w:pPr>
        <w:ind w:left="1020" w:hanging="360"/>
      </w:pPr>
    </w:lvl>
    <w:lvl w:ilvl="8" w:tplc="E8CEA2C8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0CDB6F7E"/>
    <w:multiLevelType w:val="multilevel"/>
    <w:tmpl w:val="1C30B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F2089"/>
    <w:multiLevelType w:val="hybridMultilevel"/>
    <w:tmpl w:val="CE4E242C"/>
    <w:lvl w:ilvl="0" w:tplc="041B000F">
      <w:start w:val="6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450EA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621168"/>
    <w:multiLevelType w:val="hybridMultilevel"/>
    <w:tmpl w:val="22E890AA"/>
    <w:lvl w:ilvl="0" w:tplc="42786BB8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10E01"/>
    <w:multiLevelType w:val="hybridMultilevel"/>
    <w:tmpl w:val="A720EA1E"/>
    <w:lvl w:ilvl="0" w:tplc="041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F31EC"/>
    <w:multiLevelType w:val="hybridMultilevel"/>
    <w:tmpl w:val="C4F68352"/>
    <w:lvl w:ilvl="0" w:tplc="83142C3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AA360D8"/>
    <w:multiLevelType w:val="hybridMultilevel"/>
    <w:tmpl w:val="17241B3C"/>
    <w:lvl w:ilvl="0" w:tplc="5762A29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3E7C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64FC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A660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4EB3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ACBC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0A1A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B0A9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F8D6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CD4251"/>
    <w:multiLevelType w:val="hybridMultilevel"/>
    <w:tmpl w:val="FC48EC52"/>
    <w:lvl w:ilvl="0" w:tplc="90EEA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5C2967"/>
    <w:multiLevelType w:val="hybridMultilevel"/>
    <w:tmpl w:val="0AB41A6E"/>
    <w:lvl w:ilvl="0" w:tplc="8662D5F8">
      <w:start w:val="1"/>
      <w:numFmt w:val="decimal"/>
      <w:suff w:val="space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07" w:hanging="360"/>
      </w:pPr>
    </w:lvl>
    <w:lvl w:ilvl="2" w:tplc="041B001B" w:tentative="1">
      <w:start w:val="1"/>
      <w:numFmt w:val="lowerRoman"/>
      <w:lvlText w:val="%3."/>
      <w:lvlJc w:val="right"/>
      <w:pPr>
        <w:ind w:left="3927" w:hanging="180"/>
      </w:pPr>
    </w:lvl>
    <w:lvl w:ilvl="3" w:tplc="041B000F" w:tentative="1">
      <w:start w:val="1"/>
      <w:numFmt w:val="decimal"/>
      <w:lvlText w:val="%4."/>
      <w:lvlJc w:val="left"/>
      <w:pPr>
        <w:ind w:left="4647" w:hanging="360"/>
      </w:pPr>
    </w:lvl>
    <w:lvl w:ilvl="4" w:tplc="041B0019" w:tentative="1">
      <w:start w:val="1"/>
      <w:numFmt w:val="lowerLetter"/>
      <w:lvlText w:val="%5."/>
      <w:lvlJc w:val="left"/>
      <w:pPr>
        <w:ind w:left="5367" w:hanging="360"/>
      </w:pPr>
    </w:lvl>
    <w:lvl w:ilvl="5" w:tplc="041B001B" w:tentative="1">
      <w:start w:val="1"/>
      <w:numFmt w:val="lowerRoman"/>
      <w:lvlText w:val="%6."/>
      <w:lvlJc w:val="right"/>
      <w:pPr>
        <w:ind w:left="6087" w:hanging="180"/>
      </w:pPr>
    </w:lvl>
    <w:lvl w:ilvl="6" w:tplc="041B000F" w:tentative="1">
      <w:start w:val="1"/>
      <w:numFmt w:val="decimal"/>
      <w:lvlText w:val="%7."/>
      <w:lvlJc w:val="left"/>
      <w:pPr>
        <w:ind w:left="6807" w:hanging="360"/>
      </w:pPr>
    </w:lvl>
    <w:lvl w:ilvl="7" w:tplc="041B0019" w:tentative="1">
      <w:start w:val="1"/>
      <w:numFmt w:val="lowerLetter"/>
      <w:lvlText w:val="%8."/>
      <w:lvlJc w:val="left"/>
      <w:pPr>
        <w:ind w:left="7527" w:hanging="360"/>
      </w:pPr>
    </w:lvl>
    <w:lvl w:ilvl="8" w:tplc="041B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C7302AC"/>
    <w:multiLevelType w:val="hybridMultilevel"/>
    <w:tmpl w:val="4010EF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B97FC2"/>
    <w:multiLevelType w:val="hybridMultilevel"/>
    <w:tmpl w:val="B39CEE32"/>
    <w:lvl w:ilvl="0" w:tplc="3956F1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1067BBE"/>
    <w:multiLevelType w:val="hybridMultilevel"/>
    <w:tmpl w:val="C480DBCE"/>
    <w:lvl w:ilvl="0" w:tplc="658E668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54" w:hanging="360"/>
      </w:pPr>
    </w:lvl>
    <w:lvl w:ilvl="2" w:tplc="041B001B" w:tentative="1">
      <w:start w:val="1"/>
      <w:numFmt w:val="lowerRoman"/>
      <w:lvlText w:val="%3."/>
      <w:lvlJc w:val="right"/>
      <w:pPr>
        <w:ind w:left="1874" w:hanging="180"/>
      </w:pPr>
    </w:lvl>
    <w:lvl w:ilvl="3" w:tplc="041B000F" w:tentative="1">
      <w:start w:val="1"/>
      <w:numFmt w:val="decimal"/>
      <w:lvlText w:val="%4."/>
      <w:lvlJc w:val="left"/>
      <w:pPr>
        <w:ind w:left="2594" w:hanging="360"/>
      </w:pPr>
    </w:lvl>
    <w:lvl w:ilvl="4" w:tplc="041B0019" w:tentative="1">
      <w:start w:val="1"/>
      <w:numFmt w:val="lowerLetter"/>
      <w:lvlText w:val="%5."/>
      <w:lvlJc w:val="left"/>
      <w:pPr>
        <w:ind w:left="3314" w:hanging="360"/>
      </w:pPr>
    </w:lvl>
    <w:lvl w:ilvl="5" w:tplc="041B001B" w:tentative="1">
      <w:start w:val="1"/>
      <w:numFmt w:val="lowerRoman"/>
      <w:lvlText w:val="%6."/>
      <w:lvlJc w:val="right"/>
      <w:pPr>
        <w:ind w:left="4034" w:hanging="180"/>
      </w:pPr>
    </w:lvl>
    <w:lvl w:ilvl="6" w:tplc="041B000F" w:tentative="1">
      <w:start w:val="1"/>
      <w:numFmt w:val="decimal"/>
      <w:lvlText w:val="%7."/>
      <w:lvlJc w:val="left"/>
      <w:pPr>
        <w:ind w:left="4754" w:hanging="360"/>
      </w:pPr>
    </w:lvl>
    <w:lvl w:ilvl="7" w:tplc="041B0019" w:tentative="1">
      <w:start w:val="1"/>
      <w:numFmt w:val="lowerLetter"/>
      <w:lvlText w:val="%8."/>
      <w:lvlJc w:val="left"/>
      <w:pPr>
        <w:ind w:left="5474" w:hanging="360"/>
      </w:pPr>
    </w:lvl>
    <w:lvl w:ilvl="8" w:tplc="041B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5" w15:restartNumberingAfterBreak="0">
    <w:nsid w:val="31BD5BEB"/>
    <w:multiLevelType w:val="hybridMultilevel"/>
    <w:tmpl w:val="F5B01A4E"/>
    <w:lvl w:ilvl="0" w:tplc="21D06C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8220F0"/>
    <w:multiLevelType w:val="hybridMultilevel"/>
    <w:tmpl w:val="C6B6B1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F20E57"/>
    <w:multiLevelType w:val="multilevel"/>
    <w:tmpl w:val="EC72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782995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15C74"/>
    <w:multiLevelType w:val="hybridMultilevel"/>
    <w:tmpl w:val="E0DAA08A"/>
    <w:lvl w:ilvl="0" w:tplc="FC9A6090">
      <w:start w:val="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C13B4E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3F7C6C"/>
    <w:multiLevelType w:val="hybridMultilevel"/>
    <w:tmpl w:val="525C213A"/>
    <w:lvl w:ilvl="0" w:tplc="42EA9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C84A89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710396"/>
    <w:multiLevelType w:val="hybridMultilevel"/>
    <w:tmpl w:val="C534F71C"/>
    <w:lvl w:ilvl="0" w:tplc="F544E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BB15EE"/>
    <w:multiLevelType w:val="multilevel"/>
    <w:tmpl w:val="DC4E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15751F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F933A6D"/>
    <w:multiLevelType w:val="multilevel"/>
    <w:tmpl w:val="1E12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A76C01"/>
    <w:multiLevelType w:val="hybridMultilevel"/>
    <w:tmpl w:val="6EF0564C"/>
    <w:lvl w:ilvl="0" w:tplc="8B7EC1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80C46B4">
      <w:start w:val="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  <w:i w:val="0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DE54EF"/>
    <w:multiLevelType w:val="hybridMultilevel"/>
    <w:tmpl w:val="8BC6B172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425876527">
    <w:abstractNumId w:val="11"/>
  </w:num>
  <w:num w:numId="2" w16cid:durableId="1183474827">
    <w:abstractNumId w:val="6"/>
  </w:num>
  <w:num w:numId="3" w16cid:durableId="405231337">
    <w:abstractNumId w:val="29"/>
  </w:num>
  <w:num w:numId="4" w16cid:durableId="1461458646">
    <w:abstractNumId w:val="28"/>
  </w:num>
  <w:num w:numId="5" w16cid:durableId="1215654380">
    <w:abstractNumId w:val="15"/>
  </w:num>
  <w:num w:numId="6" w16cid:durableId="1679767008">
    <w:abstractNumId w:val="8"/>
  </w:num>
  <w:num w:numId="7" w16cid:durableId="796795743">
    <w:abstractNumId w:val="14"/>
  </w:num>
  <w:num w:numId="8" w16cid:durableId="120810389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8756255">
    <w:abstractNumId w:val="19"/>
  </w:num>
  <w:num w:numId="10" w16cid:durableId="8071556">
    <w:abstractNumId w:val="16"/>
  </w:num>
  <w:num w:numId="11" w16cid:durableId="1316454030">
    <w:abstractNumId w:val="1"/>
  </w:num>
  <w:num w:numId="12" w16cid:durableId="436296880">
    <w:abstractNumId w:val="12"/>
  </w:num>
  <w:num w:numId="13" w16cid:durableId="1562059343">
    <w:abstractNumId w:val="23"/>
  </w:num>
  <w:num w:numId="14" w16cid:durableId="61608767">
    <w:abstractNumId w:val="5"/>
  </w:num>
  <w:num w:numId="15" w16cid:durableId="526060728">
    <w:abstractNumId w:val="20"/>
  </w:num>
  <w:num w:numId="16" w16cid:durableId="707293408">
    <w:abstractNumId w:val="21"/>
  </w:num>
  <w:num w:numId="17" w16cid:durableId="2098362516">
    <w:abstractNumId w:val="22"/>
  </w:num>
  <w:num w:numId="18" w16cid:durableId="375392682">
    <w:abstractNumId w:val="26"/>
  </w:num>
  <w:num w:numId="19" w16cid:durableId="1516115963">
    <w:abstractNumId w:val="18"/>
  </w:num>
  <w:num w:numId="20" w16cid:durableId="2025940096">
    <w:abstractNumId w:val="0"/>
  </w:num>
  <w:num w:numId="21" w16cid:durableId="143401900">
    <w:abstractNumId w:val="10"/>
  </w:num>
  <w:num w:numId="22" w16cid:durableId="841775859">
    <w:abstractNumId w:val="2"/>
  </w:num>
  <w:num w:numId="23" w16cid:durableId="1649434885">
    <w:abstractNumId w:val="7"/>
  </w:num>
  <w:num w:numId="24" w16cid:durableId="246963868">
    <w:abstractNumId w:val="9"/>
  </w:num>
  <w:num w:numId="25" w16cid:durableId="1127285227">
    <w:abstractNumId w:val="24"/>
  </w:num>
  <w:num w:numId="26" w16cid:durableId="1420786098">
    <w:abstractNumId w:val="17"/>
  </w:num>
  <w:num w:numId="27" w16cid:durableId="365373679">
    <w:abstractNumId w:val="27"/>
  </w:num>
  <w:num w:numId="28" w16cid:durableId="1206404702">
    <w:abstractNumId w:val="3"/>
  </w:num>
  <w:num w:numId="29" w16cid:durableId="1250820096">
    <w:abstractNumId w:val="13"/>
  </w:num>
  <w:num w:numId="30" w16cid:durableId="12148549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CBB"/>
    <w:rsid w:val="000049DD"/>
    <w:rsid w:val="0002074B"/>
    <w:rsid w:val="000306CD"/>
    <w:rsid w:val="00037339"/>
    <w:rsid w:val="000522CE"/>
    <w:rsid w:val="00056B9F"/>
    <w:rsid w:val="0005740E"/>
    <w:rsid w:val="00057C31"/>
    <w:rsid w:val="00074577"/>
    <w:rsid w:val="000777BE"/>
    <w:rsid w:val="000806DD"/>
    <w:rsid w:val="00080722"/>
    <w:rsid w:val="00083291"/>
    <w:rsid w:val="00085A07"/>
    <w:rsid w:val="00086657"/>
    <w:rsid w:val="000A0F94"/>
    <w:rsid w:val="000A5A2F"/>
    <w:rsid w:val="000B13F0"/>
    <w:rsid w:val="000B1E2F"/>
    <w:rsid w:val="000C0F12"/>
    <w:rsid w:val="000C2833"/>
    <w:rsid w:val="000D438E"/>
    <w:rsid w:val="000D5FCF"/>
    <w:rsid w:val="000E18F4"/>
    <w:rsid w:val="000E2AA4"/>
    <w:rsid w:val="000E5643"/>
    <w:rsid w:val="000E5948"/>
    <w:rsid w:val="000F0913"/>
    <w:rsid w:val="001032BD"/>
    <w:rsid w:val="001068F7"/>
    <w:rsid w:val="00107309"/>
    <w:rsid w:val="00111D25"/>
    <w:rsid w:val="00113A7B"/>
    <w:rsid w:val="001236FF"/>
    <w:rsid w:val="00125175"/>
    <w:rsid w:val="00131957"/>
    <w:rsid w:val="00132328"/>
    <w:rsid w:val="00132DE7"/>
    <w:rsid w:val="00132F42"/>
    <w:rsid w:val="00133674"/>
    <w:rsid w:val="00134D59"/>
    <w:rsid w:val="001377D2"/>
    <w:rsid w:val="00141DA9"/>
    <w:rsid w:val="0014317E"/>
    <w:rsid w:val="00146744"/>
    <w:rsid w:val="00146749"/>
    <w:rsid w:val="0015303D"/>
    <w:rsid w:val="001554D1"/>
    <w:rsid w:val="00171F7C"/>
    <w:rsid w:val="0018242B"/>
    <w:rsid w:val="001B55B0"/>
    <w:rsid w:val="001D0965"/>
    <w:rsid w:val="001E2FF8"/>
    <w:rsid w:val="001E70D5"/>
    <w:rsid w:val="001F0BA3"/>
    <w:rsid w:val="001F1AD0"/>
    <w:rsid w:val="00203201"/>
    <w:rsid w:val="00215117"/>
    <w:rsid w:val="00216E61"/>
    <w:rsid w:val="00217263"/>
    <w:rsid w:val="00220477"/>
    <w:rsid w:val="00223AB2"/>
    <w:rsid w:val="00224E7F"/>
    <w:rsid w:val="00230839"/>
    <w:rsid w:val="0023367B"/>
    <w:rsid w:val="002465A3"/>
    <w:rsid w:val="00253B54"/>
    <w:rsid w:val="00254725"/>
    <w:rsid w:val="00270A22"/>
    <w:rsid w:val="00282A99"/>
    <w:rsid w:val="00290B18"/>
    <w:rsid w:val="00290F80"/>
    <w:rsid w:val="00291F37"/>
    <w:rsid w:val="00297A21"/>
    <w:rsid w:val="002A1ADD"/>
    <w:rsid w:val="002A4B92"/>
    <w:rsid w:val="002A5D52"/>
    <w:rsid w:val="002C135F"/>
    <w:rsid w:val="002C748B"/>
    <w:rsid w:val="002C7ACB"/>
    <w:rsid w:val="002D308C"/>
    <w:rsid w:val="002D4751"/>
    <w:rsid w:val="002E1942"/>
    <w:rsid w:val="002F4B13"/>
    <w:rsid w:val="002F5735"/>
    <w:rsid w:val="00301BB6"/>
    <w:rsid w:val="003035B9"/>
    <w:rsid w:val="00313A1D"/>
    <w:rsid w:val="0032458A"/>
    <w:rsid w:val="00330794"/>
    <w:rsid w:val="00334D8C"/>
    <w:rsid w:val="00336E73"/>
    <w:rsid w:val="00341321"/>
    <w:rsid w:val="0035111B"/>
    <w:rsid w:val="00353E83"/>
    <w:rsid w:val="0035773E"/>
    <w:rsid w:val="0036063F"/>
    <w:rsid w:val="00367A82"/>
    <w:rsid w:val="00367FE6"/>
    <w:rsid w:val="00371D6D"/>
    <w:rsid w:val="00376936"/>
    <w:rsid w:val="0038627C"/>
    <w:rsid w:val="00387192"/>
    <w:rsid w:val="003A5CF7"/>
    <w:rsid w:val="003B0B05"/>
    <w:rsid w:val="003B3AC6"/>
    <w:rsid w:val="003C413E"/>
    <w:rsid w:val="003D1E3E"/>
    <w:rsid w:val="003D6417"/>
    <w:rsid w:val="003E11A7"/>
    <w:rsid w:val="003E3271"/>
    <w:rsid w:val="003E58B9"/>
    <w:rsid w:val="003E7E3C"/>
    <w:rsid w:val="003F3767"/>
    <w:rsid w:val="003F4C70"/>
    <w:rsid w:val="003F5DE5"/>
    <w:rsid w:val="004133EA"/>
    <w:rsid w:val="00423E16"/>
    <w:rsid w:val="004278E2"/>
    <w:rsid w:val="00431535"/>
    <w:rsid w:val="0044630C"/>
    <w:rsid w:val="00447346"/>
    <w:rsid w:val="004549D1"/>
    <w:rsid w:val="00454B08"/>
    <w:rsid w:val="00460AF4"/>
    <w:rsid w:val="004616A1"/>
    <w:rsid w:val="00462E19"/>
    <w:rsid w:val="00467C8E"/>
    <w:rsid w:val="00467EE1"/>
    <w:rsid w:val="00477604"/>
    <w:rsid w:val="00483B15"/>
    <w:rsid w:val="00487281"/>
    <w:rsid w:val="004917A5"/>
    <w:rsid w:val="0049488D"/>
    <w:rsid w:val="00496DA8"/>
    <w:rsid w:val="004A0849"/>
    <w:rsid w:val="004A0F0C"/>
    <w:rsid w:val="004A60E1"/>
    <w:rsid w:val="004B60ED"/>
    <w:rsid w:val="004C1DB6"/>
    <w:rsid w:val="004C3979"/>
    <w:rsid w:val="004C6A17"/>
    <w:rsid w:val="004E7DDA"/>
    <w:rsid w:val="004F689F"/>
    <w:rsid w:val="004F7EDB"/>
    <w:rsid w:val="00517143"/>
    <w:rsid w:val="00533B2D"/>
    <w:rsid w:val="00536941"/>
    <w:rsid w:val="005521EA"/>
    <w:rsid w:val="00554001"/>
    <w:rsid w:val="00560ED8"/>
    <w:rsid w:val="00562883"/>
    <w:rsid w:val="00564A21"/>
    <w:rsid w:val="00566DD9"/>
    <w:rsid w:val="00574371"/>
    <w:rsid w:val="00575B2D"/>
    <w:rsid w:val="00577A5B"/>
    <w:rsid w:val="00590097"/>
    <w:rsid w:val="005A37E8"/>
    <w:rsid w:val="005A7412"/>
    <w:rsid w:val="005C7ED6"/>
    <w:rsid w:val="005E1E70"/>
    <w:rsid w:val="005E3470"/>
    <w:rsid w:val="005E79DB"/>
    <w:rsid w:val="005F4D1C"/>
    <w:rsid w:val="00617602"/>
    <w:rsid w:val="006229A9"/>
    <w:rsid w:val="00624D5B"/>
    <w:rsid w:val="00625BBA"/>
    <w:rsid w:val="006347F4"/>
    <w:rsid w:val="006356C9"/>
    <w:rsid w:val="00636629"/>
    <w:rsid w:val="00642BB2"/>
    <w:rsid w:val="00647199"/>
    <w:rsid w:val="00651FBF"/>
    <w:rsid w:val="00654820"/>
    <w:rsid w:val="006573B5"/>
    <w:rsid w:val="006632C5"/>
    <w:rsid w:val="00666070"/>
    <w:rsid w:val="00673F41"/>
    <w:rsid w:val="006817AA"/>
    <w:rsid w:val="006823D3"/>
    <w:rsid w:val="00695BD0"/>
    <w:rsid w:val="006A2AAF"/>
    <w:rsid w:val="006A309C"/>
    <w:rsid w:val="006A491D"/>
    <w:rsid w:val="006A4F98"/>
    <w:rsid w:val="006A5B8B"/>
    <w:rsid w:val="006C101D"/>
    <w:rsid w:val="006C4C85"/>
    <w:rsid w:val="006C4F20"/>
    <w:rsid w:val="006C6052"/>
    <w:rsid w:val="006C7B50"/>
    <w:rsid w:val="006D278B"/>
    <w:rsid w:val="006E0575"/>
    <w:rsid w:val="006E5378"/>
    <w:rsid w:val="006F6747"/>
    <w:rsid w:val="0070312F"/>
    <w:rsid w:val="007055B0"/>
    <w:rsid w:val="007070D4"/>
    <w:rsid w:val="00711B8C"/>
    <w:rsid w:val="00713664"/>
    <w:rsid w:val="00721F28"/>
    <w:rsid w:val="00734645"/>
    <w:rsid w:val="00737A1F"/>
    <w:rsid w:val="00742FA3"/>
    <w:rsid w:val="00754F9A"/>
    <w:rsid w:val="0076037B"/>
    <w:rsid w:val="007607C2"/>
    <w:rsid w:val="00764345"/>
    <w:rsid w:val="00766945"/>
    <w:rsid w:val="00767AB4"/>
    <w:rsid w:val="00767DDD"/>
    <w:rsid w:val="007731F7"/>
    <w:rsid w:val="00774224"/>
    <w:rsid w:val="00776DBC"/>
    <w:rsid w:val="00783A50"/>
    <w:rsid w:val="007843E0"/>
    <w:rsid w:val="0079338F"/>
    <w:rsid w:val="007952EF"/>
    <w:rsid w:val="007A0770"/>
    <w:rsid w:val="007A0804"/>
    <w:rsid w:val="007A4100"/>
    <w:rsid w:val="007A500C"/>
    <w:rsid w:val="007A518C"/>
    <w:rsid w:val="007B0E5E"/>
    <w:rsid w:val="007B2D8F"/>
    <w:rsid w:val="007B7530"/>
    <w:rsid w:val="007C343E"/>
    <w:rsid w:val="007C70C7"/>
    <w:rsid w:val="007C7972"/>
    <w:rsid w:val="007D7866"/>
    <w:rsid w:val="007E2D43"/>
    <w:rsid w:val="007E6FD0"/>
    <w:rsid w:val="007E7B28"/>
    <w:rsid w:val="007F1367"/>
    <w:rsid w:val="007F7749"/>
    <w:rsid w:val="007F77F0"/>
    <w:rsid w:val="0080123F"/>
    <w:rsid w:val="00802BD7"/>
    <w:rsid w:val="0080420C"/>
    <w:rsid w:val="008061F8"/>
    <w:rsid w:val="008105F0"/>
    <w:rsid w:val="00820DF2"/>
    <w:rsid w:val="0083758B"/>
    <w:rsid w:val="00844524"/>
    <w:rsid w:val="00844BA3"/>
    <w:rsid w:val="008465D0"/>
    <w:rsid w:val="008550AA"/>
    <w:rsid w:val="00871132"/>
    <w:rsid w:val="0087594D"/>
    <w:rsid w:val="00877DDA"/>
    <w:rsid w:val="00884427"/>
    <w:rsid w:val="00885B5F"/>
    <w:rsid w:val="00886C39"/>
    <w:rsid w:val="008937F5"/>
    <w:rsid w:val="00894D94"/>
    <w:rsid w:val="00897431"/>
    <w:rsid w:val="008A5B10"/>
    <w:rsid w:val="008A5D34"/>
    <w:rsid w:val="008B3719"/>
    <w:rsid w:val="008C3F27"/>
    <w:rsid w:val="008D132F"/>
    <w:rsid w:val="008D6389"/>
    <w:rsid w:val="008E6B9E"/>
    <w:rsid w:val="008F051F"/>
    <w:rsid w:val="008F66CA"/>
    <w:rsid w:val="009079FF"/>
    <w:rsid w:val="00913D91"/>
    <w:rsid w:val="0091615F"/>
    <w:rsid w:val="009216F8"/>
    <w:rsid w:val="009312AC"/>
    <w:rsid w:val="00937CBB"/>
    <w:rsid w:val="00941C0C"/>
    <w:rsid w:val="00942165"/>
    <w:rsid w:val="00964373"/>
    <w:rsid w:val="0097055B"/>
    <w:rsid w:val="00972862"/>
    <w:rsid w:val="0097295E"/>
    <w:rsid w:val="009756E3"/>
    <w:rsid w:val="009833B7"/>
    <w:rsid w:val="009C0CBE"/>
    <w:rsid w:val="009E0B67"/>
    <w:rsid w:val="009F210E"/>
    <w:rsid w:val="00A00C65"/>
    <w:rsid w:val="00A10CD3"/>
    <w:rsid w:val="00A16EDB"/>
    <w:rsid w:val="00A37F22"/>
    <w:rsid w:val="00A40CBA"/>
    <w:rsid w:val="00A536A0"/>
    <w:rsid w:val="00A66EA1"/>
    <w:rsid w:val="00A77F57"/>
    <w:rsid w:val="00A83A08"/>
    <w:rsid w:val="00AA1861"/>
    <w:rsid w:val="00AA1886"/>
    <w:rsid w:val="00AA31F9"/>
    <w:rsid w:val="00AA40F4"/>
    <w:rsid w:val="00AA5C22"/>
    <w:rsid w:val="00AB3A44"/>
    <w:rsid w:val="00AB3C71"/>
    <w:rsid w:val="00AC2E48"/>
    <w:rsid w:val="00AC5294"/>
    <w:rsid w:val="00AD0734"/>
    <w:rsid w:val="00AD1830"/>
    <w:rsid w:val="00AE5447"/>
    <w:rsid w:val="00AE585B"/>
    <w:rsid w:val="00AF411C"/>
    <w:rsid w:val="00AF5C1B"/>
    <w:rsid w:val="00B104AD"/>
    <w:rsid w:val="00B11D4F"/>
    <w:rsid w:val="00B173CB"/>
    <w:rsid w:val="00B204F0"/>
    <w:rsid w:val="00B24DBC"/>
    <w:rsid w:val="00B278F8"/>
    <w:rsid w:val="00B340C8"/>
    <w:rsid w:val="00B36DD5"/>
    <w:rsid w:val="00B519EC"/>
    <w:rsid w:val="00B57192"/>
    <w:rsid w:val="00B619EB"/>
    <w:rsid w:val="00B67CA6"/>
    <w:rsid w:val="00B71701"/>
    <w:rsid w:val="00B80533"/>
    <w:rsid w:val="00B84B00"/>
    <w:rsid w:val="00B860ED"/>
    <w:rsid w:val="00B87995"/>
    <w:rsid w:val="00B90963"/>
    <w:rsid w:val="00B92825"/>
    <w:rsid w:val="00B94DAE"/>
    <w:rsid w:val="00B953CD"/>
    <w:rsid w:val="00B95DEE"/>
    <w:rsid w:val="00BB37EC"/>
    <w:rsid w:val="00BB54BE"/>
    <w:rsid w:val="00BB647D"/>
    <w:rsid w:val="00BC338E"/>
    <w:rsid w:val="00BD51E2"/>
    <w:rsid w:val="00BF26FC"/>
    <w:rsid w:val="00BF7644"/>
    <w:rsid w:val="00C04A7C"/>
    <w:rsid w:val="00C07F85"/>
    <w:rsid w:val="00C1016C"/>
    <w:rsid w:val="00C1577D"/>
    <w:rsid w:val="00C22B2F"/>
    <w:rsid w:val="00C24AF7"/>
    <w:rsid w:val="00C27930"/>
    <w:rsid w:val="00C32F98"/>
    <w:rsid w:val="00C35077"/>
    <w:rsid w:val="00C377EB"/>
    <w:rsid w:val="00C406C0"/>
    <w:rsid w:val="00C424D3"/>
    <w:rsid w:val="00C44266"/>
    <w:rsid w:val="00C51EE5"/>
    <w:rsid w:val="00C52AC3"/>
    <w:rsid w:val="00C52CEE"/>
    <w:rsid w:val="00C54E97"/>
    <w:rsid w:val="00C603AD"/>
    <w:rsid w:val="00C63E84"/>
    <w:rsid w:val="00C7018E"/>
    <w:rsid w:val="00C73092"/>
    <w:rsid w:val="00C772F0"/>
    <w:rsid w:val="00C830DD"/>
    <w:rsid w:val="00C853FE"/>
    <w:rsid w:val="00C9378B"/>
    <w:rsid w:val="00C93F1F"/>
    <w:rsid w:val="00CA6013"/>
    <w:rsid w:val="00CB4B1A"/>
    <w:rsid w:val="00CC1D9D"/>
    <w:rsid w:val="00CD362F"/>
    <w:rsid w:val="00CE102C"/>
    <w:rsid w:val="00CE1980"/>
    <w:rsid w:val="00CE19E9"/>
    <w:rsid w:val="00CE3095"/>
    <w:rsid w:val="00D03E45"/>
    <w:rsid w:val="00D12AB1"/>
    <w:rsid w:val="00D13922"/>
    <w:rsid w:val="00D164E2"/>
    <w:rsid w:val="00D244BF"/>
    <w:rsid w:val="00D35BE1"/>
    <w:rsid w:val="00D37ABC"/>
    <w:rsid w:val="00D4189C"/>
    <w:rsid w:val="00D421B7"/>
    <w:rsid w:val="00D4334F"/>
    <w:rsid w:val="00D43391"/>
    <w:rsid w:val="00D5584D"/>
    <w:rsid w:val="00D60C6D"/>
    <w:rsid w:val="00D77135"/>
    <w:rsid w:val="00D87C96"/>
    <w:rsid w:val="00D9571F"/>
    <w:rsid w:val="00DA212C"/>
    <w:rsid w:val="00DB4773"/>
    <w:rsid w:val="00DB6797"/>
    <w:rsid w:val="00DC742D"/>
    <w:rsid w:val="00DD5AAB"/>
    <w:rsid w:val="00DD6040"/>
    <w:rsid w:val="00DE1982"/>
    <w:rsid w:val="00DE5728"/>
    <w:rsid w:val="00DE67E5"/>
    <w:rsid w:val="00DE7302"/>
    <w:rsid w:val="00DF03CB"/>
    <w:rsid w:val="00E16D76"/>
    <w:rsid w:val="00E174DB"/>
    <w:rsid w:val="00E238A5"/>
    <w:rsid w:val="00E31987"/>
    <w:rsid w:val="00E319BB"/>
    <w:rsid w:val="00E31FDB"/>
    <w:rsid w:val="00E45F59"/>
    <w:rsid w:val="00E70747"/>
    <w:rsid w:val="00E74E03"/>
    <w:rsid w:val="00E7632F"/>
    <w:rsid w:val="00E81B6B"/>
    <w:rsid w:val="00E835B2"/>
    <w:rsid w:val="00E978CD"/>
    <w:rsid w:val="00EA1882"/>
    <w:rsid w:val="00EA1D77"/>
    <w:rsid w:val="00EA70BE"/>
    <w:rsid w:val="00EC4FF6"/>
    <w:rsid w:val="00EC7BB5"/>
    <w:rsid w:val="00ED0F84"/>
    <w:rsid w:val="00ED3EFE"/>
    <w:rsid w:val="00EE267E"/>
    <w:rsid w:val="00EE2CF3"/>
    <w:rsid w:val="00EE547E"/>
    <w:rsid w:val="00F249DD"/>
    <w:rsid w:val="00F3422A"/>
    <w:rsid w:val="00F377B9"/>
    <w:rsid w:val="00F56DBC"/>
    <w:rsid w:val="00F5733A"/>
    <w:rsid w:val="00F638DD"/>
    <w:rsid w:val="00F77FA1"/>
    <w:rsid w:val="00F90176"/>
    <w:rsid w:val="00F958D0"/>
    <w:rsid w:val="00F97C9B"/>
    <w:rsid w:val="00FA7594"/>
    <w:rsid w:val="00FB7246"/>
    <w:rsid w:val="00FC3AD1"/>
    <w:rsid w:val="00FD203D"/>
    <w:rsid w:val="00FD3231"/>
    <w:rsid w:val="00FD6620"/>
    <w:rsid w:val="00FE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A497"/>
  <w15:chartTrackingRefBased/>
  <w15:docId w15:val="{0FEEBA0F-0DF9-4460-A9EF-A992AF90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F5DE5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937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37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37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937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37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37C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37C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37C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37C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937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rsid w:val="00937CB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37CB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37C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37C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37C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37CB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37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37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37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37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37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37CBB"/>
    <w:rPr>
      <w:i/>
      <w:iCs/>
      <w:color w:val="404040" w:themeColor="text1" w:themeTint="BF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37CB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37CB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37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37CB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37CBB"/>
    <w:rPr>
      <w:b/>
      <w:bCs/>
      <w:smallCaps/>
      <w:color w:val="0F4761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3F5DE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F5DE5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customStyle="1" w:styleId="Default">
    <w:name w:val="Default"/>
    <w:rsid w:val="003F5DE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14:ligatures w14:val="none"/>
    </w:rPr>
  </w:style>
  <w:style w:type="table" w:styleId="Mriekatabuky">
    <w:name w:val="Table Grid"/>
    <w:basedOn w:val="Normlnatabuka"/>
    <w:uiPriority w:val="59"/>
    <w:unhideWhenUsed/>
    <w:rsid w:val="003F5DE5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sk-S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3F5DE5"/>
  </w:style>
  <w:style w:type="paragraph" w:customStyle="1" w:styleId="oj-tbl-txt">
    <w:name w:val="oj-tbl-txt"/>
    <w:basedOn w:val="Normlny"/>
    <w:rsid w:val="003F5DE5"/>
    <w:pPr>
      <w:spacing w:before="100" w:beforeAutospacing="1" w:after="100" w:afterAutospacing="1"/>
    </w:pPr>
  </w:style>
  <w:style w:type="character" w:styleId="Zstupntext">
    <w:name w:val="Placeholder Text"/>
    <w:uiPriority w:val="99"/>
    <w:semiHidden/>
    <w:rsid w:val="003F5DE5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3F5DE5"/>
    <w:rPr>
      <w:color w:val="0000FF"/>
      <w:u w:val="single"/>
    </w:rPr>
  </w:style>
  <w:style w:type="table" w:customStyle="1" w:styleId="Mriekatabuky11">
    <w:name w:val="Mriežka tabuľky11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F5DE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lnywebov">
    <w:name w:val="Normal (Web)"/>
    <w:basedOn w:val="Normlny"/>
    <w:uiPriority w:val="99"/>
    <w:unhideWhenUsed/>
    <w:rsid w:val="003F5DE5"/>
    <w:pPr>
      <w:spacing w:before="100" w:beforeAutospacing="1" w:after="100" w:afterAutospacing="1"/>
    </w:pPr>
  </w:style>
  <w:style w:type="paragraph" w:customStyle="1" w:styleId="tlVavo125cmOpakovanzarka066cm">
    <w:name w:val="Štýl Vľavo:  125 cm Opakovaná zarážka:  066 cm"/>
    <w:basedOn w:val="Normlny"/>
    <w:uiPriority w:val="99"/>
    <w:rsid w:val="003F5DE5"/>
    <w:pPr>
      <w:ind w:left="1080" w:hanging="372"/>
    </w:pPr>
  </w:style>
  <w:style w:type="paragraph" w:styleId="Hlavika">
    <w:name w:val="header"/>
    <w:basedOn w:val="Normlny"/>
    <w:link w:val="HlavikaChar"/>
    <w:uiPriority w:val="99"/>
    <w:unhideWhenUsed/>
    <w:rsid w:val="0084452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844524"/>
    <w:rPr>
      <w:kern w:val="0"/>
      <w:sz w:val="22"/>
      <w:szCs w:val="22"/>
      <w14:ligatures w14:val="none"/>
    </w:rPr>
  </w:style>
  <w:style w:type="paragraph" w:customStyle="1" w:styleId="gmail-m-1648484718305530482msolistparagraph">
    <w:name w:val="gmail-m_-1648484718305530482msolistparagraph"/>
    <w:basedOn w:val="Normlny"/>
    <w:rsid w:val="0084452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4452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44524"/>
    <w:rPr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844524"/>
    <w:rPr>
      <w:vertAlign w:val="superscript"/>
    </w:rPr>
  </w:style>
  <w:style w:type="paragraph" w:styleId="Normlnysozarkami">
    <w:name w:val="Normal Indent"/>
    <w:basedOn w:val="Normlny"/>
    <w:uiPriority w:val="99"/>
    <w:unhideWhenUsed/>
    <w:rsid w:val="009216F8"/>
    <w:pPr>
      <w:spacing w:after="200" w:line="276" w:lineRule="auto"/>
      <w:ind w:left="72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Zvraznenie">
    <w:name w:val="Emphasis"/>
    <w:basedOn w:val="Predvolenpsmoodseku"/>
    <w:uiPriority w:val="20"/>
    <w:qFormat/>
    <w:rsid w:val="009216F8"/>
    <w:rPr>
      <w:i/>
      <w:iCs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9216F8"/>
    <w:pPr>
      <w:spacing w:after="200"/>
    </w:pPr>
    <w:rPr>
      <w:rFonts w:asciiTheme="minorHAnsi" w:eastAsiaTheme="minorHAnsi" w:hAnsiTheme="minorHAnsi" w:cstheme="minorBidi"/>
      <w:b/>
      <w:bCs/>
      <w:color w:val="156082" w:themeColor="accent1"/>
      <w:sz w:val="18"/>
      <w:szCs w:val="18"/>
      <w:lang w:val="en-US" w:eastAsia="en-US"/>
    </w:rPr>
  </w:style>
  <w:style w:type="paragraph" w:styleId="Revzia">
    <w:name w:val="Revision"/>
    <w:hidden/>
    <w:uiPriority w:val="99"/>
    <w:unhideWhenUsed/>
    <w:rsid w:val="009216F8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9216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216F8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216F8"/>
    <w:rPr>
      <w:kern w:val="0"/>
      <w:sz w:val="20"/>
      <w:szCs w:val="20"/>
      <w:lang w:val="en-US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16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16F8"/>
    <w:rPr>
      <w:b/>
      <w:bCs/>
      <w:kern w:val="0"/>
      <w:sz w:val="20"/>
      <w:szCs w:val="20"/>
      <w:lang w:val="en-US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5BB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5BBA"/>
    <w:rPr>
      <w:rFonts w:ascii="Segoe UI" w:hAnsi="Segoe UI" w:cs="Segoe UI"/>
      <w:kern w:val="0"/>
      <w:sz w:val="18"/>
      <w:szCs w:val="18"/>
      <w14:ligatures w14:val="none"/>
    </w:rPr>
  </w:style>
  <w:style w:type="character" w:styleId="Nevyrieenzmienka">
    <w:name w:val="Unresolved Mention"/>
    <w:basedOn w:val="Predvolenpsmoodseku"/>
    <w:uiPriority w:val="99"/>
    <w:semiHidden/>
    <w:unhideWhenUsed/>
    <w:rsid w:val="00625BBA"/>
    <w:rPr>
      <w:color w:val="605E5C"/>
      <w:shd w:val="clear" w:color="auto" w:fill="E1DFDD"/>
    </w:rPr>
  </w:style>
  <w:style w:type="character" w:styleId="Vrazn">
    <w:name w:val="Strong"/>
    <w:uiPriority w:val="22"/>
    <w:qFormat/>
    <w:rsid w:val="00C830DD"/>
    <w:rPr>
      <w:b/>
      <w:bCs/>
    </w:rPr>
  </w:style>
  <w:style w:type="table" w:customStyle="1" w:styleId="TableGrid2">
    <w:name w:val="TableGrid2"/>
    <w:rsid w:val="00C830DD"/>
    <w:pPr>
      <w:spacing w:after="0" w:line="240" w:lineRule="auto"/>
    </w:pPr>
    <w:rPr>
      <w:rFonts w:eastAsiaTheme="minorEastAsia"/>
      <w:kern w:val="0"/>
      <w:sz w:val="22"/>
      <w:szCs w:val="22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f0">
    <w:name w:val="pf0"/>
    <w:basedOn w:val="Normlny"/>
    <w:rsid w:val="008F051F"/>
    <w:pPr>
      <w:spacing w:before="100" w:beforeAutospacing="1" w:after="100" w:afterAutospacing="1"/>
    </w:pPr>
  </w:style>
  <w:style w:type="character" w:customStyle="1" w:styleId="cf01">
    <w:name w:val="cf0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Predvolenpsmoodseku"/>
    <w:rsid w:val="008F051F"/>
    <w:rPr>
      <w:rFonts w:ascii="Segoe UI" w:hAnsi="Segoe UI" w:cs="Segoe UI" w:hint="default"/>
      <w:b/>
      <w:bCs/>
      <w:sz w:val="18"/>
      <w:szCs w:val="18"/>
      <w:u w:val="single"/>
    </w:rPr>
  </w:style>
  <w:style w:type="character" w:customStyle="1" w:styleId="cf31">
    <w:name w:val="cf3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Predvolenpsmoodseku"/>
    <w:rsid w:val="008F051F"/>
    <w:rPr>
      <w:rFonts w:ascii="Segoe UI" w:hAnsi="Segoe UI" w:cs="Segoe UI" w:hint="default"/>
      <w:sz w:val="18"/>
      <w:szCs w:val="18"/>
      <w:u w:val="single"/>
    </w:rPr>
  </w:style>
  <w:style w:type="paragraph" w:customStyle="1" w:styleId="oj-hd-oj">
    <w:name w:val="oj-hd-oj"/>
    <w:basedOn w:val="Normlny"/>
    <w:rsid w:val="001068F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41794-F5E3-4504-BF82-225068761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Hrin Pavol</dc:creator>
  <cp:keywords/>
  <dc:description/>
  <cp:lastModifiedBy>Rozborilova Monika</cp:lastModifiedBy>
  <cp:revision>2</cp:revision>
  <cp:lastPrinted>2026-05-21T06:47:00Z</cp:lastPrinted>
  <dcterms:created xsi:type="dcterms:W3CDTF">2026-09-01T07:14:00Z</dcterms:created>
  <dcterms:modified xsi:type="dcterms:W3CDTF">2026-09-01T07:14:00Z</dcterms:modified>
</cp:coreProperties>
</file>