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ECC80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E58234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3D2867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3EC85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42FD4DC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E7D339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84D75F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A068C9F" w14:textId="2DB84A62" w:rsidR="001B23B7" w:rsidRPr="00612E08" w:rsidRDefault="00FD585A" w:rsidP="0048743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SimSun" w:hAnsi="Times New Roman" w:cs="Liberation Serif"/>
                <w:bCs/>
                <w:sz w:val="24"/>
                <w:szCs w:val="24"/>
                <w:lang w:eastAsia="zh-CN"/>
              </w:rPr>
              <w:t>N</w:t>
            </w:r>
            <w:r w:rsidRPr="00FD585A">
              <w:rPr>
                <w:rFonts w:ascii="Times New Roman" w:eastAsia="SimSun" w:hAnsi="Times New Roman" w:cs="Liberation Serif"/>
                <w:bCs/>
                <w:sz w:val="24"/>
                <w:szCs w:val="24"/>
                <w:lang w:eastAsia="zh-CN"/>
              </w:rPr>
              <w:t>ávrh zákona, ktorým sa mení a dopĺňa zákon č. 359/2000 Z. z. o Slovenskej komore výcvikových zariadení autoškôl a</w:t>
            </w:r>
            <w:r w:rsidR="005E76CB">
              <w:rPr>
                <w:rFonts w:ascii="Times New Roman" w:eastAsia="SimSun" w:hAnsi="Times New Roman" w:cs="Liberation Serif"/>
                <w:bCs/>
                <w:sz w:val="24"/>
                <w:szCs w:val="24"/>
                <w:lang w:eastAsia="zh-CN"/>
              </w:rPr>
              <w:t xml:space="preserve"> o </w:t>
            </w:r>
            <w:bookmarkStart w:id="0" w:name="_GoBack"/>
            <w:bookmarkEnd w:id="0"/>
            <w:r w:rsidRPr="00FD585A">
              <w:rPr>
                <w:rFonts w:ascii="Times New Roman" w:eastAsia="SimSun" w:hAnsi="Times New Roman" w:cs="Liberation Serif"/>
                <w:bCs/>
                <w:sz w:val="24"/>
                <w:szCs w:val="24"/>
                <w:lang w:eastAsia="zh-CN"/>
              </w:rPr>
              <w:t>zmene zákona Národnej rady Slovenskej republiky č.</w:t>
            </w:r>
            <w:r w:rsidR="0048743B">
              <w:rPr>
                <w:rFonts w:ascii="Times New Roman" w:eastAsia="SimSun" w:hAnsi="Times New Roman" w:cs="Liberation Serif"/>
                <w:bCs/>
                <w:sz w:val="24"/>
                <w:szCs w:val="24"/>
                <w:lang w:eastAsia="zh-CN"/>
              </w:rPr>
              <w:t> </w:t>
            </w:r>
            <w:r w:rsidRPr="00FD585A">
              <w:rPr>
                <w:rFonts w:ascii="Times New Roman" w:eastAsia="SimSun" w:hAnsi="Times New Roman" w:cs="Liberation Serif"/>
                <w:bCs/>
                <w:sz w:val="24"/>
                <w:szCs w:val="24"/>
                <w:lang w:eastAsia="zh-CN"/>
              </w:rPr>
              <w:t xml:space="preserve">315/1996 Z. z. o premávke na pozemných komunikáciách v znení neskorších predpisov </w:t>
            </w:r>
          </w:p>
        </w:tc>
      </w:tr>
      <w:tr w:rsidR="00612E08" w:rsidRPr="00612E08" w14:paraId="6921E96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EB38C8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634F71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05267B" w14:textId="77777777" w:rsidR="001B23B7" w:rsidRPr="00612E08" w:rsidRDefault="002929E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41A230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9D8B04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8F7EFD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AB8033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5F0F3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EACDC6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8F0D16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99DCB90" w14:textId="77777777" w:rsidR="001B23B7" w:rsidRPr="00612E08" w:rsidRDefault="002929E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5970BC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5D3918E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88FBA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E52B21" w14:textId="607144AF" w:rsidR="001B23B7" w:rsidRPr="00612E08" w:rsidRDefault="00FD585A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EB47D56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0DDA7C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27CDC0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68E33E65" w14:textId="77777777" w:rsidR="001B23B7" w:rsidRPr="00612E08" w:rsidRDefault="001B23B7" w:rsidP="00FD58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D9CE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7A0CC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0564" w14:textId="35AE7FAC" w:rsidR="001B23B7" w:rsidRPr="00612E08" w:rsidRDefault="001B23B7" w:rsidP="002929E2">
            <w:pPr>
              <w:ind w:firstLine="708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4862819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6393704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59E9" w14:textId="2AB2DEC3" w:rsidR="001B23B7" w:rsidRPr="00612E08" w:rsidRDefault="00D4725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apríl</w:t>
            </w:r>
            <w:r w:rsidR="00FD58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9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14:paraId="5509B28F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BD027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C3E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FDAA38C" w14:textId="77777777" w:rsidTr="003B50E5">
        <w:trPr>
          <w:trHeight w:val="193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140DE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938F" w14:textId="5DC4FAD9" w:rsidR="001B23B7" w:rsidRPr="00612E08" w:rsidRDefault="003B50E5" w:rsidP="003B50E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júl </w:t>
            </w:r>
            <w:r w:rsidR="002929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14:paraId="5906DFE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1C1207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A32164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C7772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EFE82A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CEA1F" w14:textId="3F38612D" w:rsidR="001B23B7" w:rsidRPr="0048092B" w:rsidRDefault="000E6A24" w:rsidP="003B50E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 xml:space="preserve">Súčasné </w:t>
            </w:r>
            <w:r w:rsidR="0048092B" w:rsidRPr="0048092B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platné znenie zákona striktne požaduje, že valné zhromaždenie môže platne rokovať len, ak je osobne prítomná nadpolovičná väčšina všetkých členov komory (§ 9 ods. 5 zákona). Všetkých členov komory - fyzických osôb (živnostníkov) a právnických osôb (ich štatutárnych orgánov) je celkovo 208. Dosiahnuť, aby</w:t>
            </w:r>
            <w:r w:rsidR="0048743B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 </w:t>
            </w:r>
            <w:r w:rsidR="0048092B" w:rsidRPr="0048092B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sa</w:t>
            </w:r>
            <w:r w:rsidR="0048743B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 </w:t>
            </w:r>
            <w:r w:rsidR="0048092B" w:rsidRPr="0048092B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na mieste konania zišlo 50 % + 1 členov komory, je v praxi takmer nemožné. Valné zhromaždenie sa</w:t>
            </w:r>
            <w:r w:rsidR="003B50E5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 </w:t>
            </w:r>
            <w:r w:rsidR="0048092B" w:rsidRPr="0048092B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platne koná spravidla až po niekoľkých pokusoch, čo je organizačne a finančne náročné.</w:t>
            </w:r>
          </w:p>
        </w:tc>
      </w:tr>
      <w:tr w:rsidR="00612E08" w:rsidRPr="00612E08" w14:paraId="4124CC1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E7F1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DC53F90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227C6D" w14:textId="77777777" w:rsidR="000645C0" w:rsidRPr="000645C0" w:rsidRDefault="000645C0" w:rsidP="000645C0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</w:pPr>
            <w:r w:rsidRPr="000645C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je </w:t>
            </w:r>
            <w:r w:rsidRPr="000645C0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zabezpečiť sfunkčnenie a zjednodušenie konania valného zhromaždenia Slovenskej komory výcvikových zariadení autoškôl.</w:t>
            </w:r>
          </w:p>
          <w:p w14:paraId="3BB5853D" w14:textId="5CFB1A08" w:rsidR="001B23B7" w:rsidRPr="00612E08" w:rsidRDefault="001B23B7" w:rsidP="002929E2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5695E6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45F5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62C0414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73CD5" w14:textId="394A85F1" w:rsidR="002929E2" w:rsidRPr="00E17CE5" w:rsidRDefault="00FD585A" w:rsidP="00E17CE5">
            <w:pPr>
              <w:spacing w:before="6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</w:pPr>
            <w:r w:rsidRPr="00E17CE5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Slovenská komora výcvikových zariadení autoškôl</w:t>
            </w:r>
            <w:r w:rsidR="00E17CE5" w:rsidRPr="00E17CE5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 xml:space="preserve"> a</w:t>
            </w:r>
            <w:r w:rsidRPr="00E17CE5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 xml:space="preserve"> </w:t>
            </w:r>
            <w:r w:rsidR="0048092B" w:rsidRPr="00E17CE5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prevádzkovatelia autoškôl</w:t>
            </w:r>
            <w:r w:rsidR="00E17CE5" w:rsidRPr="00E17CE5">
              <w:rPr>
                <w:rFonts w:ascii="Times New Roman" w:eastAsia="Times New Roman" w:hAnsi="Times New Roman" w:cs="Times New Roman"/>
                <w:sz w:val="20"/>
                <w:szCs w:val="20"/>
                <w:lang w:eastAsia="sk-SK" w:bidi="sk-SK"/>
              </w:rPr>
              <w:t>.</w:t>
            </w:r>
          </w:p>
          <w:p w14:paraId="7BC57FAE" w14:textId="77777777" w:rsidR="001B23B7" w:rsidRPr="00FD585A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67E3823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951F6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93C129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88913" w14:textId="29BCBA12" w:rsidR="002929E2" w:rsidRPr="00B73DA2" w:rsidRDefault="0013018A" w:rsidP="002929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Nulovým variantom by bolo ponechanie súčasnej právnej úpravy, ktorá spôsobuje ťažkosti pre platné rokovanie valného zhromaždenia. </w:t>
            </w:r>
            <w:r w:rsidR="00D9362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Navrhovaná právna úprava zefektívni a zjednoduší činnosť valného zhromaždenia. </w:t>
            </w:r>
          </w:p>
          <w:p w14:paraId="487F5DB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7604BF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A14EF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2ABF7C5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44E95D9" w14:textId="23F34F96" w:rsidR="001B23B7" w:rsidRPr="00612E08" w:rsidRDefault="001B23B7" w:rsidP="003B50E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5D78751" w14:textId="77777777" w:rsidR="001B23B7" w:rsidRPr="00612E08" w:rsidRDefault="005E76CB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86EEDF8" w14:textId="77777777" w:rsidR="001B23B7" w:rsidRPr="00612E08" w:rsidRDefault="005E76CB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29E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3461FB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D0EA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9378D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F42A0A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3ACFC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028173E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F1D443B" w14:textId="77777777">
              <w:trPr>
                <w:trHeight w:val="90"/>
              </w:trPr>
              <w:tc>
                <w:tcPr>
                  <w:tcW w:w="8643" w:type="dxa"/>
                </w:tcPr>
                <w:p w14:paraId="6A1ABEF9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83718E5" w14:textId="77777777">
              <w:trPr>
                <w:trHeight w:val="296"/>
              </w:trPr>
              <w:tc>
                <w:tcPr>
                  <w:tcW w:w="8643" w:type="dxa"/>
                </w:tcPr>
                <w:p w14:paraId="40CF42E1" w14:textId="014543C2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D585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D585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B69E306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6F1BEA63" w14:textId="77777777">
              <w:trPr>
                <w:trHeight w:val="296"/>
              </w:trPr>
              <w:tc>
                <w:tcPr>
                  <w:tcW w:w="8643" w:type="dxa"/>
                </w:tcPr>
                <w:p w14:paraId="39864543" w14:textId="4A40D72C" w:rsidR="00A7788F" w:rsidRPr="002929E2" w:rsidRDefault="00A7788F" w:rsidP="00FD585A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</w:p>
              </w:tc>
            </w:tr>
          </w:tbl>
          <w:p w14:paraId="1CFBCA0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4A0A9E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DEE172" w14:textId="77777777" w:rsidR="001B23B7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38047E0" w14:textId="77777777" w:rsidR="003B50E5" w:rsidRDefault="003B50E5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B47980B" w14:textId="67967E83" w:rsidR="003B50E5" w:rsidRPr="00612E08" w:rsidRDefault="003B50E5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B16A8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2A2CD7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Preskúmanie účelnosti</w:t>
            </w:r>
          </w:p>
        </w:tc>
      </w:tr>
      <w:tr w:rsidR="00612E08" w:rsidRPr="00612E08" w14:paraId="0F30F7C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93206" w14:textId="3448C149" w:rsidR="001B23B7" w:rsidRPr="00612E08" w:rsidRDefault="00CB7510" w:rsidP="003B50E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B076B">
              <w:rPr>
                <w:rFonts w:ascii="Times New Roman" w:hAnsi="Times New Roman" w:cs="Times New Roman"/>
              </w:rPr>
              <w:t xml:space="preserve">Preskúmanie účelnosti navrhovaného predpisu bude vykonávané priebežne po nadobudnutí jeho účinnosti a jeho aplikácii. </w:t>
            </w:r>
            <w:r w:rsidR="0065038B">
              <w:rPr>
                <w:rFonts w:ascii="Times New Roman" w:hAnsi="Times New Roman" w:cs="Times New Roman"/>
              </w:rPr>
              <w:t xml:space="preserve">Cieľom je </w:t>
            </w:r>
            <w:r w:rsidR="0065038B" w:rsidRPr="0065038B">
              <w:rPr>
                <w:rFonts w:ascii="Times New Roman" w:hAnsi="Times New Roman" w:cs="Times New Roman"/>
              </w:rPr>
              <w:t>zabezpečenie lepšej funkčnosti valného zhromaždenia Slovenskej komory výcvikových zariadení autoškôl.</w:t>
            </w:r>
            <w:r w:rsidR="0065038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Toto predpokladáme v rozsahu 1-2 kalendárnych rokov.</w:t>
            </w:r>
          </w:p>
        </w:tc>
      </w:tr>
      <w:tr w:rsidR="00612E08" w:rsidRPr="00612E08" w14:paraId="05D4014C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9F7BC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34C4E6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7727BE1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E0735CA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5A75210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F03F4D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C91CB7E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1426E6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55036A9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3880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2A4E09E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A49FE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B9B88F" w14:textId="218F8BF0" w:rsidR="001B23B7" w:rsidRPr="00612E08" w:rsidRDefault="00FD585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6EA12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CD590F3" w14:textId="0AAE2C2C" w:rsidR="001B23B7" w:rsidRPr="00612E08" w:rsidRDefault="00FD585A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8266DD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E71317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14DA04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A0B789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51D67B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206F75" w14:textId="65760500" w:rsidR="001B23B7" w:rsidRPr="00612E08" w:rsidRDefault="00FD585A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60BA2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8D1BA5D" w14:textId="1E0C94F1" w:rsidR="001B23B7" w:rsidRPr="00612E08" w:rsidRDefault="00950F5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E75FF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59934C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2749B2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670DDE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8447B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8C070B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9B083D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3BE3F13" w14:textId="77777777" w:rsidR="003145AE" w:rsidRPr="00612E08" w:rsidRDefault="004F3A38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486745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529656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022E9D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1D84B72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FCCA3F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6E78DA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3142E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E0D44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3CE716" w14:textId="07CA2F96" w:rsidR="003145AE" w:rsidRPr="00612E08" w:rsidRDefault="00950F5B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7A066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54FF0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8866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F11468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D33932" w14:textId="77777777" w:rsidR="00A7788F" w:rsidRPr="00FD585A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58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45F27A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741ED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CF125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005CD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F682E4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83620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725B7B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CBD899" w14:textId="77777777" w:rsidR="007F587A" w:rsidRPr="00FD585A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58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4155D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865D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B3C20F" w14:textId="1C6E47DD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2865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BF7F17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B883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98E74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05CC8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285650F" w14:textId="2E5F8338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82EBD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9F10B0" w14:textId="23CF0A99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5031D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95DADA" w14:textId="5C353DD9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F9C8C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CDA8D5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EDF0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A1E16F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2F647E3D" w14:textId="48208ED4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4BC8F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68BD23" w14:textId="5EA8BB80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02CBD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74BCFC" w14:textId="019A7CD1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82D90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7EF120D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D2B67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CADD65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04471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7C00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FA13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D99E4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9A63C2" w14:textId="0310939E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1F27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B388C5E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994424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7BEA70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ABBA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49D6556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5574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33149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ABD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44B6AF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6DE0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950D6E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0A95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7D5781" w14:textId="77777777" w:rsidR="007F587A" w:rsidRPr="00612E08" w:rsidRDefault="004F3A3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2D5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D05BC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9AE9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5780E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C5246B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B709A6C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58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FD58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E1124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87F17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47EFE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CB19D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AABABF" w14:textId="0F0611CB" w:rsidR="007F587A" w:rsidRPr="00FD585A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B1E55" w14:textId="77777777" w:rsidR="007F587A" w:rsidRPr="00FD585A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58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E93A21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F9694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487B5E" w14:textId="753D89AB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1B64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AB1982" w14:textId="28FA8CFD" w:rsidR="007F587A" w:rsidRPr="00612E08" w:rsidRDefault="00FD585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E8E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EA7215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674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099101B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BEFC3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DDAC7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2ECC03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558D6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1F254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E6D63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B59EC6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53D901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0BD78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057B88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04EB0F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5E6D33B" w14:textId="77777777" w:rsidR="000F2BE9" w:rsidRPr="00612E08" w:rsidRDefault="004F3A3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3427BC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893D83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D9812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79CF93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CD75AE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6287E6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855E3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97BBA40" w14:textId="77777777" w:rsidR="000F2BE9" w:rsidRPr="00612E08" w:rsidRDefault="004F3A3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AA4D60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0B4C8C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5CA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431630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C1078B6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F3A28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AEE8AA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209083" w14:textId="77777777" w:rsidR="00A340BB" w:rsidRPr="00612E08" w:rsidRDefault="004F3A3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54A16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C0753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C6F9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5AFAF93" w14:textId="744657AD" w:rsidR="001B23B7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499E8CFF" w14:textId="702A1BE3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1A7CBF4A" w14:textId="01BB8F64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137891F3" w14:textId="4E48A30E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53A437C9" w14:textId="1E776CC7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6694DFAA" w14:textId="47FEDE76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17A93D3F" w14:textId="392E66A7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4424F82C" w14:textId="49F14F06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4971792A" w14:textId="4C9A5248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57537C9B" w14:textId="6AEA46F1" w:rsidR="003B50E5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38B0805D" w14:textId="77777777" w:rsidR="003B50E5" w:rsidRPr="00612E08" w:rsidRDefault="003B50E5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B57993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EF533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Poznámky</w:t>
            </w:r>
          </w:p>
        </w:tc>
      </w:tr>
      <w:tr w:rsidR="00612E08" w:rsidRPr="00612E08" w14:paraId="19C84D5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218A6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5F12359B" w14:textId="77777777" w:rsidTr="0048743B">
        <w:trPr>
          <w:trHeight w:val="2552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C5E72" w14:textId="77777777" w:rsidR="004F3A38" w:rsidRPr="007D5E21" w:rsidRDefault="004F3A38" w:rsidP="004F3A38">
            <w:pPr>
              <w:spacing w:before="6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republiky</w:t>
            </w:r>
          </w:p>
          <w:p w14:paraId="70D012B4" w14:textId="1C7A79F0" w:rsidR="004F3A38" w:rsidRDefault="0048743B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4F3A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ekcia cestnej dopravy a pozemných komunikácií</w:t>
            </w:r>
          </w:p>
          <w:p w14:paraId="796A74AE" w14:textId="3DA18B3B" w:rsidR="004F3A38" w:rsidRDefault="0048743B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4F3A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dbor cestnej dopravy </w:t>
            </w:r>
          </w:p>
          <w:p w14:paraId="040B29A1" w14:textId="2AD4DDEB" w:rsidR="004F3A38" w:rsidRPr="007D5E21" w:rsidRDefault="00FD585A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Marek Fajčík</w:t>
            </w:r>
          </w:p>
          <w:p w14:paraId="3B48C70D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Námestie slobody č. 6</w:t>
            </w:r>
          </w:p>
          <w:p w14:paraId="72091516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810 05 Bratislava</w:t>
            </w:r>
          </w:p>
          <w:p w14:paraId="617AE540" w14:textId="77777777" w:rsidR="004F3A38" w:rsidRPr="007D5E21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</w:t>
            </w:r>
          </w:p>
          <w:p w14:paraId="42B9B69F" w14:textId="4846B4E1" w:rsidR="004F3A38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E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="00FD585A" w:rsidRPr="00D71BB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lang w:eastAsia="sk-SK"/>
                </w:rPr>
                <w:t>marek.fajcik@mindop.sk</w:t>
              </w:r>
            </w:hyperlink>
          </w:p>
          <w:p w14:paraId="699FBA97" w14:textId="5991B248" w:rsidR="004F3A38" w:rsidRDefault="004F3A38" w:rsidP="004F3A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tel. +421 </w:t>
            </w:r>
            <w:r w:rsidRPr="004874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2 59494 3</w:t>
            </w:r>
            <w:r w:rsidR="004874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37</w:t>
            </w:r>
          </w:p>
          <w:p w14:paraId="2FC621F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65584A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9F679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AF9E5FA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466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68C2F2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2C77DE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F8767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9E6B55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4AFA9C8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36FDA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DBD6C0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AAD1874" w14:textId="77777777" w:rsidR="001B23B7" w:rsidRPr="00612E08" w:rsidRDefault="005E76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D8FE37F" w14:textId="77777777" w:rsidR="001B23B7" w:rsidRPr="00612E08" w:rsidRDefault="005E76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4175250" w14:textId="77777777" w:rsidR="001B23B7" w:rsidRPr="00612E08" w:rsidRDefault="005E76C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6E52AE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0AB667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A85A8F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2DC81C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2110AE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512503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06AC5A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29F71A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B2D206F" w14:textId="77777777" w:rsidR="001B23B7" w:rsidRPr="00612E08" w:rsidRDefault="005E76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D4225E8" w14:textId="77777777" w:rsidR="001B23B7" w:rsidRPr="00612E08" w:rsidRDefault="005E76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DB4F81F" w14:textId="77777777" w:rsidR="001B23B7" w:rsidRPr="00612E08" w:rsidRDefault="005E76C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9D752C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48F911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BE997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A9BE343" w14:textId="77777777" w:rsidR="00274130" w:rsidRPr="00612E08" w:rsidRDefault="005E76CB"/>
    <w:sectPr w:rsidR="00274130" w:rsidRPr="00612E08" w:rsidSect="0048743B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2F72C" w14:textId="77777777" w:rsidR="00D150CB" w:rsidRDefault="00D150CB" w:rsidP="001B23B7">
      <w:pPr>
        <w:spacing w:after="0" w:line="240" w:lineRule="auto"/>
      </w:pPr>
      <w:r>
        <w:separator/>
      </w:r>
    </w:p>
  </w:endnote>
  <w:endnote w:type="continuationSeparator" w:id="0">
    <w:p w14:paraId="6ECE2B07" w14:textId="77777777" w:rsidR="00D150CB" w:rsidRDefault="00D150C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D8B4D0" w14:textId="38434E08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76CB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99D6A3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9C9ED" w14:textId="77777777" w:rsidR="00D150CB" w:rsidRDefault="00D150CB" w:rsidP="001B23B7">
      <w:pPr>
        <w:spacing w:after="0" w:line="240" w:lineRule="auto"/>
      </w:pPr>
      <w:r>
        <w:separator/>
      </w:r>
    </w:p>
  </w:footnote>
  <w:footnote w:type="continuationSeparator" w:id="0">
    <w:p w14:paraId="286CEDAB" w14:textId="77777777" w:rsidR="00D150CB" w:rsidRDefault="00D150CB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80ED8"/>
    <w:multiLevelType w:val="hybridMultilevel"/>
    <w:tmpl w:val="4E50C97E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645C0"/>
    <w:rsid w:val="00097069"/>
    <w:rsid w:val="000D348F"/>
    <w:rsid w:val="000E6A24"/>
    <w:rsid w:val="000F0D9D"/>
    <w:rsid w:val="000F2BE9"/>
    <w:rsid w:val="00113AE4"/>
    <w:rsid w:val="0013018A"/>
    <w:rsid w:val="00156064"/>
    <w:rsid w:val="00187182"/>
    <w:rsid w:val="001B23B7"/>
    <w:rsid w:val="001E3562"/>
    <w:rsid w:val="001F66DF"/>
    <w:rsid w:val="00203EE3"/>
    <w:rsid w:val="002243BB"/>
    <w:rsid w:val="0023360B"/>
    <w:rsid w:val="00243652"/>
    <w:rsid w:val="002929E2"/>
    <w:rsid w:val="002D1127"/>
    <w:rsid w:val="002F6ADB"/>
    <w:rsid w:val="003145AE"/>
    <w:rsid w:val="003275B9"/>
    <w:rsid w:val="003553ED"/>
    <w:rsid w:val="003A057B"/>
    <w:rsid w:val="003A381E"/>
    <w:rsid w:val="003B50E5"/>
    <w:rsid w:val="00411898"/>
    <w:rsid w:val="0048092B"/>
    <w:rsid w:val="0048743B"/>
    <w:rsid w:val="0049476D"/>
    <w:rsid w:val="004A4383"/>
    <w:rsid w:val="004C6831"/>
    <w:rsid w:val="004F3A38"/>
    <w:rsid w:val="00591EC6"/>
    <w:rsid w:val="00591ED3"/>
    <w:rsid w:val="005E76CB"/>
    <w:rsid w:val="00612E08"/>
    <w:rsid w:val="0065038B"/>
    <w:rsid w:val="006A3A94"/>
    <w:rsid w:val="006A5F90"/>
    <w:rsid w:val="006F678E"/>
    <w:rsid w:val="006F6B62"/>
    <w:rsid w:val="00720322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79B7"/>
    <w:rsid w:val="009431E3"/>
    <w:rsid w:val="009475F5"/>
    <w:rsid w:val="00950F5B"/>
    <w:rsid w:val="009717F5"/>
    <w:rsid w:val="0098472E"/>
    <w:rsid w:val="009A667F"/>
    <w:rsid w:val="009C3787"/>
    <w:rsid w:val="009C424C"/>
    <w:rsid w:val="009E09F7"/>
    <w:rsid w:val="009F4832"/>
    <w:rsid w:val="00A06616"/>
    <w:rsid w:val="00A340BB"/>
    <w:rsid w:val="00A60413"/>
    <w:rsid w:val="00A7788F"/>
    <w:rsid w:val="00AC30D6"/>
    <w:rsid w:val="00B00B6E"/>
    <w:rsid w:val="00B547F5"/>
    <w:rsid w:val="00B84F87"/>
    <w:rsid w:val="00BA2BF4"/>
    <w:rsid w:val="00C86714"/>
    <w:rsid w:val="00C94E4E"/>
    <w:rsid w:val="00CB08AE"/>
    <w:rsid w:val="00CB7510"/>
    <w:rsid w:val="00CD6E04"/>
    <w:rsid w:val="00CE6AAE"/>
    <w:rsid w:val="00CF1A25"/>
    <w:rsid w:val="00D150CB"/>
    <w:rsid w:val="00D2313B"/>
    <w:rsid w:val="00D47259"/>
    <w:rsid w:val="00D50F1E"/>
    <w:rsid w:val="00D9362D"/>
    <w:rsid w:val="00DF357C"/>
    <w:rsid w:val="00E17CE5"/>
    <w:rsid w:val="00E440B4"/>
    <w:rsid w:val="00ED165A"/>
    <w:rsid w:val="00ED1AC0"/>
    <w:rsid w:val="00F50A84"/>
    <w:rsid w:val="00F87681"/>
    <w:rsid w:val="00FA02DB"/>
    <w:rsid w:val="00FD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77B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aliases w:val="Odsek zákon,body,Odsek zoznamu2"/>
    <w:basedOn w:val="Normlny"/>
    <w:link w:val="OdsekzoznamuChar"/>
    <w:uiPriority w:val="34"/>
    <w:qFormat/>
    <w:rsid w:val="002929E2"/>
    <w:pPr>
      <w:suppressAutoHyphens/>
      <w:spacing w:after="0" w:line="240" w:lineRule="auto"/>
      <w:ind w:left="720"/>
    </w:pPr>
    <w:rPr>
      <w:rFonts w:ascii="Liberation Serif" w:eastAsia="SimSun" w:hAnsi="Liberation Serif" w:cs="Liberation Serif"/>
      <w:sz w:val="24"/>
      <w:szCs w:val="24"/>
      <w:lang w:eastAsia="zh-CN"/>
    </w:rPr>
  </w:style>
  <w:style w:type="character" w:customStyle="1" w:styleId="OdsekzoznamuChar">
    <w:name w:val="Odsek zoznamu Char"/>
    <w:aliases w:val="Odsek zákon Char,body Char,Odsek zoznamu2 Char"/>
    <w:link w:val="Odsekzoznamu"/>
    <w:uiPriority w:val="34"/>
    <w:locked/>
    <w:rsid w:val="002929E2"/>
    <w:rPr>
      <w:rFonts w:ascii="Liberation Serif" w:eastAsia="SimSun" w:hAnsi="Liberation Serif" w:cs="Liberation Serif"/>
      <w:sz w:val="24"/>
      <w:szCs w:val="24"/>
      <w:lang w:eastAsia="zh-CN"/>
    </w:rPr>
  </w:style>
  <w:style w:type="character" w:styleId="Odkaznakomentr">
    <w:name w:val="annotation reference"/>
    <w:basedOn w:val="Predvolenpsmoodseku"/>
    <w:uiPriority w:val="99"/>
    <w:semiHidden/>
    <w:unhideWhenUsed/>
    <w:rsid w:val="002929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929E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929E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929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929E2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F3A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rek.fajci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10_doložka-vybraných-vplyvov"/>
    <f:field ref="objsubject" par="" edit="true" text=""/>
    <f:field ref="objcreatedby" par="" text="Fajčík, Marek, Ing."/>
    <f:field ref="objcreatedat" par="" text="3.7.2024 10:04:59"/>
    <f:field ref="objchangedby" par="" text="Administrator, System"/>
    <f:field ref="objmodifiedat" par="" text="3.7.2024 10:04:5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30CFB32-C376-4A28-8A1B-C3F9E429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Marek Fajčík</dc:creator>
  <cp:keywords/>
  <dc:description/>
  <cp:lastModifiedBy>Sabanoš, Slavomír</cp:lastModifiedBy>
  <cp:revision>2</cp:revision>
  <dcterms:created xsi:type="dcterms:W3CDTF">2024-06-24T09:37:00Z</dcterms:created>
  <dcterms:modified xsi:type="dcterms:W3CDTF">2024-06-24T09:37:00Z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Po rokovaní poradných orgánov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právo_x000d__x000a_Doprava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Ing. Marek Fajčík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zákona, ktorým sa mení a dopĺňa zákon č. 359/2000 Z. z. o Slovenskej komore výcvikových zariadení autoškôl a o zmene zákona Národnej rady Slovenskej republiky č. 315/1996 Z. z. o premávke na pozemných komunikáciách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 Návrh zákona, ktorým sa mení a dopĺňa zákon č. 359/2000 Z. z. o Slovenskej komore výcvikových zariadení autoškôl a o zmene zákona Národnej rady Slovenskej republiky č. 315/1996 Z. z. o premávke na pozemných komunikáciách v znení neskorších predpiso</vt:lpwstr>
  </property>
  <property name="FSC#SKEDITIONSLOVLEX@103.510:plnynazovpredpis1" pid="24" fmtid="{D5CDD505-2E9C-101B-9397-08002B2CF9AE}">
    <vt:lpwstr>v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06046/2024/SCDPK/25611-M 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LP/2024/146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>Ministerstvo dopravy, výstavby a regionálneho rozvoja Slovenskej repubiky</vt:lpwstr>
  </property>
  <property name="FSC#SKEDITIONSLOVLEX@103.510:funkciaPredAkuzativ" pid="139" fmtid="{D5CDD505-2E9C-101B-9397-08002B2CF9AE}">
    <vt:lpwstr>Ministerstvu dopravy, výstavby a regionálneho rozvoja Slovenskej republiky</vt:lpwstr>
  </property>
  <property name="FSC#SKEDITIONSLOVLEX@103.510:funkciaPredDativ" pid="140" fmtid="{D5CDD505-2E9C-101B-9397-08002B2CF9AE}">
    <vt:lpwstr>Ministerstvo  dopravy, výstavby a regionálneho rozvoja Slovenskej republiky</vt:lpwstr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3. 7. 2024</vt:lpwstr>
  </property>
  <property name="FSC#COOSYSTEM@1.1:Container" pid="151" fmtid="{D5CDD505-2E9C-101B-9397-08002B2CF9AE}">
    <vt:lpwstr>COO.2145.1000.3.6246719</vt:lpwstr>
  </property>
  <property name="FSC#FSCFOLIO@1.1001:docpropproject" pid="152" fmtid="{D5CDD505-2E9C-101B-9397-08002B2CF9AE}">
    <vt:lpwstr/>
  </property>
</Properties>
</file>