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0DAB5" w14:textId="77777777" w:rsidR="00113AE4" w:rsidRPr="0024435E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24435E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24435E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06C34D77" w14:textId="77777777" w:rsidR="001B23B7" w:rsidRPr="0024435E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D7F7D70" w14:textId="77777777" w:rsidR="001B23B7" w:rsidRPr="0024435E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24435E" w14:paraId="53117138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EFBF5CB" w14:textId="77777777" w:rsidR="001B23B7" w:rsidRPr="0024435E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4435E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24435E" w14:paraId="01ED1270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F315093" w14:textId="77777777" w:rsidR="001B23B7" w:rsidRPr="0024435E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4435E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24435E" w14:paraId="1A5F3CF3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7EE90FE7" w14:textId="77777777" w:rsidR="001B23B7" w:rsidRPr="0024435E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C137717" w14:textId="25514EA1" w:rsidR="001B23B7" w:rsidRDefault="009626D6" w:rsidP="009D2DCC">
            <w:pPr>
              <w:pStyle w:val="Zakladnystyl"/>
              <w:rPr>
                <w:sz w:val="20"/>
                <w:szCs w:val="20"/>
              </w:rPr>
            </w:pPr>
            <w:r w:rsidRPr="0024435E">
              <w:rPr>
                <w:rFonts w:eastAsia="Times New Roman"/>
                <w:sz w:val="20"/>
                <w:szCs w:val="20"/>
                <w:lang w:eastAsia="sk-SK"/>
              </w:rPr>
              <w:t xml:space="preserve">Návrh </w:t>
            </w:r>
            <w:r w:rsidRPr="0024435E">
              <w:rPr>
                <w:bCs/>
                <w:sz w:val="20"/>
                <w:szCs w:val="20"/>
              </w:rPr>
              <w:t>zákona</w:t>
            </w:r>
            <w:r w:rsidRPr="0024435E">
              <w:rPr>
                <w:sz w:val="20"/>
                <w:szCs w:val="20"/>
              </w:rPr>
              <w:t>, ktorým sa mení a dopĺňa zákon č. 523/2004 Z. z. o</w:t>
            </w:r>
            <w:r w:rsidRPr="0024435E">
              <w:rPr>
                <w:bCs/>
                <w:sz w:val="20"/>
                <w:szCs w:val="20"/>
              </w:rPr>
              <w:t> </w:t>
            </w:r>
            <w:r w:rsidRPr="0024435E">
              <w:rPr>
                <w:sz w:val="20"/>
                <w:szCs w:val="20"/>
              </w:rPr>
              <w:t>rozpočtových pravidlách verejnej správy a</w:t>
            </w:r>
            <w:r w:rsidR="00B67B56">
              <w:rPr>
                <w:sz w:val="20"/>
                <w:szCs w:val="20"/>
              </w:rPr>
              <w:t> </w:t>
            </w:r>
            <w:r w:rsidRPr="0024435E">
              <w:rPr>
                <w:sz w:val="20"/>
                <w:szCs w:val="20"/>
              </w:rPr>
              <w:t>o</w:t>
            </w:r>
            <w:r w:rsidR="00B67B56">
              <w:rPr>
                <w:sz w:val="20"/>
                <w:szCs w:val="20"/>
              </w:rPr>
              <w:t> </w:t>
            </w:r>
            <w:r w:rsidRPr="0024435E">
              <w:rPr>
                <w:sz w:val="20"/>
                <w:szCs w:val="20"/>
              </w:rPr>
              <w:t>zmene a doplnení niektorých zákonov v znení neskorších predpisov</w:t>
            </w:r>
            <w:r w:rsidR="00E93359" w:rsidRPr="0024435E">
              <w:rPr>
                <w:sz w:val="20"/>
                <w:szCs w:val="20"/>
              </w:rPr>
              <w:t xml:space="preserve"> </w:t>
            </w:r>
          </w:p>
          <w:p w14:paraId="6F6F42B6" w14:textId="30823D3E" w:rsidR="009D2DCC" w:rsidRPr="0024435E" w:rsidRDefault="009D2DCC" w:rsidP="009D2DCC">
            <w:pPr>
              <w:pStyle w:val="Zakladnystyl"/>
              <w:rPr>
                <w:rFonts w:eastAsia="Times New Roman"/>
                <w:sz w:val="20"/>
                <w:szCs w:val="20"/>
                <w:lang w:eastAsia="sk-SK"/>
              </w:rPr>
            </w:pPr>
          </w:p>
        </w:tc>
      </w:tr>
      <w:tr w:rsidR="00612E08" w:rsidRPr="0024435E" w14:paraId="11EDB9E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2B2016E" w14:textId="77777777" w:rsidR="001B23B7" w:rsidRPr="0024435E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4435E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24435E" w14:paraId="17CAA4DF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0247DB" w14:textId="77777777" w:rsidR="001B23B7" w:rsidRPr="0024435E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A8B9472" w14:textId="77777777" w:rsidR="001B23B7" w:rsidRPr="0024435E" w:rsidRDefault="009626D6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financií Slovenskej republiky</w:t>
            </w:r>
          </w:p>
        </w:tc>
      </w:tr>
      <w:tr w:rsidR="00612E08" w:rsidRPr="0024435E" w14:paraId="42EE46EB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5423AF1D" w14:textId="77777777" w:rsidR="001B23B7" w:rsidRPr="0024435E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4435E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801DCE6" w14:textId="77777777" w:rsidR="001B23B7" w:rsidRPr="0024435E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845CEF" w14:textId="77777777" w:rsidR="001B23B7" w:rsidRPr="0024435E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24435E" w14:paraId="59FD4F52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A237638" w14:textId="77777777" w:rsidR="001B23B7" w:rsidRPr="0024435E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D7B1BCF" w14:textId="77777777" w:rsidR="001B23B7" w:rsidRPr="0024435E" w:rsidRDefault="009626D6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6E6A966" w14:textId="77777777" w:rsidR="001B23B7" w:rsidRPr="0024435E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24435E" w14:paraId="74C2380F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5D8EF81" w14:textId="77777777" w:rsidR="001B23B7" w:rsidRPr="0024435E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E690539" w14:textId="754A8BC3" w:rsidR="001B23B7" w:rsidRPr="0024435E" w:rsidRDefault="009D2DCC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DFA41FC" w14:textId="77777777" w:rsidR="001B23B7" w:rsidRPr="0024435E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24435E" w14:paraId="38F3E11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513F0257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24435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24435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24435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24435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18BF695D" w14:textId="77777777" w:rsidR="00197147" w:rsidRDefault="0019714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BC5A912" w14:textId="21309BDA" w:rsidR="00197147" w:rsidRPr="00197147" w:rsidRDefault="0019714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24435E" w14:paraId="3AC7BE7F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1023F8" w14:textId="77777777" w:rsidR="001B23B7" w:rsidRPr="0024435E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4435E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ECC3" w14:textId="77777777" w:rsidR="001B23B7" w:rsidRPr="0024435E" w:rsidRDefault="009626D6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24435E" w14:paraId="4E928933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BE3D6D2" w14:textId="77777777" w:rsidR="001B23B7" w:rsidRPr="0024435E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4435E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24435E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4F11C" w14:textId="4BA38763" w:rsidR="001B23B7" w:rsidRPr="00197147" w:rsidRDefault="00197147" w:rsidP="00847AE1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19714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Marec 2026</w:t>
            </w:r>
          </w:p>
        </w:tc>
      </w:tr>
      <w:tr w:rsidR="00612E08" w:rsidRPr="0024435E" w14:paraId="702775DF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6A6550C" w14:textId="77777777" w:rsidR="001B23B7" w:rsidRPr="0024435E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24435E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24435E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9A04D" w14:textId="77777777" w:rsidR="001B23B7" w:rsidRPr="00197147" w:rsidRDefault="001B23B7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24435E" w14:paraId="64EB08F2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4E1EC4A" w14:textId="77777777" w:rsidR="001B23B7" w:rsidRPr="0024435E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24435E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2AB86" w14:textId="6918CD6D" w:rsidR="001B23B7" w:rsidRPr="00197147" w:rsidRDefault="00E93359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19714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Máj</w:t>
            </w:r>
            <w:r w:rsidR="009626D6" w:rsidRPr="0019714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202</w:t>
            </w:r>
            <w:r w:rsidR="0019714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24435E" w14:paraId="03D11FF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7C320E1" w14:textId="77777777" w:rsidR="001B23B7" w:rsidRPr="0024435E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4435E" w14:paraId="6D7789C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8C44AD5" w14:textId="77777777" w:rsidR="001B23B7" w:rsidRPr="0024435E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4435E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24435E" w14:paraId="572AFFE0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ED33D8" w14:textId="77777777" w:rsidR="001B23B7" w:rsidRPr="0024435E" w:rsidRDefault="001B23B7" w:rsidP="00AC265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2FEAA0E3" w14:textId="4B7B7697" w:rsidR="001B23B7" w:rsidRPr="0024435E" w:rsidRDefault="009626D6" w:rsidP="00AC265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Návrhom zákona sa reaguje</w:t>
            </w:r>
            <w:r w:rsidR="006519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</w:t>
            </w: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651983" w:rsidRPr="006519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poznatky pri uplatňovaní inštitútu limitu verejných výdavkov a</w:t>
            </w:r>
            <w:r w:rsidR="006519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na </w:t>
            </w:r>
            <w:r w:rsidR="00651983" w:rsidRPr="006519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ďalšie podnety z aplikačnej praxe</w:t>
            </w:r>
            <w:r w:rsidR="006519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612E08" w:rsidRPr="0024435E" w14:paraId="524E7DD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7A7254B" w14:textId="77777777" w:rsidR="001B23B7" w:rsidRPr="0024435E" w:rsidRDefault="001B23B7" w:rsidP="00AC2659">
            <w:pPr>
              <w:numPr>
                <w:ilvl w:val="0"/>
                <w:numId w:val="1"/>
              </w:numPr>
              <w:ind w:left="426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24435E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24435E" w14:paraId="3A522840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3DB762" w14:textId="77777777" w:rsidR="001B23B7" w:rsidRDefault="001B23B7" w:rsidP="00AC265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5BA8A90D" w14:textId="77777777" w:rsidR="007100F6" w:rsidRPr="0024435E" w:rsidRDefault="007100F6" w:rsidP="00AC265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2B0F920" w14:textId="1B0D6ABA" w:rsidR="001B23B7" w:rsidRPr="0024435E" w:rsidRDefault="009626D6" w:rsidP="00A67A4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Cieľom návrhu zákona </w:t>
            </w:r>
            <w:r w:rsidRPr="00E142C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je </w:t>
            </w:r>
            <w:r w:rsidR="00E142C5" w:rsidRPr="00E142C5">
              <w:rPr>
                <w:rFonts w:ascii="Times New Roman" w:hAnsi="Times New Roman" w:cs="Times New Roman"/>
                <w:sz w:val="20"/>
                <w:szCs w:val="20"/>
              </w:rPr>
              <w:t>premietnuť do zákona úpravy, ktoré vyplynuli z potrieb aplikačnej praxe pri jeho uplatňovaní, a ktoré smerujú k zmierneniu administratívnej záťaže, ako aj úpravy, ktorými sa zabezpečí odstránenie možnej nejednoznačnosti pri aplikácii zákona</w:t>
            </w:r>
            <w:r w:rsidR="00651983" w:rsidRPr="00E142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AC2659"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24435E" w14:paraId="123A4B3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CDF011A" w14:textId="77777777" w:rsidR="001B23B7" w:rsidRPr="0024435E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4435E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24435E" w14:paraId="498C3EF9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635D4E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38D79699" w14:textId="77777777" w:rsidR="007100F6" w:rsidRPr="0024435E" w:rsidRDefault="007100F6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BFF769E" w14:textId="77777777" w:rsidR="00AC2659" w:rsidRPr="0024435E" w:rsidRDefault="00AC2659" w:rsidP="00AC2659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financií Slovenskej republiky</w:t>
            </w:r>
          </w:p>
          <w:p w14:paraId="527659D9" w14:textId="77777777" w:rsidR="00AC2659" w:rsidRPr="0024435E" w:rsidRDefault="00AC2659" w:rsidP="00AC2659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Správcovia kapitol štátneho rozpočtu</w:t>
            </w:r>
          </w:p>
          <w:p w14:paraId="2161BA7E" w14:textId="77777777" w:rsidR="00AC2659" w:rsidRPr="0024435E" w:rsidRDefault="00AC2659" w:rsidP="00AC2659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Štátne rozpočtové organizácie, štátne príspevkové organizácie,</w:t>
            </w:r>
          </w:p>
          <w:p w14:paraId="3D3C3363" w14:textId="77777777" w:rsidR="00AC2659" w:rsidRPr="0024435E" w:rsidRDefault="00AC2659" w:rsidP="00AC2659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Ostatné subjekty verejnej správy</w:t>
            </w:r>
          </w:p>
        </w:tc>
      </w:tr>
      <w:tr w:rsidR="00612E08" w:rsidRPr="0024435E" w14:paraId="770EC0B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458A06A" w14:textId="77777777" w:rsidR="001B23B7" w:rsidRPr="0024435E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4435E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24435E" w14:paraId="3E2DFD17" w14:textId="77777777" w:rsidTr="00E74593">
        <w:trPr>
          <w:trHeight w:val="1410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0363BB" w14:textId="77777777" w:rsidR="001B23B7" w:rsidRPr="0024435E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7915A22B" w14:textId="77777777" w:rsidR="001B23B7" w:rsidRPr="0024435E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DFB5663" w14:textId="2F9B0304" w:rsidR="001B23B7" w:rsidRPr="0024435E" w:rsidRDefault="001D7E33" w:rsidP="00A67A4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Alternatívne riešenia neboli navrhované. </w:t>
            </w:r>
            <w:r w:rsidR="00AC2659"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nulového variantu by </w:t>
            </w:r>
            <w:r w:rsidR="00E745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sa uplatňovali ustanovenia zákona, ktoré stratili svoju opodstatnenosť a pretrvávali by administratívne náročné postupy.</w:t>
            </w:r>
          </w:p>
        </w:tc>
      </w:tr>
      <w:tr w:rsidR="00612E08" w:rsidRPr="0024435E" w14:paraId="6343BB4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5532F21" w14:textId="77777777" w:rsidR="001B23B7" w:rsidRPr="0024435E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4435E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24435E" w14:paraId="5815C0DF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875B9FD" w14:textId="77777777" w:rsidR="001B23B7" w:rsidRPr="0024435E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76CF528" w14:textId="77777777" w:rsidR="001B23B7" w:rsidRPr="0024435E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88F"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4A05B5A1" w14:textId="77777777" w:rsidR="001B23B7" w:rsidRPr="0024435E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67A42"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24435E" w14:paraId="533EB33F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50D9E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7CB18601" w14:textId="77777777" w:rsidR="007100F6" w:rsidRPr="0024435E" w:rsidRDefault="007100F6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23841BC" w14:textId="77777777" w:rsidR="001B23B7" w:rsidRPr="0024435E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4435E" w14:paraId="73B368D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76F4B95" w14:textId="77777777" w:rsidR="001B23B7" w:rsidRPr="0024435E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4435E">
              <w:rPr>
                <w:rFonts w:ascii="Times New Roman" w:eastAsia="Calibri" w:hAnsi="Times New Roman" w:cs="Times New Roman"/>
                <w:b/>
              </w:rPr>
              <w:lastRenderedPageBreak/>
              <w:t>Transpozícia</w:t>
            </w:r>
            <w:r w:rsidR="007C5312" w:rsidRPr="0024435E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24435E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24435E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24435E" w14:paraId="04567643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24435E" w14:paraId="190F73AF" w14:textId="77777777">
              <w:trPr>
                <w:trHeight w:val="90"/>
              </w:trPr>
              <w:tc>
                <w:tcPr>
                  <w:tcW w:w="8643" w:type="dxa"/>
                </w:tcPr>
                <w:p w14:paraId="44CA1EE1" w14:textId="77777777" w:rsidR="00A7788F" w:rsidRPr="0024435E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24435E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24435E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24435E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24435E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24435E" w14:paraId="12E5C6D8" w14:textId="77777777">
              <w:trPr>
                <w:trHeight w:val="296"/>
              </w:trPr>
              <w:tc>
                <w:tcPr>
                  <w:tcW w:w="8643" w:type="dxa"/>
                </w:tcPr>
                <w:p w14:paraId="00D5C12B" w14:textId="77777777" w:rsidR="00A7788F" w:rsidRPr="0024435E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24435E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24435E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24435E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A67A42" w:rsidRPr="0024435E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24435E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236031C4" w14:textId="77777777" w:rsidR="00A7788F" w:rsidRPr="0024435E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3C61E6F3" w14:textId="77777777" w:rsidR="00A7788F" w:rsidRPr="0024435E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24435E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24435E" w14:paraId="5E64DBD1" w14:textId="77777777">
              <w:trPr>
                <w:trHeight w:val="296"/>
              </w:trPr>
              <w:tc>
                <w:tcPr>
                  <w:tcW w:w="8643" w:type="dxa"/>
                </w:tcPr>
                <w:p w14:paraId="1409FE13" w14:textId="77777777" w:rsidR="00A7788F" w:rsidRPr="0024435E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5E51D49D" w14:textId="77777777" w:rsidR="001B23B7" w:rsidRPr="0024435E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24435E" w14:paraId="19131763" w14:textId="77777777" w:rsidTr="006D4198">
        <w:trPr>
          <w:trHeight w:val="80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03990C" w14:textId="77777777" w:rsidR="001B23B7" w:rsidRPr="0024435E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24435E" w14:paraId="7B35F72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C74E305" w14:textId="77777777" w:rsidR="001B23B7" w:rsidRPr="0024435E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4435E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24435E" w14:paraId="3D67061B" w14:textId="77777777" w:rsidTr="00345A6F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7AAC" w14:textId="235D408F" w:rsidR="001B23B7" w:rsidRPr="00345A6F" w:rsidRDefault="001D7E33" w:rsidP="003464C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45A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Účelnosť bude preskúmaná každoročne po nadobudnutí účinnosti</w:t>
            </w:r>
            <w:r w:rsidR="006C13BE" w:rsidRPr="00345A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zákona</w:t>
            </w:r>
            <w:r w:rsidRPr="00345A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pričom kritériom bude dodr</w:t>
            </w:r>
            <w:r w:rsidR="003464C0" w:rsidRPr="00345A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žanie limitu verejných výdavkov</w:t>
            </w:r>
            <w:r w:rsidR="00260344" w:rsidRPr="00345A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zníženie </w:t>
            </w:r>
            <w:r w:rsidR="00345A6F" w:rsidRPr="00345A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administratívnej záťaže subjektov verejnej správy</w:t>
            </w:r>
            <w:r w:rsidR="003464C0" w:rsidRPr="00345A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Pr="00345A6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24435E" w14:paraId="57337D74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46209AF" w14:textId="77777777" w:rsidR="001B23B7" w:rsidRPr="0024435E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01A4A2E" w14:textId="77777777" w:rsidR="001B23B7" w:rsidRPr="0024435E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B9C84C0" w14:textId="77777777" w:rsidR="001B23B7" w:rsidRPr="0024435E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3E9DA2E0" w14:textId="77777777" w:rsidR="00A340BB" w:rsidRPr="0024435E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407E3F38" w14:textId="77777777" w:rsidR="00A7788F" w:rsidRPr="0024435E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464C2B00" w14:textId="77777777" w:rsidR="004C6831" w:rsidRPr="0024435E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31A68CD" w14:textId="77777777" w:rsidR="001B23B7" w:rsidRPr="0024435E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24435E" w14:paraId="2F838469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6D60A414" w14:textId="77777777" w:rsidR="001B23B7" w:rsidRPr="0024435E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4435E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24435E" w14:paraId="3555BDA8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37B6E68" w14:textId="77777777" w:rsidR="001B23B7" w:rsidRPr="0024435E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14789D0" w14:textId="77777777" w:rsidR="001B23B7" w:rsidRPr="0024435E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07EB7F9" w14:textId="77777777" w:rsidR="001B23B7" w:rsidRPr="0024435E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86482E8" w14:textId="77777777" w:rsidR="001B23B7" w:rsidRPr="0024435E" w:rsidRDefault="00A67A42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2FEC1A4" w14:textId="77777777" w:rsidR="001B23B7" w:rsidRPr="0024435E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257A13B" w14:textId="77777777" w:rsidR="001B23B7" w:rsidRPr="0024435E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6D14520" w14:textId="77777777" w:rsidR="001B23B7" w:rsidRPr="0024435E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4435E" w14:paraId="33E7773C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559B87D" w14:textId="77777777" w:rsidR="00B84F87" w:rsidRPr="0024435E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4E0760D0" w14:textId="77777777" w:rsidR="00B84F87" w:rsidRPr="0024435E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0C19D765" w14:textId="77777777" w:rsidR="003145AE" w:rsidRPr="0024435E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668EA46" w14:textId="77777777" w:rsidR="001B23B7" w:rsidRPr="0024435E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1F05C32" w14:textId="77777777" w:rsidR="001B23B7" w:rsidRPr="0024435E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D0D98B2" w14:textId="77777777" w:rsidR="001B23B7" w:rsidRPr="0024435E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DA7B6CA" w14:textId="77777777" w:rsidR="001B23B7" w:rsidRPr="0024435E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61C19DB" w14:textId="77777777" w:rsidR="001B23B7" w:rsidRPr="0024435E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F18C26C" w14:textId="77777777" w:rsidR="001B23B7" w:rsidRPr="0024435E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24435E" w14:paraId="3E816751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1D61602" w14:textId="77777777" w:rsidR="003145AE" w:rsidRPr="0024435E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D172312" w14:textId="77777777" w:rsidR="003145AE" w:rsidRPr="0024435E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BA922F0" w14:textId="77777777" w:rsidR="003145AE" w:rsidRPr="0024435E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2AE09E9" w14:textId="77777777" w:rsidR="003145AE" w:rsidRPr="0024435E" w:rsidRDefault="00A67A42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9BEF661" w14:textId="77777777" w:rsidR="003145AE" w:rsidRPr="0024435E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DFEACB3" w14:textId="77777777" w:rsidR="003145AE" w:rsidRPr="0024435E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E34111D" w14:textId="77777777" w:rsidR="003145AE" w:rsidRPr="0024435E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4435E" w14:paraId="5E0D90F1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56569D8" w14:textId="77777777" w:rsidR="003145AE" w:rsidRPr="0024435E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1E9A27A9" w14:textId="77777777" w:rsidR="003145AE" w:rsidRPr="0024435E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AF04DF9" w14:textId="77777777" w:rsidR="003145AE" w:rsidRPr="0024435E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EBF931" w14:textId="77777777" w:rsidR="003145AE" w:rsidRPr="0024435E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AC374F6" w14:textId="77777777" w:rsidR="003145AE" w:rsidRPr="0024435E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6AE8FE" w14:textId="77777777" w:rsidR="003145AE" w:rsidRPr="0024435E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B793A22" w14:textId="77777777" w:rsidR="003145AE" w:rsidRPr="0024435E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7E65F" w14:textId="77777777" w:rsidR="003145AE" w:rsidRPr="0024435E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24435E" w14:paraId="7A98936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97E63DD" w14:textId="77777777" w:rsidR="00A7788F" w:rsidRPr="0024435E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0C9E7DC" w14:textId="77777777" w:rsidR="00A7788F" w:rsidRPr="0024435E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D09CD8" w14:textId="77777777" w:rsidR="00A7788F" w:rsidRPr="0024435E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1DCD9A" w14:textId="77777777" w:rsidR="00A7788F" w:rsidRPr="0024435E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65838F" w14:textId="77777777" w:rsidR="00A7788F" w:rsidRPr="0024435E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574CD09" w14:textId="77777777" w:rsidR="00A7788F" w:rsidRPr="0024435E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A7BB4" w14:textId="77777777" w:rsidR="00A7788F" w:rsidRPr="0024435E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24435E" w14:paraId="6AD41396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A5B257D" w14:textId="77777777" w:rsidR="007F587A" w:rsidRPr="0024435E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5BA153D" w14:textId="77777777" w:rsidR="007F587A" w:rsidRPr="0024435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CD7D0E" w14:textId="77777777" w:rsidR="007F587A" w:rsidRPr="0024435E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C436F41" w14:textId="77777777" w:rsidR="007F587A" w:rsidRPr="0024435E" w:rsidRDefault="00A67A42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10037B" w14:textId="77777777" w:rsidR="007F587A" w:rsidRPr="0024435E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B624A9E" w14:textId="77777777" w:rsidR="007F587A" w:rsidRPr="0024435E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56D6E" w14:textId="77777777" w:rsidR="007F587A" w:rsidRPr="0024435E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4435E" w14:paraId="7C576A3C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50060A5" w14:textId="77777777" w:rsidR="007F587A" w:rsidRPr="0024435E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A887D38" w14:textId="77777777" w:rsidR="007F587A" w:rsidRPr="0024435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138C109" w14:textId="77777777" w:rsidR="007F587A" w:rsidRPr="0024435E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9523B21" w14:textId="77777777" w:rsidR="007F587A" w:rsidRPr="0024435E" w:rsidRDefault="00A67A4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2B3380F" w14:textId="77777777" w:rsidR="007F587A" w:rsidRPr="0024435E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07A4D79" w14:textId="77777777" w:rsidR="007F587A" w:rsidRPr="0024435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EFAF35E" w14:textId="77777777" w:rsidR="007F587A" w:rsidRPr="0024435E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4435E" w14:paraId="67117454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40938133" w14:textId="77777777" w:rsidR="007F587A" w:rsidRPr="0024435E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75D04FAD" w14:textId="77777777" w:rsidR="007F587A" w:rsidRPr="0024435E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538D8AFF" w14:textId="77777777" w:rsidR="007F587A" w:rsidRPr="0024435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81A28E2" w14:textId="77777777" w:rsidR="007F587A" w:rsidRPr="0024435E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E9F548C" w14:textId="77777777" w:rsidR="007F587A" w:rsidRPr="0024435E" w:rsidRDefault="00A67A42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17B4ECE" w14:textId="77777777" w:rsidR="007F587A" w:rsidRPr="0024435E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28B2DC5" w14:textId="77777777" w:rsidR="007F587A" w:rsidRPr="0024435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067BED9" w14:textId="77777777" w:rsidR="007F587A" w:rsidRPr="0024435E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4435E" w14:paraId="3C388C06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3A8B121" w14:textId="77777777" w:rsidR="007F587A" w:rsidRPr="0024435E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19A00712" w14:textId="77777777" w:rsidR="007F587A" w:rsidRPr="0024435E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B3C0D57" w14:textId="77777777" w:rsidR="007F587A" w:rsidRPr="0024435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D8873E" w14:textId="77777777" w:rsidR="007F587A" w:rsidRPr="0024435E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C917AF" w14:textId="77777777" w:rsidR="007F587A" w:rsidRPr="0024435E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9E7D53" w14:textId="77777777" w:rsidR="007F587A" w:rsidRPr="0024435E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63AB071" w14:textId="77777777" w:rsidR="007F587A" w:rsidRPr="0024435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FD058" w14:textId="77777777" w:rsidR="007F587A" w:rsidRPr="0024435E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24435E" w14:paraId="169BFCCF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06083AA" w14:textId="77777777" w:rsidR="007F587A" w:rsidRPr="0024435E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1A80784" w14:textId="77777777" w:rsidR="007F587A" w:rsidRPr="0024435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354F55" w14:textId="77777777" w:rsidR="007F587A" w:rsidRPr="0024435E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6315DCC" w14:textId="77777777" w:rsidR="007F587A" w:rsidRPr="0024435E" w:rsidRDefault="00A67A4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E846DB" w14:textId="77777777" w:rsidR="007F587A" w:rsidRPr="0024435E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FF3210A" w14:textId="77777777" w:rsidR="007F587A" w:rsidRPr="0024435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76289" w14:textId="77777777" w:rsidR="007F587A" w:rsidRPr="0024435E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4435E" w14:paraId="6DE600F2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93E5F45" w14:textId="77777777" w:rsidR="007F587A" w:rsidRPr="0024435E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8D9E49B" w14:textId="77777777" w:rsidR="007F587A" w:rsidRPr="0024435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2408F8" w14:textId="77777777" w:rsidR="007F587A" w:rsidRPr="0024435E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378D2D5" w14:textId="77777777" w:rsidR="007F587A" w:rsidRPr="0024435E" w:rsidRDefault="00A67A4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3D0CD1" w14:textId="77777777" w:rsidR="007F587A" w:rsidRPr="0024435E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A21AD27" w14:textId="77777777" w:rsidR="007F587A" w:rsidRPr="0024435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FC9B7D" w14:textId="77777777" w:rsidR="007F587A" w:rsidRPr="0024435E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4435E" w14:paraId="068B5EEF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BBF2B64" w14:textId="77777777" w:rsidR="007F587A" w:rsidRPr="0024435E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FF06F52" w14:textId="77777777" w:rsidR="007F587A" w:rsidRPr="0024435E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5EB8E62" w14:textId="77777777" w:rsidR="007F587A" w:rsidRPr="0024435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C2072A" w14:textId="77777777" w:rsidR="007F587A" w:rsidRPr="0024435E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99ADA0" w14:textId="77777777" w:rsidR="007F587A" w:rsidRPr="0024435E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A6A505" w14:textId="77777777" w:rsidR="007F587A" w:rsidRPr="0024435E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4159F1C" w14:textId="77777777" w:rsidR="007F587A" w:rsidRPr="0024435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5DD67" w14:textId="77777777" w:rsidR="007F587A" w:rsidRPr="0024435E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24435E" w14:paraId="63DEF64F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BC5B83D" w14:textId="77777777" w:rsidR="007F587A" w:rsidRPr="0024435E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B39C597" w14:textId="77777777" w:rsidR="007F587A" w:rsidRPr="0024435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5E0BFE" w14:textId="77777777" w:rsidR="007F587A" w:rsidRPr="0024435E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CFEFCD1" w14:textId="77777777" w:rsidR="007F587A" w:rsidRPr="0024435E" w:rsidRDefault="00A67A4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35CD31" w14:textId="77777777" w:rsidR="007F587A" w:rsidRPr="0024435E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40DC6F6" w14:textId="77777777" w:rsidR="007F587A" w:rsidRPr="0024435E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6B65D" w14:textId="77777777" w:rsidR="007F587A" w:rsidRPr="0024435E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24435E" w14:paraId="26D56313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B9C1D72" w14:textId="77777777" w:rsidR="000F2BE9" w:rsidRPr="0024435E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24435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24435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F229C12" w14:textId="77777777" w:rsidR="000F2BE9" w:rsidRPr="0024435E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CA298A" w14:textId="77777777" w:rsidR="000F2BE9" w:rsidRPr="0024435E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A88C85" w14:textId="77777777" w:rsidR="000F2BE9" w:rsidRPr="0024435E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2387AE" w14:textId="77777777" w:rsidR="000F2BE9" w:rsidRPr="0024435E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191559" w14:textId="77777777" w:rsidR="000F2BE9" w:rsidRPr="0024435E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354C9FA" w14:textId="77777777" w:rsidR="000F2BE9" w:rsidRPr="0024435E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24435E" w14:paraId="2231E986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3468EEA" w14:textId="77777777" w:rsidR="000F2BE9" w:rsidRPr="0024435E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4435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4E59DFF" w14:textId="77777777" w:rsidR="000F2BE9" w:rsidRPr="0024435E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17EB0433" w14:textId="77777777" w:rsidR="000F2BE9" w:rsidRPr="0024435E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2E0CD3B9" w14:textId="77777777" w:rsidR="000F2BE9" w:rsidRPr="0024435E" w:rsidRDefault="00A67A4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D2326B7" w14:textId="77777777" w:rsidR="000F2BE9" w:rsidRPr="0024435E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08911167" w14:textId="77777777" w:rsidR="000F2BE9" w:rsidRPr="0024435E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40554481" w14:textId="77777777" w:rsidR="000F2BE9" w:rsidRPr="0024435E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24435E" w14:paraId="52E487A3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FD8794B" w14:textId="77777777" w:rsidR="000F2BE9" w:rsidRPr="0024435E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4435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EB21440" w14:textId="77777777" w:rsidR="000F2BE9" w:rsidRPr="0024435E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0BFCB91" w14:textId="77777777" w:rsidR="000F2BE9" w:rsidRPr="0024435E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8F15E3C" w14:textId="77777777" w:rsidR="000F2BE9" w:rsidRPr="0024435E" w:rsidRDefault="00A67A4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EB8CE48" w14:textId="77777777" w:rsidR="000F2BE9" w:rsidRPr="0024435E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2CE79A0" w14:textId="77777777" w:rsidR="000F2BE9" w:rsidRPr="0024435E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61C9DF5" w14:textId="77777777" w:rsidR="000F2BE9" w:rsidRPr="0024435E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24435E" w14:paraId="795403C9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4345B92" w14:textId="77777777" w:rsidR="00A340BB" w:rsidRPr="0024435E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7A9C456" w14:textId="77777777" w:rsidR="00A340BB" w:rsidRPr="0024435E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DDD7FC" w14:textId="77777777" w:rsidR="00A340BB" w:rsidRPr="0024435E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7B38FA0" w14:textId="77777777" w:rsidR="00A340BB" w:rsidRPr="0024435E" w:rsidRDefault="00A67A42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99C5FE" w14:textId="77777777" w:rsidR="00A340BB" w:rsidRPr="0024435E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C4D6516" w14:textId="77777777" w:rsidR="00A340BB" w:rsidRPr="0024435E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4435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BBF3B" w14:textId="77777777" w:rsidR="00A340BB" w:rsidRPr="0024435E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27222F8E" w14:textId="77777777" w:rsidR="001B23B7" w:rsidRPr="0024435E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24435E" w14:paraId="0CCB241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5872609" w14:textId="77777777" w:rsidR="001B23B7" w:rsidRPr="0024435E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4435E">
              <w:rPr>
                <w:rFonts w:ascii="Times New Roman" w:eastAsia="Calibri" w:hAnsi="Times New Roman" w:cs="Times New Roman"/>
                <w:b/>
              </w:rPr>
              <w:lastRenderedPageBreak/>
              <w:t>Poznámky</w:t>
            </w:r>
          </w:p>
        </w:tc>
      </w:tr>
      <w:tr w:rsidR="00612E08" w:rsidRPr="0024435E" w14:paraId="4B6142CC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6834C472" w14:textId="77777777" w:rsidR="001B23B7" w:rsidRPr="0024435E" w:rsidRDefault="001B23B7" w:rsidP="00C01E3C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24435E" w14:paraId="286B5BE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D4C6FD6" w14:textId="77777777" w:rsidR="001B23B7" w:rsidRPr="0024435E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4435E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24435E" w14:paraId="0E0C3702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B09963" w14:textId="77777777" w:rsidR="001B23B7" w:rsidRPr="0024435E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46F92BDA" w14:textId="77777777" w:rsidR="00A67A42" w:rsidRPr="0024435E" w:rsidRDefault="00A67A42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0142F92" w14:textId="3858DAA6" w:rsidR="00A67A42" w:rsidRPr="0024435E" w:rsidRDefault="00A67A42" w:rsidP="00A67A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Ministerstvo financií SR, odbor </w:t>
            </w:r>
            <w:r w:rsidR="009F67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rozpočtu</w:t>
            </w:r>
            <w:r w:rsidRPr="002443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verejnej správy</w:t>
            </w:r>
          </w:p>
          <w:p w14:paraId="0171EB08" w14:textId="77777777" w:rsidR="00A67A42" w:rsidRPr="0024435E" w:rsidRDefault="00A67A42" w:rsidP="00A67A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435E">
              <w:rPr>
                <w:rFonts w:ascii="Times New Roman" w:hAnsi="Times New Roman" w:cs="Times New Roman"/>
                <w:sz w:val="20"/>
                <w:szCs w:val="20"/>
              </w:rPr>
              <w:t xml:space="preserve">Ing. Zdenka Lakotová, </w:t>
            </w:r>
            <w:hyperlink r:id="rId9" w:history="1">
              <w:r w:rsidRPr="0024435E">
                <w:rPr>
                  <w:rStyle w:val="Hypertextovprepojenie"/>
                  <w:rFonts w:ascii="Times New Roman" w:hAnsi="Times New Roman" w:cs="Times New Roman"/>
                  <w:sz w:val="20"/>
                  <w:szCs w:val="20"/>
                </w:rPr>
                <w:t>zdenka.lakotova@mfsr.sk</w:t>
              </w:r>
            </w:hyperlink>
          </w:p>
          <w:p w14:paraId="65706495" w14:textId="77777777" w:rsidR="00A67A42" w:rsidRDefault="00764B1F" w:rsidP="00A67A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Tel. </w:t>
            </w:r>
            <w:r w:rsidR="00A67A42" w:rsidRPr="0024435E">
              <w:rPr>
                <w:rFonts w:ascii="Times New Roman" w:hAnsi="Times New Roman" w:cs="Times New Roman"/>
                <w:sz w:val="20"/>
                <w:szCs w:val="20"/>
              </w:rPr>
              <w:t>02/5958 233</w:t>
            </w:r>
            <w:r w:rsidR="009F67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14:paraId="0A52301B" w14:textId="411E03B4" w:rsidR="00764B1F" w:rsidRPr="0024435E" w:rsidRDefault="00764B1F" w:rsidP="00A67A4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24435E" w14:paraId="70D36913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5A6F360" w14:textId="77777777" w:rsidR="001B23B7" w:rsidRPr="0024435E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4435E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24435E" w14:paraId="4272E321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72F320" w14:textId="77777777" w:rsidR="001B23B7" w:rsidRPr="0024435E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24435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49E6068A" w14:textId="77777777" w:rsidR="001B23B7" w:rsidRPr="0024435E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895B5F9" w14:textId="77777777" w:rsidR="001B23B7" w:rsidRPr="0024435E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24435E" w14:paraId="02650DFD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C804261" w14:textId="77777777" w:rsidR="001B23B7" w:rsidRPr="0024435E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24435E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24435E">
              <w:rPr>
                <w:rFonts w:ascii="Calibri" w:eastAsia="Calibri" w:hAnsi="Calibri" w:cs="Times New Roman"/>
              </w:rPr>
              <w:t xml:space="preserve"> </w:t>
            </w:r>
          </w:p>
          <w:p w14:paraId="6F7F5176" w14:textId="77777777" w:rsidR="001B23B7" w:rsidRPr="0024435E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24435E" w14:paraId="7E57A574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D64899" w14:textId="77777777" w:rsidR="001B23B7" w:rsidRPr="0024435E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24435E" w14:paraId="040F44F4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CABFD70" w14:textId="77777777" w:rsidR="001B23B7" w:rsidRPr="0024435E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24435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4435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4435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D2672CC" w14:textId="77777777" w:rsidR="001B23B7" w:rsidRPr="0024435E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24435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4435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4435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270EF665" w14:textId="77777777" w:rsidR="001B23B7" w:rsidRPr="0024435E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24435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4435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4435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58D50A53" w14:textId="77777777" w:rsidR="001B23B7" w:rsidRPr="0024435E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FF9E924" w14:textId="77777777" w:rsidR="001B23B7" w:rsidRPr="0024435E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17205DC" w14:textId="77777777" w:rsidR="001B23B7" w:rsidRPr="0024435E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24435E" w14:paraId="7C313331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03735FDC" w14:textId="77777777" w:rsidR="001B23B7" w:rsidRPr="0024435E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24435E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24435E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13A8C47F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0685C874" w14:textId="77777777" w:rsidR="001B23B7" w:rsidRPr="0024435E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24435E" w14:paraId="04742BDB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5567C21C" w14:textId="77777777" w:rsidR="001B23B7" w:rsidRPr="0024435E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24435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4435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24435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88EA050" w14:textId="77777777" w:rsidR="001B23B7" w:rsidRPr="0024435E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24435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4435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4435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62A8E55E" w14:textId="77777777" w:rsidR="001B23B7" w:rsidRPr="0024435E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24435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4435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4435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7C328D4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443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50236A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0F7F61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4C870471" w14:textId="77777777" w:rsidR="002C30D7" w:rsidRPr="00612E08" w:rsidRDefault="002C30D7"/>
    <w:sectPr w:rsidR="002C30D7" w:rsidRPr="00612E08" w:rsidSect="001E3562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690E9" w14:textId="77777777" w:rsidR="00BE7A5C" w:rsidRDefault="00BE7A5C" w:rsidP="001B23B7">
      <w:pPr>
        <w:spacing w:after="0" w:line="240" w:lineRule="auto"/>
      </w:pPr>
      <w:r>
        <w:separator/>
      </w:r>
    </w:p>
  </w:endnote>
  <w:endnote w:type="continuationSeparator" w:id="0">
    <w:p w14:paraId="3D0A0F4D" w14:textId="77777777" w:rsidR="00BE7A5C" w:rsidRDefault="00BE7A5C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C5954" w14:textId="500D776D" w:rsidR="00C87366" w:rsidRDefault="00C87366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FAB6F75" wp14:editId="24F04E0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57505"/>
              <wp:effectExtent l="0" t="0" r="3175" b="0"/>
              <wp:wrapNone/>
              <wp:docPr id="2014015409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F6CD60" w14:textId="4531A1DC" w:rsidR="00C87366" w:rsidRPr="00C87366" w:rsidRDefault="00C87366" w:rsidP="00C8736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87366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AB6F75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50.75pt;height:28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0y2DwIAABoEAAAOAAAAZHJzL2Uyb0RvYy54bWysU8Fu2zAMvQ/YPwi6L3ayuOuMOEXWIsOA&#10;oC2QDj0rshQbkERBUmJnXz9KdpKt22nYRaZI+pF8fFrc9VqRo3C+BVPR6SSnRBgOdWv2Ff3+sv5w&#10;S4kPzNRMgREVPQlP75bv3y06W4oZNKBq4QiCGF92tqJNCLbMMs8boZmfgBUGgxKcZgGvbp/VjnWI&#10;rlU2y/ObrANXWwdceI/ehyFIlwlfSsHDk5ReBKIqir2FdLp07uKZLRes3Dtmm5aPbbB/6EKz1mDR&#10;C9QDC4wcXPsHlG65Aw8yTDjoDKRsuUgz4DTT/M0024ZZkWZBcry90OT/Hyx/PG7tsyOh/wI9LjAS&#10;0llfenTGeXrpdPxipwTjSOHpQpvoA+HovJnPi1lBCcfQx+JTkRcRJbv+bJ0PXwVoEo2KOtxKIosd&#10;Nz4MqeeUWMvAulUqbUaZ3xyIGT3ZtcNohX7Xj23voD7hNA6GRXvL1y3W3DAfnpnDzeIAqNbwhIdU&#10;0FUURouSBtyPv/ljPhKOUUo6VEpFDUqZEvXN4CJmxTzPo7LSDQ13NnbJmH7Oixg3B30PKMIpvgfL&#10;kxmTgzqb0oF+RTGvYjUMMcOxZkV3Z/M+DLrFx8DFapWSUESWhY3ZWh6hI1mRyZf+lTk70h1wT49w&#10;1hIr37A+5MY/vV0dAnKfVhKJHdgc+UYBpqWOjyUq/Nd7yro+6eVPAAAA//8DAFBLAwQUAAYACAAA&#10;ACEAxiMbh9oAAAAEAQAADwAAAGRycy9kb3ducmV2LnhtbEyPzW7CMBCE75X6DtYicSsOIKIqxEGo&#10;f+qVUKk9OvESR8S7aWwgffsaLu1lpdGMZr7NN6PrxBkH3zIpmM8SEEg1m5YaBR/714dHED5oMrpj&#10;QgU/6GFT3N/lOjN8oR2ey9CIWEI+0wpsCH0mpa8tOu1n3CNF78CD0yHKoZFm0JdY7jq5SJJUOt1S&#10;XLC6xyeL9bE8OQXp89vW9p/p1/dh4d99xcdQ8otS08m4XYMIOIa/MFzxIzoUkaniExkvOgXxkXC7&#10;Vy+Zr0BUClbpEmSRy//wxS8AAAD//wMAUEsBAi0AFAAGAAgAAAAhALaDOJL+AAAA4QEAABMAAAAA&#10;AAAAAAAAAAAAAAAAAFtDb250ZW50X1R5cGVzXS54bWxQSwECLQAUAAYACAAAACEAOP0h/9YAAACU&#10;AQAACwAAAAAAAAAAAAAAAAAvAQAAX3JlbHMvLnJlbHNQSwECLQAUAAYACAAAACEA6bdMtg8CAAAa&#10;BAAADgAAAAAAAAAAAAAAAAAuAgAAZHJzL2Uyb0RvYy54bWxQSwECLQAUAAYACAAAACEAxiMbh9oA&#10;AAAEAQAADwAAAAAAAAAAAAAAAABpBAAAZHJzL2Rvd25yZXYueG1sUEsFBgAAAAAEAAQA8wAAAHAF&#10;AAAAAA==&#10;" filled="f" stroked="f">
              <v:textbox style="mso-fit-shape-to-text:t" inset="20pt,0,0,15pt">
                <w:txbxContent>
                  <w:p w14:paraId="06F6CD60" w14:textId="4531A1DC" w:rsidR="00C87366" w:rsidRPr="00C87366" w:rsidRDefault="00C87366" w:rsidP="00C8736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C87366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1A022" w14:textId="336F3B93" w:rsidR="001B23B7" w:rsidRPr="006045CB" w:rsidRDefault="00000000" w:rsidP="001B23B7">
    <w:pPr>
      <w:pStyle w:val="Pta"/>
      <w:jc w:val="right"/>
      <w:rPr>
        <w:rFonts w:ascii="Times New Roman" w:hAnsi="Times New Roman" w:cs="Times New Roman"/>
        <w:sz w:val="24"/>
        <w:szCs w:val="24"/>
      </w:rPr>
    </w:pPr>
    <w:sdt>
      <w:sdtPr>
        <w:id w:val="1191191730"/>
        <w:docPartObj>
          <w:docPartGallery w:val="Page Numbers (Bottom of Page)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r w:rsidR="008B222D"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8B222D"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A3958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="008B222D"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</w:p>
  <w:p w14:paraId="7538FA5C" w14:textId="77777777" w:rsidR="001B23B7" w:rsidRDefault="001B23B7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8A9B5" w14:textId="0B97DDA9" w:rsidR="00C87366" w:rsidRDefault="00C87366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C1F64D9" wp14:editId="50C7852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57505"/>
              <wp:effectExtent l="0" t="0" r="3175" b="0"/>
              <wp:wrapNone/>
              <wp:docPr id="806213059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D74BBBA" w14:textId="0252CC14" w:rsidR="00C87366" w:rsidRPr="00C87366" w:rsidRDefault="00C87366" w:rsidP="00C8736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87366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1F64D9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alt="Interné" style="position:absolute;margin-left:0;margin-top:0;width:50.75pt;height:28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QcpEQIAACEEAAAOAAAAZHJzL2Uyb0RvYy54bWysU8tu2zAQvBfoPxC815JdK20Fy4GbwEUB&#10;IwngFDlTFGkJILkESVtyv75Lyo807anohVrurvYxM1zcDlqRg3C+A1PR6SSnRBgOTWd2Ff3xvP7w&#10;mRIfmGmYAiMqehSe3i7fv1v0thQzaEE1whEsYnzZ24q2IdgyyzxvhWZ+AlYYDEpwmgW8ul3WONZj&#10;da2yWZ7fZD24xjrgwnv03o9Bukz1pRQ8PErpRSCqojhbSKdLZx3PbLlg5c4x23b8NAb7hyk06ww2&#10;vZS6Z4GRvev+KKU77sCDDBMOOgMpOy7SDrjNNH+zzbZlVqRdEBxvLzD5/1eWPxy29smRMHyFAQmM&#10;gPTWlx6dcZ9BOh2/OCnBOEJ4vMAmhkA4Om/m82JWUMIx9LH4VORFrJJdf7bOh28CNIlGRR2yksBi&#10;h40PY+o5JfYysO6USswo85sDa0ZPdp0wWmGoB9I1r6avoTniUg5Gvr3l6w5bb5gPT8whwbgHijY8&#10;4iEV9BWFk0VJC+7n3/wxH3HHKCU9CqaiBhVNifpukI9ZMc/zKLB0Q8OdjToZ0y95EeNmr+8AtTjF&#10;Z2F5MmNyUGdTOtAvqOlV7IYhZjj2rGh9Nu/CKF98E1ysVikJtWRZ2Jit5bF0xCwC+jy8MGdPqAek&#10;6wHOkmLlG/DH3Pint6t9QAoSMxHfEc0T7KjDxO3pzUShv76nrOvLXv4CAAD//wMAUEsDBBQABgAI&#10;AAAAIQDGIxuH2gAAAAQBAAAPAAAAZHJzL2Rvd25yZXYueG1sTI/NbsIwEITvlfoO1iJxKw4goirE&#10;Qah/6pVQqT068RJHxLtpbCB9+xou7WWl0Yxmvs03o+vEGQffMimYzxIQSDWblhoFH/vXh0cQPmgy&#10;umNCBT/oYVPc3+U6M3yhHZ7L0IhYQj7TCmwIfSalry067WfcI0XvwIPTIcqhkWbQl1juOrlIklQ6&#10;3VJcsLrHJ4v1sTw5Benz29b2n+nX92Hh333Fx1Dyi1LTybhdgwg4hr8wXPEjOhSRqeITGS86BfGR&#10;cLtXL5mvQFQKVukSZJHL//DFLwAAAP//AwBQSwECLQAUAAYACAAAACEAtoM4kv4AAADhAQAAEwAA&#10;AAAAAAAAAAAAAAAAAAAAW0NvbnRlbnRfVHlwZXNdLnhtbFBLAQItABQABgAIAAAAIQA4/SH/1gAA&#10;AJQBAAALAAAAAAAAAAAAAAAAAC8BAABfcmVscy8ucmVsc1BLAQItABQABgAIAAAAIQCxhQcpEQIA&#10;ACEEAAAOAAAAAAAAAAAAAAAAAC4CAABkcnMvZTJvRG9jLnhtbFBLAQItABQABgAIAAAAIQDGIxuH&#10;2gAAAAQBAAAPAAAAAAAAAAAAAAAAAGsEAABkcnMvZG93bnJldi54bWxQSwUGAAAAAAQABADzAAAA&#10;cgUAAAAA&#10;" filled="f" stroked="f">
              <v:textbox style="mso-fit-shape-to-text:t" inset="20pt,0,0,15pt">
                <w:txbxContent>
                  <w:p w14:paraId="7D74BBBA" w14:textId="0252CC14" w:rsidR="00C87366" w:rsidRPr="00C87366" w:rsidRDefault="00C87366" w:rsidP="00C8736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C87366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26232" w14:textId="77777777" w:rsidR="00BE7A5C" w:rsidRDefault="00BE7A5C" w:rsidP="001B23B7">
      <w:pPr>
        <w:spacing w:after="0" w:line="240" w:lineRule="auto"/>
      </w:pPr>
      <w:r>
        <w:separator/>
      </w:r>
    </w:p>
  </w:footnote>
  <w:footnote w:type="continuationSeparator" w:id="0">
    <w:p w14:paraId="4C3A734B" w14:textId="77777777" w:rsidR="00BE7A5C" w:rsidRDefault="00BE7A5C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7EDF0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3DEFDFE9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D7285F"/>
    <w:multiLevelType w:val="hybridMultilevel"/>
    <w:tmpl w:val="F1FE346C"/>
    <w:lvl w:ilvl="0" w:tplc="219007BC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311405802">
    <w:abstractNumId w:val="1"/>
  </w:num>
  <w:num w:numId="2" w16cid:durableId="1608997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43706"/>
    <w:rsid w:val="00080C74"/>
    <w:rsid w:val="00081517"/>
    <w:rsid w:val="00097069"/>
    <w:rsid w:val="000D348F"/>
    <w:rsid w:val="000F2BE9"/>
    <w:rsid w:val="000F7F2F"/>
    <w:rsid w:val="00113AE4"/>
    <w:rsid w:val="00156064"/>
    <w:rsid w:val="00187182"/>
    <w:rsid w:val="00197147"/>
    <w:rsid w:val="001B23B7"/>
    <w:rsid w:val="001D49FE"/>
    <w:rsid w:val="001D7E33"/>
    <w:rsid w:val="001E3562"/>
    <w:rsid w:val="001E7ABD"/>
    <w:rsid w:val="00203EE3"/>
    <w:rsid w:val="00206FF2"/>
    <w:rsid w:val="002204FF"/>
    <w:rsid w:val="002243BB"/>
    <w:rsid w:val="0022512C"/>
    <w:rsid w:val="0023360B"/>
    <w:rsid w:val="002433DF"/>
    <w:rsid w:val="00243652"/>
    <w:rsid w:val="0024435E"/>
    <w:rsid w:val="00260344"/>
    <w:rsid w:val="002968D6"/>
    <w:rsid w:val="002C30D7"/>
    <w:rsid w:val="002F6ADB"/>
    <w:rsid w:val="003145AE"/>
    <w:rsid w:val="00345A6F"/>
    <w:rsid w:val="00345B56"/>
    <w:rsid w:val="003464C0"/>
    <w:rsid w:val="003553ED"/>
    <w:rsid w:val="003A057B"/>
    <w:rsid w:val="003A331A"/>
    <w:rsid w:val="003A381E"/>
    <w:rsid w:val="00411898"/>
    <w:rsid w:val="004738B4"/>
    <w:rsid w:val="0049476D"/>
    <w:rsid w:val="00494F80"/>
    <w:rsid w:val="004A4383"/>
    <w:rsid w:val="004C6831"/>
    <w:rsid w:val="004E68E4"/>
    <w:rsid w:val="00503CAF"/>
    <w:rsid w:val="00544153"/>
    <w:rsid w:val="0057709B"/>
    <w:rsid w:val="00591EC6"/>
    <w:rsid w:val="00591ED3"/>
    <w:rsid w:val="005E2048"/>
    <w:rsid w:val="005F1D45"/>
    <w:rsid w:val="00612E08"/>
    <w:rsid w:val="00634176"/>
    <w:rsid w:val="00641813"/>
    <w:rsid w:val="00646788"/>
    <w:rsid w:val="00651983"/>
    <w:rsid w:val="00654F0D"/>
    <w:rsid w:val="006A2796"/>
    <w:rsid w:val="006B78CF"/>
    <w:rsid w:val="006C13BE"/>
    <w:rsid w:val="006D4198"/>
    <w:rsid w:val="006F678E"/>
    <w:rsid w:val="006F6B62"/>
    <w:rsid w:val="007100F6"/>
    <w:rsid w:val="00720322"/>
    <w:rsid w:val="0075197E"/>
    <w:rsid w:val="00757C78"/>
    <w:rsid w:val="00761208"/>
    <w:rsid w:val="00764B1F"/>
    <w:rsid w:val="007756BE"/>
    <w:rsid w:val="007B40C1"/>
    <w:rsid w:val="007C5312"/>
    <w:rsid w:val="007D6F2C"/>
    <w:rsid w:val="007F587A"/>
    <w:rsid w:val="0080042A"/>
    <w:rsid w:val="00847AE1"/>
    <w:rsid w:val="00865E81"/>
    <w:rsid w:val="008801B5"/>
    <w:rsid w:val="00881E07"/>
    <w:rsid w:val="00897463"/>
    <w:rsid w:val="008B222D"/>
    <w:rsid w:val="008C79B7"/>
    <w:rsid w:val="00907429"/>
    <w:rsid w:val="009431E3"/>
    <w:rsid w:val="009475F5"/>
    <w:rsid w:val="009626D6"/>
    <w:rsid w:val="00964D6B"/>
    <w:rsid w:val="00965708"/>
    <w:rsid w:val="009717F5"/>
    <w:rsid w:val="0098472E"/>
    <w:rsid w:val="009C0591"/>
    <w:rsid w:val="009C424C"/>
    <w:rsid w:val="009D2DCC"/>
    <w:rsid w:val="009E09F7"/>
    <w:rsid w:val="009F4832"/>
    <w:rsid w:val="009F679A"/>
    <w:rsid w:val="00A340BB"/>
    <w:rsid w:val="00A60377"/>
    <w:rsid w:val="00A60413"/>
    <w:rsid w:val="00A67A42"/>
    <w:rsid w:val="00A7788F"/>
    <w:rsid w:val="00AA05BF"/>
    <w:rsid w:val="00AB678F"/>
    <w:rsid w:val="00AC2659"/>
    <w:rsid w:val="00AC30D6"/>
    <w:rsid w:val="00AD5BDE"/>
    <w:rsid w:val="00B00B6E"/>
    <w:rsid w:val="00B03965"/>
    <w:rsid w:val="00B34481"/>
    <w:rsid w:val="00B40854"/>
    <w:rsid w:val="00B547F5"/>
    <w:rsid w:val="00B67B56"/>
    <w:rsid w:val="00B84F87"/>
    <w:rsid w:val="00BA2BF4"/>
    <w:rsid w:val="00BB6BBC"/>
    <w:rsid w:val="00BC4750"/>
    <w:rsid w:val="00BE7A5C"/>
    <w:rsid w:val="00C01E3C"/>
    <w:rsid w:val="00C60C91"/>
    <w:rsid w:val="00C86714"/>
    <w:rsid w:val="00C87366"/>
    <w:rsid w:val="00C94E4E"/>
    <w:rsid w:val="00CB08AE"/>
    <w:rsid w:val="00CC63BF"/>
    <w:rsid w:val="00CD6E04"/>
    <w:rsid w:val="00CE6AAE"/>
    <w:rsid w:val="00CF1A25"/>
    <w:rsid w:val="00D2313B"/>
    <w:rsid w:val="00D50F1E"/>
    <w:rsid w:val="00D942BC"/>
    <w:rsid w:val="00DF357C"/>
    <w:rsid w:val="00E142C5"/>
    <w:rsid w:val="00E31F91"/>
    <w:rsid w:val="00E440B4"/>
    <w:rsid w:val="00E74593"/>
    <w:rsid w:val="00E835E0"/>
    <w:rsid w:val="00E91739"/>
    <w:rsid w:val="00E93359"/>
    <w:rsid w:val="00ED165A"/>
    <w:rsid w:val="00ED1AC0"/>
    <w:rsid w:val="00F321B4"/>
    <w:rsid w:val="00F50A84"/>
    <w:rsid w:val="00F5372F"/>
    <w:rsid w:val="00F64320"/>
    <w:rsid w:val="00F87681"/>
    <w:rsid w:val="00FA02DB"/>
    <w:rsid w:val="00FA1115"/>
    <w:rsid w:val="00FA3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12585D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Zakladnystyl">
    <w:name w:val="Zakladny styl"/>
    <w:uiPriority w:val="99"/>
    <w:rsid w:val="009626D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Odsekzoznamu">
    <w:name w:val="List Paragraph"/>
    <w:basedOn w:val="Normlny"/>
    <w:uiPriority w:val="34"/>
    <w:qFormat/>
    <w:rsid w:val="00AC2659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A67A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zdenka.lakotova@mfsr.s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579590E4-B762-42DC-BAC3-41556EF7F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945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Lakotova Zdenka</cp:lastModifiedBy>
  <cp:revision>2</cp:revision>
  <cp:lastPrinted>2026-03-13T09:16:00Z</cp:lastPrinted>
  <dcterms:created xsi:type="dcterms:W3CDTF">2026-04-27T10:02:00Z</dcterms:created>
  <dcterms:modified xsi:type="dcterms:W3CDTF">2026-04-27T10:02:00Z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  <property fmtid="{D5CDD505-2E9C-101B-9397-08002B2CF9AE}" pid="153" name="ClassificationContentMarkingFooterShapeIds">
    <vt:lpwstr>300dd5c3,780b6fb1,70d18048</vt:lpwstr>
  </property>
  <property fmtid="{D5CDD505-2E9C-101B-9397-08002B2CF9AE}" pid="154" name="ClassificationContentMarkingFooterFontProps">
    <vt:lpwstr>#000000,10,Aptos</vt:lpwstr>
  </property>
  <property fmtid="{D5CDD505-2E9C-101B-9397-08002B2CF9AE}" pid="155" name="ClassificationContentMarkingFooterText">
    <vt:lpwstr>Interné</vt:lpwstr>
  </property>
  <property fmtid="{D5CDD505-2E9C-101B-9397-08002B2CF9AE}" pid="156" name="MSIP_Label_4c805978-f532-4a1a-b9e1-4e19c2c6466f_Enabled">
    <vt:lpwstr>true</vt:lpwstr>
  </property>
  <property fmtid="{D5CDD505-2E9C-101B-9397-08002B2CF9AE}" pid="157" name="MSIP_Label_4c805978-f532-4a1a-b9e1-4e19c2c6466f_SetDate">
    <vt:lpwstr>2026-03-13T09:15:32Z</vt:lpwstr>
  </property>
  <property fmtid="{D5CDD505-2E9C-101B-9397-08002B2CF9AE}" pid="158" name="MSIP_Label_4c805978-f532-4a1a-b9e1-4e19c2c6466f_Method">
    <vt:lpwstr>Standard</vt:lpwstr>
  </property>
  <property fmtid="{D5CDD505-2E9C-101B-9397-08002B2CF9AE}" pid="159" name="MSIP_Label_4c805978-f532-4a1a-b9e1-4e19c2c6466f_Name">
    <vt:lpwstr>Internal</vt:lpwstr>
  </property>
  <property fmtid="{D5CDD505-2E9C-101B-9397-08002B2CF9AE}" pid="160" name="MSIP_Label_4c805978-f532-4a1a-b9e1-4e19c2c6466f_SiteId">
    <vt:lpwstr>579df390-dbff-49fd-8f10-624670566482</vt:lpwstr>
  </property>
  <property fmtid="{D5CDD505-2E9C-101B-9397-08002B2CF9AE}" pid="161" name="MSIP_Label_4c805978-f532-4a1a-b9e1-4e19c2c6466f_ActionId">
    <vt:lpwstr>5f023e5e-3f55-4d1b-9c54-3a364a3a3b7a</vt:lpwstr>
  </property>
  <property fmtid="{D5CDD505-2E9C-101B-9397-08002B2CF9AE}" pid="162" name="MSIP_Label_4c805978-f532-4a1a-b9e1-4e19c2c6466f_ContentBits">
    <vt:lpwstr>2</vt:lpwstr>
  </property>
  <property fmtid="{D5CDD505-2E9C-101B-9397-08002B2CF9AE}" pid="163" name="MSIP_Label_4c805978-f532-4a1a-b9e1-4e19c2c6466f_Tag">
    <vt:lpwstr>10, 3, 0, 1</vt:lpwstr>
  </property>
</Properties>
</file>