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9C9DF" w14:textId="77777777" w:rsidR="00F640A6" w:rsidRPr="00FA58FB" w:rsidRDefault="00000000">
      <w:pPr>
        <w:spacing w:before="161" w:after="161"/>
        <w:ind w:left="120"/>
        <w:jc w:val="center"/>
        <w:rPr>
          <w:rFonts w:ascii="Times New Roman" w:hAnsi="Times New Roman" w:cs="Times New Roman"/>
          <w:sz w:val="24"/>
          <w:szCs w:val="24"/>
        </w:rPr>
      </w:pPr>
      <w:bookmarkStart w:id="0" w:name="predpis-header-column"/>
      <w:bookmarkStart w:id="1" w:name="column-1"/>
      <w:bookmarkStart w:id="2" w:name="main-content"/>
      <w:bookmarkStart w:id="3" w:name="content"/>
      <w:bookmarkStart w:id="4" w:name="wrapper"/>
      <w:r w:rsidRPr="00FA58FB">
        <w:rPr>
          <w:rFonts w:ascii="Times New Roman" w:hAnsi="Times New Roman" w:cs="Times New Roman"/>
          <w:b/>
          <w:sz w:val="24"/>
          <w:szCs w:val="24"/>
        </w:rPr>
        <w:t>30/2014 Z. z.</w:t>
      </w:r>
    </w:p>
    <w:bookmarkEnd w:id="0"/>
    <w:p w14:paraId="24BF0376" w14:textId="77777777" w:rsidR="00F640A6" w:rsidRPr="00FA58FB" w:rsidRDefault="00F640A6">
      <w:pPr>
        <w:spacing w:after="0"/>
        <w:ind w:left="120"/>
        <w:rPr>
          <w:rFonts w:ascii="Times New Roman" w:hAnsi="Times New Roman" w:cs="Times New Roman"/>
          <w:sz w:val="24"/>
          <w:szCs w:val="24"/>
        </w:rPr>
      </w:pPr>
    </w:p>
    <w:p w14:paraId="4EF48E2C" w14:textId="77777777" w:rsidR="00F640A6" w:rsidRPr="00FA58FB" w:rsidRDefault="00000000">
      <w:pPr>
        <w:spacing w:after="0" w:line="264" w:lineRule="auto"/>
        <w:ind w:left="120"/>
        <w:jc w:val="center"/>
        <w:rPr>
          <w:rFonts w:ascii="Times New Roman" w:hAnsi="Times New Roman" w:cs="Times New Roman"/>
          <w:sz w:val="24"/>
          <w:szCs w:val="24"/>
        </w:rPr>
      </w:pPr>
      <w:bookmarkStart w:id="5" w:name="predpis.typ"/>
      <w:r w:rsidRPr="00FA58FB">
        <w:rPr>
          <w:rFonts w:ascii="Times New Roman" w:hAnsi="Times New Roman" w:cs="Times New Roman"/>
          <w:b/>
          <w:sz w:val="24"/>
          <w:szCs w:val="24"/>
        </w:rPr>
        <w:t xml:space="preserve"> VYHLÁŠKA </w:t>
      </w:r>
    </w:p>
    <w:bookmarkEnd w:id="5"/>
    <w:p w14:paraId="16FF12B1" w14:textId="77777777" w:rsidR="00F640A6" w:rsidRPr="00FA58FB" w:rsidRDefault="00F640A6">
      <w:pPr>
        <w:spacing w:after="0"/>
        <w:ind w:left="120"/>
        <w:rPr>
          <w:rFonts w:ascii="Times New Roman" w:hAnsi="Times New Roman" w:cs="Times New Roman"/>
          <w:sz w:val="24"/>
          <w:szCs w:val="24"/>
        </w:rPr>
      </w:pPr>
    </w:p>
    <w:p w14:paraId="527CC892" w14:textId="77777777" w:rsidR="00F640A6" w:rsidRPr="00FA58FB" w:rsidRDefault="00000000">
      <w:pPr>
        <w:spacing w:after="0" w:line="264" w:lineRule="auto"/>
        <w:ind w:left="120"/>
        <w:jc w:val="center"/>
        <w:rPr>
          <w:rFonts w:ascii="Times New Roman" w:hAnsi="Times New Roman" w:cs="Times New Roman"/>
          <w:sz w:val="24"/>
          <w:szCs w:val="24"/>
        </w:rPr>
      </w:pPr>
      <w:bookmarkStart w:id="6" w:name="predpis.podnadpis"/>
      <w:r w:rsidRPr="00FA58FB">
        <w:rPr>
          <w:rFonts w:ascii="Times New Roman" w:hAnsi="Times New Roman" w:cs="Times New Roman"/>
          <w:b/>
          <w:sz w:val="24"/>
          <w:szCs w:val="24"/>
        </w:rPr>
        <w:t xml:space="preserve"> Ministerstva pôdohospodárstva a rozvoja vidieka Slovenskej republiky </w:t>
      </w:r>
    </w:p>
    <w:bookmarkEnd w:id="6"/>
    <w:p w14:paraId="182772B1" w14:textId="77777777" w:rsidR="00F640A6" w:rsidRPr="00FA58FB" w:rsidRDefault="00F640A6">
      <w:pPr>
        <w:spacing w:after="0"/>
        <w:ind w:left="120"/>
        <w:rPr>
          <w:rFonts w:ascii="Times New Roman" w:hAnsi="Times New Roman" w:cs="Times New Roman"/>
          <w:sz w:val="24"/>
          <w:szCs w:val="24"/>
        </w:rPr>
      </w:pPr>
    </w:p>
    <w:p w14:paraId="3C67A81F" w14:textId="77777777" w:rsidR="00F640A6" w:rsidRPr="00FA58FB" w:rsidRDefault="00000000">
      <w:pPr>
        <w:spacing w:after="0" w:line="264" w:lineRule="auto"/>
        <w:ind w:left="120"/>
        <w:jc w:val="center"/>
        <w:rPr>
          <w:rFonts w:ascii="Times New Roman" w:hAnsi="Times New Roman" w:cs="Times New Roman"/>
          <w:sz w:val="24"/>
          <w:szCs w:val="24"/>
        </w:rPr>
      </w:pPr>
      <w:bookmarkStart w:id="7" w:name="predpis.datum"/>
      <w:r w:rsidRPr="00FA58FB">
        <w:rPr>
          <w:rFonts w:ascii="Times New Roman" w:hAnsi="Times New Roman" w:cs="Times New Roman"/>
          <w:sz w:val="24"/>
          <w:szCs w:val="24"/>
        </w:rPr>
        <w:t xml:space="preserve"> z 31. januára 2014 </w:t>
      </w:r>
    </w:p>
    <w:bookmarkEnd w:id="7"/>
    <w:p w14:paraId="6FA99376" w14:textId="77777777" w:rsidR="00F640A6" w:rsidRPr="00FA58FB" w:rsidRDefault="00F640A6">
      <w:pPr>
        <w:spacing w:after="0"/>
        <w:ind w:left="120"/>
        <w:rPr>
          <w:rFonts w:ascii="Times New Roman" w:hAnsi="Times New Roman" w:cs="Times New Roman"/>
          <w:sz w:val="24"/>
          <w:szCs w:val="24"/>
        </w:rPr>
      </w:pPr>
    </w:p>
    <w:p w14:paraId="578B0CC7" w14:textId="77777777" w:rsidR="00F640A6" w:rsidRPr="00FA58FB" w:rsidRDefault="00000000">
      <w:pPr>
        <w:pBdr>
          <w:bottom w:val="single" w:sz="8" w:space="8" w:color="EFEFEF"/>
        </w:pBdr>
        <w:spacing w:after="0" w:line="264" w:lineRule="auto"/>
        <w:ind w:left="120"/>
        <w:jc w:val="center"/>
        <w:rPr>
          <w:rFonts w:ascii="Times New Roman" w:hAnsi="Times New Roman" w:cs="Times New Roman"/>
          <w:sz w:val="24"/>
          <w:szCs w:val="24"/>
        </w:rPr>
      </w:pPr>
      <w:bookmarkStart w:id="8" w:name="predpis.nadpis"/>
      <w:r w:rsidRPr="00FA58FB">
        <w:rPr>
          <w:rFonts w:ascii="Times New Roman" w:hAnsi="Times New Roman" w:cs="Times New Roman"/>
          <w:b/>
          <w:sz w:val="24"/>
          <w:szCs w:val="24"/>
        </w:rPr>
        <w:t xml:space="preserve"> o požiadavkách na nápoje </w:t>
      </w:r>
    </w:p>
    <w:bookmarkEnd w:id="8"/>
    <w:p w14:paraId="0C761253" w14:textId="77777777" w:rsidR="00F640A6" w:rsidRPr="00FA58FB" w:rsidRDefault="00000000">
      <w:pPr>
        <w:spacing w:after="0"/>
        <w:ind w:left="120"/>
        <w:rPr>
          <w:rFonts w:ascii="Times New Roman" w:hAnsi="Times New Roman" w:cs="Times New Roman"/>
          <w:sz w:val="24"/>
          <w:szCs w:val="24"/>
        </w:rPr>
      </w:pPr>
      <w:r w:rsidRPr="00FA58FB">
        <w:rPr>
          <w:rFonts w:ascii="Times New Roman" w:hAnsi="Times New Roman" w:cs="Times New Roman"/>
          <w:sz w:val="24"/>
          <w:szCs w:val="24"/>
        </w:rPr>
        <w:t xml:space="preserve"> Ministerstvo pôdohospodárstva a rozvoja vidieka Slovenskej republiky podľa </w:t>
      </w:r>
      <w:hyperlink r:id="rId5" w:anchor="paragraf-3.odsek-1">
        <w:r w:rsidR="00F640A6" w:rsidRPr="00FA58FB">
          <w:rPr>
            <w:rFonts w:ascii="Times New Roman" w:hAnsi="Times New Roman" w:cs="Times New Roman"/>
            <w:sz w:val="24"/>
            <w:szCs w:val="24"/>
          </w:rPr>
          <w:t>§ 3 ods. 1</w:t>
        </w:r>
      </w:hyperlink>
      <w:r w:rsidRPr="00FA58FB">
        <w:rPr>
          <w:rFonts w:ascii="Times New Roman" w:hAnsi="Times New Roman" w:cs="Times New Roman"/>
          <w:sz w:val="24"/>
          <w:szCs w:val="24"/>
        </w:rPr>
        <w:t xml:space="preserve"> a </w:t>
      </w:r>
      <w:hyperlink r:id="rId6" w:anchor="paragraf-30.odsek-1">
        <w:r w:rsidR="00F640A6" w:rsidRPr="00FA58FB">
          <w:rPr>
            <w:rFonts w:ascii="Times New Roman" w:hAnsi="Times New Roman" w:cs="Times New Roman"/>
            <w:sz w:val="24"/>
            <w:szCs w:val="24"/>
          </w:rPr>
          <w:t>§ 30 ods. 1 zákona Národnej rady Slovenskej republiky č. 152/1995 Z. z.</w:t>
        </w:r>
      </w:hyperlink>
      <w:bookmarkStart w:id="9" w:name="predpis.text"/>
      <w:r w:rsidRPr="00FA58FB">
        <w:rPr>
          <w:rFonts w:ascii="Times New Roman" w:hAnsi="Times New Roman" w:cs="Times New Roman"/>
          <w:sz w:val="24"/>
          <w:szCs w:val="24"/>
        </w:rPr>
        <w:t xml:space="preserve"> o potravinách v znení neskorších predpisov ustanovuje: </w:t>
      </w:r>
      <w:bookmarkEnd w:id="9"/>
    </w:p>
    <w:p w14:paraId="28A9C070"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10" w:name="paragraf-1.oznacenie"/>
      <w:bookmarkStart w:id="11" w:name="paragraf-1"/>
      <w:r w:rsidRPr="00FA58FB">
        <w:rPr>
          <w:rFonts w:ascii="Times New Roman" w:hAnsi="Times New Roman" w:cs="Times New Roman"/>
          <w:b/>
          <w:sz w:val="24"/>
          <w:szCs w:val="24"/>
        </w:rPr>
        <w:t xml:space="preserve"> § 1 </w:t>
      </w:r>
    </w:p>
    <w:p w14:paraId="13484AB4"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12" w:name="paragraf-1.nadpis"/>
      <w:bookmarkEnd w:id="10"/>
      <w:r w:rsidRPr="00FA58FB">
        <w:rPr>
          <w:rFonts w:ascii="Times New Roman" w:hAnsi="Times New Roman" w:cs="Times New Roman"/>
          <w:b/>
          <w:sz w:val="24"/>
          <w:szCs w:val="24"/>
        </w:rPr>
        <w:t xml:space="preserve"> Predmet úpravy </w:t>
      </w:r>
    </w:p>
    <w:p w14:paraId="57668FD7" w14:textId="77777777" w:rsidR="00F640A6" w:rsidRPr="00FA58FB" w:rsidRDefault="00000000">
      <w:pPr>
        <w:spacing w:before="225" w:after="225" w:line="264" w:lineRule="auto"/>
        <w:ind w:left="270"/>
        <w:rPr>
          <w:rFonts w:ascii="Times New Roman" w:hAnsi="Times New Roman" w:cs="Times New Roman"/>
          <w:sz w:val="24"/>
          <w:szCs w:val="24"/>
        </w:rPr>
      </w:pPr>
      <w:bookmarkStart w:id="13" w:name="paragraf-1.odsek-1"/>
      <w:bookmarkEnd w:id="12"/>
      <w:r w:rsidRPr="00FA58FB">
        <w:rPr>
          <w:rFonts w:ascii="Times New Roman" w:hAnsi="Times New Roman" w:cs="Times New Roman"/>
          <w:sz w:val="24"/>
          <w:szCs w:val="24"/>
        </w:rPr>
        <w:t xml:space="preserve"> </w:t>
      </w:r>
      <w:bookmarkStart w:id="14" w:name="paragraf-1.odsek-1.oznacenie"/>
      <w:bookmarkStart w:id="15" w:name="paragraf-1.odsek-1.text"/>
      <w:bookmarkEnd w:id="14"/>
      <w:r w:rsidRPr="00FA58FB">
        <w:rPr>
          <w:rFonts w:ascii="Times New Roman" w:hAnsi="Times New Roman" w:cs="Times New Roman"/>
          <w:sz w:val="24"/>
          <w:szCs w:val="24"/>
        </w:rPr>
        <w:t xml:space="preserve">Táto vyhláška ustanovuje požiadavky na výrobu, manipuláciu a umiestňovanie na trh piva, výrobu a označovanie ovocného vína a miešaných nápojov a výrobu sladového vína a medoviny. </w:t>
      </w:r>
      <w:bookmarkEnd w:id="15"/>
    </w:p>
    <w:bookmarkEnd w:id="11"/>
    <w:bookmarkEnd w:id="13"/>
    <w:p w14:paraId="14A90AA4" w14:textId="77777777" w:rsidR="00F640A6" w:rsidRPr="00FA58FB" w:rsidRDefault="00F640A6">
      <w:pPr>
        <w:spacing w:after="0"/>
        <w:ind w:left="120"/>
        <w:rPr>
          <w:rFonts w:ascii="Times New Roman" w:hAnsi="Times New Roman" w:cs="Times New Roman"/>
          <w:sz w:val="24"/>
          <w:szCs w:val="24"/>
        </w:rPr>
      </w:pPr>
    </w:p>
    <w:p w14:paraId="3409FFC2"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16" w:name="paragraf-2.oznacenie"/>
      <w:bookmarkStart w:id="17" w:name="paragraf-2"/>
      <w:r w:rsidRPr="00FA58FB">
        <w:rPr>
          <w:rFonts w:ascii="Times New Roman" w:hAnsi="Times New Roman" w:cs="Times New Roman"/>
          <w:b/>
          <w:sz w:val="24"/>
          <w:szCs w:val="24"/>
        </w:rPr>
        <w:t xml:space="preserve"> § 2 </w:t>
      </w:r>
    </w:p>
    <w:p w14:paraId="7EA58892"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18" w:name="paragraf-2.nadpis"/>
      <w:bookmarkEnd w:id="16"/>
      <w:r w:rsidRPr="00FA58FB">
        <w:rPr>
          <w:rFonts w:ascii="Times New Roman" w:hAnsi="Times New Roman" w:cs="Times New Roman"/>
          <w:b/>
          <w:sz w:val="24"/>
          <w:szCs w:val="24"/>
        </w:rPr>
        <w:t xml:space="preserve"> Vymedzenie pojmov </w:t>
      </w:r>
    </w:p>
    <w:bookmarkEnd w:id="18"/>
    <w:p w14:paraId="2F7533BD" w14:textId="77777777" w:rsidR="00F640A6" w:rsidRPr="00FA58FB" w:rsidRDefault="00000000">
      <w:pPr>
        <w:spacing w:after="0" w:line="264" w:lineRule="auto"/>
        <w:ind w:left="195"/>
        <w:rPr>
          <w:rFonts w:ascii="Times New Roman" w:hAnsi="Times New Roman" w:cs="Times New Roman"/>
          <w:sz w:val="24"/>
          <w:szCs w:val="24"/>
        </w:rPr>
      </w:pPr>
      <w:r w:rsidRPr="00FA58FB">
        <w:rPr>
          <w:rFonts w:ascii="Times New Roman" w:hAnsi="Times New Roman" w:cs="Times New Roman"/>
          <w:sz w:val="24"/>
          <w:szCs w:val="24"/>
        </w:rPr>
        <w:t xml:space="preserve"> </w:t>
      </w:r>
      <w:bookmarkStart w:id="19" w:name="paragraf-2.text"/>
      <w:r w:rsidRPr="00FA58FB">
        <w:rPr>
          <w:rFonts w:ascii="Times New Roman" w:hAnsi="Times New Roman" w:cs="Times New Roman"/>
          <w:sz w:val="24"/>
          <w:szCs w:val="24"/>
        </w:rPr>
        <w:t xml:space="preserve">Na účely tejto vyhlášky sa rozumie </w:t>
      </w:r>
      <w:bookmarkEnd w:id="19"/>
    </w:p>
    <w:p w14:paraId="3E4EA650" w14:textId="77777777" w:rsidR="00F640A6" w:rsidRPr="00FA58FB" w:rsidRDefault="00000000">
      <w:pPr>
        <w:spacing w:before="225" w:after="225" w:line="264" w:lineRule="auto"/>
        <w:ind w:left="270"/>
        <w:rPr>
          <w:rFonts w:ascii="Times New Roman" w:hAnsi="Times New Roman" w:cs="Times New Roman"/>
          <w:sz w:val="24"/>
          <w:szCs w:val="24"/>
        </w:rPr>
      </w:pPr>
      <w:bookmarkStart w:id="20" w:name="paragraf-2.pismeno-a"/>
      <w:r w:rsidRPr="00FA58FB">
        <w:rPr>
          <w:rFonts w:ascii="Times New Roman" w:hAnsi="Times New Roman" w:cs="Times New Roman"/>
          <w:sz w:val="24"/>
          <w:szCs w:val="24"/>
        </w:rPr>
        <w:t xml:space="preserve"> </w:t>
      </w:r>
      <w:bookmarkStart w:id="21" w:name="paragraf-2.pismeno-a.oznacenie"/>
      <w:r w:rsidRPr="00FA58FB">
        <w:rPr>
          <w:rFonts w:ascii="Times New Roman" w:hAnsi="Times New Roman" w:cs="Times New Roman"/>
          <w:sz w:val="24"/>
          <w:szCs w:val="24"/>
        </w:rPr>
        <w:t xml:space="preserve">a) </w:t>
      </w:r>
      <w:bookmarkStart w:id="22" w:name="paragraf-2.pismeno-a.text"/>
      <w:bookmarkEnd w:id="21"/>
      <w:r w:rsidRPr="00FA58FB">
        <w:rPr>
          <w:rFonts w:ascii="Times New Roman" w:hAnsi="Times New Roman" w:cs="Times New Roman"/>
          <w:sz w:val="24"/>
          <w:szCs w:val="24"/>
        </w:rPr>
        <w:t xml:space="preserve">pivom nízkoalkoholický penivý nápoj vyrobený z vody, sladu alebo sladu a jeho náhrad, chmeľu alebo jeho upravených foriem a </w:t>
      </w:r>
      <w:r w:rsidRPr="00FA58FB">
        <w:rPr>
          <w:rFonts w:ascii="Times New Roman" w:hAnsi="Times New Roman" w:cs="Times New Roman"/>
          <w:strike/>
          <w:color w:val="00B050"/>
          <w:sz w:val="24"/>
          <w:szCs w:val="24"/>
        </w:rPr>
        <w:t>pivovarských</w:t>
      </w:r>
      <w:r w:rsidRPr="00FA58FB">
        <w:rPr>
          <w:rFonts w:ascii="Times New Roman" w:hAnsi="Times New Roman" w:cs="Times New Roman"/>
          <w:color w:val="00B050"/>
          <w:sz w:val="24"/>
          <w:szCs w:val="24"/>
        </w:rPr>
        <w:t xml:space="preserve"> </w:t>
      </w:r>
      <w:r w:rsidRPr="00FA58FB">
        <w:rPr>
          <w:rFonts w:ascii="Times New Roman" w:hAnsi="Times New Roman" w:cs="Times New Roman"/>
          <w:sz w:val="24"/>
          <w:szCs w:val="24"/>
        </w:rPr>
        <w:t xml:space="preserve">kvasiniek; obsahuje produkty kvasenia sacharidov, najmä etanol, oxid uhličitý a neprekvasený extrakt, </w:t>
      </w:r>
      <w:bookmarkEnd w:id="22"/>
    </w:p>
    <w:p w14:paraId="6A4F1DEE" w14:textId="77777777" w:rsidR="00F640A6" w:rsidRPr="00FA58FB" w:rsidRDefault="00000000">
      <w:pPr>
        <w:spacing w:before="225" w:after="225" w:line="264" w:lineRule="auto"/>
        <w:ind w:left="270"/>
        <w:rPr>
          <w:rFonts w:ascii="Times New Roman" w:hAnsi="Times New Roman" w:cs="Times New Roman"/>
          <w:sz w:val="24"/>
          <w:szCs w:val="24"/>
        </w:rPr>
      </w:pPr>
      <w:bookmarkStart w:id="23" w:name="paragraf-2.pismeno-b"/>
      <w:bookmarkEnd w:id="20"/>
      <w:r w:rsidRPr="00FA58FB">
        <w:rPr>
          <w:rFonts w:ascii="Times New Roman" w:hAnsi="Times New Roman" w:cs="Times New Roman"/>
          <w:sz w:val="24"/>
          <w:szCs w:val="24"/>
        </w:rPr>
        <w:t xml:space="preserve"> </w:t>
      </w:r>
      <w:bookmarkStart w:id="24" w:name="paragraf-2.pismeno-b.oznacenie"/>
      <w:r w:rsidRPr="00FA58FB">
        <w:rPr>
          <w:rFonts w:ascii="Times New Roman" w:hAnsi="Times New Roman" w:cs="Times New Roman"/>
          <w:sz w:val="24"/>
          <w:szCs w:val="24"/>
        </w:rPr>
        <w:t xml:space="preserve">b) </w:t>
      </w:r>
      <w:bookmarkStart w:id="25" w:name="paragraf-2.pismeno-b.text"/>
      <w:bookmarkEnd w:id="24"/>
      <w:r w:rsidRPr="00FA58FB">
        <w:rPr>
          <w:rFonts w:ascii="Times New Roman" w:hAnsi="Times New Roman" w:cs="Times New Roman"/>
          <w:sz w:val="24"/>
          <w:szCs w:val="24"/>
        </w:rPr>
        <w:t xml:space="preserve">extraktom v pôvodnej mladine množstvo extraktívnych látok, ktorých množstvo sa uvádza v hmotnostných percentách (ďalej len „% hmot.“), </w:t>
      </w:r>
      <w:bookmarkEnd w:id="25"/>
    </w:p>
    <w:p w14:paraId="783C2F9D" w14:textId="43FBEC7E" w:rsidR="00F640A6" w:rsidRPr="00FA58FB" w:rsidRDefault="00000000">
      <w:pPr>
        <w:spacing w:before="225" w:after="225" w:line="264" w:lineRule="auto"/>
        <w:ind w:left="270"/>
        <w:rPr>
          <w:rFonts w:ascii="Times New Roman" w:hAnsi="Times New Roman" w:cs="Times New Roman"/>
          <w:sz w:val="24"/>
          <w:szCs w:val="24"/>
        </w:rPr>
      </w:pPr>
      <w:bookmarkStart w:id="26" w:name="paragraf-2.pismeno-c"/>
      <w:bookmarkEnd w:id="23"/>
      <w:r w:rsidRPr="00FA58FB">
        <w:rPr>
          <w:rFonts w:ascii="Times New Roman" w:hAnsi="Times New Roman" w:cs="Times New Roman"/>
          <w:sz w:val="24"/>
          <w:szCs w:val="24"/>
        </w:rPr>
        <w:t xml:space="preserve"> </w:t>
      </w:r>
      <w:bookmarkStart w:id="27" w:name="paragraf-2.pismeno-c.oznacenie"/>
      <w:r w:rsidRPr="00FA58FB">
        <w:rPr>
          <w:rFonts w:ascii="Times New Roman" w:hAnsi="Times New Roman" w:cs="Times New Roman"/>
          <w:sz w:val="24"/>
          <w:szCs w:val="24"/>
        </w:rPr>
        <w:t xml:space="preserve">c) </w:t>
      </w:r>
      <w:bookmarkStart w:id="28" w:name="paragraf-2.pismeno-c.text"/>
      <w:bookmarkEnd w:id="27"/>
      <w:r w:rsidRPr="008409F7">
        <w:rPr>
          <w:rFonts w:ascii="Times New Roman" w:hAnsi="Times New Roman" w:cs="Times New Roman"/>
          <w:strike/>
          <w:color w:val="00B050"/>
          <w:sz w:val="24"/>
          <w:szCs w:val="24"/>
        </w:rPr>
        <w:t>chmeľom sušené hlávky chmeľu obyčajného (Humulus lupulus L.)</w:t>
      </w:r>
      <w:r w:rsidR="008409F7" w:rsidRPr="008409F7">
        <w:rPr>
          <w:bCs/>
          <w:sz w:val="24"/>
          <w:szCs w:val="24"/>
        </w:rPr>
        <w:t xml:space="preserve"> </w:t>
      </w:r>
      <w:r w:rsidR="008409F7" w:rsidRPr="008409F7">
        <w:rPr>
          <w:rFonts w:ascii="Times New Roman" w:hAnsi="Times New Roman" w:cs="Times New Roman"/>
          <w:bCs/>
          <w:color w:val="00B050"/>
          <w:sz w:val="24"/>
          <w:szCs w:val="24"/>
        </w:rPr>
        <w:t>chmeľom sušené a mechanicky spracované hlávky chmeľu obyčajného (</w:t>
      </w:r>
      <w:r w:rsidR="008409F7" w:rsidRPr="008409F7">
        <w:rPr>
          <w:rFonts w:ascii="Times New Roman" w:hAnsi="Times New Roman" w:cs="Times New Roman"/>
          <w:bCs/>
          <w:i/>
          <w:iCs/>
          <w:color w:val="00B050"/>
          <w:sz w:val="24"/>
          <w:szCs w:val="24"/>
        </w:rPr>
        <w:t>Humulus lupulus</w:t>
      </w:r>
      <w:r w:rsidR="008409F7" w:rsidRPr="008409F7">
        <w:rPr>
          <w:rFonts w:ascii="Times New Roman" w:hAnsi="Times New Roman" w:cs="Times New Roman"/>
          <w:bCs/>
          <w:color w:val="00B050"/>
          <w:sz w:val="24"/>
          <w:szCs w:val="24"/>
        </w:rPr>
        <w:t xml:space="preserve"> L.), najmä chmeľové pelety a chmeľové prášky, ktoré obsahujú </w:t>
      </w:r>
      <w:r w:rsidR="003B02B2">
        <w:rPr>
          <w:rFonts w:ascii="Times New Roman" w:hAnsi="Times New Roman" w:cs="Times New Roman"/>
          <w:bCs/>
          <w:color w:val="00B050"/>
          <w:sz w:val="24"/>
          <w:szCs w:val="24"/>
        </w:rPr>
        <w:t xml:space="preserve">len prirodzené </w:t>
      </w:r>
      <w:r w:rsidR="008409F7" w:rsidRPr="008409F7">
        <w:rPr>
          <w:rFonts w:ascii="Times New Roman" w:hAnsi="Times New Roman" w:cs="Times New Roman"/>
          <w:bCs/>
          <w:color w:val="00B050"/>
          <w:sz w:val="24"/>
          <w:szCs w:val="24"/>
        </w:rPr>
        <w:t>časti rastliny chmeľu obyčajného (</w:t>
      </w:r>
      <w:r w:rsidR="008409F7" w:rsidRPr="008409F7">
        <w:rPr>
          <w:rFonts w:ascii="Times New Roman" w:hAnsi="Times New Roman" w:cs="Times New Roman"/>
          <w:bCs/>
          <w:i/>
          <w:iCs/>
          <w:color w:val="00B050"/>
          <w:sz w:val="24"/>
          <w:szCs w:val="24"/>
        </w:rPr>
        <w:t>Humulus lupulus</w:t>
      </w:r>
      <w:r w:rsidR="008409F7" w:rsidRPr="008409F7">
        <w:rPr>
          <w:rFonts w:ascii="Times New Roman" w:hAnsi="Times New Roman" w:cs="Times New Roman"/>
          <w:bCs/>
          <w:color w:val="00B050"/>
          <w:sz w:val="24"/>
          <w:szCs w:val="24"/>
        </w:rPr>
        <w:t xml:space="preserve"> L.)</w:t>
      </w:r>
      <w:r w:rsidRPr="00FA58FB">
        <w:rPr>
          <w:rFonts w:ascii="Times New Roman" w:hAnsi="Times New Roman" w:cs="Times New Roman"/>
          <w:sz w:val="24"/>
          <w:szCs w:val="24"/>
        </w:rPr>
        <w:t xml:space="preserve">, </w:t>
      </w:r>
      <w:bookmarkEnd w:id="28"/>
    </w:p>
    <w:p w14:paraId="37FB996A" w14:textId="77777777" w:rsidR="00F640A6" w:rsidRPr="00FA58FB" w:rsidRDefault="00000000">
      <w:pPr>
        <w:spacing w:before="225" w:after="225" w:line="264" w:lineRule="auto"/>
        <w:ind w:left="270"/>
        <w:rPr>
          <w:rFonts w:ascii="Times New Roman" w:hAnsi="Times New Roman" w:cs="Times New Roman"/>
          <w:sz w:val="24"/>
          <w:szCs w:val="24"/>
        </w:rPr>
      </w:pPr>
      <w:bookmarkStart w:id="29" w:name="paragraf-2.pismeno-d"/>
      <w:bookmarkEnd w:id="26"/>
      <w:r w:rsidRPr="00FA58FB">
        <w:rPr>
          <w:rFonts w:ascii="Times New Roman" w:hAnsi="Times New Roman" w:cs="Times New Roman"/>
          <w:sz w:val="24"/>
          <w:szCs w:val="24"/>
        </w:rPr>
        <w:t xml:space="preserve"> </w:t>
      </w:r>
      <w:bookmarkStart w:id="30" w:name="paragraf-2.pismeno-d.oznacenie"/>
      <w:r w:rsidRPr="00FA58FB">
        <w:rPr>
          <w:rFonts w:ascii="Times New Roman" w:hAnsi="Times New Roman" w:cs="Times New Roman"/>
          <w:sz w:val="24"/>
          <w:szCs w:val="24"/>
        </w:rPr>
        <w:t xml:space="preserve">d) </w:t>
      </w:r>
      <w:bookmarkEnd w:id="30"/>
      <w:r w:rsidRPr="00FA58FB">
        <w:rPr>
          <w:rFonts w:ascii="Times New Roman" w:hAnsi="Times New Roman" w:cs="Times New Roman"/>
          <w:sz w:val="24"/>
          <w:szCs w:val="24"/>
        </w:rPr>
        <w:t>náhradami sladu suroviny, ktoré nahrádzajú slad,</w:t>
      </w:r>
      <w:hyperlink w:anchor="poznamky.poznamka-1">
        <w:r w:rsidR="00F640A6" w:rsidRPr="00FA58FB">
          <w:rPr>
            <w:rFonts w:ascii="Times New Roman" w:hAnsi="Times New Roman" w:cs="Times New Roman"/>
            <w:sz w:val="24"/>
            <w:szCs w:val="24"/>
            <w:vertAlign w:val="superscript"/>
          </w:rPr>
          <w:t>1</w:t>
        </w:r>
        <w:r w:rsidR="00F640A6" w:rsidRPr="00FA58FB">
          <w:rPr>
            <w:rFonts w:ascii="Times New Roman" w:hAnsi="Times New Roman" w:cs="Times New Roman"/>
            <w:sz w:val="24"/>
            <w:szCs w:val="24"/>
          </w:rPr>
          <w:t>)</w:t>
        </w:r>
      </w:hyperlink>
      <w:bookmarkStart w:id="31" w:name="paragraf-2.pismeno-d.text"/>
      <w:r w:rsidRPr="00FA58FB">
        <w:rPr>
          <w:rFonts w:ascii="Times New Roman" w:hAnsi="Times New Roman" w:cs="Times New Roman"/>
          <w:sz w:val="24"/>
          <w:szCs w:val="24"/>
        </w:rPr>
        <w:t xml:space="preserve"> </w:t>
      </w:r>
      <w:bookmarkEnd w:id="31"/>
    </w:p>
    <w:p w14:paraId="4A394941" w14:textId="77777777" w:rsidR="00F640A6" w:rsidRPr="00FA58FB" w:rsidRDefault="00000000">
      <w:pPr>
        <w:spacing w:before="225" w:after="225" w:line="264" w:lineRule="auto"/>
        <w:ind w:left="270"/>
        <w:rPr>
          <w:rFonts w:ascii="Times New Roman" w:hAnsi="Times New Roman" w:cs="Times New Roman"/>
          <w:sz w:val="24"/>
          <w:szCs w:val="24"/>
        </w:rPr>
      </w:pPr>
      <w:bookmarkStart w:id="32" w:name="paragraf-2.pismeno-e"/>
      <w:bookmarkEnd w:id="29"/>
      <w:r w:rsidRPr="00FA58FB">
        <w:rPr>
          <w:rFonts w:ascii="Times New Roman" w:hAnsi="Times New Roman" w:cs="Times New Roman"/>
          <w:sz w:val="24"/>
          <w:szCs w:val="24"/>
        </w:rPr>
        <w:t xml:space="preserve"> </w:t>
      </w:r>
      <w:bookmarkStart w:id="33" w:name="paragraf-2.pismeno-e.oznacenie"/>
      <w:r w:rsidRPr="00FA58FB">
        <w:rPr>
          <w:rFonts w:ascii="Times New Roman" w:hAnsi="Times New Roman" w:cs="Times New Roman"/>
          <w:sz w:val="24"/>
          <w:szCs w:val="24"/>
        </w:rPr>
        <w:t xml:space="preserve">e) </w:t>
      </w:r>
      <w:bookmarkStart w:id="34" w:name="paragraf-2.pismeno-e.text"/>
      <w:bookmarkEnd w:id="33"/>
      <w:r w:rsidRPr="00FA58FB">
        <w:rPr>
          <w:rFonts w:ascii="Times New Roman" w:hAnsi="Times New Roman" w:cs="Times New Roman"/>
          <w:sz w:val="24"/>
          <w:szCs w:val="24"/>
        </w:rPr>
        <w:t xml:space="preserve">ovocným vínom nápoj vyrobený alkoholovým kvasením upravenej ovocnej šťavy, </w:t>
      </w:r>
      <w:bookmarkEnd w:id="34"/>
    </w:p>
    <w:p w14:paraId="12BC22F9" w14:textId="77777777" w:rsidR="00F640A6" w:rsidRPr="00FA58FB" w:rsidRDefault="00000000">
      <w:pPr>
        <w:spacing w:before="225" w:after="225" w:line="264" w:lineRule="auto"/>
        <w:ind w:left="270"/>
        <w:rPr>
          <w:rFonts w:ascii="Times New Roman" w:hAnsi="Times New Roman" w:cs="Times New Roman"/>
          <w:sz w:val="24"/>
          <w:szCs w:val="24"/>
        </w:rPr>
      </w:pPr>
      <w:bookmarkStart w:id="35" w:name="paragraf-2.pismeno-f"/>
      <w:bookmarkEnd w:id="32"/>
      <w:r w:rsidRPr="00FA58FB">
        <w:rPr>
          <w:rFonts w:ascii="Times New Roman" w:hAnsi="Times New Roman" w:cs="Times New Roman"/>
          <w:sz w:val="24"/>
          <w:szCs w:val="24"/>
        </w:rPr>
        <w:t xml:space="preserve"> </w:t>
      </w:r>
      <w:bookmarkStart w:id="36" w:name="paragraf-2.pismeno-f.oznacenie"/>
      <w:r w:rsidRPr="00FA58FB">
        <w:rPr>
          <w:rFonts w:ascii="Times New Roman" w:hAnsi="Times New Roman" w:cs="Times New Roman"/>
          <w:sz w:val="24"/>
          <w:szCs w:val="24"/>
        </w:rPr>
        <w:t xml:space="preserve">f) </w:t>
      </w:r>
      <w:bookmarkStart w:id="37" w:name="paragraf-2.pismeno-f.text"/>
      <w:bookmarkEnd w:id="36"/>
      <w:r w:rsidRPr="00FA58FB">
        <w:rPr>
          <w:rFonts w:ascii="Times New Roman" w:hAnsi="Times New Roman" w:cs="Times New Roman"/>
          <w:sz w:val="24"/>
          <w:szCs w:val="24"/>
        </w:rPr>
        <w:t xml:space="preserve">ciderom nápoj vyrobený alkoholovým kvasením upravenej jablkovej šťavy, </w:t>
      </w:r>
      <w:bookmarkEnd w:id="37"/>
    </w:p>
    <w:p w14:paraId="5696748F" w14:textId="77777777" w:rsidR="00F640A6" w:rsidRPr="00FA58FB" w:rsidRDefault="00000000">
      <w:pPr>
        <w:spacing w:before="225" w:after="225" w:line="264" w:lineRule="auto"/>
        <w:ind w:left="270"/>
        <w:rPr>
          <w:rFonts w:ascii="Times New Roman" w:hAnsi="Times New Roman" w:cs="Times New Roman"/>
          <w:sz w:val="24"/>
          <w:szCs w:val="24"/>
        </w:rPr>
      </w:pPr>
      <w:bookmarkStart w:id="38" w:name="paragraf-2.pismeno-g"/>
      <w:bookmarkEnd w:id="35"/>
      <w:r w:rsidRPr="00FA58FB">
        <w:rPr>
          <w:rFonts w:ascii="Times New Roman" w:hAnsi="Times New Roman" w:cs="Times New Roman"/>
          <w:sz w:val="24"/>
          <w:szCs w:val="24"/>
        </w:rPr>
        <w:lastRenderedPageBreak/>
        <w:t xml:space="preserve"> </w:t>
      </w:r>
      <w:bookmarkStart w:id="39" w:name="paragraf-2.pismeno-g.oznacenie"/>
      <w:r w:rsidRPr="00FA58FB">
        <w:rPr>
          <w:rFonts w:ascii="Times New Roman" w:hAnsi="Times New Roman" w:cs="Times New Roman"/>
          <w:sz w:val="24"/>
          <w:szCs w:val="24"/>
        </w:rPr>
        <w:t xml:space="preserve">g) </w:t>
      </w:r>
      <w:bookmarkStart w:id="40" w:name="paragraf-2.pismeno-g.text"/>
      <w:bookmarkEnd w:id="39"/>
      <w:r w:rsidRPr="00FA58FB">
        <w:rPr>
          <w:rFonts w:ascii="Times New Roman" w:hAnsi="Times New Roman" w:cs="Times New Roman"/>
          <w:sz w:val="24"/>
          <w:szCs w:val="24"/>
        </w:rPr>
        <w:t xml:space="preserve">perrym nápoj vyrobený alkoholovým kvasením upravenej hruškovej šťavy, </w:t>
      </w:r>
      <w:bookmarkEnd w:id="40"/>
    </w:p>
    <w:p w14:paraId="65028470" w14:textId="77777777" w:rsidR="00F640A6" w:rsidRPr="00FA58FB" w:rsidRDefault="00000000">
      <w:pPr>
        <w:spacing w:before="225" w:after="225" w:line="264" w:lineRule="auto"/>
        <w:ind w:left="270"/>
        <w:rPr>
          <w:rFonts w:ascii="Times New Roman" w:hAnsi="Times New Roman" w:cs="Times New Roman"/>
          <w:sz w:val="24"/>
          <w:szCs w:val="24"/>
        </w:rPr>
      </w:pPr>
      <w:bookmarkStart w:id="41" w:name="paragraf-2.pismeno-h"/>
      <w:bookmarkEnd w:id="38"/>
      <w:r w:rsidRPr="00FA58FB">
        <w:rPr>
          <w:rFonts w:ascii="Times New Roman" w:hAnsi="Times New Roman" w:cs="Times New Roman"/>
          <w:sz w:val="24"/>
          <w:szCs w:val="24"/>
        </w:rPr>
        <w:t xml:space="preserve"> </w:t>
      </w:r>
      <w:bookmarkStart w:id="42" w:name="paragraf-2.pismeno-h.oznacenie"/>
      <w:r w:rsidRPr="00FA58FB">
        <w:rPr>
          <w:rFonts w:ascii="Times New Roman" w:hAnsi="Times New Roman" w:cs="Times New Roman"/>
          <w:sz w:val="24"/>
          <w:szCs w:val="24"/>
        </w:rPr>
        <w:t xml:space="preserve">h) </w:t>
      </w:r>
      <w:bookmarkStart w:id="43" w:name="paragraf-2.pismeno-h.text"/>
      <w:bookmarkEnd w:id="42"/>
      <w:r w:rsidRPr="00FA58FB">
        <w:rPr>
          <w:rFonts w:ascii="Times New Roman" w:hAnsi="Times New Roman" w:cs="Times New Roman"/>
          <w:sz w:val="24"/>
          <w:szCs w:val="24"/>
        </w:rPr>
        <w:t xml:space="preserve">sladovým vínom nápoj vyrobený prekvasením sladiny, </w:t>
      </w:r>
      <w:bookmarkEnd w:id="43"/>
    </w:p>
    <w:p w14:paraId="2C9FAB82" w14:textId="77777777" w:rsidR="00F640A6" w:rsidRPr="00FA58FB" w:rsidRDefault="00000000">
      <w:pPr>
        <w:spacing w:before="225" w:after="225" w:line="264" w:lineRule="auto"/>
        <w:ind w:left="270"/>
        <w:rPr>
          <w:rFonts w:ascii="Times New Roman" w:hAnsi="Times New Roman" w:cs="Times New Roman"/>
          <w:sz w:val="24"/>
          <w:szCs w:val="24"/>
        </w:rPr>
      </w:pPr>
      <w:bookmarkStart w:id="44" w:name="paragraf-2.pismeno-i"/>
      <w:bookmarkEnd w:id="41"/>
      <w:r w:rsidRPr="00FA58FB">
        <w:rPr>
          <w:rFonts w:ascii="Times New Roman" w:hAnsi="Times New Roman" w:cs="Times New Roman"/>
          <w:sz w:val="24"/>
          <w:szCs w:val="24"/>
        </w:rPr>
        <w:t xml:space="preserve"> </w:t>
      </w:r>
      <w:bookmarkStart w:id="45" w:name="paragraf-2.pismeno-i.oznacenie"/>
      <w:r w:rsidRPr="00FA58FB">
        <w:rPr>
          <w:rFonts w:ascii="Times New Roman" w:hAnsi="Times New Roman" w:cs="Times New Roman"/>
          <w:sz w:val="24"/>
          <w:szCs w:val="24"/>
        </w:rPr>
        <w:t xml:space="preserve">i) </w:t>
      </w:r>
      <w:bookmarkStart w:id="46" w:name="paragraf-2.pismeno-i.text"/>
      <w:bookmarkEnd w:id="45"/>
      <w:r w:rsidRPr="00FA58FB">
        <w:rPr>
          <w:rFonts w:ascii="Times New Roman" w:hAnsi="Times New Roman" w:cs="Times New Roman"/>
          <w:sz w:val="24"/>
          <w:szCs w:val="24"/>
        </w:rPr>
        <w:t xml:space="preserve">medovinou nápoj vyrobený alkoholovým kvasením včelieho medu rozriedeného vodou, </w:t>
      </w:r>
      <w:bookmarkEnd w:id="46"/>
    </w:p>
    <w:p w14:paraId="04836682" w14:textId="77777777" w:rsidR="00F640A6" w:rsidRPr="00FA58FB" w:rsidRDefault="00000000">
      <w:pPr>
        <w:spacing w:before="225" w:after="225" w:line="264" w:lineRule="auto"/>
        <w:ind w:left="270"/>
        <w:rPr>
          <w:rFonts w:ascii="Times New Roman" w:hAnsi="Times New Roman" w:cs="Times New Roman"/>
          <w:sz w:val="24"/>
          <w:szCs w:val="24"/>
        </w:rPr>
      </w:pPr>
      <w:bookmarkStart w:id="47" w:name="paragraf-2.pismeno-j"/>
      <w:bookmarkEnd w:id="44"/>
      <w:r w:rsidRPr="00FA58FB">
        <w:rPr>
          <w:rFonts w:ascii="Times New Roman" w:hAnsi="Times New Roman" w:cs="Times New Roman"/>
          <w:sz w:val="24"/>
          <w:szCs w:val="24"/>
        </w:rPr>
        <w:t xml:space="preserve"> </w:t>
      </w:r>
      <w:bookmarkStart w:id="48" w:name="paragraf-2.pismeno-j.oznacenie"/>
      <w:r w:rsidRPr="00FA58FB">
        <w:rPr>
          <w:rFonts w:ascii="Times New Roman" w:hAnsi="Times New Roman" w:cs="Times New Roman"/>
          <w:sz w:val="24"/>
          <w:szCs w:val="24"/>
        </w:rPr>
        <w:t xml:space="preserve">j) </w:t>
      </w:r>
      <w:bookmarkStart w:id="49" w:name="paragraf-2.pismeno-j.text"/>
      <w:bookmarkEnd w:id="48"/>
      <w:r w:rsidRPr="00FA58FB">
        <w:rPr>
          <w:rFonts w:ascii="Times New Roman" w:hAnsi="Times New Roman" w:cs="Times New Roman"/>
          <w:sz w:val="24"/>
          <w:szCs w:val="24"/>
        </w:rPr>
        <w:t xml:space="preserve">sladinou nechmelený vodný výluh sladu pripravený postupom pre výrobu piva, </w:t>
      </w:r>
      <w:bookmarkEnd w:id="49"/>
    </w:p>
    <w:p w14:paraId="40003942" w14:textId="77777777" w:rsidR="00F640A6" w:rsidRPr="00FA58FB" w:rsidRDefault="00000000">
      <w:pPr>
        <w:spacing w:before="225" w:after="225" w:line="264" w:lineRule="auto"/>
        <w:ind w:left="270"/>
        <w:rPr>
          <w:rFonts w:ascii="Times New Roman" w:hAnsi="Times New Roman" w:cs="Times New Roman"/>
          <w:sz w:val="24"/>
          <w:szCs w:val="24"/>
        </w:rPr>
      </w:pPr>
      <w:bookmarkStart w:id="50" w:name="paragraf-2.pismeno-k"/>
      <w:bookmarkEnd w:id="47"/>
      <w:r w:rsidRPr="00FA58FB">
        <w:rPr>
          <w:rFonts w:ascii="Times New Roman" w:hAnsi="Times New Roman" w:cs="Times New Roman"/>
          <w:sz w:val="24"/>
          <w:szCs w:val="24"/>
        </w:rPr>
        <w:t xml:space="preserve"> </w:t>
      </w:r>
      <w:bookmarkStart w:id="51" w:name="paragraf-2.pismeno-k.oznacenie"/>
      <w:r w:rsidRPr="00FA58FB">
        <w:rPr>
          <w:rFonts w:ascii="Times New Roman" w:hAnsi="Times New Roman" w:cs="Times New Roman"/>
          <w:sz w:val="24"/>
          <w:szCs w:val="24"/>
        </w:rPr>
        <w:t xml:space="preserve">k) </w:t>
      </w:r>
      <w:bookmarkStart w:id="52" w:name="paragraf-2.pismeno-k.text"/>
      <w:bookmarkEnd w:id="51"/>
      <w:r w:rsidRPr="00FA58FB">
        <w:rPr>
          <w:rFonts w:ascii="Times New Roman" w:hAnsi="Times New Roman" w:cs="Times New Roman"/>
          <w:sz w:val="24"/>
          <w:szCs w:val="24"/>
        </w:rPr>
        <w:t xml:space="preserve">miešaným nápojom nápoj pripravený zmiešaním najmenej dvoch nápojov, ktorý možno sýtiť oxidom uhličitým. </w:t>
      </w:r>
      <w:bookmarkEnd w:id="52"/>
    </w:p>
    <w:bookmarkEnd w:id="17"/>
    <w:bookmarkEnd w:id="50"/>
    <w:p w14:paraId="63A15D02" w14:textId="77777777" w:rsidR="00F640A6" w:rsidRPr="00FA58FB" w:rsidRDefault="00F640A6">
      <w:pPr>
        <w:spacing w:after="0"/>
        <w:ind w:left="120"/>
        <w:rPr>
          <w:rFonts w:ascii="Times New Roman" w:hAnsi="Times New Roman" w:cs="Times New Roman"/>
          <w:sz w:val="24"/>
          <w:szCs w:val="24"/>
        </w:rPr>
      </w:pPr>
    </w:p>
    <w:p w14:paraId="407A133B"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3" w:name="paragraf-3.oznacenie"/>
      <w:bookmarkStart w:id="54" w:name="paragraf-3"/>
      <w:r w:rsidRPr="00FA58FB">
        <w:rPr>
          <w:rFonts w:ascii="Times New Roman" w:hAnsi="Times New Roman" w:cs="Times New Roman"/>
          <w:b/>
          <w:sz w:val="24"/>
          <w:szCs w:val="24"/>
        </w:rPr>
        <w:t xml:space="preserve"> § 3 </w:t>
      </w:r>
    </w:p>
    <w:p w14:paraId="2640A1CA"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5" w:name="paragraf-3.nadpis"/>
      <w:bookmarkEnd w:id="53"/>
      <w:r w:rsidRPr="00FA58FB">
        <w:rPr>
          <w:rFonts w:ascii="Times New Roman" w:hAnsi="Times New Roman" w:cs="Times New Roman"/>
          <w:b/>
          <w:sz w:val="24"/>
          <w:szCs w:val="24"/>
        </w:rPr>
        <w:t xml:space="preserve"> Požiadavky na pivo </w:t>
      </w:r>
    </w:p>
    <w:p w14:paraId="188B96AE" w14:textId="346A7AE7" w:rsidR="00F640A6" w:rsidRPr="00FA58FB" w:rsidRDefault="00000000">
      <w:pPr>
        <w:spacing w:before="225" w:after="225" w:line="264" w:lineRule="auto"/>
        <w:ind w:left="270"/>
        <w:rPr>
          <w:rFonts w:ascii="Times New Roman" w:hAnsi="Times New Roman" w:cs="Times New Roman"/>
          <w:sz w:val="24"/>
          <w:szCs w:val="24"/>
        </w:rPr>
      </w:pPr>
      <w:bookmarkStart w:id="56" w:name="paragraf-3.odsek-1"/>
      <w:bookmarkEnd w:id="55"/>
      <w:r w:rsidRPr="00FA58FB">
        <w:rPr>
          <w:rFonts w:ascii="Times New Roman" w:hAnsi="Times New Roman" w:cs="Times New Roman"/>
          <w:sz w:val="24"/>
          <w:szCs w:val="24"/>
        </w:rPr>
        <w:t xml:space="preserve"> </w:t>
      </w:r>
      <w:bookmarkStart w:id="57" w:name="paragraf-3.odsek-1.oznacenie"/>
      <w:r w:rsidRPr="00FA58FB">
        <w:rPr>
          <w:rFonts w:ascii="Times New Roman" w:hAnsi="Times New Roman" w:cs="Times New Roman"/>
          <w:sz w:val="24"/>
          <w:szCs w:val="24"/>
        </w:rPr>
        <w:t xml:space="preserve">(1) </w:t>
      </w:r>
      <w:bookmarkStart w:id="58" w:name="paragraf-3.odsek-1.text"/>
      <w:bookmarkEnd w:id="57"/>
      <w:r w:rsidRPr="00FA58FB">
        <w:rPr>
          <w:rFonts w:ascii="Times New Roman" w:hAnsi="Times New Roman" w:cs="Times New Roman"/>
          <w:strike/>
          <w:color w:val="00B050"/>
          <w:sz w:val="24"/>
          <w:szCs w:val="24"/>
        </w:rPr>
        <w:t>Vôňa a chuť piva musí byť sladová a chmeľová s jemnou až výraznou horkosťou, rezkosťou a plnosťou podľa druhu piva</w:t>
      </w:r>
      <w:r w:rsidR="00FA58FB" w:rsidRPr="00FA58FB">
        <w:rPr>
          <w:bCs/>
          <w:sz w:val="24"/>
          <w:szCs w:val="24"/>
        </w:rPr>
        <w:t xml:space="preserve"> </w:t>
      </w:r>
      <w:r w:rsidR="00FA58FB" w:rsidRPr="00FA58FB">
        <w:rPr>
          <w:rFonts w:ascii="Times New Roman" w:hAnsi="Times New Roman" w:cs="Times New Roman"/>
          <w:bCs/>
          <w:color w:val="00B050"/>
          <w:sz w:val="24"/>
          <w:szCs w:val="24"/>
        </w:rPr>
        <w:t>V pive má prevládať chmeľová vôňa a chuť s jemnou až výraznou horkosťou, rezkosťou a plnosťou podľa druhu piva</w:t>
      </w:r>
      <w:r w:rsidRPr="00FA58FB">
        <w:rPr>
          <w:rFonts w:ascii="Times New Roman" w:hAnsi="Times New Roman" w:cs="Times New Roman"/>
          <w:color w:val="00B050"/>
          <w:sz w:val="24"/>
          <w:szCs w:val="24"/>
        </w:rPr>
        <w:t xml:space="preserve">. </w:t>
      </w:r>
      <w:bookmarkEnd w:id="58"/>
    </w:p>
    <w:p w14:paraId="3E2051F3" w14:textId="77777777" w:rsidR="00F640A6" w:rsidRPr="00FA58FB" w:rsidRDefault="00000000">
      <w:pPr>
        <w:spacing w:before="225" w:after="225" w:line="264" w:lineRule="auto"/>
        <w:ind w:left="270"/>
        <w:rPr>
          <w:rFonts w:ascii="Times New Roman" w:hAnsi="Times New Roman" w:cs="Times New Roman"/>
          <w:sz w:val="24"/>
          <w:szCs w:val="24"/>
        </w:rPr>
      </w:pPr>
      <w:bookmarkStart w:id="59" w:name="paragraf-3.odsek-2"/>
      <w:bookmarkEnd w:id="56"/>
      <w:r w:rsidRPr="00FA58FB">
        <w:rPr>
          <w:rFonts w:ascii="Times New Roman" w:hAnsi="Times New Roman" w:cs="Times New Roman"/>
          <w:sz w:val="24"/>
          <w:szCs w:val="24"/>
        </w:rPr>
        <w:t xml:space="preserve"> </w:t>
      </w:r>
      <w:bookmarkStart w:id="60" w:name="paragraf-3.odsek-2.oznacenie"/>
      <w:r w:rsidRPr="00FA58FB">
        <w:rPr>
          <w:rFonts w:ascii="Times New Roman" w:hAnsi="Times New Roman" w:cs="Times New Roman"/>
          <w:sz w:val="24"/>
          <w:szCs w:val="24"/>
        </w:rPr>
        <w:t xml:space="preserve">(2) </w:t>
      </w:r>
      <w:bookmarkStart w:id="61" w:name="paragraf-3.odsek-2.text"/>
      <w:bookmarkEnd w:id="60"/>
      <w:r w:rsidRPr="00FA58FB">
        <w:rPr>
          <w:rFonts w:ascii="Times New Roman" w:hAnsi="Times New Roman" w:cs="Times New Roman"/>
          <w:sz w:val="24"/>
          <w:szCs w:val="24"/>
        </w:rPr>
        <w:t xml:space="preserve">Množstvo extraktu v pôvodnej mladine môže byť o 0,3 % hmot. nižšie, ako je uvedené na označení piva, pričom horná hranica množstva extraktu v pôvodnej mladine nesmie prekročiť dolnú hranicu piva s vyšším množstvom extraktu v pôvodnej mladine; v účelových pivách možno prekročiť uvedenú hornú hranicu o 0,5 % hmot. </w:t>
      </w:r>
      <w:bookmarkEnd w:id="61"/>
    </w:p>
    <w:p w14:paraId="78F4AEB7" w14:textId="77777777" w:rsidR="00F640A6" w:rsidRPr="00FA58FB" w:rsidRDefault="00000000">
      <w:pPr>
        <w:spacing w:before="225" w:after="225" w:line="264" w:lineRule="auto"/>
        <w:ind w:left="270"/>
        <w:rPr>
          <w:rFonts w:ascii="Times New Roman" w:hAnsi="Times New Roman" w:cs="Times New Roman"/>
          <w:sz w:val="24"/>
          <w:szCs w:val="24"/>
        </w:rPr>
      </w:pPr>
      <w:bookmarkStart w:id="62" w:name="paragraf-3.odsek-3"/>
      <w:bookmarkEnd w:id="59"/>
      <w:r w:rsidRPr="00FA58FB">
        <w:rPr>
          <w:rFonts w:ascii="Times New Roman" w:hAnsi="Times New Roman" w:cs="Times New Roman"/>
          <w:sz w:val="24"/>
          <w:szCs w:val="24"/>
        </w:rPr>
        <w:t xml:space="preserve"> </w:t>
      </w:r>
      <w:bookmarkStart w:id="63" w:name="paragraf-3.odsek-3.oznacenie"/>
      <w:r w:rsidRPr="00FA58FB">
        <w:rPr>
          <w:rFonts w:ascii="Times New Roman" w:hAnsi="Times New Roman" w:cs="Times New Roman"/>
          <w:sz w:val="24"/>
          <w:szCs w:val="24"/>
        </w:rPr>
        <w:t xml:space="preserve">(3) </w:t>
      </w:r>
      <w:bookmarkStart w:id="64" w:name="paragraf-3.odsek-3.text"/>
      <w:bookmarkEnd w:id="63"/>
      <w:r w:rsidRPr="00FA58FB">
        <w:rPr>
          <w:rFonts w:ascii="Times New Roman" w:hAnsi="Times New Roman" w:cs="Times New Roman"/>
          <w:sz w:val="24"/>
          <w:szCs w:val="24"/>
        </w:rPr>
        <w:t xml:space="preserve">Extraktívne látky piva sa musia prekvasiť najmenej na 50 %, a ak ide o tmavé pivo, na 45 %; nižšie prekvasenie môže mať len nealkoholické pivo a pivo so zníženým obsahom alkoholu. </w:t>
      </w:r>
      <w:bookmarkEnd w:id="64"/>
    </w:p>
    <w:p w14:paraId="5DDFA1B5" w14:textId="08DE3777" w:rsidR="00F640A6" w:rsidRPr="00FA58FB" w:rsidRDefault="00000000">
      <w:pPr>
        <w:spacing w:before="225" w:after="225" w:line="264" w:lineRule="auto"/>
        <w:ind w:left="270"/>
        <w:rPr>
          <w:rFonts w:ascii="Times New Roman" w:hAnsi="Times New Roman" w:cs="Times New Roman"/>
          <w:sz w:val="24"/>
          <w:szCs w:val="24"/>
        </w:rPr>
      </w:pPr>
      <w:bookmarkStart w:id="65" w:name="paragraf-3.odsek-4"/>
      <w:bookmarkEnd w:id="62"/>
      <w:r w:rsidRPr="00FA58FB">
        <w:rPr>
          <w:rFonts w:ascii="Times New Roman" w:hAnsi="Times New Roman" w:cs="Times New Roman"/>
          <w:sz w:val="24"/>
          <w:szCs w:val="24"/>
        </w:rPr>
        <w:t xml:space="preserve"> </w:t>
      </w:r>
      <w:bookmarkStart w:id="66" w:name="paragraf-3.odsek-4.oznacenie"/>
      <w:r w:rsidRPr="00FA58FB">
        <w:rPr>
          <w:rFonts w:ascii="Times New Roman" w:hAnsi="Times New Roman" w:cs="Times New Roman"/>
          <w:sz w:val="24"/>
          <w:szCs w:val="24"/>
        </w:rPr>
        <w:t xml:space="preserve">(4) </w:t>
      </w:r>
      <w:bookmarkStart w:id="67" w:name="paragraf-3.odsek-4.text"/>
      <w:bookmarkEnd w:id="66"/>
      <w:r w:rsidRPr="00FA58FB">
        <w:rPr>
          <w:rFonts w:ascii="Times New Roman" w:hAnsi="Times New Roman" w:cs="Times New Roman"/>
          <w:sz w:val="24"/>
          <w:szCs w:val="24"/>
        </w:rPr>
        <w:t xml:space="preserve">Suroviny na výrobu piva sú voda určená na ľudskú spotrebu, </w:t>
      </w:r>
      <w:r w:rsidRPr="00FA58FB">
        <w:rPr>
          <w:rFonts w:ascii="Times New Roman" w:hAnsi="Times New Roman" w:cs="Times New Roman"/>
          <w:strike/>
          <w:color w:val="00B050"/>
          <w:sz w:val="24"/>
          <w:szCs w:val="24"/>
        </w:rPr>
        <w:t>slad a chmeľ</w:t>
      </w:r>
      <w:r w:rsidR="00FA58FB" w:rsidRPr="00FA58FB">
        <w:rPr>
          <w:bCs/>
          <w:sz w:val="24"/>
          <w:szCs w:val="24"/>
        </w:rPr>
        <w:t xml:space="preserve"> </w:t>
      </w:r>
      <w:r w:rsidR="00FA58FB" w:rsidRPr="00FA58FB">
        <w:rPr>
          <w:rFonts w:ascii="Times New Roman" w:hAnsi="Times New Roman" w:cs="Times New Roman"/>
          <w:bCs/>
          <w:color w:val="00B050"/>
          <w:sz w:val="24"/>
          <w:szCs w:val="24"/>
        </w:rPr>
        <w:t>slad, chmeľ a kvasinky</w:t>
      </w:r>
      <w:r w:rsidRPr="00FA58FB">
        <w:rPr>
          <w:rFonts w:ascii="Times New Roman" w:hAnsi="Times New Roman" w:cs="Times New Roman"/>
          <w:sz w:val="24"/>
          <w:szCs w:val="24"/>
        </w:rPr>
        <w:t xml:space="preserve">. </w:t>
      </w:r>
      <w:bookmarkEnd w:id="67"/>
    </w:p>
    <w:p w14:paraId="674B8713" w14:textId="77777777" w:rsidR="00F640A6" w:rsidRPr="00FA58FB" w:rsidRDefault="00000000">
      <w:pPr>
        <w:spacing w:after="0" w:line="264" w:lineRule="auto"/>
        <w:ind w:left="270"/>
        <w:rPr>
          <w:rFonts w:ascii="Times New Roman" w:hAnsi="Times New Roman" w:cs="Times New Roman"/>
          <w:sz w:val="24"/>
          <w:szCs w:val="24"/>
        </w:rPr>
      </w:pPr>
      <w:bookmarkStart w:id="68" w:name="paragraf-3.odsek-5"/>
      <w:bookmarkEnd w:id="65"/>
      <w:r w:rsidRPr="00FA58FB">
        <w:rPr>
          <w:rFonts w:ascii="Times New Roman" w:hAnsi="Times New Roman" w:cs="Times New Roman"/>
          <w:sz w:val="24"/>
          <w:szCs w:val="24"/>
        </w:rPr>
        <w:t xml:space="preserve"> </w:t>
      </w:r>
      <w:bookmarkStart w:id="69" w:name="paragraf-3.odsek-5.oznacenie"/>
      <w:r w:rsidRPr="00FA58FB">
        <w:rPr>
          <w:rFonts w:ascii="Times New Roman" w:hAnsi="Times New Roman" w:cs="Times New Roman"/>
          <w:sz w:val="24"/>
          <w:szCs w:val="24"/>
        </w:rPr>
        <w:t xml:space="preserve">(5) </w:t>
      </w:r>
      <w:bookmarkStart w:id="70" w:name="paragraf-3.odsek-5.text"/>
      <w:bookmarkEnd w:id="69"/>
      <w:r w:rsidRPr="00FA58FB">
        <w:rPr>
          <w:rFonts w:ascii="Times New Roman" w:hAnsi="Times New Roman" w:cs="Times New Roman"/>
          <w:sz w:val="24"/>
          <w:szCs w:val="24"/>
        </w:rPr>
        <w:t xml:space="preserve">Slad možno do 30 % hmot. celkového extraktu pôvodnej mladiny nahradiť náhradami sladu, ktorými sú: </w:t>
      </w:r>
      <w:bookmarkEnd w:id="70"/>
    </w:p>
    <w:p w14:paraId="5789DA70" w14:textId="77777777" w:rsidR="00F640A6" w:rsidRPr="00FA58FB" w:rsidRDefault="00000000">
      <w:pPr>
        <w:spacing w:after="0" w:line="264" w:lineRule="auto"/>
        <w:ind w:left="345"/>
        <w:rPr>
          <w:rFonts w:ascii="Times New Roman" w:hAnsi="Times New Roman" w:cs="Times New Roman"/>
          <w:sz w:val="24"/>
          <w:szCs w:val="24"/>
        </w:rPr>
      </w:pPr>
      <w:bookmarkStart w:id="71" w:name="paragraf-3.odsek-5.pismeno-a"/>
      <w:r w:rsidRPr="00FA58FB">
        <w:rPr>
          <w:rFonts w:ascii="Times New Roman" w:hAnsi="Times New Roman" w:cs="Times New Roman"/>
          <w:sz w:val="24"/>
          <w:szCs w:val="24"/>
        </w:rPr>
        <w:t xml:space="preserve"> </w:t>
      </w:r>
      <w:bookmarkStart w:id="72" w:name="paragraf-3.odsek-5.pismeno-a.oznacenie"/>
      <w:r w:rsidRPr="00FA58FB">
        <w:rPr>
          <w:rFonts w:ascii="Times New Roman" w:hAnsi="Times New Roman" w:cs="Times New Roman"/>
          <w:sz w:val="24"/>
          <w:szCs w:val="24"/>
        </w:rPr>
        <w:t xml:space="preserve">a) </w:t>
      </w:r>
      <w:bookmarkStart w:id="73" w:name="paragraf-3.odsek-5.pismeno-a.text"/>
      <w:bookmarkEnd w:id="72"/>
      <w:r w:rsidRPr="00FA58FB">
        <w:rPr>
          <w:rFonts w:ascii="Times New Roman" w:hAnsi="Times New Roman" w:cs="Times New Roman"/>
          <w:sz w:val="24"/>
          <w:szCs w:val="24"/>
        </w:rPr>
        <w:t xml:space="preserve">cukorné náhrady sladu </w:t>
      </w:r>
      <w:bookmarkEnd w:id="73"/>
    </w:p>
    <w:p w14:paraId="5E8DE229" w14:textId="77777777" w:rsidR="00F640A6" w:rsidRPr="00FA58FB" w:rsidRDefault="00000000">
      <w:pPr>
        <w:spacing w:before="225" w:after="225" w:line="264" w:lineRule="auto"/>
        <w:ind w:left="420"/>
        <w:rPr>
          <w:rFonts w:ascii="Times New Roman" w:hAnsi="Times New Roman" w:cs="Times New Roman"/>
          <w:sz w:val="24"/>
          <w:szCs w:val="24"/>
        </w:rPr>
      </w:pPr>
      <w:bookmarkStart w:id="74" w:name="paragraf-3.odsek-5.pismeno-a.bod-1"/>
      <w:r w:rsidRPr="00FA58FB">
        <w:rPr>
          <w:rFonts w:ascii="Times New Roman" w:hAnsi="Times New Roman" w:cs="Times New Roman"/>
          <w:sz w:val="24"/>
          <w:szCs w:val="24"/>
        </w:rPr>
        <w:t xml:space="preserve"> </w:t>
      </w:r>
      <w:bookmarkStart w:id="75" w:name="paragraf-3.odsek-5.pismeno-a.bod-1.oznac"/>
      <w:r w:rsidRPr="00FA58FB">
        <w:rPr>
          <w:rFonts w:ascii="Times New Roman" w:hAnsi="Times New Roman" w:cs="Times New Roman"/>
          <w:sz w:val="24"/>
          <w:szCs w:val="24"/>
        </w:rPr>
        <w:t xml:space="preserve">1. </w:t>
      </w:r>
      <w:bookmarkStart w:id="76" w:name="paragraf-3.odsek-5.pismeno-a.bod-1.text"/>
      <w:bookmarkEnd w:id="75"/>
      <w:r w:rsidRPr="00FA58FB">
        <w:rPr>
          <w:rFonts w:ascii="Times New Roman" w:hAnsi="Times New Roman" w:cs="Times New Roman"/>
          <w:sz w:val="24"/>
          <w:szCs w:val="24"/>
        </w:rPr>
        <w:t xml:space="preserve">sacharóza, </w:t>
      </w:r>
      <w:bookmarkEnd w:id="76"/>
    </w:p>
    <w:p w14:paraId="042A392E" w14:textId="77777777" w:rsidR="00F640A6" w:rsidRPr="00FA58FB" w:rsidRDefault="00000000">
      <w:pPr>
        <w:spacing w:before="225" w:after="225" w:line="264" w:lineRule="auto"/>
        <w:ind w:left="420"/>
        <w:rPr>
          <w:rFonts w:ascii="Times New Roman" w:hAnsi="Times New Roman" w:cs="Times New Roman"/>
          <w:sz w:val="24"/>
          <w:szCs w:val="24"/>
        </w:rPr>
      </w:pPr>
      <w:bookmarkStart w:id="77" w:name="paragraf-3.odsek-5.pismeno-a.bod-2"/>
      <w:bookmarkEnd w:id="74"/>
      <w:r w:rsidRPr="00FA58FB">
        <w:rPr>
          <w:rFonts w:ascii="Times New Roman" w:hAnsi="Times New Roman" w:cs="Times New Roman"/>
          <w:sz w:val="24"/>
          <w:szCs w:val="24"/>
        </w:rPr>
        <w:t xml:space="preserve"> </w:t>
      </w:r>
      <w:bookmarkStart w:id="78" w:name="paragraf-3.odsek-5.pismeno-a.bod-2.oznac"/>
      <w:r w:rsidRPr="00FA58FB">
        <w:rPr>
          <w:rFonts w:ascii="Times New Roman" w:hAnsi="Times New Roman" w:cs="Times New Roman"/>
          <w:sz w:val="24"/>
          <w:szCs w:val="24"/>
        </w:rPr>
        <w:t xml:space="preserve">2. </w:t>
      </w:r>
      <w:bookmarkStart w:id="79" w:name="paragraf-3.odsek-5.pismeno-a.bod-2.text"/>
      <w:bookmarkEnd w:id="78"/>
      <w:r w:rsidRPr="00FA58FB">
        <w:rPr>
          <w:rFonts w:ascii="Times New Roman" w:hAnsi="Times New Roman" w:cs="Times New Roman"/>
          <w:sz w:val="24"/>
          <w:szCs w:val="24"/>
        </w:rPr>
        <w:t xml:space="preserve">invertný cukor, </w:t>
      </w:r>
      <w:bookmarkEnd w:id="79"/>
    </w:p>
    <w:p w14:paraId="62E05DF8" w14:textId="77777777" w:rsidR="00F640A6" w:rsidRPr="00FA58FB" w:rsidRDefault="00000000">
      <w:pPr>
        <w:spacing w:before="225" w:after="225" w:line="264" w:lineRule="auto"/>
        <w:ind w:left="420"/>
        <w:rPr>
          <w:rFonts w:ascii="Times New Roman" w:hAnsi="Times New Roman" w:cs="Times New Roman"/>
          <w:sz w:val="24"/>
          <w:szCs w:val="24"/>
        </w:rPr>
      </w:pPr>
      <w:bookmarkStart w:id="80" w:name="paragraf-3.odsek-5.pismeno-a.bod-3"/>
      <w:bookmarkEnd w:id="77"/>
      <w:r w:rsidRPr="00FA58FB">
        <w:rPr>
          <w:rFonts w:ascii="Times New Roman" w:hAnsi="Times New Roman" w:cs="Times New Roman"/>
          <w:sz w:val="24"/>
          <w:szCs w:val="24"/>
        </w:rPr>
        <w:t xml:space="preserve"> </w:t>
      </w:r>
      <w:bookmarkStart w:id="81" w:name="paragraf-3.odsek-5.pismeno-a.bod-3.oznac"/>
      <w:r w:rsidRPr="00FA58FB">
        <w:rPr>
          <w:rFonts w:ascii="Times New Roman" w:hAnsi="Times New Roman" w:cs="Times New Roman"/>
          <w:sz w:val="24"/>
          <w:szCs w:val="24"/>
        </w:rPr>
        <w:t xml:space="preserve">3. </w:t>
      </w:r>
      <w:bookmarkStart w:id="82" w:name="paragraf-3.odsek-5.pismeno-a.bod-3.text"/>
      <w:bookmarkEnd w:id="81"/>
      <w:r w:rsidRPr="00FA58FB">
        <w:rPr>
          <w:rFonts w:ascii="Times New Roman" w:hAnsi="Times New Roman" w:cs="Times New Roman"/>
          <w:sz w:val="24"/>
          <w:szCs w:val="24"/>
        </w:rPr>
        <w:t xml:space="preserve">dextróza, </w:t>
      </w:r>
      <w:bookmarkEnd w:id="82"/>
    </w:p>
    <w:p w14:paraId="5481DF24" w14:textId="77777777" w:rsidR="00F640A6" w:rsidRPr="00FA58FB" w:rsidRDefault="00000000">
      <w:pPr>
        <w:spacing w:before="225" w:after="225" w:line="264" w:lineRule="auto"/>
        <w:ind w:left="420"/>
        <w:rPr>
          <w:rFonts w:ascii="Times New Roman" w:hAnsi="Times New Roman" w:cs="Times New Roman"/>
          <w:sz w:val="24"/>
          <w:szCs w:val="24"/>
        </w:rPr>
      </w:pPr>
      <w:bookmarkStart w:id="83" w:name="paragraf-3.odsek-5.pismeno-a.bod-4"/>
      <w:bookmarkEnd w:id="80"/>
      <w:r w:rsidRPr="00FA58FB">
        <w:rPr>
          <w:rFonts w:ascii="Times New Roman" w:hAnsi="Times New Roman" w:cs="Times New Roman"/>
          <w:sz w:val="24"/>
          <w:szCs w:val="24"/>
        </w:rPr>
        <w:t xml:space="preserve"> </w:t>
      </w:r>
      <w:bookmarkStart w:id="84" w:name="paragraf-3.odsek-5.pismeno-a.bod-4.oznac"/>
      <w:r w:rsidRPr="00FA58FB">
        <w:rPr>
          <w:rFonts w:ascii="Times New Roman" w:hAnsi="Times New Roman" w:cs="Times New Roman"/>
          <w:sz w:val="24"/>
          <w:szCs w:val="24"/>
        </w:rPr>
        <w:t xml:space="preserve">4. </w:t>
      </w:r>
      <w:bookmarkStart w:id="85" w:name="paragraf-3.odsek-5.pismeno-a.bod-4.text"/>
      <w:bookmarkEnd w:id="84"/>
      <w:r w:rsidRPr="00FA58FB">
        <w:rPr>
          <w:rFonts w:ascii="Times New Roman" w:hAnsi="Times New Roman" w:cs="Times New Roman"/>
          <w:sz w:val="24"/>
          <w:szCs w:val="24"/>
        </w:rPr>
        <w:t xml:space="preserve">fruktóza, </w:t>
      </w:r>
      <w:bookmarkEnd w:id="85"/>
    </w:p>
    <w:p w14:paraId="155A3F13" w14:textId="77777777" w:rsidR="00F640A6" w:rsidRDefault="00000000">
      <w:pPr>
        <w:spacing w:before="225" w:after="225" w:line="264" w:lineRule="auto"/>
        <w:ind w:left="420"/>
        <w:rPr>
          <w:rFonts w:ascii="Times New Roman" w:hAnsi="Times New Roman" w:cs="Times New Roman"/>
          <w:sz w:val="24"/>
          <w:szCs w:val="24"/>
        </w:rPr>
      </w:pPr>
      <w:bookmarkStart w:id="86" w:name="paragraf-3.odsek-5.pismeno-a.bod-5"/>
      <w:bookmarkEnd w:id="83"/>
      <w:r w:rsidRPr="00FA58FB">
        <w:rPr>
          <w:rFonts w:ascii="Times New Roman" w:hAnsi="Times New Roman" w:cs="Times New Roman"/>
          <w:sz w:val="24"/>
          <w:szCs w:val="24"/>
        </w:rPr>
        <w:t xml:space="preserve"> </w:t>
      </w:r>
      <w:bookmarkStart w:id="87" w:name="paragraf-3.odsek-5.pismeno-a.bod-5.oznac"/>
      <w:r w:rsidRPr="00FA58FB">
        <w:rPr>
          <w:rFonts w:ascii="Times New Roman" w:hAnsi="Times New Roman" w:cs="Times New Roman"/>
          <w:sz w:val="24"/>
          <w:szCs w:val="24"/>
        </w:rPr>
        <w:t xml:space="preserve">5. </w:t>
      </w:r>
      <w:bookmarkStart w:id="88" w:name="paragraf-3.odsek-5.pismeno-a.bod-5.text"/>
      <w:bookmarkEnd w:id="87"/>
      <w:r w:rsidRPr="00FA58FB">
        <w:rPr>
          <w:rFonts w:ascii="Times New Roman" w:hAnsi="Times New Roman" w:cs="Times New Roman"/>
          <w:sz w:val="24"/>
          <w:szCs w:val="24"/>
        </w:rPr>
        <w:t xml:space="preserve">glukózový sirup, </w:t>
      </w:r>
      <w:bookmarkEnd w:id="88"/>
    </w:p>
    <w:p w14:paraId="37C0370B" w14:textId="77777777" w:rsidR="006E3293" w:rsidRPr="006E3293" w:rsidRDefault="006E3293" w:rsidP="006E3293">
      <w:pPr>
        <w:pStyle w:val="Odsekzoznamu"/>
        <w:shd w:val="clear" w:color="auto" w:fill="FFFFFF"/>
        <w:ind w:left="426"/>
        <w:jc w:val="both"/>
        <w:rPr>
          <w:bCs/>
          <w:color w:val="00B050"/>
          <w:sz w:val="24"/>
          <w:szCs w:val="24"/>
        </w:rPr>
      </w:pPr>
      <w:r w:rsidRPr="006E3293">
        <w:rPr>
          <w:bCs/>
          <w:color w:val="00B050"/>
          <w:sz w:val="24"/>
          <w:szCs w:val="24"/>
        </w:rPr>
        <w:t xml:space="preserve">6. maltóza, </w:t>
      </w:r>
    </w:p>
    <w:p w14:paraId="640C81F4" w14:textId="77777777" w:rsidR="006E3293" w:rsidRPr="006E3293" w:rsidRDefault="006E3293" w:rsidP="006E3293">
      <w:pPr>
        <w:pStyle w:val="Odsekzoznamu"/>
        <w:shd w:val="clear" w:color="auto" w:fill="FFFFFF"/>
        <w:ind w:left="426"/>
        <w:jc w:val="both"/>
        <w:rPr>
          <w:bCs/>
          <w:color w:val="00B050"/>
          <w:sz w:val="24"/>
          <w:szCs w:val="24"/>
        </w:rPr>
      </w:pPr>
      <w:r w:rsidRPr="006E3293">
        <w:rPr>
          <w:bCs/>
          <w:color w:val="00B050"/>
          <w:sz w:val="24"/>
          <w:szCs w:val="24"/>
        </w:rPr>
        <w:t xml:space="preserve">7. laktóza, </w:t>
      </w:r>
    </w:p>
    <w:p w14:paraId="15B42868" w14:textId="19C64526" w:rsidR="006E3293" w:rsidRPr="006E3293" w:rsidRDefault="006E3293" w:rsidP="006E3293">
      <w:pPr>
        <w:spacing w:before="225" w:after="225" w:line="264" w:lineRule="auto"/>
        <w:ind w:left="420"/>
        <w:rPr>
          <w:rFonts w:ascii="Times New Roman" w:hAnsi="Times New Roman" w:cs="Times New Roman"/>
          <w:color w:val="00B050"/>
          <w:sz w:val="24"/>
          <w:szCs w:val="24"/>
        </w:rPr>
      </w:pPr>
      <w:r w:rsidRPr="006E3293">
        <w:rPr>
          <w:rFonts w:ascii="Times New Roman" w:hAnsi="Times New Roman" w:cs="Times New Roman"/>
          <w:bCs/>
          <w:color w:val="00B050"/>
          <w:sz w:val="24"/>
          <w:szCs w:val="24"/>
        </w:rPr>
        <w:t>8. med,</w:t>
      </w:r>
    </w:p>
    <w:p w14:paraId="42326AF5" w14:textId="77777777" w:rsidR="00F640A6" w:rsidRPr="006E3293" w:rsidRDefault="00000000">
      <w:pPr>
        <w:spacing w:after="0" w:line="264" w:lineRule="auto"/>
        <w:ind w:left="345"/>
        <w:rPr>
          <w:rFonts w:ascii="Times New Roman" w:hAnsi="Times New Roman" w:cs="Times New Roman"/>
          <w:strike/>
          <w:color w:val="00B050"/>
          <w:sz w:val="24"/>
          <w:szCs w:val="24"/>
        </w:rPr>
      </w:pPr>
      <w:bookmarkStart w:id="89" w:name="paragraf-3.odsek-5.pismeno-b"/>
      <w:bookmarkEnd w:id="71"/>
      <w:bookmarkEnd w:id="86"/>
      <w:r w:rsidRPr="00FA58FB">
        <w:rPr>
          <w:rFonts w:ascii="Times New Roman" w:hAnsi="Times New Roman" w:cs="Times New Roman"/>
          <w:sz w:val="24"/>
          <w:szCs w:val="24"/>
        </w:rPr>
        <w:lastRenderedPageBreak/>
        <w:t xml:space="preserve"> </w:t>
      </w:r>
      <w:bookmarkStart w:id="90" w:name="paragraf-3.odsek-5.pismeno-b.oznacenie"/>
      <w:r w:rsidRPr="00FA58FB">
        <w:rPr>
          <w:rFonts w:ascii="Times New Roman" w:hAnsi="Times New Roman" w:cs="Times New Roman"/>
          <w:sz w:val="24"/>
          <w:szCs w:val="24"/>
        </w:rPr>
        <w:t xml:space="preserve">b) </w:t>
      </w:r>
      <w:bookmarkStart w:id="91" w:name="paragraf-3.odsek-5.pismeno-b.text"/>
      <w:bookmarkEnd w:id="90"/>
      <w:r w:rsidRPr="006E3293">
        <w:rPr>
          <w:rFonts w:ascii="Times New Roman" w:hAnsi="Times New Roman" w:cs="Times New Roman"/>
          <w:strike/>
          <w:color w:val="00B050"/>
          <w:sz w:val="24"/>
          <w:szCs w:val="24"/>
        </w:rPr>
        <w:t xml:space="preserve">škrobnaté náhrady sladu </w:t>
      </w:r>
      <w:bookmarkEnd w:id="91"/>
    </w:p>
    <w:p w14:paraId="233E158B" w14:textId="77777777" w:rsidR="00F640A6" w:rsidRPr="006E3293" w:rsidRDefault="00000000">
      <w:pPr>
        <w:spacing w:before="225" w:after="225" w:line="264" w:lineRule="auto"/>
        <w:ind w:left="420"/>
        <w:rPr>
          <w:rFonts w:ascii="Times New Roman" w:hAnsi="Times New Roman" w:cs="Times New Roman"/>
          <w:strike/>
          <w:color w:val="00B050"/>
          <w:sz w:val="24"/>
          <w:szCs w:val="24"/>
        </w:rPr>
      </w:pPr>
      <w:bookmarkStart w:id="92" w:name="paragraf-3.odsek-5.pismeno-b.bod-1"/>
      <w:r w:rsidRPr="006E3293">
        <w:rPr>
          <w:rFonts w:ascii="Times New Roman" w:hAnsi="Times New Roman" w:cs="Times New Roman"/>
          <w:strike/>
          <w:color w:val="00B050"/>
          <w:sz w:val="24"/>
          <w:szCs w:val="24"/>
        </w:rPr>
        <w:t xml:space="preserve"> </w:t>
      </w:r>
      <w:bookmarkStart w:id="93" w:name="paragraf-3.odsek-5.pismeno-b.bod-1.oznac"/>
      <w:r w:rsidRPr="006E3293">
        <w:rPr>
          <w:rFonts w:ascii="Times New Roman" w:hAnsi="Times New Roman" w:cs="Times New Roman"/>
          <w:strike/>
          <w:color w:val="00B050"/>
          <w:sz w:val="24"/>
          <w:szCs w:val="24"/>
        </w:rPr>
        <w:t xml:space="preserve">1. </w:t>
      </w:r>
      <w:bookmarkStart w:id="94" w:name="paragraf-3.odsek-5.pismeno-b.bod-1.text"/>
      <w:bookmarkEnd w:id="93"/>
      <w:r w:rsidRPr="006E3293">
        <w:rPr>
          <w:rFonts w:ascii="Times New Roman" w:hAnsi="Times New Roman" w:cs="Times New Roman"/>
          <w:strike/>
          <w:color w:val="00B050"/>
          <w:sz w:val="24"/>
          <w:szCs w:val="24"/>
        </w:rPr>
        <w:t xml:space="preserve">jačmeň, </w:t>
      </w:r>
      <w:bookmarkEnd w:id="94"/>
    </w:p>
    <w:p w14:paraId="1FCD357D" w14:textId="77777777" w:rsidR="00F640A6" w:rsidRPr="006E3293" w:rsidRDefault="00000000">
      <w:pPr>
        <w:spacing w:before="225" w:after="225" w:line="264" w:lineRule="auto"/>
        <w:ind w:left="420"/>
        <w:rPr>
          <w:rFonts w:ascii="Times New Roman" w:hAnsi="Times New Roman" w:cs="Times New Roman"/>
          <w:strike/>
          <w:color w:val="00B050"/>
          <w:sz w:val="24"/>
          <w:szCs w:val="24"/>
        </w:rPr>
      </w:pPr>
      <w:bookmarkStart w:id="95" w:name="paragraf-3.odsek-5.pismeno-b.bod-2"/>
      <w:bookmarkEnd w:id="92"/>
      <w:r w:rsidRPr="006E3293">
        <w:rPr>
          <w:rFonts w:ascii="Times New Roman" w:hAnsi="Times New Roman" w:cs="Times New Roman"/>
          <w:strike/>
          <w:color w:val="00B050"/>
          <w:sz w:val="24"/>
          <w:szCs w:val="24"/>
        </w:rPr>
        <w:t xml:space="preserve"> </w:t>
      </w:r>
      <w:bookmarkStart w:id="96" w:name="paragraf-3.odsek-5.pismeno-b.bod-2.oznac"/>
      <w:r w:rsidRPr="006E3293">
        <w:rPr>
          <w:rFonts w:ascii="Times New Roman" w:hAnsi="Times New Roman" w:cs="Times New Roman"/>
          <w:strike/>
          <w:color w:val="00B050"/>
          <w:sz w:val="24"/>
          <w:szCs w:val="24"/>
        </w:rPr>
        <w:t xml:space="preserve">2. </w:t>
      </w:r>
      <w:bookmarkStart w:id="97" w:name="paragraf-3.odsek-5.pismeno-b.bod-2.text"/>
      <w:bookmarkEnd w:id="96"/>
      <w:r w:rsidRPr="006E3293">
        <w:rPr>
          <w:rFonts w:ascii="Times New Roman" w:hAnsi="Times New Roman" w:cs="Times New Roman"/>
          <w:strike/>
          <w:color w:val="00B050"/>
          <w:sz w:val="24"/>
          <w:szCs w:val="24"/>
        </w:rPr>
        <w:t xml:space="preserve">pšenica, </w:t>
      </w:r>
      <w:bookmarkEnd w:id="97"/>
    </w:p>
    <w:p w14:paraId="1E89B489" w14:textId="77777777" w:rsidR="00F640A6" w:rsidRPr="006E3293" w:rsidRDefault="00000000">
      <w:pPr>
        <w:spacing w:before="225" w:after="225" w:line="264" w:lineRule="auto"/>
        <w:ind w:left="420"/>
        <w:rPr>
          <w:rFonts w:ascii="Times New Roman" w:hAnsi="Times New Roman" w:cs="Times New Roman"/>
          <w:strike/>
          <w:color w:val="00B050"/>
          <w:sz w:val="24"/>
          <w:szCs w:val="24"/>
        </w:rPr>
      </w:pPr>
      <w:bookmarkStart w:id="98" w:name="paragraf-3.odsek-5.pismeno-b.bod-3"/>
      <w:bookmarkEnd w:id="95"/>
      <w:r w:rsidRPr="006E3293">
        <w:rPr>
          <w:rFonts w:ascii="Times New Roman" w:hAnsi="Times New Roman" w:cs="Times New Roman"/>
          <w:strike/>
          <w:color w:val="00B050"/>
          <w:sz w:val="24"/>
          <w:szCs w:val="24"/>
        </w:rPr>
        <w:t xml:space="preserve"> </w:t>
      </w:r>
      <w:bookmarkStart w:id="99" w:name="paragraf-3.odsek-5.pismeno-b.bod-3.oznac"/>
      <w:r w:rsidRPr="006E3293">
        <w:rPr>
          <w:rFonts w:ascii="Times New Roman" w:hAnsi="Times New Roman" w:cs="Times New Roman"/>
          <w:strike/>
          <w:color w:val="00B050"/>
          <w:sz w:val="24"/>
          <w:szCs w:val="24"/>
        </w:rPr>
        <w:t xml:space="preserve">3. </w:t>
      </w:r>
      <w:bookmarkStart w:id="100" w:name="paragraf-3.odsek-5.pismeno-b.bod-3.text"/>
      <w:bookmarkEnd w:id="99"/>
      <w:r w:rsidRPr="006E3293">
        <w:rPr>
          <w:rFonts w:ascii="Times New Roman" w:hAnsi="Times New Roman" w:cs="Times New Roman"/>
          <w:strike/>
          <w:color w:val="00B050"/>
          <w:sz w:val="24"/>
          <w:szCs w:val="24"/>
        </w:rPr>
        <w:t xml:space="preserve">kukurica, </w:t>
      </w:r>
      <w:bookmarkEnd w:id="100"/>
    </w:p>
    <w:p w14:paraId="23DFA11F" w14:textId="77777777" w:rsidR="00F640A6" w:rsidRPr="006E3293" w:rsidRDefault="00000000">
      <w:pPr>
        <w:spacing w:before="225" w:after="225" w:line="264" w:lineRule="auto"/>
        <w:ind w:left="420"/>
        <w:rPr>
          <w:rFonts w:ascii="Times New Roman" w:hAnsi="Times New Roman" w:cs="Times New Roman"/>
          <w:strike/>
          <w:color w:val="00B050"/>
          <w:sz w:val="24"/>
          <w:szCs w:val="24"/>
        </w:rPr>
      </w:pPr>
      <w:bookmarkStart w:id="101" w:name="paragraf-3.odsek-5.pismeno-b.bod-4"/>
      <w:bookmarkEnd w:id="98"/>
      <w:r w:rsidRPr="006E3293">
        <w:rPr>
          <w:rFonts w:ascii="Times New Roman" w:hAnsi="Times New Roman" w:cs="Times New Roman"/>
          <w:strike/>
          <w:color w:val="00B050"/>
          <w:sz w:val="24"/>
          <w:szCs w:val="24"/>
        </w:rPr>
        <w:t xml:space="preserve"> </w:t>
      </w:r>
      <w:bookmarkStart w:id="102" w:name="paragraf-3.odsek-5.pismeno-b.bod-4.oznac"/>
      <w:r w:rsidRPr="006E3293">
        <w:rPr>
          <w:rFonts w:ascii="Times New Roman" w:hAnsi="Times New Roman" w:cs="Times New Roman"/>
          <w:strike/>
          <w:color w:val="00B050"/>
          <w:sz w:val="24"/>
          <w:szCs w:val="24"/>
        </w:rPr>
        <w:t xml:space="preserve">4. </w:t>
      </w:r>
      <w:bookmarkStart w:id="103" w:name="paragraf-3.odsek-5.pismeno-b.bod-4.text"/>
      <w:bookmarkEnd w:id="102"/>
      <w:r w:rsidRPr="006E3293">
        <w:rPr>
          <w:rFonts w:ascii="Times New Roman" w:hAnsi="Times New Roman" w:cs="Times New Roman"/>
          <w:strike/>
          <w:color w:val="00B050"/>
          <w:sz w:val="24"/>
          <w:szCs w:val="24"/>
        </w:rPr>
        <w:t xml:space="preserve">ryža, </w:t>
      </w:r>
      <w:bookmarkEnd w:id="103"/>
    </w:p>
    <w:p w14:paraId="5534E253" w14:textId="77777777" w:rsidR="00F640A6" w:rsidRPr="006E3293" w:rsidRDefault="00000000">
      <w:pPr>
        <w:spacing w:before="225" w:after="225" w:line="264" w:lineRule="auto"/>
        <w:ind w:left="420"/>
        <w:rPr>
          <w:rFonts w:ascii="Times New Roman" w:hAnsi="Times New Roman" w:cs="Times New Roman"/>
          <w:strike/>
          <w:color w:val="00B050"/>
          <w:sz w:val="24"/>
          <w:szCs w:val="24"/>
        </w:rPr>
      </w:pPr>
      <w:bookmarkStart w:id="104" w:name="paragraf-3.odsek-5.pismeno-b.bod-5"/>
      <w:bookmarkEnd w:id="101"/>
      <w:r w:rsidRPr="006E3293">
        <w:rPr>
          <w:rFonts w:ascii="Times New Roman" w:hAnsi="Times New Roman" w:cs="Times New Roman"/>
          <w:strike/>
          <w:color w:val="00B050"/>
          <w:sz w:val="24"/>
          <w:szCs w:val="24"/>
        </w:rPr>
        <w:t xml:space="preserve"> </w:t>
      </w:r>
      <w:bookmarkStart w:id="105" w:name="paragraf-3.odsek-5.pismeno-b.bod-5.oznac"/>
      <w:r w:rsidRPr="006E3293">
        <w:rPr>
          <w:rFonts w:ascii="Times New Roman" w:hAnsi="Times New Roman" w:cs="Times New Roman"/>
          <w:strike/>
          <w:color w:val="00B050"/>
          <w:sz w:val="24"/>
          <w:szCs w:val="24"/>
        </w:rPr>
        <w:t xml:space="preserve">5. </w:t>
      </w:r>
      <w:bookmarkStart w:id="106" w:name="paragraf-3.odsek-5.pismeno-b.bod-5.text"/>
      <w:bookmarkEnd w:id="105"/>
      <w:r w:rsidRPr="006E3293">
        <w:rPr>
          <w:rFonts w:ascii="Times New Roman" w:hAnsi="Times New Roman" w:cs="Times New Roman"/>
          <w:strike/>
          <w:color w:val="00B050"/>
          <w:sz w:val="24"/>
          <w:szCs w:val="24"/>
        </w:rPr>
        <w:t xml:space="preserve">transformované formy náhrad uvedených v bodoch 1 až 4. </w:t>
      </w:r>
      <w:bookmarkEnd w:id="106"/>
    </w:p>
    <w:p w14:paraId="188E96ED" w14:textId="77777777" w:rsidR="006E3293" w:rsidRPr="006E3293" w:rsidRDefault="006E3293" w:rsidP="006E3293">
      <w:pPr>
        <w:pStyle w:val="Odsekzoznamu"/>
        <w:shd w:val="clear" w:color="auto" w:fill="FFFFFF"/>
        <w:ind w:left="425"/>
        <w:jc w:val="both"/>
        <w:rPr>
          <w:bCs/>
          <w:color w:val="00B050"/>
          <w:sz w:val="24"/>
          <w:szCs w:val="24"/>
        </w:rPr>
      </w:pPr>
      <w:r w:rsidRPr="006E3293">
        <w:rPr>
          <w:color w:val="00B050"/>
          <w:sz w:val="24"/>
          <w:szCs w:val="24"/>
          <w:shd w:val="clear" w:color="auto" w:fill="FFFFFF"/>
        </w:rPr>
        <w:t>škrobnaté náhrady sladu</w:t>
      </w:r>
    </w:p>
    <w:p w14:paraId="3140C190" w14:textId="77777777" w:rsidR="006E3293" w:rsidRPr="006E3293" w:rsidRDefault="006E3293" w:rsidP="006E3293">
      <w:pPr>
        <w:pStyle w:val="Odsekzoznamu"/>
        <w:shd w:val="clear" w:color="auto" w:fill="FFFFFF"/>
        <w:ind w:left="425"/>
        <w:jc w:val="both"/>
        <w:rPr>
          <w:color w:val="00B050"/>
          <w:sz w:val="24"/>
          <w:szCs w:val="24"/>
          <w:shd w:val="clear" w:color="auto" w:fill="FFFFFF"/>
        </w:rPr>
      </w:pPr>
      <w:r w:rsidRPr="006E3293">
        <w:rPr>
          <w:color w:val="00B050"/>
          <w:sz w:val="24"/>
          <w:szCs w:val="24"/>
          <w:shd w:val="clear" w:color="auto" w:fill="FFFFFF"/>
        </w:rPr>
        <w:t xml:space="preserve">1. obilný škrob, </w:t>
      </w:r>
    </w:p>
    <w:p w14:paraId="1C4E8562" w14:textId="77777777" w:rsidR="006E3293" w:rsidRPr="006E3293" w:rsidRDefault="006E3293" w:rsidP="006E3293">
      <w:pPr>
        <w:pStyle w:val="Odsekzoznamu"/>
        <w:shd w:val="clear" w:color="auto" w:fill="FFFFFF"/>
        <w:ind w:left="425"/>
        <w:jc w:val="both"/>
        <w:rPr>
          <w:color w:val="00B050"/>
          <w:sz w:val="24"/>
          <w:szCs w:val="24"/>
          <w:shd w:val="clear" w:color="auto" w:fill="FFFFFF"/>
        </w:rPr>
      </w:pPr>
      <w:r w:rsidRPr="006E3293">
        <w:rPr>
          <w:color w:val="00B050"/>
          <w:sz w:val="24"/>
          <w:szCs w:val="24"/>
          <w:shd w:val="clear" w:color="auto" w:fill="FFFFFF"/>
        </w:rPr>
        <w:t xml:space="preserve">2. nesladované obilniny, </w:t>
      </w:r>
    </w:p>
    <w:p w14:paraId="0B5FD2CD" w14:textId="77777777" w:rsidR="006E3293" w:rsidRPr="006E3293" w:rsidRDefault="006E3293" w:rsidP="006E3293">
      <w:pPr>
        <w:pStyle w:val="Odsekzoznamu"/>
        <w:shd w:val="clear" w:color="auto" w:fill="FFFFFF"/>
        <w:ind w:left="425"/>
        <w:jc w:val="both"/>
        <w:rPr>
          <w:color w:val="00B050"/>
          <w:sz w:val="24"/>
          <w:szCs w:val="24"/>
          <w:shd w:val="clear" w:color="auto" w:fill="FFFFFF"/>
        </w:rPr>
      </w:pPr>
      <w:r w:rsidRPr="006E3293">
        <w:rPr>
          <w:color w:val="00B050"/>
          <w:sz w:val="24"/>
          <w:szCs w:val="24"/>
          <w:shd w:val="clear" w:color="auto" w:fill="FFFFFF"/>
        </w:rPr>
        <w:t>3. ryža,</w:t>
      </w:r>
    </w:p>
    <w:p w14:paraId="7626BFE9" w14:textId="3CE7EEBB" w:rsidR="006E3293" w:rsidRPr="006E3293" w:rsidRDefault="006E3293" w:rsidP="006E3293">
      <w:pPr>
        <w:pStyle w:val="Odsekzoznamu"/>
        <w:shd w:val="clear" w:color="auto" w:fill="FFFFFF"/>
        <w:ind w:left="425"/>
        <w:jc w:val="both"/>
        <w:rPr>
          <w:color w:val="00B050"/>
          <w:sz w:val="24"/>
          <w:szCs w:val="24"/>
          <w:shd w:val="clear" w:color="auto" w:fill="FFFFFF"/>
        </w:rPr>
      </w:pPr>
      <w:r w:rsidRPr="006E3293">
        <w:rPr>
          <w:color w:val="00B050"/>
          <w:sz w:val="24"/>
          <w:szCs w:val="24"/>
          <w:shd w:val="clear" w:color="auto" w:fill="FFFFFF"/>
        </w:rPr>
        <w:t>4. kukurica.</w:t>
      </w:r>
    </w:p>
    <w:p w14:paraId="1CEB95BD" w14:textId="77777777" w:rsidR="006E3293" w:rsidRPr="00FA58FB" w:rsidRDefault="006E3293">
      <w:pPr>
        <w:spacing w:before="225" w:after="225" w:line="264" w:lineRule="auto"/>
        <w:ind w:left="420"/>
        <w:rPr>
          <w:rFonts w:ascii="Times New Roman" w:hAnsi="Times New Roman" w:cs="Times New Roman"/>
          <w:sz w:val="24"/>
          <w:szCs w:val="24"/>
        </w:rPr>
      </w:pPr>
    </w:p>
    <w:p w14:paraId="3A3A5FD3" w14:textId="77777777" w:rsidR="006E3293" w:rsidRPr="006E3293" w:rsidRDefault="00000000" w:rsidP="006E3293">
      <w:pPr>
        <w:shd w:val="clear" w:color="auto" w:fill="FFFFFF"/>
        <w:jc w:val="both"/>
        <w:rPr>
          <w:rFonts w:ascii="Times New Roman" w:hAnsi="Times New Roman" w:cs="Times New Roman"/>
          <w:color w:val="00B050"/>
          <w:sz w:val="24"/>
          <w:szCs w:val="24"/>
          <w:highlight w:val="yellow"/>
          <w:shd w:val="clear" w:color="auto" w:fill="FFFFFF"/>
        </w:rPr>
      </w:pPr>
      <w:bookmarkStart w:id="107" w:name="paragraf-3.odsek-6"/>
      <w:bookmarkEnd w:id="68"/>
      <w:bookmarkEnd w:id="89"/>
      <w:bookmarkEnd w:id="104"/>
      <w:r w:rsidRPr="00FA58FB">
        <w:rPr>
          <w:rFonts w:ascii="Times New Roman" w:hAnsi="Times New Roman" w:cs="Times New Roman"/>
          <w:sz w:val="24"/>
          <w:szCs w:val="24"/>
        </w:rPr>
        <w:t xml:space="preserve"> </w:t>
      </w:r>
      <w:bookmarkStart w:id="108" w:name="paragraf-3.odsek-6.oznacenie"/>
      <w:r w:rsidRPr="00FA58FB">
        <w:rPr>
          <w:rFonts w:ascii="Times New Roman" w:hAnsi="Times New Roman" w:cs="Times New Roman"/>
          <w:sz w:val="24"/>
          <w:szCs w:val="24"/>
        </w:rPr>
        <w:t xml:space="preserve">(6) </w:t>
      </w:r>
      <w:bookmarkStart w:id="109" w:name="paragraf-3.odsek-6.text"/>
      <w:bookmarkEnd w:id="108"/>
      <w:r w:rsidRPr="006E3293">
        <w:rPr>
          <w:rFonts w:ascii="Times New Roman" w:hAnsi="Times New Roman" w:cs="Times New Roman"/>
          <w:strike/>
          <w:color w:val="00B050"/>
          <w:sz w:val="24"/>
          <w:szCs w:val="24"/>
        </w:rPr>
        <w:t>Chmeľ možno čiastočne alebo úplne nahradiť jeho upravenou formou; upravenou formou chmeľu je lisovaný chmeľ, granulovaný chmeľ, chmeľový extrakt, tetrahop, izomerizovaný chmeľ alebo iná upravená forma chmeľu.</w:t>
      </w:r>
      <w:r w:rsidRPr="006E3293">
        <w:rPr>
          <w:rFonts w:ascii="Times New Roman" w:hAnsi="Times New Roman" w:cs="Times New Roman"/>
          <w:color w:val="00B050"/>
          <w:sz w:val="24"/>
          <w:szCs w:val="24"/>
        </w:rPr>
        <w:t xml:space="preserve"> </w:t>
      </w:r>
      <w:bookmarkEnd w:id="109"/>
      <w:r w:rsidR="006E3293" w:rsidRPr="006E3293">
        <w:rPr>
          <w:rFonts w:ascii="Times New Roman" w:hAnsi="Times New Roman" w:cs="Times New Roman"/>
          <w:color w:val="00B050"/>
          <w:sz w:val="24"/>
          <w:szCs w:val="24"/>
          <w:shd w:val="clear" w:color="auto" w:fill="FFFFFF"/>
        </w:rPr>
        <w:t xml:space="preserve">Chmeľ možno čiastočne alebo úplne nahradiť </w:t>
      </w:r>
    </w:p>
    <w:p w14:paraId="4553DF57" w14:textId="77CBD930" w:rsidR="006E3293" w:rsidRPr="006E3293" w:rsidRDefault="008409F7" w:rsidP="006E3293">
      <w:pPr>
        <w:shd w:val="clear" w:color="auto" w:fill="FFFFFF"/>
        <w:jc w:val="both"/>
        <w:rPr>
          <w:rFonts w:ascii="Times New Roman" w:hAnsi="Times New Roman" w:cs="Times New Roman"/>
          <w:color w:val="00B050"/>
          <w:sz w:val="24"/>
          <w:szCs w:val="24"/>
          <w:highlight w:val="yellow"/>
          <w:shd w:val="clear" w:color="auto" w:fill="FFFFFF"/>
        </w:rPr>
      </w:pPr>
      <w:r>
        <w:rPr>
          <w:rFonts w:ascii="Times New Roman" w:hAnsi="Times New Roman" w:cs="Times New Roman"/>
          <w:color w:val="00B050"/>
          <w:sz w:val="24"/>
          <w:szCs w:val="24"/>
          <w:shd w:val="clear" w:color="auto" w:fill="FFFFFF"/>
        </w:rPr>
        <w:t>a</w:t>
      </w:r>
      <w:r w:rsidR="006E3293" w:rsidRPr="006E3293">
        <w:rPr>
          <w:rFonts w:ascii="Times New Roman" w:hAnsi="Times New Roman" w:cs="Times New Roman"/>
          <w:color w:val="00B050"/>
          <w:sz w:val="24"/>
          <w:szCs w:val="24"/>
          <w:shd w:val="clear" w:color="auto" w:fill="FFFFFF"/>
        </w:rPr>
        <w:t xml:space="preserve">) chmeľovými výrobkami pripravenými  fyzikálnymi úpravami chmeľu, najmä chmeľovými extraktmi alebo chmeľovými silicami, </w:t>
      </w:r>
    </w:p>
    <w:p w14:paraId="3DABF654" w14:textId="2BE18287" w:rsidR="006E3293" w:rsidRPr="006E3293" w:rsidRDefault="008409F7" w:rsidP="006E3293">
      <w:pPr>
        <w:jc w:val="both"/>
        <w:rPr>
          <w:rFonts w:ascii="Times New Roman" w:hAnsi="Times New Roman" w:cs="Times New Roman"/>
          <w:color w:val="00B050"/>
        </w:rPr>
      </w:pPr>
      <w:r>
        <w:rPr>
          <w:rFonts w:ascii="Times New Roman" w:hAnsi="Times New Roman" w:cs="Times New Roman"/>
          <w:color w:val="00B050"/>
          <w:sz w:val="24"/>
          <w:szCs w:val="24"/>
          <w:shd w:val="clear" w:color="auto" w:fill="FFFFFF"/>
        </w:rPr>
        <w:t>b</w:t>
      </w:r>
      <w:r w:rsidR="006E3293" w:rsidRPr="006E3293">
        <w:rPr>
          <w:rFonts w:ascii="Times New Roman" w:hAnsi="Times New Roman" w:cs="Times New Roman"/>
          <w:color w:val="00B050"/>
          <w:sz w:val="24"/>
          <w:szCs w:val="24"/>
          <w:shd w:val="clear" w:color="auto" w:fill="FFFFFF"/>
        </w:rPr>
        <w:t>) upravenými chmeľovými výrobkami pripravenými chemickými úpravami chmeľu, najmä isoextraktam</w:t>
      </w:r>
      <w:r>
        <w:rPr>
          <w:rFonts w:ascii="Times New Roman" w:hAnsi="Times New Roman" w:cs="Times New Roman"/>
          <w:color w:val="00B050"/>
          <w:sz w:val="24"/>
          <w:szCs w:val="24"/>
          <w:shd w:val="clear" w:color="auto" w:fill="FFFFFF"/>
        </w:rPr>
        <w:t>i</w:t>
      </w:r>
      <w:r w:rsidR="006E3293" w:rsidRPr="006E3293">
        <w:rPr>
          <w:rFonts w:ascii="Times New Roman" w:hAnsi="Times New Roman" w:cs="Times New Roman"/>
          <w:color w:val="00B050"/>
          <w:sz w:val="24"/>
          <w:szCs w:val="24"/>
          <w:shd w:val="clear" w:color="auto" w:fill="FFFFFF"/>
        </w:rPr>
        <w:t>, izopeletam</w:t>
      </w:r>
      <w:r>
        <w:rPr>
          <w:rFonts w:ascii="Times New Roman" w:hAnsi="Times New Roman" w:cs="Times New Roman"/>
          <w:color w:val="00B050"/>
          <w:sz w:val="24"/>
          <w:szCs w:val="24"/>
          <w:shd w:val="clear" w:color="auto" w:fill="FFFFFF"/>
        </w:rPr>
        <w:t>i</w:t>
      </w:r>
      <w:r w:rsidR="006E3293" w:rsidRPr="006E3293">
        <w:rPr>
          <w:rFonts w:ascii="Times New Roman" w:hAnsi="Times New Roman" w:cs="Times New Roman"/>
          <w:color w:val="00B050"/>
          <w:sz w:val="24"/>
          <w:szCs w:val="24"/>
          <w:shd w:val="clear" w:color="auto" w:fill="FFFFFF"/>
        </w:rPr>
        <w:t xml:space="preserve"> a izo-α-horkými kyselinami.</w:t>
      </w:r>
    </w:p>
    <w:p w14:paraId="68DB6F9A" w14:textId="0915D9AC" w:rsidR="00F640A6" w:rsidRPr="00FA58FB" w:rsidRDefault="00F640A6">
      <w:pPr>
        <w:spacing w:before="225" w:after="225" w:line="264" w:lineRule="auto"/>
        <w:ind w:left="270"/>
        <w:rPr>
          <w:rFonts w:ascii="Times New Roman" w:hAnsi="Times New Roman" w:cs="Times New Roman"/>
          <w:sz w:val="24"/>
          <w:szCs w:val="24"/>
        </w:rPr>
      </w:pPr>
    </w:p>
    <w:p w14:paraId="455564E6" w14:textId="76614906" w:rsidR="00F640A6" w:rsidRPr="00FA58FB" w:rsidRDefault="00000000">
      <w:pPr>
        <w:spacing w:after="0" w:line="264" w:lineRule="auto"/>
        <w:ind w:left="270"/>
        <w:rPr>
          <w:rFonts w:ascii="Times New Roman" w:hAnsi="Times New Roman" w:cs="Times New Roman"/>
          <w:sz w:val="24"/>
          <w:szCs w:val="24"/>
        </w:rPr>
      </w:pPr>
      <w:bookmarkStart w:id="110" w:name="paragraf-3.odsek-7"/>
      <w:bookmarkEnd w:id="107"/>
      <w:r w:rsidRPr="00FA58FB">
        <w:rPr>
          <w:rFonts w:ascii="Times New Roman" w:hAnsi="Times New Roman" w:cs="Times New Roman"/>
          <w:sz w:val="24"/>
          <w:szCs w:val="24"/>
        </w:rPr>
        <w:t xml:space="preserve"> </w:t>
      </w:r>
      <w:bookmarkStart w:id="111" w:name="paragraf-3.odsek-7.oznacenie"/>
      <w:r w:rsidRPr="00FA58FB">
        <w:rPr>
          <w:rFonts w:ascii="Times New Roman" w:hAnsi="Times New Roman" w:cs="Times New Roman"/>
          <w:sz w:val="24"/>
          <w:szCs w:val="24"/>
        </w:rPr>
        <w:t xml:space="preserve">(7) </w:t>
      </w:r>
      <w:bookmarkEnd w:id="111"/>
      <w:r w:rsidRPr="00FA58FB">
        <w:rPr>
          <w:rFonts w:ascii="Times New Roman" w:hAnsi="Times New Roman" w:cs="Times New Roman"/>
          <w:sz w:val="24"/>
          <w:szCs w:val="24"/>
        </w:rPr>
        <w:t>Okrem prídavných látok</w:t>
      </w:r>
      <w:r w:rsidR="006E3293" w:rsidRPr="006E3293">
        <w:rPr>
          <w:rFonts w:ascii="Times New Roman" w:hAnsi="Times New Roman" w:cs="Times New Roman"/>
          <w:color w:val="00B050"/>
          <w:sz w:val="24"/>
          <w:szCs w:val="24"/>
        </w:rPr>
        <w:t xml:space="preserve">, </w:t>
      </w:r>
      <w:r w:rsidR="006E3293" w:rsidRPr="006E3293">
        <w:rPr>
          <w:rFonts w:ascii="Times New Roman" w:hAnsi="Times New Roman" w:cs="Times New Roman"/>
          <w:bCs/>
          <w:color w:val="00B050"/>
          <w:sz w:val="24"/>
          <w:szCs w:val="24"/>
        </w:rPr>
        <w:t>minerálnych látok</w:t>
      </w:r>
      <w:r w:rsidRPr="006E3293">
        <w:rPr>
          <w:rFonts w:ascii="Times New Roman" w:hAnsi="Times New Roman" w:cs="Times New Roman"/>
          <w:color w:val="00B050"/>
          <w:sz w:val="24"/>
          <w:szCs w:val="24"/>
        </w:rPr>
        <w:t xml:space="preserve"> </w:t>
      </w:r>
      <w:r w:rsidRPr="00FA58FB">
        <w:rPr>
          <w:rFonts w:ascii="Times New Roman" w:hAnsi="Times New Roman" w:cs="Times New Roman"/>
          <w:sz w:val="24"/>
          <w:szCs w:val="24"/>
        </w:rPr>
        <w:t xml:space="preserve">a technologických pomocných látok podľa </w:t>
      </w:r>
      <w:r w:rsidRPr="004A278D">
        <w:rPr>
          <w:rFonts w:ascii="Times New Roman" w:hAnsi="Times New Roman" w:cs="Times New Roman"/>
          <w:strike/>
          <w:color w:val="00B050"/>
          <w:sz w:val="24"/>
          <w:szCs w:val="24"/>
        </w:rPr>
        <w:t>osobitného predpisu</w:t>
      </w:r>
      <w:r w:rsidR="004A278D" w:rsidRPr="004A278D">
        <w:rPr>
          <w:rFonts w:ascii="Times New Roman" w:hAnsi="Times New Roman" w:cs="Times New Roman"/>
          <w:color w:val="00B050"/>
        </w:rPr>
        <w:t>osobitných predpisov</w:t>
      </w:r>
      <w:hyperlink w:anchor="poznamky.poznamka-2">
        <w:r w:rsidR="00F640A6" w:rsidRPr="004A278D">
          <w:rPr>
            <w:rFonts w:ascii="Times New Roman" w:hAnsi="Times New Roman" w:cs="Times New Roman"/>
            <w:color w:val="00B050"/>
            <w:sz w:val="24"/>
            <w:szCs w:val="24"/>
            <w:vertAlign w:val="superscript"/>
          </w:rPr>
          <w:t>2</w:t>
        </w:r>
        <w:r w:rsidR="00F640A6" w:rsidRPr="004A278D">
          <w:rPr>
            <w:rFonts w:ascii="Times New Roman" w:hAnsi="Times New Roman" w:cs="Times New Roman"/>
            <w:color w:val="00B050"/>
            <w:sz w:val="24"/>
            <w:szCs w:val="24"/>
          </w:rPr>
          <w:t>)</w:t>
        </w:r>
      </w:hyperlink>
      <w:bookmarkStart w:id="112" w:name="paragraf-3.odsek-7.text"/>
      <w:r w:rsidRPr="00FA58FB">
        <w:rPr>
          <w:rFonts w:ascii="Times New Roman" w:hAnsi="Times New Roman" w:cs="Times New Roman"/>
          <w:sz w:val="24"/>
          <w:szCs w:val="24"/>
        </w:rPr>
        <w:t xml:space="preserve"> možno pri výrobe piva používať aj tieto látky: </w:t>
      </w:r>
      <w:bookmarkEnd w:id="112"/>
    </w:p>
    <w:p w14:paraId="780CB25A" w14:textId="77777777" w:rsidR="00F640A6" w:rsidRPr="00FA58FB" w:rsidRDefault="00000000">
      <w:pPr>
        <w:spacing w:before="225" w:after="225" w:line="264" w:lineRule="auto"/>
        <w:ind w:left="345"/>
        <w:rPr>
          <w:rFonts w:ascii="Times New Roman" w:hAnsi="Times New Roman" w:cs="Times New Roman"/>
          <w:sz w:val="24"/>
          <w:szCs w:val="24"/>
        </w:rPr>
      </w:pPr>
      <w:bookmarkStart w:id="113" w:name="paragraf-3.odsek-7.pismeno-a"/>
      <w:r w:rsidRPr="00FA58FB">
        <w:rPr>
          <w:rFonts w:ascii="Times New Roman" w:hAnsi="Times New Roman" w:cs="Times New Roman"/>
          <w:sz w:val="24"/>
          <w:szCs w:val="24"/>
        </w:rPr>
        <w:t xml:space="preserve"> </w:t>
      </w:r>
      <w:bookmarkStart w:id="114" w:name="paragraf-3.odsek-7.pismeno-a.oznacenie"/>
      <w:r w:rsidRPr="00FA58FB">
        <w:rPr>
          <w:rFonts w:ascii="Times New Roman" w:hAnsi="Times New Roman" w:cs="Times New Roman"/>
          <w:sz w:val="24"/>
          <w:szCs w:val="24"/>
        </w:rPr>
        <w:t xml:space="preserve">a) </w:t>
      </w:r>
      <w:bookmarkStart w:id="115" w:name="paragraf-3.odsek-7.pismeno-a.text"/>
      <w:bookmarkEnd w:id="114"/>
      <w:r w:rsidRPr="00FA58FB">
        <w:rPr>
          <w:rFonts w:ascii="Times New Roman" w:hAnsi="Times New Roman" w:cs="Times New Roman"/>
          <w:sz w:val="24"/>
          <w:szCs w:val="24"/>
        </w:rPr>
        <w:t xml:space="preserve">kyselinu trihydrogénfosforečnú na úpravu pH v najvyššom prípustnom množstve 600 mg/kg, </w:t>
      </w:r>
      <w:bookmarkEnd w:id="115"/>
    </w:p>
    <w:p w14:paraId="1A232EFE" w14:textId="77777777" w:rsidR="00F640A6" w:rsidRPr="00FA58FB" w:rsidRDefault="00000000">
      <w:pPr>
        <w:spacing w:before="225" w:after="225" w:line="264" w:lineRule="auto"/>
        <w:ind w:left="345"/>
        <w:rPr>
          <w:rFonts w:ascii="Times New Roman" w:hAnsi="Times New Roman" w:cs="Times New Roman"/>
          <w:sz w:val="24"/>
          <w:szCs w:val="24"/>
        </w:rPr>
      </w:pPr>
      <w:bookmarkStart w:id="116" w:name="paragraf-3.odsek-7.pismeno-b"/>
      <w:bookmarkEnd w:id="113"/>
      <w:r w:rsidRPr="00FA58FB">
        <w:rPr>
          <w:rFonts w:ascii="Times New Roman" w:hAnsi="Times New Roman" w:cs="Times New Roman"/>
          <w:sz w:val="24"/>
          <w:szCs w:val="24"/>
        </w:rPr>
        <w:t xml:space="preserve"> </w:t>
      </w:r>
      <w:bookmarkStart w:id="117" w:name="paragraf-3.odsek-7.pismeno-b.oznacenie"/>
      <w:r w:rsidRPr="00FA58FB">
        <w:rPr>
          <w:rFonts w:ascii="Times New Roman" w:hAnsi="Times New Roman" w:cs="Times New Roman"/>
          <w:sz w:val="24"/>
          <w:szCs w:val="24"/>
        </w:rPr>
        <w:t xml:space="preserve">b) </w:t>
      </w:r>
      <w:bookmarkStart w:id="118" w:name="paragraf-3.odsek-7.pismeno-b.text"/>
      <w:bookmarkEnd w:id="117"/>
      <w:r w:rsidRPr="00FA58FB">
        <w:rPr>
          <w:rFonts w:ascii="Times New Roman" w:hAnsi="Times New Roman" w:cs="Times New Roman"/>
          <w:sz w:val="24"/>
          <w:szCs w:val="24"/>
        </w:rPr>
        <w:t xml:space="preserve">filtračnú kremelinu, </w:t>
      </w:r>
      <w:bookmarkEnd w:id="118"/>
    </w:p>
    <w:p w14:paraId="6305B0D4" w14:textId="77777777" w:rsidR="00161CA9" w:rsidRDefault="00000000">
      <w:pPr>
        <w:spacing w:before="225" w:after="225" w:line="264" w:lineRule="auto"/>
        <w:ind w:left="345"/>
        <w:rPr>
          <w:rFonts w:ascii="Times New Roman" w:hAnsi="Times New Roman" w:cs="Times New Roman"/>
          <w:sz w:val="24"/>
          <w:szCs w:val="24"/>
        </w:rPr>
      </w:pPr>
      <w:bookmarkStart w:id="119" w:name="paragraf-3.odsek-7.pismeno-c"/>
      <w:bookmarkEnd w:id="116"/>
      <w:r w:rsidRPr="00FA58FB">
        <w:rPr>
          <w:rFonts w:ascii="Times New Roman" w:hAnsi="Times New Roman" w:cs="Times New Roman"/>
          <w:sz w:val="24"/>
          <w:szCs w:val="24"/>
        </w:rPr>
        <w:t xml:space="preserve"> </w:t>
      </w:r>
      <w:bookmarkStart w:id="120" w:name="paragraf-3.odsek-7.pismeno-c.oznacenie"/>
      <w:r w:rsidRPr="00FA58FB">
        <w:rPr>
          <w:rFonts w:ascii="Times New Roman" w:hAnsi="Times New Roman" w:cs="Times New Roman"/>
          <w:sz w:val="24"/>
          <w:szCs w:val="24"/>
        </w:rPr>
        <w:t xml:space="preserve">c) </w:t>
      </w:r>
      <w:bookmarkStart w:id="121" w:name="paragraf-3.odsek-7.pismeno-c.text"/>
      <w:bookmarkEnd w:id="120"/>
      <w:r w:rsidRPr="00FA58FB">
        <w:rPr>
          <w:rFonts w:ascii="Times New Roman" w:hAnsi="Times New Roman" w:cs="Times New Roman"/>
          <w:sz w:val="24"/>
          <w:szCs w:val="24"/>
        </w:rPr>
        <w:t>filtračný perlit</w:t>
      </w:r>
      <w:r w:rsidR="00161CA9">
        <w:rPr>
          <w:rFonts w:ascii="Times New Roman" w:hAnsi="Times New Roman" w:cs="Times New Roman"/>
          <w:sz w:val="24"/>
          <w:szCs w:val="24"/>
        </w:rPr>
        <w:t>,</w:t>
      </w:r>
    </w:p>
    <w:p w14:paraId="6C5DA927" w14:textId="77777777" w:rsidR="00161CA9" w:rsidRPr="00161CA9" w:rsidRDefault="00161CA9" w:rsidP="00161CA9">
      <w:pPr>
        <w:pStyle w:val="Odsekzoznamu"/>
        <w:shd w:val="clear" w:color="auto" w:fill="FFFFFF"/>
        <w:ind w:left="425"/>
        <w:jc w:val="both"/>
        <w:rPr>
          <w:bCs/>
          <w:color w:val="00B050"/>
          <w:sz w:val="24"/>
          <w:szCs w:val="24"/>
        </w:rPr>
      </w:pPr>
      <w:r w:rsidRPr="00161CA9">
        <w:rPr>
          <w:bCs/>
          <w:color w:val="00B050"/>
          <w:sz w:val="24"/>
          <w:szCs w:val="24"/>
        </w:rPr>
        <w:t>d) tanín,</w:t>
      </w:r>
    </w:p>
    <w:p w14:paraId="602F2BD6" w14:textId="4F9914D7" w:rsidR="00161CA9" w:rsidRPr="00161CA9" w:rsidRDefault="00161CA9" w:rsidP="00161CA9">
      <w:pPr>
        <w:pStyle w:val="Odsekzoznamu"/>
        <w:shd w:val="clear" w:color="auto" w:fill="FFFFFF"/>
        <w:ind w:left="425"/>
        <w:jc w:val="both"/>
        <w:rPr>
          <w:bCs/>
          <w:color w:val="00B050"/>
          <w:sz w:val="24"/>
          <w:szCs w:val="24"/>
        </w:rPr>
      </w:pPr>
      <w:r w:rsidRPr="00161CA9">
        <w:rPr>
          <w:bCs/>
          <w:color w:val="00B050"/>
          <w:sz w:val="24"/>
          <w:szCs w:val="24"/>
        </w:rPr>
        <w:t>e) silikagély.</w:t>
      </w:r>
    </w:p>
    <w:p w14:paraId="52CE8955" w14:textId="5D78168B" w:rsidR="00F640A6" w:rsidRPr="00FA58FB" w:rsidRDefault="00000000">
      <w:pPr>
        <w:spacing w:before="225" w:after="225" w:line="264" w:lineRule="auto"/>
        <w:ind w:left="345"/>
        <w:rPr>
          <w:rFonts w:ascii="Times New Roman" w:hAnsi="Times New Roman" w:cs="Times New Roman"/>
          <w:sz w:val="24"/>
          <w:szCs w:val="24"/>
        </w:rPr>
      </w:pPr>
      <w:r w:rsidRPr="00FA58FB">
        <w:rPr>
          <w:rFonts w:ascii="Times New Roman" w:hAnsi="Times New Roman" w:cs="Times New Roman"/>
          <w:sz w:val="24"/>
          <w:szCs w:val="24"/>
        </w:rPr>
        <w:t xml:space="preserve"> </w:t>
      </w:r>
      <w:bookmarkEnd w:id="121"/>
    </w:p>
    <w:p w14:paraId="58777185" w14:textId="77777777" w:rsidR="00F640A6" w:rsidRPr="00FA58FB" w:rsidRDefault="00000000">
      <w:pPr>
        <w:spacing w:after="0" w:line="264" w:lineRule="auto"/>
        <w:ind w:left="270"/>
        <w:rPr>
          <w:rFonts w:ascii="Times New Roman" w:hAnsi="Times New Roman" w:cs="Times New Roman"/>
          <w:sz w:val="24"/>
          <w:szCs w:val="24"/>
        </w:rPr>
      </w:pPr>
      <w:bookmarkStart w:id="122" w:name="paragraf-3.odsek-8"/>
      <w:bookmarkEnd w:id="110"/>
      <w:bookmarkEnd w:id="119"/>
      <w:r w:rsidRPr="00FA58FB">
        <w:rPr>
          <w:rFonts w:ascii="Times New Roman" w:hAnsi="Times New Roman" w:cs="Times New Roman"/>
          <w:sz w:val="24"/>
          <w:szCs w:val="24"/>
        </w:rPr>
        <w:t xml:space="preserve"> </w:t>
      </w:r>
      <w:bookmarkStart w:id="123" w:name="paragraf-3.odsek-8.oznacenie"/>
      <w:r w:rsidRPr="00FA58FB">
        <w:rPr>
          <w:rFonts w:ascii="Times New Roman" w:hAnsi="Times New Roman" w:cs="Times New Roman"/>
          <w:sz w:val="24"/>
          <w:szCs w:val="24"/>
        </w:rPr>
        <w:t xml:space="preserve">(8) </w:t>
      </w:r>
      <w:bookmarkStart w:id="124" w:name="paragraf-3.odsek-8.text"/>
      <w:bookmarkEnd w:id="123"/>
      <w:r w:rsidRPr="00FA58FB">
        <w:rPr>
          <w:rFonts w:ascii="Times New Roman" w:hAnsi="Times New Roman" w:cs="Times New Roman"/>
          <w:sz w:val="24"/>
          <w:szCs w:val="24"/>
        </w:rPr>
        <w:t xml:space="preserve">Pri výrobe piva sa </w:t>
      </w:r>
      <w:bookmarkEnd w:id="124"/>
    </w:p>
    <w:p w14:paraId="794AEDE1" w14:textId="77777777" w:rsidR="00F640A6" w:rsidRPr="00FA58FB" w:rsidRDefault="00000000">
      <w:pPr>
        <w:spacing w:before="225" w:after="225" w:line="264" w:lineRule="auto"/>
        <w:ind w:left="345"/>
        <w:rPr>
          <w:rFonts w:ascii="Times New Roman" w:hAnsi="Times New Roman" w:cs="Times New Roman"/>
          <w:sz w:val="24"/>
          <w:szCs w:val="24"/>
        </w:rPr>
      </w:pPr>
      <w:bookmarkStart w:id="125" w:name="paragraf-3.odsek-8.pismeno-a"/>
      <w:r w:rsidRPr="00FA58FB">
        <w:rPr>
          <w:rFonts w:ascii="Times New Roman" w:hAnsi="Times New Roman" w:cs="Times New Roman"/>
          <w:sz w:val="24"/>
          <w:szCs w:val="24"/>
        </w:rPr>
        <w:t xml:space="preserve"> </w:t>
      </w:r>
      <w:bookmarkStart w:id="126" w:name="paragraf-3.odsek-8.pismeno-a.oznacenie"/>
      <w:r w:rsidRPr="00FA58FB">
        <w:rPr>
          <w:rFonts w:ascii="Times New Roman" w:hAnsi="Times New Roman" w:cs="Times New Roman"/>
          <w:sz w:val="24"/>
          <w:szCs w:val="24"/>
        </w:rPr>
        <w:t xml:space="preserve">a) </w:t>
      </w:r>
      <w:bookmarkStart w:id="127" w:name="paragraf-3.odsek-8.pismeno-a.text"/>
      <w:bookmarkEnd w:id="126"/>
      <w:r w:rsidRPr="00FA58FB">
        <w:rPr>
          <w:rFonts w:ascii="Times New Roman" w:hAnsi="Times New Roman" w:cs="Times New Roman"/>
          <w:sz w:val="24"/>
          <w:szCs w:val="24"/>
        </w:rPr>
        <w:t xml:space="preserve">musí sladina vyrábať len zo sladu a náhrad sladu, </w:t>
      </w:r>
      <w:bookmarkEnd w:id="127"/>
    </w:p>
    <w:p w14:paraId="4A94C686" w14:textId="77777777" w:rsidR="00F640A6" w:rsidRPr="00FA58FB" w:rsidRDefault="00000000">
      <w:pPr>
        <w:spacing w:before="225" w:after="225" w:line="264" w:lineRule="auto"/>
        <w:ind w:left="345"/>
        <w:rPr>
          <w:rFonts w:ascii="Times New Roman" w:hAnsi="Times New Roman" w:cs="Times New Roman"/>
          <w:sz w:val="24"/>
          <w:szCs w:val="24"/>
        </w:rPr>
      </w:pPr>
      <w:bookmarkStart w:id="128" w:name="paragraf-3.odsek-8.pismeno-b"/>
      <w:bookmarkEnd w:id="125"/>
      <w:r w:rsidRPr="00FA58FB">
        <w:rPr>
          <w:rFonts w:ascii="Times New Roman" w:hAnsi="Times New Roman" w:cs="Times New Roman"/>
          <w:sz w:val="24"/>
          <w:szCs w:val="24"/>
        </w:rPr>
        <w:lastRenderedPageBreak/>
        <w:t xml:space="preserve"> </w:t>
      </w:r>
      <w:bookmarkStart w:id="129" w:name="paragraf-3.odsek-8.pismeno-b.oznacenie"/>
      <w:r w:rsidRPr="00FA58FB">
        <w:rPr>
          <w:rFonts w:ascii="Times New Roman" w:hAnsi="Times New Roman" w:cs="Times New Roman"/>
          <w:sz w:val="24"/>
          <w:szCs w:val="24"/>
        </w:rPr>
        <w:t xml:space="preserve">b) </w:t>
      </w:r>
      <w:bookmarkStart w:id="130" w:name="paragraf-3.odsek-8.pismeno-b.text"/>
      <w:bookmarkEnd w:id="129"/>
      <w:r w:rsidRPr="00FA58FB">
        <w:rPr>
          <w:rFonts w:ascii="Times New Roman" w:hAnsi="Times New Roman" w:cs="Times New Roman"/>
          <w:sz w:val="24"/>
          <w:szCs w:val="24"/>
        </w:rPr>
        <w:t xml:space="preserve">na chmelenie piva musí používať len chmeľ alebo jeho upravené formy, </w:t>
      </w:r>
      <w:bookmarkEnd w:id="130"/>
    </w:p>
    <w:p w14:paraId="4890F133" w14:textId="77777777" w:rsidR="00F640A6" w:rsidRPr="00FA58FB" w:rsidRDefault="00000000">
      <w:pPr>
        <w:spacing w:before="225" w:after="225" w:line="264" w:lineRule="auto"/>
        <w:ind w:left="345"/>
        <w:rPr>
          <w:rFonts w:ascii="Times New Roman" w:hAnsi="Times New Roman" w:cs="Times New Roman"/>
          <w:sz w:val="24"/>
          <w:szCs w:val="24"/>
        </w:rPr>
      </w:pPr>
      <w:bookmarkStart w:id="131" w:name="paragraf-3.odsek-8.pismeno-c"/>
      <w:bookmarkEnd w:id="128"/>
      <w:r w:rsidRPr="00FA58FB">
        <w:rPr>
          <w:rFonts w:ascii="Times New Roman" w:hAnsi="Times New Roman" w:cs="Times New Roman"/>
          <w:sz w:val="24"/>
          <w:szCs w:val="24"/>
        </w:rPr>
        <w:t xml:space="preserve"> </w:t>
      </w:r>
      <w:bookmarkStart w:id="132" w:name="paragraf-3.odsek-8.pismeno-c.oznacenie"/>
      <w:r w:rsidRPr="00FA58FB">
        <w:rPr>
          <w:rFonts w:ascii="Times New Roman" w:hAnsi="Times New Roman" w:cs="Times New Roman"/>
          <w:sz w:val="24"/>
          <w:szCs w:val="24"/>
        </w:rPr>
        <w:t xml:space="preserve">c) </w:t>
      </w:r>
      <w:bookmarkStart w:id="133" w:name="paragraf-3.odsek-8.pismeno-c.text"/>
      <w:bookmarkEnd w:id="132"/>
      <w:r w:rsidRPr="00FA58FB">
        <w:rPr>
          <w:rFonts w:ascii="Times New Roman" w:hAnsi="Times New Roman" w:cs="Times New Roman"/>
          <w:sz w:val="24"/>
          <w:szCs w:val="24"/>
        </w:rPr>
        <w:t xml:space="preserve">skysnuté pivo nesmie neutralizovať, </w:t>
      </w:r>
      <w:bookmarkEnd w:id="133"/>
    </w:p>
    <w:p w14:paraId="7B82084A" w14:textId="21EF1CF2" w:rsidR="00F640A6" w:rsidRPr="00FA58FB" w:rsidRDefault="00000000">
      <w:pPr>
        <w:spacing w:before="225" w:after="225" w:line="264" w:lineRule="auto"/>
        <w:ind w:left="345"/>
        <w:rPr>
          <w:rFonts w:ascii="Times New Roman" w:hAnsi="Times New Roman" w:cs="Times New Roman"/>
          <w:sz w:val="24"/>
          <w:szCs w:val="24"/>
        </w:rPr>
      </w:pPr>
      <w:bookmarkStart w:id="134" w:name="paragraf-3.odsek-8.pismeno-d"/>
      <w:bookmarkEnd w:id="131"/>
      <w:r w:rsidRPr="00FA58FB">
        <w:rPr>
          <w:rFonts w:ascii="Times New Roman" w:hAnsi="Times New Roman" w:cs="Times New Roman"/>
          <w:sz w:val="24"/>
          <w:szCs w:val="24"/>
        </w:rPr>
        <w:t xml:space="preserve"> </w:t>
      </w:r>
      <w:bookmarkStart w:id="135" w:name="paragraf-3.odsek-8.pismeno-d.oznacenie"/>
      <w:r w:rsidRPr="00FA58FB">
        <w:rPr>
          <w:rFonts w:ascii="Times New Roman" w:hAnsi="Times New Roman" w:cs="Times New Roman"/>
          <w:sz w:val="24"/>
          <w:szCs w:val="24"/>
        </w:rPr>
        <w:t xml:space="preserve">d) </w:t>
      </w:r>
      <w:bookmarkStart w:id="136" w:name="paragraf-3.odsek-8.pismeno-d.text"/>
      <w:bookmarkEnd w:id="135"/>
      <w:r w:rsidRPr="00FA58FB">
        <w:rPr>
          <w:rFonts w:ascii="Times New Roman" w:hAnsi="Times New Roman" w:cs="Times New Roman"/>
          <w:sz w:val="24"/>
          <w:szCs w:val="24"/>
        </w:rPr>
        <w:t>pivo farbí len cukrovým kulérom</w:t>
      </w:r>
      <w:r w:rsidR="00161CA9" w:rsidRPr="00161CA9">
        <w:rPr>
          <w:bCs/>
          <w:sz w:val="24"/>
          <w:szCs w:val="24"/>
        </w:rPr>
        <w:t xml:space="preserve"> </w:t>
      </w:r>
      <w:r w:rsidR="00161CA9" w:rsidRPr="00161CA9">
        <w:rPr>
          <w:rFonts w:ascii="Times New Roman" w:hAnsi="Times New Roman" w:cs="Times New Roman"/>
          <w:bCs/>
          <w:color w:val="00B050"/>
          <w:sz w:val="24"/>
          <w:szCs w:val="24"/>
        </w:rPr>
        <w:t>alebo sladovým extraktom</w:t>
      </w:r>
      <w:r w:rsidRPr="00FA58FB">
        <w:rPr>
          <w:rFonts w:ascii="Times New Roman" w:hAnsi="Times New Roman" w:cs="Times New Roman"/>
          <w:sz w:val="24"/>
          <w:szCs w:val="24"/>
        </w:rPr>
        <w:t xml:space="preserve">, </w:t>
      </w:r>
      <w:bookmarkEnd w:id="136"/>
    </w:p>
    <w:p w14:paraId="46850C1F" w14:textId="77777777" w:rsidR="00F640A6" w:rsidRPr="008409F7" w:rsidRDefault="00000000">
      <w:pPr>
        <w:spacing w:before="225" w:after="225" w:line="264" w:lineRule="auto"/>
        <w:ind w:left="345"/>
        <w:rPr>
          <w:rFonts w:ascii="Times New Roman" w:hAnsi="Times New Roman" w:cs="Times New Roman"/>
          <w:color w:val="00B050"/>
          <w:sz w:val="24"/>
          <w:szCs w:val="24"/>
        </w:rPr>
      </w:pPr>
      <w:bookmarkStart w:id="137" w:name="paragraf-3.odsek-8.pismeno-e"/>
      <w:bookmarkEnd w:id="134"/>
      <w:r w:rsidRPr="008409F7">
        <w:rPr>
          <w:rFonts w:ascii="Times New Roman" w:hAnsi="Times New Roman" w:cs="Times New Roman"/>
          <w:color w:val="00B050"/>
          <w:sz w:val="24"/>
          <w:szCs w:val="24"/>
        </w:rPr>
        <w:t xml:space="preserve"> </w:t>
      </w:r>
      <w:bookmarkStart w:id="138" w:name="paragraf-3.odsek-8.pismeno-e.oznacenie"/>
      <w:r w:rsidRPr="008409F7">
        <w:rPr>
          <w:rFonts w:ascii="Times New Roman" w:hAnsi="Times New Roman" w:cs="Times New Roman"/>
          <w:sz w:val="24"/>
          <w:szCs w:val="24"/>
        </w:rPr>
        <w:t xml:space="preserve">e) </w:t>
      </w:r>
      <w:bookmarkStart w:id="139" w:name="paragraf-3.odsek-8.pismeno-e.text"/>
      <w:bookmarkEnd w:id="138"/>
      <w:r w:rsidRPr="008409F7">
        <w:rPr>
          <w:rFonts w:ascii="Times New Roman" w:hAnsi="Times New Roman" w:cs="Times New Roman"/>
          <w:sz w:val="24"/>
          <w:szCs w:val="24"/>
        </w:rPr>
        <w:t xml:space="preserve">nesmú pridávávať látky, ktoré zvyšujú extrakt pôvodnej mladiny, okrem tmavých pív, </w:t>
      </w:r>
      <w:bookmarkEnd w:id="139"/>
    </w:p>
    <w:p w14:paraId="792EEA3C" w14:textId="4A6B515B" w:rsidR="00F640A6" w:rsidRPr="008409F7" w:rsidRDefault="00000000">
      <w:pPr>
        <w:spacing w:before="225" w:after="225" w:line="264" w:lineRule="auto"/>
        <w:ind w:left="345"/>
        <w:rPr>
          <w:rFonts w:ascii="Times New Roman" w:hAnsi="Times New Roman" w:cs="Times New Roman"/>
          <w:strike/>
          <w:color w:val="00B050"/>
          <w:sz w:val="24"/>
          <w:szCs w:val="24"/>
        </w:rPr>
      </w:pPr>
      <w:bookmarkStart w:id="140" w:name="paragraf-3.odsek-8.pismeno-f"/>
      <w:bookmarkEnd w:id="137"/>
      <w:r w:rsidRPr="008409F7">
        <w:rPr>
          <w:rFonts w:ascii="Times New Roman" w:hAnsi="Times New Roman" w:cs="Times New Roman"/>
          <w:strike/>
          <w:color w:val="00B050"/>
          <w:sz w:val="24"/>
          <w:szCs w:val="24"/>
        </w:rPr>
        <w:t xml:space="preserve"> </w:t>
      </w:r>
      <w:bookmarkStart w:id="141" w:name="paragraf-3.odsek-8.pismeno-f.oznacenie"/>
      <w:r w:rsidR="008409F7" w:rsidRPr="008409F7">
        <w:rPr>
          <w:rFonts w:ascii="Times New Roman" w:hAnsi="Times New Roman" w:cs="Times New Roman"/>
          <w:strike/>
          <w:color w:val="00B050"/>
          <w:sz w:val="24"/>
          <w:szCs w:val="24"/>
        </w:rPr>
        <w:t>f</w:t>
      </w:r>
      <w:r w:rsidRPr="008409F7">
        <w:rPr>
          <w:rFonts w:ascii="Times New Roman" w:hAnsi="Times New Roman" w:cs="Times New Roman"/>
          <w:strike/>
          <w:color w:val="00B050"/>
          <w:sz w:val="24"/>
          <w:szCs w:val="24"/>
        </w:rPr>
        <w:t xml:space="preserve">) </w:t>
      </w:r>
      <w:bookmarkStart w:id="142" w:name="paragraf-3.odsek-8.pismeno-f.text"/>
      <w:bookmarkEnd w:id="141"/>
      <w:r w:rsidRPr="008409F7">
        <w:rPr>
          <w:rFonts w:ascii="Times New Roman" w:hAnsi="Times New Roman" w:cs="Times New Roman"/>
          <w:strike/>
          <w:color w:val="00B050"/>
          <w:sz w:val="24"/>
          <w:szCs w:val="24"/>
        </w:rPr>
        <w:t xml:space="preserve">nesmie riediť pivo vodou okrem spracovania vysokostupňovej mladiny alebo nealkoholického piva, </w:t>
      </w:r>
      <w:bookmarkEnd w:id="142"/>
    </w:p>
    <w:p w14:paraId="17DCEBFF" w14:textId="53C1A07F" w:rsidR="00F640A6" w:rsidRPr="00FA58FB" w:rsidRDefault="00000000">
      <w:pPr>
        <w:spacing w:before="225" w:after="225" w:line="264" w:lineRule="auto"/>
        <w:ind w:left="345"/>
        <w:rPr>
          <w:rFonts w:ascii="Times New Roman" w:hAnsi="Times New Roman" w:cs="Times New Roman"/>
          <w:sz w:val="24"/>
          <w:szCs w:val="24"/>
        </w:rPr>
      </w:pPr>
      <w:bookmarkStart w:id="143" w:name="paragraf-3.odsek-8.pismeno-g"/>
      <w:bookmarkEnd w:id="140"/>
      <w:r w:rsidRPr="00FA58FB">
        <w:rPr>
          <w:rFonts w:ascii="Times New Roman" w:hAnsi="Times New Roman" w:cs="Times New Roman"/>
          <w:sz w:val="24"/>
          <w:szCs w:val="24"/>
        </w:rPr>
        <w:t xml:space="preserve"> </w:t>
      </w:r>
      <w:bookmarkStart w:id="144" w:name="paragraf-3.odsek-8.pismeno-g.oznacenie"/>
      <w:r w:rsidR="00161CA9" w:rsidRPr="00161CA9">
        <w:rPr>
          <w:rFonts w:ascii="Times New Roman" w:hAnsi="Times New Roman" w:cs="Times New Roman"/>
          <w:color w:val="00B050"/>
          <w:sz w:val="24"/>
          <w:szCs w:val="24"/>
        </w:rPr>
        <w:t>f</w:t>
      </w:r>
      <w:r w:rsidRPr="00161CA9">
        <w:rPr>
          <w:rFonts w:ascii="Times New Roman" w:hAnsi="Times New Roman" w:cs="Times New Roman"/>
          <w:color w:val="00B050"/>
          <w:sz w:val="24"/>
          <w:szCs w:val="24"/>
        </w:rPr>
        <w:t>)</w:t>
      </w:r>
      <w:r w:rsidRPr="00FA58FB">
        <w:rPr>
          <w:rFonts w:ascii="Times New Roman" w:hAnsi="Times New Roman" w:cs="Times New Roman"/>
          <w:sz w:val="24"/>
          <w:szCs w:val="24"/>
        </w:rPr>
        <w:t xml:space="preserve"> </w:t>
      </w:r>
      <w:bookmarkStart w:id="145" w:name="paragraf-3.odsek-8.pismeno-g.text"/>
      <w:bookmarkEnd w:id="144"/>
      <w:r w:rsidRPr="00FA58FB">
        <w:rPr>
          <w:rFonts w:ascii="Times New Roman" w:hAnsi="Times New Roman" w:cs="Times New Roman"/>
          <w:sz w:val="24"/>
          <w:szCs w:val="24"/>
        </w:rPr>
        <w:t xml:space="preserve">nesmie pridávať alkohol. </w:t>
      </w:r>
      <w:bookmarkEnd w:id="145"/>
    </w:p>
    <w:bookmarkEnd w:id="54"/>
    <w:bookmarkEnd w:id="122"/>
    <w:bookmarkEnd w:id="143"/>
    <w:p w14:paraId="11565434" w14:textId="77777777" w:rsidR="00F640A6" w:rsidRPr="00FA58FB" w:rsidRDefault="00F640A6">
      <w:pPr>
        <w:spacing w:after="0"/>
        <w:ind w:left="120"/>
        <w:rPr>
          <w:rFonts w:ascii="Times New Roman" w:hAnsi="Times New Roman" w:cs="Times New Roman"/>
          <w:sz w:val="24"/>
          <w:szCs w:val="24"/>
        </w:rPr>
      </w:pPr>
    </w:p>
    <w:p w14:paraId="37E91C11"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146" w:name="paragraf-4.oznacenie"/>
      <w:bookmarkStart w:id="147" w:name="paragraf-4"/>
      <w:r w:rsidRPr="00FA58FB">
        <w:rPr>
          <w:rFonts w:ascii="Times New Roman" w:hAnsi="Times New Roman" w:cs="Times New Roman"/>
          <w:b/>
          <w:sz w:val="24"/>
          <w:szCs w:val="24"/>
        </w:rPr>
        <w:t xml:space="preserve"> § 4 </w:t>
      </w:r>
    </w:p>
    <w:p w14:paraId="04E69577"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148" w:name="paragraf-4.nadpis"/>
      <w:bookmarkEnd w:id="146"/>
      <w:r w:rsidRPr="00FA58FB">
        <w:rPr>
          <w:rFonts w:ascii="Times New Roman" w:hAnsi="Times New Roman" w:cs="Times New Roman"/>
          <w:b/>
          <w:sz w:val="24"/>
          <w:szCs w:val="24"/>
        </w:rPr>
        <w:t xml:space="preserve"> Členenie a označovanie piva </w:t>
      </w:r>
    </w:p>
    <w:p w14:paraId="1D00AF2E" w14:textId="77777777" w:rsidR="00F640A6" w:rsidRPr="00FA58FB" w:rsidRDefault="00000000">
      <w:pPr>
        <w:spacing w:after="0" w:line="264" w:lineRule="auto"/>
        <w:ind w:left="270"/>
        <w:rPr>
          <w:rFonts w:ascii="Times New Roman" w:hAnsi="Times New Roman" w:cs="Times New Roman"/>
          <w:sz w:val="24"/>
          <w:szCs w:val="24"/>
        </w:rPr>
      </w:pPr>
      <w:bookmarkStart w:id="149" w:name="paragraf-4.odsek-1"/>
      <w:bookmarkEnd w:id="148"/>
      <w:r w:rsidRPr="00FA58FB">
        <w:rPr>
          <w:rFonts w:ascii="Times New Roman" w:hAnsi="Times New Roman" w:cs="Times New Roman"/>
          <w:sz w:val="24"/>
          <w:szCs w:val="24"/>
        </w:rPr>
        <w:t xml:space="preserve"> </w:t>
      </w:r>
      <w:bookmarkStart w:id="150" w:name="paragraf-4.odsek-1.oznacenie"/>
      <w:r w:rsidRPr="00FA58FB">
        <w:rPr>
          <w:rFonts w:ascii="Times New Roman" w:hAnsi="Times New Roman" w:cs="Times New Roman"/>
          <w:sz w:val="24"/>
          <w:szCs w:val="24"/>
        </w:rPr>
        <w:t xml:space="preserve">(1) </w:t>
      </w:r>
      <w:bookmarkStart w:id="151" w:name="paragraf-4.odsek-1.text"/>
      <w:bookmarkEnd w:id="150"/>
      <w:r w:rsidRPr="00FA58FB">
        <w:rPr>
          <w:rFonts w:ascii="Times New Roman" w:hAnsi="Times New Roman" w:cs="Times New Roman"/>
          <w:sz w:val="24"/>
          <w:szCs w:val="24"/>
        </w:rPr>
        <w:t xml:space="preserve">Podľa spôsobu kvasenia sa pivo člení na </w:t>
      </w:r>
      <w:bookmarkEnd w:id="151"/>
    </w:p>
    <w:p w14:paraId="3E4D2CFC" w14:textId="77777777" w:rsidR="00F640A6" w:rsidRPr="00FA58FB" w:rsidRDefault="00000000">
      <w:pPr>
        <w:spacing w:before="225" w:after="225" w:line="264" w:lineRule="auto"/>
        <w:ind w:left="345"/>
        <w:rPr>
          <w:rFonts w:ascii="Times New Roman" w:hAnsi="Times New Roman" w:cs="Times New Roman"/>
          <w:sz w:val="24"/>
          <w:szCs w:val="24"/>
        </w:rPr>
      </w:pPr>
      <w:bookmarkStart w:id="152" w:name="paragraf-4.odsek-1.pismeno-a"/>
      <w:r w:rsidRPr="00FA58FB">
        <w:rPr>
          <w:rFonts w:ascii="Times New Roman" w:hAnsi="Times New Roman" w:cs="Times New Roman"/>
          <w:sz w:val="24"/>
          <w:szCs w:val="24"/>
        </w:rPr>
        <w:t xml:space="preserve"> </w:t>
      </w:r>
      <w:bookmarkStart w:id="153" w:name="paragraf-4.odsek-1.pismeno-a.oznacenie"/>
      <w:r w:rsidRPr="00FA58FB">
        <w:rPr>
          <w:rFonts w:ascii="Times New Roman" w:hAnsi="Times New Roman" w:cs="Times New Roman"/>
          <w:sz w:val="24"/>
          <w:szCs w:val="24"/>
        </w:rPr>
        <w:t xml:space="preserve">a) </w:t>
      </w:r>
      <w:bookmarkStart w:id="154" w:name="paragraf-4.odsek-1.pismeno-a.text"/>
      <w:bookmarkEnd w:id="153"/>
      <w:r w:rsidRPr="00FA58FB">
        <w:rPr>
          <w:rFonts w:ascii="Times New Roman" w:hAnsi="Times New Roman" w:cs="Times New Roman"/>
          <w:sz w:val="24"/>
          <w:szCs w:val="24"/>
        </w:rPr>
        <w:t xml:space="preserve">zospodu kvasené pivo; zospodu kvaseným pivom je pivo vyrobené úplným alebo čiastočným kvasením mladiny kvasinkami spodného kvasenia </w:t>
      </w:r>
      <w:r w:rsidRPr="005E3B5E">
        <w:rPr>
          <w:rFonts w:ascii="Times New Roman" w:hAnsi="Times New Roman" w:cs="Times New Roman"/>
          <w:strike/>
          <w:color w:val="00B050"/>
          <w:sz w:val="24"/>
          <w:szCs w:val="24"/>
        </w:rPr>
        <w:t>(Saccharomyces cerevisiae subsp. uvarum, Saccharomyces cerevisiae subsp. carlsbergensis)</w:t>
      </w:r>
      <w:r w:rsidRPr="00FA58FB">
        <w:rPr>
          <w:rFonts w:ascii="Times New Roman" w:hAnsi="Times New Roman" w:cs="Times New Roman"/>
          <w:sz w:val="24"/>
          <w:szCs w:val="24"/>
        </w:rPr>
        <w:t xml:space="preserve">, </w:t>
      </w:r>
      <w:bookmarkEnd w:id="154"/>
    </w:p>
    <w:p w14:paraId="31C39F02" w14:textId="77777777" w:rsidR="00F640A6" w:rsidRPr="00FA58FB" w:rsidRDefault="00000000">
      <w:pPr>
        <w:spacing w:before="225" w:after="225" w:line="264" w:lineRule="auto"/>
        <w:ind w:left="345"/>
        <w:rPr>
          <w:rFonts w:ascii="Times New Roman" w:hAnsi="Times New Roman" w:cs="Times New Roman"/>
          <w:sz w:val="24"/>
          <w:szCs w:val="24"/>
        </w:rPr>
      </w:pPr>
      <w:bookmarkStart w:id="155" w:name="paragraf-4.odsek-1.pismeno-b"/>
      <w:bookmarkEnd w:id="152"/>
      <w:r w:rsidRPr="00FA58FB">
        <w:rPr>
          <w:rFonts w:ascii="Times New Roman" w:hAnsi="Times New Roman" w:cs="Times New Roman"/>
          <w:sz w:val="24"/>
          <w:szCs w:val="24"/>
        </w:rPr>
        <w:t xml:space="preserve"> </w:t>
      </w:r>
      <w:bookmarkStart w:id="156" w:name="paragraf-4.odsek-1.pismeno-b.oznacenie"/>
      <w:r w:rsidRPr="00FA58FB">
        <w:rPr>
          <w:rFonts w:ascii="Times New Roman" w:hAnsi="Times New Roman" w:cs="Times New Roman"/>
          <w:sz w:val="24"/>
          <w:szCs w:val="24"/>
        </w:rPr>
        <w:t xml:space="preserve">b) </w:t>
      </w:r>
      <w:bookmarkStart w:id="157" w:name="paragraf-4.odsek-1.pismeno-b.text"/>
      <w:bookmarkEnd w:id="156"/>
      <w:r w:rsidRPr="00FA58FB">
        <w:rPr>
          <w:rFonts w:ascii="Times New Roman" w:hAnsi="Times New Roman" w:cs="Times New Roman"/>
          <w:sz w:val="24"/>
          <w:szCs w:val="24"/>
        </w:rPr>
        <w:t xml:space="preserve">zvrchu kvasené pivo; zvrchu kvaseným pivom je pivo vyrobené úplným alebo čiastočným kvasením mladiny kvasinkami vrchného kvasenia </w:t>
      </w:r>
      <w:r w:rsidRPr="005E3B5E">
        <w:rPr>
          <w:rFonts w:ascii="Times New Roman" w:hAnsi="Times New Roman" w:cs="Times New Roman"/>
          <w:strike/>
          <w:color w:val="00B050"/>
          <w:sz w:val="24"/>
          <w:szCs w:val="24"/>
        </w:rPr>
        <w:t>(Saccharomyces cerevisiae subsp. cerevisiae)</w:t>
      </w:r>
      <w:r w:rsidRPr="00FA58FB">
        <w:rPr>
          <w:rFonts w:ascii="Times New Roman" w:hAnsi="Times New Roman" w:cs="Times New Roman"/>
          <w:sz w:val="24"/>
          <w:szCs w:val="24"/>
        </w:rPr>
        <w:t xml:space="preserve"> alebo zmesovou kultúrou. </w:t>
      </w:r>
      <w:bookmarkEnd w:id="157"/>
    </w:p>
    <w:p w14:paraId="38B7D2F0" w14:textId="77777777" w:rsidR="00F640A6" w:rsidRPr="00FA58FB" w:rsidRDefault="00000000">
      <w:pPr>
        <w:spacing w:after="0" w:line="264" w:lineRule="auto"/>
        <w:ind w:left="270"/>
        <w:rPr>
          <w:rFonts w:ascii="Times New Roman" w:hAnsi="Times New Roman" w:cs="Times New Roman"/>
          <w:sz w:val="24"/>
          <w:szCs w:val="24"/>
        </w:rPr>
      </w:pPr>
      <w:bookmarkStart w:id="158" w:name="paragraf-4.odsek-2"/>
      <w:bookmarkEnd w:id="149"/>
      <w:bookmarkEnd w:id="155"/>
      <w:r w:rsidRPr="00FA58FB">
        <w:rPr>
          <w:rFonts w:ascii="Times New Roman" w:hAnsi="Times New Roman" w:cs="Times New Roman"/>
          <w:sz w:val="24"/>
          <w:szCs w:val="24"/>
        </w:rPr>
        <w:t xml:space="preserve"> </w:t>
      </w:r>
      <w:bookmarkStart w:id="159" w:name="paragraf-4.odsek-2.oznacenie"/>
      <w:r w:rsidRPr="00FA58FB">
        <w:rPr>
          <w:rFonts w:ascii="Times New Roman" w:hAnsi="Times New Roman" w:cs="Times New Roman"/>
          <w:sz w:val="24"/>
          <w:szCs w:val="24"/>
        </w:rPr>
        <w:t xml:space="preserve">(2) </w:t>
      </w:r>
      <w:bookmarkStart w:id="160" w:name="paragraf-4.odsek-2.text"/>
      <w:bookmarkEnd w:id="159"/>
      <w:r w:rsidRPr="00FA58FB">
        <w:rPr>
          <w:rFonts w:ascii="Times New Roman" w:hAnsi="Times New Roman" w:cs="Times New Roman"/>
          <w:sz w:val="24"/>
          <w:szCs w:val="24"/>
        </w:rPr>
        <w:t xml:space="preserve">Podľa účelu použitia sa pivá členia na </w:t>
      </w:r>
      <w:bookmarkEnd w:id="160"/>
    </w:p>
    <w:p w14:paraId="7F241867" w14:textId="77777777" w:rsidR="00F640A6" w:rsidRPr="00FA58FB" w:rsidRDefault="00000000">
      <w:pPr>
        <w:spacing w:before="225" w:after="225" w:line="264" w:lineRule="auto"/>
        <w:ind w:left="345"/>
        <w:rPr>
          <w:rFonts w:ascii="Times New Roman" w:hAnsi="Times New Roman" w:cs="Times New Roman"/>
          <w:sz w:val="24"/>
          <w:szCs w:val="24"/>
        </w:rPr>
      </w:pPr>
      <w:bookmarkStart w:id="161" w:name="paragraf-4.odsek-2.pismeno-a"/>
      <w:r w:rsidRPr="00FA58FB">
        <w:rPr>
          <w:rFonts w:ascii="Times New Roman" w:hAnsi="Times New Roman" w:cs="Times New Roman"/>
          <w:sz w:val="24"/>
          <w:szCs w:val="24"/>
        </w:rPr>
        <w:t xml:space="preserve"> </w:t>
      </w:r>
      <w:bookmarkStart w:id="162" w:name="paragraf-4.odsek-2.pismeno-a.oznacenie"/>
      <w:r w:rsidRPr="00FA58FB">
        <w:rPr>
          <w:rFonts w:ascii="Times New Roman" w:hAnsi="Times New Roman" w:cs="Times New Roman"/>
          <w:sz w:val="24"/>
          <w:szCs w:val="24"/>
        </w:rPr>
        <w:t xml:space="preserve">a) </w:t>
      </w:r>
      <w:bookmarkStart w:id="163" w:name="paragraf-4.odsek-2.pismeno-a.text"/>
      <w:bookmarkEnd w:id="162"/>
      <w:r w:rsidRPr="00FA58FB">
        <w:rPr>
          <w:rFonts w:ascii="Times New Roman" w:hAnsi="Times New Roman" w:cs="Times New Roman"/>
          <w:sz w:val="24"/>
          <w:szCs w:val="24"/>
        </w:rPr>
        <w:t xml:space="preserve">pivá bežných druhov, </w:t>
      </w:r>
      <w:bookmarkEnd w:id="163"/>
    </w:p>
    <w:p w14:paraId="26C911BE" w14:textId="77777777" w:rsidR="00F640A6" w:rsidRPr="00FA58FB" w:rsidRDefault="00000000">
      <w:pPr>
        <w:spacing w:after="0" w:line="264" w:lineRule="auto"/>
        <w:ind w:left="345"/>
        <w:rPr>
          <w:rFonts w:ascii="Times New Roman" w:hAnsi="Times New Roman" w:cs="Times New Roman"/>
          <w:sz w:val="24"/>
          <w:szCs w:val="24"/>
        </w:rPr>
      </w:pPr>
      <w:bookmarkStart w:id="164" w:name="paragraf-4.odsek-2.pismeno-b"/>
      <w:bookmarkEnd w:id="161"/>
      <w:r w:rsidRPr="00FA58FB">
        <w:rPr>
          <w:rFonts w:ascii="Times New Roman" w:hAnsi="Times New Roman" w:cs="Times New Roman"/>
          <w:sz w:val="24"/>
          <w:szCs w:val="24"/>
        </w:rPr>
        <w:t xml:space="preserve"> </w:t>
      </w:r>
      <w:bookmarkStart w:id="165" w:name="paragraf-4.odsek-2.pismeno-b.oznacenie"/>
      <w:r w:rsidRPr="00FA58FB">
        <w:rPr>
          <w:rFonts w:ascii="Times New Roman" w:hAnsi="Times New Roman" w:cs="Times New Roman"/>
          <w:sz w:val="24"/>
          <w:szCs w:val="24"/>
        </w:rPr>
        <w:t xml:space="preserve">b) </w:t>
      </w:r>
      <w:bookmarkStart w:id="166" w:name="paragraf-4.odsek-2.pismeno-b.text"/>
      <w:bookmarkEnd w:id="165"/>
      <w:r w:rsidRPr="00FA58FB">
        <w:rPr>
          <w:rFonts w:ascii="Times New Roman" w:hAnsi="Times New Roman" w:cs="Times New Roman"/>
          <w:sz w:val="24"/>
          <w:szCs w:val="24"/>
        </w:rPr>
        <w:t xml:space="preserve">účelové pivá, ktoré sa členia na </w:t>
      </w:r>
      <w:bookmarkEnd w:id="166"/>
    </w:p>
    <w:p w14:paraId="0ABA7646" w14:textId="77777777" w:rsidR="00F640A6" w:rsidRPr="00FA58FB" w:rsidRDefault="00000000">
      <w:pPr>
        <w:spacing w:before="225" w:after="225" w:line="264" w:lineRule="auto"/>
        <w:ind w:left="420"/>
        <w:rPr>
          <w:rFonts w:ascii="Times New Roman" w:hAnsi="Times New Roman" w:cs="Times New Roman"/>
          <w:sz w:val="24"/>
          <w:szCs w:val="24"/>
        </w:rPr>
      </w:pPr>
      <w:bookmarkStart w:id="167" w:name="paragraf-4.odsek-2.pismeno-b.bod-1"/>
      <w:r w:rsidRPr="00FA58FB">
        <w:rPr>
          <w:rFonts w:ascii="Times New Roman" w:hAnsi="Times New Roman" w:cs="Times New Roman"/>
          <w:sz w:val="24"/>
          <w:szCs w:val="24"/>
        </w:rPr>
        <w:t xml:space="preserve"> </w:t>
      </w:r>
      <w:bookmarkStart w:id="168" w:name="paragraf-4.odsek-2.pismeno-b.bod-1.oznac"/>
      <w:r w:rsidRPr="00FA58FB">
        <w:rPr>
          <w:rFonts w:ascii="Times New Roman" w:hAnsi="Times New Roman" w:cs="Times New Roman"/>
          <w:sz w:val="24"/>
          <w:szCs w:val="24"/>
        </w:rPr>
        <w:t xml:space="preserve">1. </w:t>
      </w:r>
      <w:bookmarkStart w:id="169" w:name="paragraf-4.odsek-2.pismeno-b.bod-1.text"/>
      <w:bookmarkEnd w:id="168"/>
      <w:r w:rsidRPr="00FA58FB">
        <w:rPr>
          <w:rFonts w:ascii="Times New Roman" w:hAnsi="Times New Roman" w:cs="Times New Roman"/>
          <w:sz w:val="24"/>
          <w:szCs w:val="24"/>
        </w:rPr>
        <w:t xml:space="preserve">nealkoholické pivo; nealkoholickým pivom je pivo s obsahom alkoholu najviac 0,5 objemových percent (ďalej len „% obj.“), </w:t>
      </w:r>
      <w:bookmarkEnd w:id="169"/>
    </w:p>
    <w:p w14:paraId="2E582383" w14:textId="77777777" w:rsidR="00F640A6" w:rsidRPr="00FA58FB" w:rsidRDefault="00000000">
      <w:pPr>
        <w:spacing w:before="225" w:after="225" w:line="264" w:lineRule="auto"/>
        <w:ind w:left="420"/>
        <w:rPr>
          <w:rFonts w:ascii="Times New Roman" w:hAnsi="Times New Roman" w:cs="Times New Roman"/>
          <w:sz w:val="24"/>
          <w:szCs w:val="24"/>
        </w:rPr>
      </w:pPr>
      <w:bookmarkStart w:id="170" w:name="paragraf-4.odsek-2.pismeno-b.bod-2"/>
      <w:bookmarkEnd w:id="167"/>
      <w:r w:rsidRPr="00FA58FB">
        <w:rPr>
          <w:rFonts w:ascii="Times New Roman" w:hAnsi="Times New Roman" w:cs="Times New Roman"/>
          <w:sz w:val="24"/>
          <w:szCs w:val="24"/>
        </w:rPr>
        <w:t xml:space="preserve"> </w:t>
      </w:r>
      <w:bookmarkStart w:id="171" w:name="paragraf-4.odsek-2.pismeno-b.bod-2.oznac"/>
      <w:r w:rsidRPr="00FA58FB">
        <w:rPr>
          <w:rFonts w:ascii="Times New Roman" w:hAnsi="Times New Roman" w:cs="Times New Roman"/>
          <w:sz w:val="24"/>
          <w:szCs w:val="24"/>
        </w:rPr>
        <w:t xml:space="preserve">2. </w:t>
      </w:r>
      <w:bookmarkStart w:id="172" w:name="paragraf-4.odsek-2.pismeno-b.bod-2.text"/>
      <w:bookmarkEnd w:id="171"/>
      <w:r w:rsidRPr="00FA58FB">
        <w:rPr>
          <w:rFonts w:ascii="Times New Roman" w:hAnsi="Times New Roman" w:cs="Times New Roman"/>
          <w:sz w:val="24"/>
          <w:szCs w:val="24"/>
        </w:rPr>
        <w:t xml:space="preserve">pivo so zníženým obsahom alkoholu; pivom so zníženým obsahom alkoholu je pivo obsahujúce najviac 1,2 % obj. alkoholu, </w:t>
      </w:r>
      <w:bookmarkEnd w:id="172"/>
    </w:p>
    <w:p w14:paraId="06572864" w14:textId="77777777" w:rsidR="00F640A6" w:rsidRPr="00FA58FB" w:rsidRDefault="00000000">
      <w:pPr>
        <w:spacing w:before="225" w:after="225" w:line="264" w:lineRule="auto"/>
        <w:ind w:left="420"/>
        <w:rPr>
          <w:rFonts w:ascii="Times New Roman" w:hAnsi="Times New Roman" w:cs="Times New Roman"/>
          <w:sz w:val="24"/>
          <w:szCs w:val="24"/>
        </w:rPr>
      </w:pPr>
      <w:bookmarkStart w:id="173" w:name="paragraf-4.odsek-2.pismeno-b.bod-3"/>
      <w:bookmarkEnd w:id="170"/>
      <w:r w:rsidRPr="00FA58FB">
        <w:rPr>
          <w:rFonts w:ascii="Times New Roman" w:hAnsi="Times New Roman" w:cs="Times New Roman"/>
          <w:sz w:val="24"/>
          <w:szCs w:val="24"/>
        </w:rPr>
        <w:t xml:space="preserve"> </w:t>
      </w:r>
      <w:bookmarkStart w:id="174" w:name="paragraf-4.odsek-2.pismeno-b.bod-3.oznac"/>
      <w:r w:rsidRPr="00FA58FB">
        <w:rPr>
          <w:rFonts w:ascii="Times New Roman" w:hAnsi="Times New Roman" w:cs="Times New Roman"/>
          <w:sz w:val="24"/>
          <w:szCs w:val="24"/>
        </w:rPr>
        <w:t xml:space="preserve">3. </w:t>
      </w:r>
      <w:bookmarkStart w:id="175" w:name="paragraf-4.odsek-2.pismeno-b.bod-3.text"/>
      <w:bookmarkEnd w:id="174"/>
      <w:r w:rsidRPr="00FA58FB">
        <w:rPr>
          <w:rFonts w:ascii="Times New Roman" w:hAnsi="Times New Roman" w:cs="Times New Roman"/>
          <w:sz w:val="24"/>
          <w:szCs w:val="24"/>
        </w:rPr>
        <w:t xml:space="preserve">ľahké pivo; ľahkým pivom je pivo obsahujúce najviac 130 kJ/100 ml využiteľnej energie, </w:t>
      </w:r>
      <w:bookmarkEnd w:id="175"/>
    </w:p>
    <w:p w14:paraId="58B548F6" w14:textId="77777777" w:rsidR="00F640A6" w:rsidRPr="00FA58FB" w:rsidRDefault="00000000">
      <w:pPr>
        <w:spacing w:before="225" w:after="225" w:line="264" w:lineRule="auto"/>
        <w:ind w:left="420"/>
        <w:rPr>
          <w:rFonts w:ascii="Times New Roman" w:hAnsi="Times New Roman" w:cs="Times New Roman"/>
          <w:sz w:val="24"/>
          <w:szCs w:val="24"/>
        </w:rPr>
      </w:pPr>
      <w:bookmarkStart w:id="176" w:name="paragraf-4.odsek-2.pismeno-b.bod-4"/>
      <w:bookmarkEnd w:id="173"/>
      <w:r w:rsidRPr="00FA58FB">
        <w:rPr>
          <w:rFonts w:ascii="Times New Roman" w:hAnsi="Times New Roman" w:cs="Times New Roman"/>
          <w:sz w:val="24"/>
          <w:szCs w:val="24"/>
        </w:rPr>
        <w:t xml:space="preserve"> </w:t>
      </w:r>
      <w:bookmarkStart w:id="177" w:name="paragraf-4.odsek-2.pismeno-b.bod-4.oznac"/>
      <w:r w:rsidRPr="00FA58FB">
        <w:rPr>
          <w:rFonts w:ascii="Times New Roman" w:hAnsi="Times New Roman" w:cs="Times New Roman"/>
          <w:sz w:val="24"/>
          <w:szCs w:val="24"/>
        </w:rPr>
        <w:t xml:space="preserve">4. </w:t>
      </w:r>
      <w:bookmarkStart w:id="178" w:name="paragraf-4.odsek-2.pismeno-b.bod-4.text"/>
      <w:bookmarkEnd w:id="177"/>
      <w:r w:rsidRPr="00FA58FB">
        <w:rPr>
          <w:rFonts w:ascii="Times New Roman" w:hAnsi="Times New Roman" w:cs="Times New Roman"/>
          <w:sz w:val="24"/>
          <w:szCs w:val="24"/>
        </w:rPr>
        <w:t xml:space="preserve">kvasinkové pivo; kvasinkovým pivom je pivo s jemným zákalom, ktorý je spôsobený zvýšeným množstvom </w:t>
      </w:r>
      <w:r w:rsidRPr="00FA58FB">
        <w:rPr>
          <w:rFonts w:ascii="Times New Roman" w:hAnsi="Times New Roman" w:cs="Times New Roman"/>
          <w:strike/>
          <w:color w:val="00B050"/>
          <w:sz w:val="24"/>
          <w:szCs w:val="24"/>
        </w:rPr>
        <w:t>pivovarských</w:t>
      </w:r>
      <w:r w:rsidRPr="00FA58FB">
        <w:rPr>
          <w:rFonts w:ascii="Times New Roman" w:hAnsi="Times New Roman" w:cs="Times New Roman"/>
          <w:color w:val="00B050"/>
          <w:sz w:val="24"/>
          <w:szCs w:val="24"/>
        </w:rPr>
        <w:t xml:space="preserve"> </w:t>
      </w:r>
      <w:r w:rsidRPr="00FA58FB">
        <w:rPr>
          <w:rFonts w:ascii="Times New Roman" w:hAnsi="Times New Roman" w:cs="Times New Roman"/>
          <w:sz w:val="24"/>
          <w:szCs w:val="24"/>
        </w:rPr>
        <w:t xml:space="preserve">kvasiniek, </w:t>
      </w:r>
      <w:bookmarkEnd w:id="178"/>
    </w:p>
    <w:p w14:paraId="3DBCEDE5" w14:textId="77777777" w:rsidR="00F640A6" w:rsidRPr="00FA58FB" w:rsidRDefault="00000000">
      <w:pPr>
        <w:spacing w:before="225" w:after="225" w:line="264" w:lineRule="auto"/>
        <w:ind w:left="420"/>
        <w:rPr>
          <w:rFonts w:ascii="Times New Roman" w:hAnsi="Times New Roman" w:cs="Times New Roman"/>
          <w:sz w:val="24"/>
          <w:szCs w:val="24"/>
        </w:rPr>
      </w:pPr>
      <w:bookmarkStart w:id="179" w:name="paragraf-4.odsek-2.pismeno-b.bod-5"/>
      <w:bookmarkEnd w:id="176"/>
      <w:r w:rsidRPr="00FA58FB">
        <w:rPr>
          <w:rFonts w:ascii="Times New Roman" w:hAnsi="Times New Roman" w:cs="Times New Roman"/>
          <w:sz w:val="24"/>
          <w:szCs w:val="24"/>
        </w:rPr>
        <w:t xml:space="preserve"> </w:t>
      </w:r>
      <w:bookmarkStart w:id="180" w:name="paragraf-4.odsek-2.pismeno-b.bod-5.oznac"/>
      <w:r w:rsidRPr="00FA58FB">
        <w:rPr>
          <w:rFonts w:ascii="Times New Roman" w:hAnsi="Times New Roman" w:cs="Times New Roman"/>
          <w:sz w:val="24"/>
          <w:szCs w:val="24"/>
        </w:rPr>
        <w:t xml:space="preserve">5. </w:t>
      </w:r>
      <w:bookmarkStart w:id="181" w:name="paragraf-4.odsek-2.pismeno-b.bod-5.text"/>
      <w:bookmarkEnd w:id="180"/>
      <w:r w:rsidRPr="00FA58FB">
        <w:rPr>
          <w:rFonts w:ascii="Times New Roman" w:hAnsi="Times New Roman" w:cs="Times New Roman"/>
          <w:sz w:val="24"/>
          <w:szCs w:val="24"/>
        </w:rPr>
        <w:t xml:space="preserve">pšeničné pivo; pšeničným pivom je pivo vyrobené zo sladu a jeho náhrad, ktoré obsahujú viac ako 50 % hmot. pšeničného sladu, </w:t>
      </w:r>
      <w:bookmarkEnd w:id="181"/>
    </w:p>
    <w:p w14:paraId="13FF2C95" w14:textId="77777777" w:rsidR="00F640A6" w:rsidRDefault="00000000">
      <w:pPr>
        <w:spacing w:before="225" w:after="225" w:line="264" w:lineRule="auto"/>
        <w:ind w:left="420"/>
        <w:rPr>
          <w:rFonts w:ascii="Times New Roman" w:hAnsi="Times New Roman" w:cs="Times New Roman"/>
          <w:sz w:val="24"/>
          <w:szCs w:val="24"/>
        </w:rPr>
      </w:pPr>
      <w:bookmarkStart w:id="182" w:name="paragraf-4.odsek-2.pismeno-b.bod-6"/>
      <w:bookmarkEnd w:id="179"/>
      <w:r w:rsidRPr="00FA58FB">
        <w:rPr>
          <w:rFonts w:ascii="Times New Roman" w:hAnsi="Times New Roman" w:cs="Times New Roman"/>
          <w:sz w:val="24"/>
          <w:szCs w:val="24"/>
        </w:rPr>
        <w:lastRenderedPageBreak/>
        <w:t xml:space="preserve"> </w:t>
      </w:r>
      <w:bookmarkStart w:id="183" w:name="paragraf-4.odsek-2.pismeno-b.bod-6.oznac"/>
      <w:r w:rsidRPr="00FA58FB">
        <w:rPr>
          <w:rFonts w:ascii="Times New Roman" w:hAnsi="Times New Roman" w:cs="Times New Roman"/>
          <w:sz w:val="24"/>
          <w:szCs w:val="24"/>
        </w:rPr>
        <w:t xml:space="preserve">6. </w:t>
      </w:r>
      <w:bookmarkEnd w:id="183"/>
      <w:r w:rsidRPr="00FA58FB">
        <w:rPr>
          <w:rFonts w:ascii="Times New Roman" w:hAnsi="Times New Roman" w:cs="Times New Roman"/>
          <w:sz w:val="24"/>
          <w:szCs w:val="24"/>
        </w:rPr>
        <w:t>ochutené pivo; ochuteným pivom je pivo vyrobené s prídavkom látok určených na aromatizáciu a potravinových doplnkov podľa osobitných predpisov,</w:t>
      </w:r>
      <w:hyperlink w:anchor="poznamky.poznamka-2">
        <w:r w:rsidR="00F640A6" w:rsidRPr="00FA58FB">
          <w:rPr>
            <w:rFonts w:ascii="Times New Roman" w:hAnsi="Times New Roman" w:cs="Times New Roman"/>
            <w:sz w:val="24"/>
            <w:szCs w:val="24"/>
            <w:vertAlign w:val="superscript"/>
          </w:rPr>
          <w:t>2</w:t>
        </w:r>
        <w:r w:rsidR="00F640A6" w:rsidRPr="00FA58FB">
          <w:rPr>
            <w:rFonts w:ascii="Times New Roman" w:hAnsi="Times New Roman" w:cs="Times New Roman"/>
            <w:sz w:val="24"/>
            <w:szCs w:val="24"/>
          </w:rPr>
          <w:t>)</w:t>
        </w:r>
      </w:hyperlink>
      <w:bookmarkStart w:id="184" w:name="paragraf-4.odsek-2.pismeno-b.bod-6.text"/>
      <w:r w:rsidRPr="00FA58FB">
        <w:rPr>
          <w:rFonts w:ascii="Times New Roman" w:hAnsi="Times New Roman" w:cs="Times New Roman"/>
          <w:sz w:val="24"/>
          <w:szCs w:val="24"/>
        </w:rPr>
        <w:t xml:space="preserve"> </w:t>
      </w:r>
      <w:bookmarkEnd w:id="184"/>
    </w:p>
    <w:p w14:paraId="0AC61629" w14:textId="00482F9E" w:rsidR="00880DF3" w:rsidRPr="00880DF3" w:rsidRDefault="00880DF3" w:rsidP="00880DF3">
      <w:pPr>
        <w:pStyle w:val="Odsekzoznamu"/>
        <w:shd w:val="clear" w:color="auto" w:fill="FFFFFF"/>
        <w:ind w:left="426"/>
        <w:jc w:val="both"/>
        <w:rPr>
          <w:color w:val="00B050"/>
          <w:sz w:val="24"/>
          <w:szCs w:val="24"/>
        </w:rPr>
      </w:pPr>
      <w:r w:rsidRPr="00880DF3">
        <w:rPr>
          <w:bCs/>
          <w:color w:val="00B050"/>
          <w:sz w:val="24"/>
          <w:szCs w:val="24"/>
        </w:rPr>
        <w:t xml:space="preserve">7. </w:t>
      </w:r>
      <w:r w:rsidRPr="00880DF3">
        <w:rPr>
          <w:color w:val="00B050"/>
          <w:sz w:val="24"/>
          <w:szCs w:val="24"/>
        </w:rPr>
        <w:t>izotonické pivo; izotonickým pivom je nealkoholické pivo vyrobené z nealkoholického piva s osmolalitou medzi 200 – 330 mmol/kg,</w:t>
      </w:r>
    </w:p>
    <w:p w14:paraId="6C4CE5E1" w14:textId="77777777" w:rsidR="00880DF3" w:rsidRPr="00880DF3" w:rsidRDefault="00880DF3" w:rsidP="00880DF3">
      <w:pPr>
        <w:pStyle w:val="Odsekzoznamu"/>
        <w:shd w:val="clear" w:color="auto" w:fill="FFFFFF"/>
        <w:ind w:left="426"/>
        <w:jc w:val="both"/>
        <w:rPr>
          <w:color w:val="00B050"/>
          <w:sz w:val="24"/>
          <w:szCs w:val="24"/>
        </w:rPr>
      </w:pPr>
    </w:p>
    <w:p w14:paraId="5D1BE868" w14:textId="3D4EC62F" w:rsidR="00880DF3" w:rsidRPr="00880DF3" w:rsidRDefault="00880DF3" w:rsidP="00880DF3">
      <w:pPr>
        <w:pStyle w:val="Odsekzoznamu"/>
        <w:numPr>
          <w:ilvl w:val="0"/>
          <w:numId w:val="1"/>
        </w:numPr>
        <w:shd w:val="clear" w:color="auto" w:fill="FFFFFF"/>
        <w:ind w:left="426" w:firstLine="0"/>
        <w:jc w:val="both"/>
        <w:rPr>
          <w:bCs/>
          <w:color w:val="00B050"/>
          <w:sz w:val="24"/>
          <w:szCs w:val="24"/>
        </w:rPr>
      </w:pPr>
      <w:r w:rsidRPr="00880DF3">
        <w:rPr>
          <w:color w:val="00B050"/>
          <w:sz w:val="24"/>
          <w:szCs w:val="24"/>
        </w:rPr>
        <w:t>izotonický radler; izotonickým radlerom je miešaný nápoj vyrobený z nealkoholického piva s osmolalitou medzi 200 – 3</w:t>
      </w:r>
      <w:r w:rsidR="002214BB">
        <w:rPr>
          <w:color w:val="00B050"/>
          <w:sz w:val="24"/>
          <w:szCs w:val="24"/>
        </w:rPr>
        <w:t>0</w:t>
      </w:r>
      <w:r w:rsidRPr="00880DF3">
        <w:rPr>
          <w:color w:val="00B050"/>
          <w:sz w:val="24"/>
          <w:szCs w:val="24"/>
        </w:rPr>
        <w:t>0 mmol/kg,</w:t>
      </w:r>
    </w:p>
    <w:p w14:paraId="3F5E010F" w14:textId="47FF4C81" w:rsidR="00F640A6" w:rsidRPr="00FA58FB" w:rsidRDefault="00880DF3">
      <w:pPr>
        <w:spacing w:before="225" w:after="225" w:line="264" w:lineRule="auto"/>
        <w:ind w:left="420"/>
        <w:rPr>
          <w:rFonts w:ascii="Times New Roman" w:hAnsi="Times New Roman" w:cs="Times New Roman"/>
          <w:sz w:val="24"/>
          <w:szCs w:val="24"/>
        </w:rPr>
      </w:pPr>
      <w:bookmarkStart w:id="185" w:name="paragraf-4.odsek-2.pismeno-b.bod-7.oznac"/>
      <w:bookmarkStart w:id="186" w:name="paragraf-4.odsek-2.pismeno-b.bod-7"/>
      <w:bookmarkEnd w:id="182"/>
      <w:r w:rsidRPr="00880DF3">
        <w:rPr>
          <w:rFonts w:ascii="Times New Roman" w:hAnsi="Times New Roman" w:cs="Times New Roman"/>
          <w:color w:val="00B050"/>
          <w:sz w:val="24"/>
          <w:szCs w:val="24"/>
        </w:rPr>
        <w:t xml:space="preserve">9. </w:t>
      </w:r>
      <w:bookmarkStart w:id="187" w:name="paragraf-4.odsek-2.pismeno-b.bod-7.text"/>
      <w:bookmarkEnd w:id="185"/>
      <w:r w:rsidRPr="00FA58FB">
        <w:rPr>
          <w:rFonts w:ascii="Times New Roman" w:hAnsi="Times New Roman" w:cs="Times New Roman"/>
          <w:sz w:val="24"/>
          <w:szCs w:val="24"/>
        </w:rPr>
        <w:t xml:space="preserve">iné špeciálne pivo. </w:t>
      </w:r>
      <w:bookmarkEnd w:id="187"/>
    </w:p>
    <w:p w14:paraId="145B6761" w14:textId="77777777" w:rsidR="00F640A6" w:rsidRPr="00FA58FB" w:rsidRDefault="00000000">
      <w:pPr>
        <w:spacing w:after="0" w:line="264" w:lineRule="auto"/>
        <w:ind w:left="270"/>
        <w:rPr>
          <w:rFonts w:ascii="Times New Roman" w:hAnsi="Times New Roman" w:cs="Times New Roman"/>
          <w:sz w:val="24"/>
          <w:szCs w:val="24"/>
        </w:rPr>
      </w:pPr>
      <w:bookmarkStart w:id="188" w:name="paragraf-4.odsek-3"/>
      <w:bookmarkEnd w:id="158"/>
      <w:bookmarkEnd w:id="164"/>
      <w:bookmarkEnd w:id="186"/>
      <w:r w:rsidRPr="00FA58FB">
        <w:rPr>
          <w:rFonts w:ascii="Times New Roman" w:hAnsi="Times New Roman" w:cs="Times New Roman"/>
          <w:sz w:val="24"/>
          <w:szCs w:val="24"/>
        </w:rPr>
        <w:t xml:space="preserve"> </w:t>
      </w:r>
      <w:bookmarkStart w:id="189" w:name="paragraf-4.odsek-3.oznacenie"/>
      <w:r w:rsidRPr="00FA58FB">
        <w:rPr>
          <w:rFonts w:ascii="Times New Roman" w:hAnsi="Times New Roman" w:cs="Times New Roman"/>
          <w:sz w:val="24"/>
          <w:szCs w:val="24"/>
        </w:rPr>
        <w:t xml:space="preserve">(3) </w:t>
      </w:r>
      <w:bookmarkStart w:id="190" w:name="paragraf-4.odsek-3.text"/>
      <w:bookmarkEnd w:id="189"/>
      <w:r w:rsidRPr="00FA58FB">
        <w:rPr>
          <w:rFonts w:ascii="Times New Roman" w:hAnsi="Times New Roman" w:cs="Times New Roman"/>
          <w:sz w:val="24"/>
          <w:szCs w:val="24"/>
        </w:rPr>
        <w:t xml:space="preserve">Podľa farby sa pivo člení na </w:t>
      </w:r>
      <w:bookmarkEnd w:id="190"/>
    </w:p>
    <w:p w14:paraId="1199C04B" w14:textId="77777777" w:rsidR="00F640A6" w:rsidRPr="00FA58FB" w:rsidRDefault="00000000">
      <w:pPr>
        <w:spacing w:before="225" w:after="225" w:line="264" w:lineRule="auto"/>
        <w:ind w:left="345"/>
        <w:rPr>
          <w:rFonts w:ascii="Times New Roman" w:hAnsi="Times New Roman" w:cs="Times New Roman"/>
          <w:sz w:val="24"/>
          <w:szCs w:val="24"/>
        </w:rPr>
      </w:pPr>
      <w:bookmarkStart w:id="191" w:name="paragraf-4.odsek-3.pismeno-a"/>
      <w:r w:rsidRPr="00FA58FB">
        <w:rPr>
          <w:rFonts w:ascii="Times New Roman" w:hAnsi="Times New Roman" w:cs="Times New Roman"/>
          <w:sz w:val="24"/>
          <w:szCs w:val="24"/>
        </w:rPr>
        <w:t xml:space="preserve"> </w:t>
      </w:r>
      <w:bookmarkStart w:id="192" w:name="paragraf-4.odsek-3.pismeno-a.oznacenie"/>
      <w:r w:rsidRPr="00FA58FB">
        <w:rPr>
          <w:rFonts w:ascii="Times New Roman" w:hAnsi="Times New Roman" w:cs="Times New Roman"/>
          <w:sz w:val="24"/>
          <w:szCs w:val="24"/>
        </w:rPr>
        <w:t xml:space="preserve">a) </w:t>
      </w:r>
      <w:bookmarkStart w:id="193" w:name="paragraf-4.odsek-3.pismeno-a.text"/>
      <w:bookmarkEnd w:id="192"/>
      <w:r w:rsidRPr="00FA58FB">
        <w:rPr>
          <w:rFonts w:ascii="Times New Roman" w:hAnsi="Times New Roman" w:cs="Times New Roman"/>
          <w:sz w:val="24"/>
          <w:szCs w:val="24"/>
        </w:rPr>
        <w:t xml:space="preserve">svetlé pivo; farba svetlého piva je najviac 18 jednotiek intenzity farby piva European Brewery Convention (ďalej len „jednotka EBC“), </w:t>
      </w:r>
      <w:bookmarkEnd w:id="193"/>
    </w:p>
    <w:p w14:paraId="5272BEBC" w14:textId="77777777" w:rsidR="00F640A6" w:rsidRPr="00FA58FB" w:rsidRDefault="00000000">
      <w:pPr>
        <w:spacing w:before="225" w:after="225" w:line="264" w:lineRule="auto"/>
        <w:ind w:left="345"/>
        <w:rPr>
          <w:rFonts w:ascii="Times New Roman" w:hAnsi="Times New Roman" w:cs="Times New Roman"/>
          <w:sz w:val="24"/>
          <w:szCs w:val="24"/>
        </w:rPr>
      </w:pPr>
      <w:bookmarkStart w:id="194" w:name="paragraf-4.odsek-3.pismeno-b"/>
      <w:bookmarkEnd w:id="191"/>
      <w:r w:rsidRPr="00FA58FB">
        <w:rPr>
          <w:rFonts w:ascii="Times New Roman" w:hAnsi="Times New Roman" w:cs="Times New Roman"/>
          <w:sz w:val="24"/>
          <w:szCs w:val="24"/>
        </w:rPr>
        <w:t xml:space="preserve"> </w:t>
      </w:r>
      <w:bookmarkStart w:id="195" w:name="paragraf-4.odsek-3.pismeno-b.oznacenie"/>
      <w:r w:rsidRPr="00FA58FB">
        <w:rPr>
          <w:rFonts w:ascii="Times New Roman" w:hAnsi="Times New Roman" w:cs="Times New Roman"/>
          <w:sz w:val="24"/>
          <w:szCs w:val="24"/>
        </w:rPr>
        <w:t xml:space="preserve">b) </w:t>
      </w:r>
      <w:bookmarkStart w:id="196" w:name="paragraf-4.odsek-3.pismeno-b.text"/>
      <w:bookmarkEnd w:id="195"/>
      <w:r w:rsidRPr="00FA58FB">
        <w:rPr>
          <w:rFonts w:ascii="Times New Roman" w:hAnsi="Times New Roman" w:cs="Times New Roman"/>
          <w:sz w:val="24"/>
          <w:szCs w:val="24"/>
        </w:rPr>
        <w:t xml:space="preserve">polotmavé pivo; farba polotmavého piva je 19 jednotiek EBC až 39 jednotiek EBC, </w:t>
      </w:r>
      <w:bookmarkEnd w:id="196"/>
    </w:p>
    <w:p w14:paraId="170C02B3" w14:textId="77777777" w:rsidR="00F640A6" w:rsidRDefault="00000000">
      <w:pPr>
        <w:spacing w:before="225" w:after="225" w:line="264" w:lineRule="auto"/>
        <w:ind w:left="345"/>
        <w:rPr>
          <w:rFonts w:ascii="Times New Roman" w:hAnsi="Times New Roman" w:cs="Times New Roman"/>
          <w:sz w:val="24"/>
          <w:szCs w:val="24"/>
        </w:rPr>
      </w:pPr>
      <w:bookmarkStart w:id="197" w:name="paragraf-4.odsek-3.pismeno-c"/>
      <w:bookmarkEnd w:id="194"/>
      <w:r w:rsidRPr="00FA58FB">
        <w:rPr>
          <w:rFonts w:ascii="Times New Roman" w:hAnsi="Times New Roman" w:cs="Times New Roman"/>
          <w:sz w:val="24"/>
          <w:szCs w:val="24"/>
        </w:rPr>
        <w:t xml:space="preserve"> </w:t>
      </w:r>
      <w:bookmarkStart w:id="198" w:name="paragraf-4.odsek-3.pismeno-c.oznacenie"/>
      <w:r w:rsidRPr="00FA58FB">
        <w:rPr>
          <w:rFonts w:ascii="Times New Roman" w:hAnsi="Times New Roman" w:cs="Times New Roman"/>
          <w:sz w:val="24"/>
          <w:szCs w:val="24"/>
        </w:rPr>
        <w:t xml:space="preserve">c) </w:t>
      </w:r>
      <w:bookmarkStart w:id="199" w:name="paragraf-4.odsek-3.pismeno-c.text"/>
      <w:bookmarkEnd w:id="198"/>
      <w:r w:rsidRPr="00FA58FB">
        <w:rPr>
          <w:rFonts w:ascii="Times New Roman" w:hAnsi="Times New Roman" w:cs="Times New Roman"/>
          <w:sz w:val="24"/>
          <w:szCs w:val="24"/>
        </w:rPr>
        <w:t xml:space="preserve">tmavé pivo; farba tmavého piva je 40 a viac jednotiek EBC. </w:t>
      </w:r>
      <w:bookmarkEnd w:id="199"/>
    </w:p>
    <w:p w14:paraId="3669B37D" w14:textId="79DD44D2" w:rsidR="00880DF3" w:rsidRPr="00880DF3" w:rsidRDefault="00880DF3" w:rsidP="00880DF3">
      <w:pPr>
        <w:shd w:val="clear" w:color="auto" w:fill="FFFFFF"/>
        <w:ind w:left="426"/>
        <w:jc w:val="both"/>
        <w:rPr>
          <w:rFonts w:ascii="Times New Roman" w:hAnsi="Times New Roman" w:cs="Times New Roman"/>
          <w:bCs/>
          <w:color w:val="00B050"/>
          <w:sz w:val="24"/>
          <w:szCs w:val="24"/>
        </w:rPr>
      </w:pPr>
      <w:r w:rsidRPr="00880DF3">
        <w:rPr>
          <w:rFonts w:ascii="Times New Roman" w:hAnsi="Times New Roman" w:cs="Times New Roman"/>
          <w:bCs/>
          <w:color w:val="00B050"/>
          <w:sz w:val="24"/>
          <w:szCs w:val="24"/>
        </w:rPr>
        <w:t>(4) Pri členení piva podľa farby možno podľa druhu piva prekročiť dolný alebo horný počet jednotiek EBC podľa odseku 3 o dve jednotky EBC.</w:t>
      </w:r>
    </w:p>
    <w:p w14:paraId="1F1030B6" w14:textId="77777777" w:rsidR="00880DF3" w:rsidRPr="00FA58FB" w:rsidRDefault="00880DF3">
      <w:pPr>
        <w:spacing w:before="225" w:after="225" w:line="264" w:lineRule="auto"/>
        <w:ind w:left="345"/>
        <w:rPr>
          <w:rFonts w:ascii="Times New Roman" w:hAnsi="Times New Roman" w:cs="Times New Roman"/>
          <w:sz w:val="24"/>
          <w:szCs w:val="24"/>
        </w:rPr>
      </w:pPr>
    </w:p>
    <w:p w14:paraId="42D03CAF" w14:textId="6882EE15" w:rsidR="00F640A6" w:rsidRPr="00880DF3" w:rsidRDefault="00000000">
      <w:pPr>
        <w:spacing w:after="0" w:line="264" w:lineRule="auto"/>
        <w:ind w:left="270"/>
        <w:rPr>
          <w:rFonts w:ascii="Times New Roman" w:hAnsi="Times New Roman" w:cs="Times New Roman"/>
          <w:strike/>
          <w:color w:val="00B050"/>
          <w:sz w:val="24"/>
          <w:szCs w:val="24"/>
        </w:rPr>
      </w:pPr>
      <w:bookmarkStart w:id="200" w:name="paragraf-4.odsek-4"/>
      <w:bookmarkEnd w:id="188"/>
      <w:bookmarkEnd w:id="197"/>
      <w:r w:rsidRPr="00FA58FB">
        <w:rPr>
          <w:rFonts w:ascii="Times New Roman" w:hAnsi="Times New Roman" w:cs="Times New Roman"/>
          <w:sz w:val="24"/>
          <w:szCs w:val="24"/>
        </w:rPr>
        <w:t xml:space="preserve"> </w:t>
      </w:r>
      <w:bookmarkStart w:id="201" w:name="paragraf-4.odsek-4.oznacenie"/>
      <w:r w:rsidRPr="00FA58FB">
        <w:rPr>
          <w:rFonts w:ascii="Times New Roman" w:hAnsi="Times New Roman" w:cs="Times New Roman"/>
          <w:sz w:val="24"/>
          <w:szCs w:val="24"/>
        </w:rPr>
        <w:t>(</w:t>
      </w:r>
      <w:r w:rsidR="00880DF3" w:rsidRPr="00880DF3">
        <w:rPr>
          <w:rFonts w:ascii="Times New Roman" w:hAnsi="Times New Roman" w:cs="Times New Roman"/>
          <w:color w:val="00B050"/>
          <w:sz w:val="24"/>
          <w:szCs w:val="24"/>
        </w:rPr>
        <w:t>5</w:t>
      </w:r>
      <w:r w:rsidRPr="00FA58FB">
        <w:rPr>
          <w:rFonts w:ascii="Times New Roman" w:hAnsi="Times New Roman" w:cs="Times New Roman"/>
          <w:sz w:val="24"/>
          <w:szCs w:val="24"/>
        </w:rPr>
        <w:t xml:space="preserve">) </w:t>
      </w:r>
      <w:bookmarkStart w:id="202" w:name="paragraf-4.odsek-4.text"/>
      <w:bookmarkEnd w:id="201"/>
      <w:r w:rsidRPr="00880DF3">
        <w:rPr>
          <w:rFonts w:ascii="Times New Roman" w:hAnsi="Times New Roman" w:cs="Times New Roman"/>
          <w:strike/>
          <w:color w:val="00B050"/>
          <w:sz w:val="24"/>
          <w:szCs w:val="24"/>
        </w:rPr>
        <w:t xml:space="preserve">Pivá bežných druhov sa podľa extraktu v pôvodnej mladine členia na </w:t>
      </w:r>
      <w:bookmarkEnd w:id="202"/>
    </w:p>
    <w:p w14:paraId="49B4CD21" w14:textId="77777777" w:rsidR="00F640A6" w:rsidRPr="00880DF3" w:rsidRDefault="00000000">
      <w:pPr>
        <w:spacing w:after="0" w:line="264" w:lineRule="auto"/>
        <w:ind w:left="345"/>
        <w:rPr>
          <w:rFonts w:ascii="Times New Roman" w:hAnsi="Times New Roman" w:cs="Times New Roman"/>
          <w:strike/>
          <w:color w:val="00B050"/>
          <w:sz w:val="24"/>
          <w:szCs w:val="24"/>
        </w:rPr>
      </w:pPr>
      <w:bookmarkStart w:id="203" w:name="paragraf-4.odsek-4.pismeno-a"/>
      <w:r w:rsidRPr="00880DF3">
        <w:rPr>
          <w:rFonts w:ascii="Times New Roman" w:hAnsi="Times New Roman" w:cs="Times New Roman"/>
          <w:strike/>
          <w:color w:val="00B050"/>
          <w:sz w:val="24"/>
          <w:szCs w:val="24"/>
        </w:rPr>
        <w:t xml:space="preserve"> </w:t>
      </w:r>
      <w:bookmarkStart w:id="204" w:name="paragraf-4.odsek-4.pismeno-a.oznacenie"/>
      <w:r w:rsidRPr="00880DF3">
        <w:rPr>
          <w:rFonts w:ascii="Times New Roman" w:hAnsi="Times New Roman" w:cs="Times New Roman"/>
          <w:strike/>
          <w:color w:val="00B050"/>
          <w:sz w:val="24"/>
          <w:szCs w:val="24"/>
        </w:rPr>
        <w:t xml:space="preserve">a) </w:t>
      </w:r>
      <w:bookmarkStart w:id="205" w:name="paragraf-4.odsek-4.pismeno-a.text"/>
      <w:bookmarkEnd w:id="204"/>
      <w:r w:rsidRPr="00880DF3">
        <w:rPr>
          <w:rFonts w:ascii="Times New Roman" w:hAnsi="Times New Roman" w:cs="Times New Roman"/>
          <w:strike/>
          <w:color w:val="00B050"/>
          <w:sz w:val="24"/>
          <w:szCs w:val="24"/>
        </w:rPr>
        <w:t xml:space="preserve">pivá s extraktom v pôvodnej mladine do 11,6 % hmot., ktoré sa členia na </w:t>
      </w:r>
      <w:bookmarkEnd w:id="205"/>
    </w:p>
    <w:p w14:paraId="382E56BC" w14:textId="77777777" w:rsidR="00F640A6" w:rsidRPr="00880DF3" w:rsidRDefault="00000000">
      <w:pPr>
        <w:spacing w:before="225" w:after="225" w:line="264" w:lineRule="auto"/>
        <w:ind w:left="420"/>
        <w:rPr>
          <w:rFonts w:ascii="Times New Roman" w:hAnsi="Times New Roman" w:cs="Times New Roman"/>
          <w:strike/>
          <w:color w:val="00B050"/>
          <w:sz w:val="24"/>
          <w:szCs w:val="24"/>
        </w:rPr>
      </w:pPr>
      <w:bookmarkStart w:id="206" w:name="paragraf-4.odsek-4.pismeno-a.bod-1"/>
      <w:r w:rsidRPr="00880DF3">
        <w:rPr>
          <w:rFonts w:ascii="Times New Roman" w:hAnsi="Times New Roman" w:cs="Times New Roman"/>
          <w:strike/>
          <w:color w:val="00B050"/>
          <w:sz w:val="24"/>
          <w:szCs w:val="24"/>
        </w:rPr>
        <w:t xml:space="preserve"> </w:t>
      </w:r>
      <w:bookmarkStart w:id="207" w:name="paragraf-4.odsek-4.pismeno-a.bod-1.oznac"/>
      <w:r w:rsidRPr="00880DF3">
        <w:rPr>
          <w:rFonts w:ascii="Times New Roman" w:hAnsi="Times New Roman" w:cs="Times New Roman"/>
          <w:strike/>
          <w:color w:val="00B050"/>
          <w:sz w:val="24"/>
          <w:szCs w:val="24"/>
        </w:rPr>
        <w:t xml:space="preserve">1. </w:t>
      </w:r>
      <w:bookmarkStart w:id="208" w:name="paragraf-4.odsek-4.pismeno-a.bod-1.text"/>
      <w:bookmarkEnd w:id="207"/>
      <w:r w:rsidRPr="00880DF3">
        <w:rPr>
          <w:rFonts w:ascii="Times New Roman" w:hAnsi="Times New Roman" w:cs="Times New Roman"/>
          <w:strike/>
          <w:color w:val="00B050"/>
          <w:sz w:val="24"/>
          <w:szCs w:val="24"/>
        </w:rPr>
        <w:t xml:space="preserve">konzumné pivá s extraktom v pôvodnej mladine do 9,6 % hmot., </w:t>
      </w:r>
      <w:bookmarkEnd w:id="208"/>
    </w:p>
    <w:p w14:paraId="64C24BC7" w14:textId="77777777" w:rsidR="00F640A6" w:rsidRPr="00880DF3" w:rsidRDefault="00000000">
      <w:pPr>
        <w:spacing w:before="225" w:after="225" w:line="264" w:lineRule="auto"/>
        <w:ind w:left="420"/>
        <w:rPr>
          <w:rFonts w:ascii="Times New Roman" w:hAnsi="Times New Roman" w:cs="Times New Roman"/>
          <w:strike/>
          <w:color w:val="00B050"/>
          <w:sz w:val="24"/>
          <w:szCs w:val="24"/>
        </w:rPr>
      </w:pPr>
      <w:bookmarkStart w:id="209" w:name="paragraf-4.odsek-4.pismeno-a.bod-2"/>
      <w:bookmarkEnd w:id="206"/>
      <w:r w:rsidRPr="00880DF3">
        <w:rPr>
          <w:rFonts w:ascii="Times New Roman" w:hAnsi="Times New Roman" w:cs="Times New Roman"/>
          <w:strike/>
          <w:color w:val="00B050"/>
          <w:sz w:val="24"/>
          <w:szCs w:val="24"/>
        </w:rPr>
        <w:t xml:space="preserve"> </w:t>
      </w:r>
      <w:bookmarkStart w:id="210" w:name="paragraf-4.odsek-4.pismeno-a.bod-2.oznac"/>
      <w:r w:rsidRPr="00880DF3">
        <w:rPr>
          <w:rFonts w:ascii="Times New Roman" w:hAnsi="Times New Roman" w:cs="Times New Roman"/>
          <w:strike/>
          <w:color w:val="00B050"/>
          <w:sz w:val="24"/>
          <w:szCs w:val="24"/>
        </w:rPr>
        <w:t xml:space="preserve">2. </w:t>
      </w:r>
      <w:bookmarkStart w:id="211" w:name="paragraf-4.odsek-4.pismeno-a.bod-2.text"/>
      <w:bookmarkEnd w:id="210"/>
      <w:r w:rsidRPr="00880DF3">
        <w:rPr>
          <w:rFonts w:ascii="Times New Roman" w:hAnsi="Times New Roman" w:cs="Times New Roman"/>
          <w:strike/>
          <w:color w:val="00B050"/>
          <w:sz w:val="24"/>
          <w:szCs w:val="24"/>
        </w:rPr>
        <w:t xml:space="preserve">výčapné pivá s extraktom v pôvodnej mladine do 10,6 % hmot., </w:t>
      </w:r>
      <w:bookmarkEnd w:id="211"/>
    </w:p>
    <w:p w14:paraId="0CE1F733" w14:textId="77777777" w:rsidR="00F640A6" w:rsidRPr="00880DF3" w:rsidRDefault="00000000">
      <w:pPr>
        <w:spacing w:before="225" w:after="225" w:line="264" w:lineRule="auto"/>
        <w:ind w:left="420"/>
        <w:rPr>
          <w:rFonts w:ascii="Times New Roman" w:hAnsi="Times New Roman" w:cs="Times New Roman"/>
          <w:strike/>
          <w:color w:val="00B050"/>
          <w:sz w:val="24"/>
          <w:szCs w:val="24"/>
        </w:rPr>
      </w:pPr>
      <w:bookmarkStart w:id="212" w:name="paragraf-4.odsek-4.pismeno-a.bod-3"/>
      <w:bookmarkEnd w:id="209"/>
      <w:r w:rsidRPr="00880DF3">
        <w:rPr>
          <w:rFonts w:ascii="Times New Roman" w:hAnsi="Times New Roman" w:cs="Times New Roman"/>
          <w:strike/>
          <w:color w:val="00B050"/>
          <w:sz w:val="24"/>
          <w:szCs w:val="24"/>
        </w:rPr>
        <w:t xml:space="preserve"> </w:t>
      </w:r>
      <w:bookmarkStart w:id="213" w:name="paragraf-4.odsek-4.pismeno-a.bod-3.oznac"/>
      <w:r w:rsidRPr="00880DF3">
        <w:rPr>
          <w:rFonts w:ascii="Times New Roman" w:hAnsi="Times New Roman" w:cs="Times New Roman"/>
          <w:strike/>
          <w:color w:val="00B050"/>
          <w:sz w:val="24"/>
          <w:szCs w:val="24"/>
        </w:rPr>
        <w:t xml:space="preserve">3. </w:t>
      </w:r>
      <w:bookmarkStart w:id="214" w:name="paragraf-4.odsek-4.pismeno-a.bod-3.text"/>
      <w:bookmarkEnd w:id="213"/>
      <w:r w:rsidRPr="00880DF3">
        <w:rPr>
          <w:rFonts w:ascii="Times New Roman" w:hAnsi="Times New Roman" w:cs="Times New Roman"/>
          <w:strike/>
          <w:color w:val="00B050"/>
          <w:sz w:val="24"/>
          <w:szCs w:val="24"/>
        </w:rPr>
        <w:t xml:space="preserve">výčapné ležiaky s extraktom v pôvodnej mladine do 11,6 % hmot., </w:t>
      </w:r>
      <w:bookmarkEnd w:id="214"/>
    </w:p>
    <w:p w14:paraId="53D51433" w14:textId="77777777" w:rsidR="00F640A6" w:rsidRPr="00880DF3" w:rsidRDefault="00000000">
      <w:pPr>
        <w:spacing w:before="225" w:after="225" w:line="264" w:lineRule="auto"/>
        <w:ind w:left="345"/>
        <w:rPr>
          <w:rFonts w:ascii="Times New Roman" w:hAnsi="Times New Roman" w:cs="Times New Roman"/>
          <w:strike/>
          <w:color w:val="00B050"/>
          <w:sz w:val="24"/>
          <w:szCs w:val="24"/>
        </w:rPr>
      </w:pPr>
      <w:bookmarkStart w:id="215" w:name="paragraf-4.odsek-4.pismeno-b"/>
      <w:bookmarkEnd w:id="203"/>
      <w:bookmarkEnd w:id="212"/>
      <w:r w:rsidRPr="00880DF3">
        <w:rPr>
          <w:rFonts w:ascii="Times New Roman" w:hAnsi="Times New Roman" w:cs="Times New Roman"/>
          <w:strike/>
          <w:color w:val="00B050"/>
          <w:sz w:val="24"/>
          <w:szCs w:val="24"/>
        </w:rPr>
        <w:t xml:space="preserve"> </w:t>
      </w:r>
      <w:bookmarkStart w:id="216" w:name="paragraf-4.odsek-4.pismeno-b.oznacenie"/>
      <w:r w:rsidRPr="00880DF3">
        <w:rPr>
          <w:rFonts w:ascii="Times New Roman" w:hAnsi="Times New Roman" w:cs="Times New Roman"/>
          <w:strike/>
          <w:color w:val="00B050"/>
          <w:sz w:val="24"/>
          <w:szCs w:val="24"/>
        </w:rPr>
        <w:t xml:space="preserve">b) </w:t>
      </w:r>
      <w:bookmarkStart w:id="217" w:name="paragraf-4.odsek-4.pismeno-b.text"/>
      <w:bookmarkEnd w:id="216"/>
      <w:r w:rsidRPr="00880DF3">
        <w:rPr>
          <w:rFonts w:ascii="Times New Roman" w:hAnsi="Times New Roman" w:cs="Times New Roman"/>
          <w:strike/>
          <w:color w:val="00B050"/>
          <w:sz w:val="24"/>
          <w:szCs w:val="24"/>
        </w:rPr>
        <w:t xml:space="preserve">ležiaky s extraktom v pôvodnej mladine od 11,7 % hmot. do 13,6 % hmot., </w:t>
      </w:r>
      <w:bookmarkEnd w:id="217"/>
    </w:p>
    <w:p w14:paraId="3074DCF8" w14:textId="77777777" w:rsidR="00F640A6" w:rsidRPr="00880DF3" w:rsidRDefault="00000000">
      <w:pPr>
        <w:spacing w:after="0" w:line="264" w:lineRule="auto"/>
        <w:ind w:left="345"/>
        <w:rPr>
          <w:rFonts w:ascii="Times New Roman" w:hAnsi="Times New Roman" w:cs="Times New Roman"/>
          <w:strike/>
          <w:color w:val="00B050"/>
          <w:sz w:val="24"/>
          <w:szCs w:val="24"/>
        </w:rPr>
      </w:pPr>
      <w:bookmarkStart w:id="218" w:name="paragraf-4.odsek-4.pismeno-c"/>
      <w:bookmarkEnd w:id="215"/>
      <w:r w:rsidRPr="00880DF3">
        <w:rPr>
          <w:rFonts w:ascii="Times New Roman" w:hAnsi="Times New Roman" w:cs="Times New Roman"/>
          <w:strike/>
          <w:color w:val="00B050"/>
          <w:sz w:val="24"/>
          <w:szCs w:val="24"/>
        </w:rPr>
        <w:t xml:space="preserve"> </w:t>
      </w:r>
      <w:bookmarkStart w:id="219" w:name="paragraf-4.odsek-4.pismeno-c.oznacenie"/>
      <w:r w:rsidRPr="00880DF3">
        <w:rPr>
          <w:rFonts w:ascii="Times New Roman" w:hAnsi="Times New Roman" w:cs="Times New Roman"/>
          <w:strike/>
          <w:color w:val="00B050"/>
          <w:sz w:val="24"/>
          <w:szCs w:val="24"/>
        </w:rPr>
        <w:t xml:space="preserve">c) </w:t>
      </w:r>
      <w:bookmarkStart w:id="220" w:name="paragraf-4.odsek-4.pismeno-c.text"/>
      <w:bookmarkEnd w:id="219"/>
      <w:r w:rsidRPr="00880DF3">
        <w:rPr>
          <w:rFonts w:ascii="Times New Roman" w:hAnsi="Times New Roman" w:cs="Times New Roman"/>
          <w:strike/>
          <w:color w:val="00B050"/>
          <w:sz w:val="24"/>
          <w:szCs w:val="24"/>
        </w:rPr>
        <w:t xml:space="preserve">pivá s extraktom v pôvodnej mladine nad 13,7 % hmot., ktoré sa ďalej členia na </w:t>
      </w:r>
      <w:bookmarkEnd w:id="220"/>
    </w:p>
    <w:p w14:paraId="0E4DD3EA" w14:textId="77777777" w:rsidR="00F640A6" w:rsidRPr="00880DF3" w:rsidRDefault="00000000">
      <w:pPr>
        <w:spacing w:before="225" w:after="225" w:line="264" w:lineRule="auto"/>
        <w:ind w:left="420"/>
        <w:rPr>
          <w:rFonts w:ascii="Times New Roman" w:hAnsi="Times New Roman" w:cs="Times New Roman"/>
          <w:strike/>
          <w:color w:val="00B050"/>
          <w:sz w:val="24"/>
          <w:szCs w:val="24"/>
        </w:rPr>
      </w:pPr>
      <w:bookmarkStart w:id="221" w:name="paragraf-4.odsek-4.pismeno-c.bod-1"/>
      <w:r w:rsidRPr="00880DF3">
        <w:rPr>
          <w:rFonts w:ascii="Times New Roman" w:hAnsi="Times New Roman" w:cs="Times New Roman"/>
          <w:strike/>
          <w:color w:val="00B050"/>
          <w:sz w:val="24"/>
          <w:szCs w:val="24"/>
        </w:rPr>
        <w:t xml:space="preserve"> </w:t>
      </w:r>
      <w:bookmarkStart w:id="222" w:name="paragraf-4.odsek-4.pismeno-c.bod-1.oznac"/>
      <w:r w:rsidRPr="00880DF3">
        <w:rPr>
          <w:rFonts w:ascii="Times New Roman" w:hAnsi="Times New Roman" w:cs="Times New Roman"/>
          <w:strike/>
          <w:color w:val="00B050"/>
          <w:sz w:val="24"/>
          <w:szCs w:val="24"/>
        </w:rPr>
        <w:t xml:space="preserve">1. </w:t>
      </w:r>
      <w:bookmarkStart w:id="223" w:name="paragraf-4.odsek-4.pismeno-c.bod-1.text"/>
      <w:bookmarkEnd w:id="222"/>
      <w:r w:rsidRPr="00880DF3">
        <w:rPr>
          <w:rFonts w:ascii="Times New Roman" w:hAnsi="Times New Roman" w:cs="Times New Roman"/>
          <w:strike/>
          <w:color w:val="00B050"/>
          <w:sz w:val="24"/>
          <w:szCs w:val="24"/>
        </w:rPr>
        <w:t xml:space="preserve">špeciálne ležiaky s extraktom v pôvodnej mladine do 15,6 % hmot., </w:t>
      </w:r>
      <w:bookmarkEnd w:id="223"/>
    </w:p>
    <w:p w14:paraId="5AC765DD" w14:textId="77777777" w:rsidR="00F640A6" w:rsidRPr="00880DF3" w:rsidRDefault="00000000">
      <w:pPr>
        <w:spacing w:before="225" w:after="225" w:line="264" w:lineRule="auto"/>
        <w:ind w:left="420"/>
        <w:rPr>
          <w:rFonts w:ascii="Times New Roman" w:hAnsi="Times New Roman" w:cs="Times New Roman"/>
          <w:strike/>
          <w:color w:val="00B050"/>
          <w:sz w:val="24"/>
          <w:szCs w:val="24"/>
        </w:rPr>
      </w:pPr>
      <w:bookmarkStart w:id="224" w:name="paragraf-4.odsek-4.pismeno-c.bod-2"/>
      <w:bookmarkEnd w:id="221"/>
      <w:r w:rsidRPr="00880DF3">
        <w:rPr>
          <w:rFonts w:ascii="Times New Roman" w:hAnsi="Times New Roman" w:cs="Times New Roman"/>
          <w:strike/>
          <w:color w:val="00B050"/>
          <w:sz w:val="24"/>
          <w:szCs w:val="24"/>
        </w:rPr>
        <w:t xml:space="preserve"> </w:t>
      </w:r>
      <w:bookmarkStart w:id="225" w:name="paragraf-4.odsek-4.pismeno-c.bod-2.oznac"/>
      <w:r w:rsidRPr="00880DF3">
        <w:rPr>
          <w:rFonts w:ascii="Times New Roman" w:hAnsi="Times New Roman" w:cs="Times New Roman"/>
          <w:strike/>
          <w:color w:val="00B050"/>
          <w:sz w:val="24"/>
          <w:szCs w:val="24"/>
        </w:rPr>
        <w:t xml:space="preserve">2. </w:t>
      </w:r>
      <w:bookmarkStart w:id="226" w:name="paragraf-4.odsek-4.pismeno-c.bod-2.text"/>
      <w:bookmarkEnd w:id="225"/>
      <w:r w:rsidRPr="00880DF3">
        <w:rPr>
          <w:rFonts w:ascii="Times New Roman" w:hAnsi="Times New Roman" w:cs="Times New Roman"/>
          <w:strike/>
          <w:color w:val="00B050"/>
          <w:sz w:val="24"/>
          <w:szCs w:val="24"/>
        </w:rPr>
        <w:t xml:space="preserve">exkluzívne ležiaky s extraktom v pôvodnej mladine od 15,7 % hmot., </w:t>
      </w:r>
      <w:bookmarkEnd w:id="226"/>
    </w:p>
    <w:p w14:paraId="448C347B" w14:textId="60624802" w:rsidR="00880DF3" w:rsidRPr="00880DF3" w:rsidRDefault="00000000" w:rsidP="00880DF3">
      <w:pPr>
        <w:pStyle w:val="Odsekzoznamu"/>
        <w:shd w:val="clear" w:color="auto" w:fill="FFFFFF"/>
        <w:ind w:left="426"/>
        <w:jc w:val="both"/>
        <w:rPr>
          <w:bCs/>
          <w:color w:val="00B050"/>
          <w:sz w:val="24"/>
          <w:szCs w:val="24"/>
        </w:rPr>
      </w:pPr>
      <w:bookmarkStart w:id="227" w:name="paragraf-4.odsek-4.pismeno-c.bod-3"/>
      <w:bookmarkEnd w:id="224"/>
      <w:r w:rsidRPr="00880DF3">
        <w:rPr>
          <w:strike/>
          <w:color w:val="00B050"/>
          <w:sz w:val="24"/>
          <w:szCs w:val="24"/>
        </w:rPr>
        <w:t xml:space="preserve"> </w:t>
      </w:r>
      <w:bookmarkStart w:id="228" w:name="paragraf-4.odsek-4.pismeno-c.bod-3.oznac"/>
      <w:r w:rsidRPr="00880DF3">
        <w:rPr>
          <w:strike/>
          <w:color w:val="00B050"/>
          <w:sz w:val="24"/>
          <w:szCs w:val="24"/>
        </w:rPr>
        <w:t xml:space="preserve">3. </w:t>
      </w:r>
      <w:bookmarkStart w:id="229" w:name="paragraf-4.odsek-4.pismeno-c.bod-3.text"/>
      <w:bookmarkEnd w:id="228"/>
      <w:r w:rsidRPr="00880DF3">
        <w:rPr>
          <w:strike/>
          <w:color w:val="00B050"/>
          <w:sz w:val="24"/>
          <w:szCs w:val="24"/>
        </w:rPr>
        <w:t xml:space="preserve">exkluzívne silné ležiaky a tmavé portery s extraktom v pôvodnej mladine nad 17,6 % hmot. </w:t>
      </w:r>
      <w:bookmarkEnd w:id="229"/>
      <w:r w:rsidR="00880DF3">
        <w:rPr>
          <w:bCs/>
          <w:sz w:val="24"/>
          <w:szCs w:val="24"/>
        </w:rPr>
        <w:t xml:space="preserve"> </w:t>
      </w:r>
      <w:r w:rsidR="00880DF3" w:rsidRPr="00880DF3">
        <w:rPr>
          <w:bCs/>
          <w:color w:val="00B050"/>
          <w:sz w:val="24"/>
          <w:szCs w:val="24"/>
        </w:rPr>
        <w:t>Pivá bežných druhov sa podľa extraktu v pôvodnej mladine členia na</w:t>
      </w:r>
    </w:p>
    <w:p w14:paraId="51C62075" w14:textId="77777777" w:rsidR="00880DF3" w:rsidRPr="00880DF3" w:rsidRDefault="00880DF3" w:rsidP="00880DF3">
      <w:pPr>
        <w:pStyle w:val="Odsekzoznamu"/>
        <w:shd w:val="clear" w:color="auto" w:fill="FFFFFF"/>
        <w:ind w:left="426"/>
        <w:jc w:val="both"/>
        <w:rPr>
          <w:bCs/>
          <w:color w:val="00B050"/>
          <w:sz w:val="24"/>
          <w:szCs w:val="24"/>
        </w:rPr>
      </w:pPr>
      <w:r w:rsidRPr="00880DF3">
        <w:rPr>
          <w:bCs/>
          <w:color w:val="00B050"/>
          <w:sz w:val="24"/>
          <w:szCs w:val="24"/>
        </w:rPr>
        <w:t xml:space="preserve">a) stolové pivá s extraktom v pôvodnej mladine do 6 % hmot., </w:t>
      </w:r>
    </w:p>
    <w:p w14:paraId="38D8172C" w14:textId="77777777" w:rsidR="00880DF3" w:rsidRPr="00880DF3" w:rsidRDefault="00880DF3" w:rsidP="00880DF3">
      <w:pPr>
        <w:pStyle w:val="Odsekzoznamu"/>
        <w:shd w:val="clear" w:color="auto" w:fill="FFFFFF"/>
        <w:ind w:left="426"/>
        <w:jc w:val="both"/>
        <w:rPr>
          <w:bCs/>
          <w:color w:val="00B050"/>
          <w:sz w:val="24"/>
          <w:szCs w:val="24"/>
        </w:rPr>
      </w:pPr>
      <w:r w:rsidRPr="00880DF3">
        <w:rPr>
          <w:bCs/>
          <w:color w:val="00B050"/>
          <w:sz w:val="24"/>
          <w:szCs w:val="24"/>
        </w:rPr>
        <w:t>b) výčapné pivá s extraktom v pôvodnej mladine od 7 % hmot. do 10 % hmot.,</w:t>
      </w:r>
    </w:p>
    <w:p w14:paraId="54FDD7B0" w14:textId="77777777" w:rsidR="00880DF3" w:rsidRPr="00880DF3" w:rsidRDefault="00880DF3" w:rsidP="00880DF3">
      <w:pPr>
        <w:pStyle w:val="Odsekzoznamu"/>
        <w:shd w:val="clear" w:color="auto" w:fill="FFFFFF"/>
        <w:ind w:left="426"/>
        <w:jc w:val="both"/>
        <w:rPr>
          <w:bCs/>
          <w:color w:val="00B050"/>
          <w:sz w:val="24"/>
          <w:szCs w:val="24"/>
        </w:rPr>
      </w:pPr>
      <w:r w:rsidRPr="00880DF3">
        <w:rPr>
          <w:bCs/>
          <w:color w:val="00B050"/>
          <w:sz w:val="24"/>
          <w:szCs w:val="24"/>
        </w:rPr>
        <w:t>c) ležiaky vyrobené za použitia kvasiniek spodného kvasenia s extraktom v pôvodnej mladine od 11 % hmot. do 13 % hmot.,</w:t>
      </w:r>
    </w:p>
    <w:p w14:paraId="29485993" w14:textId="77777777" w:rsidR="00880DF3" w:rsidRPr="00880DF3" w:rsidRDefault="00880DF3" w:rsidP="00880DF3">
      <w:pPr>
        <w:pStyle w:val="Odsekzoznamu"/>
        <w:shd w:val="clear" w:color="auto" w:fill="FFFFFF"/>
        <w:ind w:left="426"/>
        <w:jc w:val="both"/>
        <w:rPr>
          <w:bCs/>
          <w:color w:val="00B050"/>
          <w:sz w:val="24"/>
          <w:szCs w:val="24"/>
        </w:rPr>
      </w:pPr>
      <w:r w:rsidRPr="00880DF3">
        <w:rPr>
          <w:bCs/>
          <w:color w:val="00B050"/>
          <w:sz w:val="24"/>
          <w:szCs w:val="24"/>
        </w:rPr>
        <w:t>d) plné pivá vyrobené za použitia kvasiniek vrchného kvasenia alebo zmesovou kultúrou s extraktom v pôvodnej mladine od 11 % hmot. do 12 % hmot.,</w:t>
      </w:r>
    </w:p>
    <w:p w14:paraId="57A11FB0" w14:textId="58CE4C1A" w:rsidR="00880DF3" w:rsidRPr="00880DF3" w:rsidRDefault="00880DF3" w:rsidP="00880DF3">
      <w:pPr>
        <w:pStyle w:val="Odsekzoznamu"/>
        <w:shd w:val="clear" w:color="auto" w:fill="FFFFFF"/>
        <w:ind w:left="426"/>
        <w:jc w:val="both"/>
        <w:rPr>
          <w:bCs/>
          <w:color w:val="00B050"/>
          <w:sz w:val="24"/>
          <w:szCs w:val="24"/>
        </w:rPr>
      </w:pPr>
      <w:r w:rsidRPr="00880DF3">
        <w:rPr>
          <w:bCs/>
          <w:color w:val="00B050"/>
          <w:sz w:val="24"/>
          <w:szCs w:val="24"/>
        </w:rPr>
        <w:t>e) silné pivá s extraktom v pôvodnej mladine od 13 % hmot.</w:t>
      </w:r>
    </w:p>
    <w:p w14:paraId="2E9BAF6B" w14:textId="5B49811F" w:rsidR="00F640A6" w:rsidRPr="00880DF3" w:rsidRDefault="00F640A6">
      <w:pPr>
        <w:spacing w:before="225" w:after="225" w:line="264" w:lineRule="auto"/>
        <w:ind w:left="420"/>
        <w:rPr>
          <w:rFonts w:ascii="Times New Roman" w:hAnsi="Times New Roman" w:cs="Times New Roman"/>
          <w:strike/>
          <w:color w:val="00B050"/>
          <w:sz w:val="24"/>
          <w:szCs w:val="24"/>
        </w:rPr>
      </w:pPr>
    </w:p>
    <w:p w14:paraId="25A5776F" w14:textId="260E77E7" w:rsidR="00F640A6" w:rsidRPr="00FA58FB" w:rsidRDefault="00000000">
      <w:pPr>
        <w:spacing w:before="225" w:after="225" w:line="264" w:lineRule="auto"/>
        <w:ind w:left="270"/>
        <w:rPr>
          <w:rFonts w:ascii="Times New Roman" w:hAnsi="Times New Roman" w:cs="Times New Roman"/>
          <w:sz w:val="24"/>
          <w:szCs w:val="24"/>
        </w:rPr>
      </w:pPr>
      <w:bookmarkStart w:id="230" w:name="paragraf-4.odsek-5"/>
      <w:bookmarkEnd w:id="200"/>
      <w:bookmarkEnd w:id="218"/>
      <w:bookmarkEnd w:id="227"/>
      <w:r w:rsidRPr="00FA58FB">
        <w:rPr>
          <w:rFonts w:ascii="Times New Roman" w:hAnsi="Times New Roman" w:cs="Times New Roman"/>
          <w:sz w:val="24"/>
          <w:szCs w:val="24"/>
        </w:rPr>
        <w:t xml:space="preserve"> </w:t>
      </w:r>
      <w:bookmarkStart w:id="231" w:name="paragraf-4.odsek-5.oznacenie"/>
      <w:r w:rsidRPr="00FA58FB">
        <w:rPr>
          <w:rFonts w:ascii="Times New Roman" w:hAnsi="Times New Roman" w:cs="Times New Roman"/>
          <w:sz w:val="24"/>
          <w:szCs w:val="24"/>
        </w:rPr>
        <w:t>(</w:t>
      </w:r>
      <w:r w:rsidR="00880DF3" w:rsidRPr="00880DF3">
        <w:rPr>
          <w:rFonts w:ascii="Times New Roman" w:hAnsi="Times New Roman" w:cs="Times New Roman"/>
          <w:color w:val="00B050"/>
          <w:sz w:val="24"/>
          <w:szCs w:val="24"/>
        </w:rPr>
        <w:t>6</w:t>
      </w:r>
      <w:r w:rsidRPr="00FA58FB">
        <w:rPr>
          <w:rFonts w:ascii="Times New Roman" w:hAnsi="Times New Roman" w:cs="Times New Roman"/>
          <w:sz w:val="24"/>
          <w:szCs w:val="24"/>
        </w:rPr>
        <w:t xml:space="preserve">) </w:t>
      </w:r>
      <w:bookmarkStart w:id="232" w:name="paragraf-4.odsek-5.text"/>
      <w:bookmarkEnd w:id="231"/>
      <w:r w:rsidRPr="00FA58FB">
        <w:rPr>
          <w:rFonts w:ascii="Times New Roman" w:hAnsi="Times New Roman" w:cs="Times New Roman"/>
          <w:sz w:val="24"/>
          <w:szCs w:val="24"/>
        </w:rPr>
        <w:t>V označení piva sa musí uvádzať množstvo extraktu v pôvodnej mladine; to neplatí pre nealkoholické pivo, ľahké pivo, pivo so zníženým obsahom alkoholu,</w:t>
      </w:r>
      <w:r w:rsidR="008409F7">
        <w:rPr>
          <w:rFonts w:ascii="Times New Roman" w:hAnsi="Times New Roman" w:cs="Times New Roman"/>
          <w:sz w:val="24"/>
          <w:szCs w:val="24"/>
        </w:rPr>
        <w:t xml:space="preserve"> </w:t>
      </w:r>
      <w:r w:rsidR="008409F7" w:rsidRPr="008409F7">
        <w:rPr>
          <w:rFonts w:ascii="Times New Roman" w:hAnsi="Times New Roman" w:cs="Times New Roman"/>
          <w:color w:val="00B050"/>
          <w:sz w:val="24"/>
          <w:szCs w:val="24"/>
        </w:rPr>
        <w:t>izotonické pivo,</w:t>
      </w:r>
      <w:r w:rsidRPr="008409F7">
        <w:rPr>
          <w:rFonts w:ascii="Times New Roman" w:hAnsi="Times New Roman" w:cs="Times New Roman"/>
          <w:color w:val="00B050"/>
          <w:sz w:val="24"/>
          <w:szCs w:val="24"/>
        </w:rPr>
        <w:t xml:space="preserve"> </w:t>
      </w:r>
      <w:r w:rsidR="003B02B2">
        <w:rPr>
          <w:rFonts w:ascii="Times New Roman" w:hAnsi="Times New Roman" w:cs="Times New Roman"/>
          <w:color w:val="00B050"/>
          <w:sz w:val="24"/>
          <w:szCs w:val="24"/>
        </w:rPr>
        <w:t xml:space="preserve">radler, izotonický </w:t>
      </w:r>
      <w:r w:rsidR="00B07079">
        <w:rPr>
          <w:rFonts w:ascii="Times New Roman" w:hAnsi="Times New Roman" w:cs="Times New Roman"/>
          <w:color w:val="00B050"/>
          <w:sz w:val="24"/>
          <w:szCs w:val="24"/>
        </w:rPr>
        <w:t>r</w:t>
      </w:r>
      <w:r w:rsidR="003B02B2">
        <w:rPr>
          <w:rFonts w:ascii="Times New Roman" w:hAnsi="Times New Roman" w:cs="Times New Roman"/>
          <w:color w:val="00B050"/>
          <w:sz w:val="24"/>
          <w:szCs w:val="24"/>
        </w:rPr>
        <w:t xml:space="preserve">adler, </w:t>
      </w:r>
      <w:r w:rsidRPr="00FA58FB">
        <w:rPr>
          <w:rFonts w:ascii="Times New Roman" w:hAnsi="Times New Roman" w:cs="Times New Roman"/>
          <w:sz w:val="24"/>
          <w:szCs w:val="24"/>
        </w:rPr>
        <w:t xml:space="preserve">pšeničné pivo a kvasinkové pivo. Množstvo extraktu v pôvodnej mladine sa musí uvádzať v % hmot. alebo názvom zodpovedajúcim príslušnej skupine piva podľa </w:t>
      </w:r>
      <w:r w:rsidRPr="005B1CD1">
        <w:rPr>
          <w:rFonts w:ascii="Times New Roman" w:hAnsi="Times New Roman" w:cs="Times New Roman"/>
          <w:strike/>
          <w:color w:val="00B050"/>
          <w:sz w:val="24"/>
          <w:szCs w:val="24"/>
        </w:rPr>
        <w:t>odseku 4</w:t>
      </w:r>
      <w:r w:rsidR="005B1CD1" w:rsidRPr="005B1CD1">
        <w:rPr>
          <w:rFonts w:ascii="Times New Roman" w:hAnsi="Times New Roman" w:cs="Times New Roman"/>
          <w:sz w:val="24"/>
          <w:szCs w:val="24"/>
        </w:rPr>
        <w:t xml:space="preserve"> </w:t>
      </w:r>
      <w:r w:rsidR="005B1CD1" w:rsidRPr="005B1CD1">
        <w:rPr>
          <w:rFonts w:ascii="Times New Roman" w:hAnsi="Times New Roman" w:cs="Times New Roman"/>
          <w:color w:val="00B050"/>
          <w:sz w:val="24"/>
          <w:szCs w:val="24"/>
        </w:rPr>
        <w:t>odseku 5</w:t>
      </w:r>
      <w:r w:rsidRPr="00FA58FB">
        <w:rPr>
          <w:rFonts w:ascii="Times New Roman" w:hAnsi="Times New Roman" w:cs="Times New Roman"/>
          <w:sz w:val="24"/>
          <w:szCs w:val="24"/>
        </w:rPr>
        <w:t xml:space="preserve">. </w:t>
      </w:r>
      <w:bookmarkEnd w:id="232"/>
    </w:p>
    <w:p w14:paraId="57E3B5D0" w14:textId="558215F7" w:rsidR="00F640A6" w:rsidRDefault="00000000">
      <w:pPr>
        <w:spacing w:before="225" w:after="225" w:line="264" w:lineRule="auto"/>
        <w:ind w:left="270"/>
        <w:rPr>
          <w:rFonts w:ascii="Times New Roman" w:hAnsi="Times New Roman" w:cs="Times New Roman"/>
          <w:sz w:val="24"/>
          <w:szCs w:val="24"/>
        </w:rPr>
      </w:pPr>
      <w:bookmarkStart w:id="233" w:name="paragraf-4.odsek-6"/>
      <w:bookmarkEnd w:id="230"/>
      <w:r w:rsidRPr="00FA58FB">
        <w:rPr>
          <w:rFonts w:ascii="Times New Roman" w:hAnsi="Times New Roman" w:cs="Times New Roman"/>
          <w:sz w:val="24"/>
          <w:szCs w:val="24"/>
        </w:rPr>
        <w:t xml:space="preserve"> </w:t>
      </w:r>
      <w:bookmarkStart w:id="234" w:name="paragraf-4.odsek-6.oznacenie"/>
      <w:r w:rsidRPr="00FA58FB">
        <w:rPr>
          <w:rFonts w:ascii="Times New Roman" w:hAnsi="Times New Roman" w:cs="Times New Roman"/>
          <w:sz w:val="24"/>
          <w:szCs w:val="24"/>
        </w:rPr>
        <w:t>(</w:t>
      </w:r>
      <w:r w:rsidR="00880DF3" w:rsidRPr="00880DF3">
        <w:rPr>
          <w:rFonts w:ascii="Times New Roman" w:hAnsi="Times New Roman" w:cs="Times New Roman"/>
          <w:color w:val="00B050"/>
          <w:sz w:val="24"/>
          <w:szCs w:val="24"/>
        </w:rPr>
        <w:t>7</w:t>
      </w:r>
      <w:r w:rsidRPr="00FA58FB">
        <w:rPr>
          <w:rFonts w:ascii="Times New Roman" w:hAnsi="Times New Roman" w:cs="Times New Roman"/>
          <w:sz w:val="24"/>
          <w:szCs w:val="24"/>
        </w:rPr>
        <w:t xml:space="preserve">) </w:t>
      </w:r>
      <w:bookmarkStart w:id="235" w:name="paragraf-4.odsek-6.text"/>
      <w:bookmarkEnd w:id="234"/>
      <w:r w:rsidRPr="00FA58FB">
        <w:rPr>
          <w:rFonts w:ascii="Times New Roman" w:hAnsi="Times New Roman" w:cs="Times New Roman"/>
          <w:sz w:val="24"/>
          <w:szCs w:val="24"/>
        </w:rPr>
        <w:t>V označení na obale sa uvádza skutočný obsah alkoholu v % obj.</w:t>
      </w:r>
      <w:r w:rsidRPr="00A74352">
        <w:rPr>
          <w:rFonts w:ascii="Times New Roman" w:hAnsi="Times New Roman" w:cs="Times New Roman"/>
          <w:strike/>
          <w:color w:val="00B050"/>
          <w:sz w:val="24"/>
          <w:szCs w:val="24"/>
        </w:rPr>
        <w:t>;</w:t>
      </w:r>
      <w:r w:rsidR="00A74352" w:rsidRPr="00A74352">
        <w:rPr>
          <w:bCs/>
          <w:sz w:val="24"/>
          <w:szCs w:val="24"/>
        </w:rPr>
        <w:t xml:space="preserve"> </w:t>
      </w:r>
      <w:r w:rsidR="00A74352" w:rsidRPr="00A74352">
        <w:rPr>
          <w:rFonts w:ascii="Times New Roman" w:hAnsi="Times New Roman" w:cs="Times New Roman"/>
          <w:bCs/>
          <w:color w:val="00B050"/>
          <w:sz w:val="24"/>
          <w:szCs w:val="24"/>
        </w:rPr>
        <w:t>s odchýlkou podľa osobitného predpisu;</w:t>
      </w:r>
      <w:r w:rsidR="00A74352" w:rsidRPr="00A74352">
        <w:rPr>
          <w:rFonts w:ascii="Times New Roman" w:hAnsi="Times New Roman" w:cs="Times New Roman"/>
          <w:bCs/>
          <w:color w:val="00B050"/>
          <w:sz w:val="24"/>
          <w:szCs w:val="24"/>
          <w:vertAlign w:val="superscript"/>
        </w:rPr>
        <w:t>2a</w:t>
      </w:r>
      <w:r w:rsidR="00A74352" w:rsidRPr="00A74352">
        <w:rPr>
          <w:rFonts w:ascii="Times New Roman" w:hAnsi="Times New Roman" w:cs="Times New Roman"/>
          <w:bCs/>
          <w:color w:val="00B050"/>
          <w:sz w:val="24"/>
          <w:szCs w:val="24"/>
        </w:rPr>
        <w:t>)</w:t>
      </w:r>
      <w:r w:rsidRPr="00FA58FB">
        <w:rPr>
          <w:rFonts w:ascii="Times New Roman" w:hAnsi="Times New Roman" w:cs="Times New Roman"/>
          <w:sz w:val="24"/>
          <w:szCs w:val="24"/>
        </w:rPr>
        <w:t xml:space="preserve"> pri nealkoholickom pive možno údaj o skutočnom obsahu alkoholu v % obj. nahradiť údajom o najvyššie prípustnom množstve alkoholu v % obj. </w:t>
      </w:r>
      <w:bookmarkEnd w:id="235"/>
    </w:p>
    <w:p w14:paraId="2A4433A1" w14:textId="09F2D052" w:rsidR="00DB61F1" w:rsidRPr="00DB61F1" w:rsidRDefault="00DB61F1" w:rsidP="00DB61F1">
      <w:pPr>
        <w:shd w:val="clear" w:color="auto" w:fill="FFFFFF"/>
        <w:ind w:left="270"/>
        <w:jc w:val="both"/>
        <w:rPr>
          <w:rFonts w:ascii="Times New Roman" w:hAnsi="Times New Roman" w:cs="Times New Roman"/>
          <w:bCs/>
          <w:color w:val="00B050"/>
          <w:sz w:val="24"/>
          <w:szCs w:val="24"/>
        </w:rPr>
      </w:pPr>
      <w:r w:rsidRPr="00DB61F1">
        <w:rPr>
          <w:rFonts w:ascii="Times New Roman" w:hAnsi="Times New Roman" w:cs="Times New Roman"/>
          <w:bCs/>
          <w:color w:val="00B050"/>
          <w:sz w:val="24"/>
          <w:szCs w:val="24"/>
        </w:rPr>
        <w:t>(8) Ak sa v označení na obale izotonického piva alebo izotonického radleru uvádza údaj o jeho osmolalite, vyjadruje sa osmolalita nápoja v zákonnej meracej jednotke „</w:t>
      </w:r>
      <w:r w:rsidRPr="00DB61F1">
        <w:rPr>
          <w:rFonts w:ascii="Times New Roman" w:hAnsi="Times New Roman" w:cs="Times New Roman"/>
          <w:color w:val="00B050"/>
          <w:sz w:val="24"/>
          <w:szCs w:val="24"/>
        </w:rPr>
        <w:t>mmol/kg“</w:t>
      </w:r>
      <w:r w:rsidRPr="00DB61F1">
        <w:rPr>
          <w:rFonts w:ascii="Times New Roman" w:hAnsi="Times New Roman" w:cs="Times New Roman"/>
          <w:bCs/>
          <w:color w:val="00B050"/>
          <w:sz w:val="24"/>
          <w:szCs w:val="24"/>
        </w:rPr>
        <w:t>. Osmolalitu izotonického piva alebo izotonického radleru možno v označení na obale vyjadriť v súlade s osobitným predpisom</w:t>
      </w:r>
      <w:r w:rsidRPr="00DB61F1">
        <w:rPr>
          <w:rFonts w:ascii="Times New Roman" w:hAnsi="Times New Roman" w:cs="Times New Roman"/>
          <w:bCs/>
          <w:color w:val="00B050"/>
          <w:sz w:val="24"/>
          <w:szCs w:val="24"/>
          <w:vertAlign w:val="superscript"/>
        </w:rPr>
        <w:t>2b</w:t>
      </w:r>
      <w:r w:rsidRPr="00DB61F1">
        <w:rPr>
          <w:rFonts w:ascii="Times New Roman" w:hAnsi="Times New Roman" w:cs="Times New Roman"/>
          <w:bCs/>
          <w:color w:val="00B050"/>
          <w:sz w:val="24"/>
          <w:szCs w:val="24"/>
        </w:rPr>
        <w:t>) aj doplnkovým údajom v jednotke „mOsmol/kg“.</w:t>
      </w:r>
    </w:p>
    <w:p w14:paraId="55C2DA42" w14:textId="6CD9F0C5" w:rsidR="00F640A6" w:rsidRPr="00FA58FB" w:rsidRDefault="00000000">
      <w:pPr>
        <w:spacing w:before="225" w:after="225" w:line="264" w:lineRule="auto"/>
        <w:ind w:left="270"/>
        <w:rPr>
          <w:rFonts w:ascii="Times New Roman" w:hAnsi="Times New Roman" w:cs="Times New Roman"/>
          <w:sz w:val="24"/>
          <w:szCs w:val="24"/>
        </w:rPr>
      </w:pPr>
      <w:bookmarkStart w:id="236" w:name="paragraf-4.odsek-7"/>
      <w:bookmarkEnd w:id="233"/>
      <w:r w:rsidRPr="00FA58FB">
        <w:rPr>
          <w:rFonts w:ascii="Times New Roman" w:hAnsi="Times New Roman" w:cs="Times New Roman"/>
          <w:sz w:val="24"/>
          <w:szCs w:val="24"/>
        </w:rPr>
        <w:t xml:space="preserve"> </w:t>
      </w:r>
      <w:bookmarkStart w:id="237" w:name="paragraf-4.odsek-7.oznacenie"/>
      <w:r w:rsidRPr="00FA58FB">
        <w:rPr>
          <w:rFonts w:ascii="Times New Roman" w:hAnsi="Times New Roman" w:cs="Times New Roman"/>
          <w:sz w:val="24"/>
          <w:szCs w:val="24"/>
        </w:rPr>
        <w:t>(</w:t>
      </w:r>
      <w:r w:rsidR="00DB61F1">
        <w:rPr>
          <w:rFonts w:ascii="Times New Roman" w:hAnsi="Times New Roman" w:cs="Times New Roman"/>
          <w:color w:val="00B050"/>
          <w:sz w:val="24"/>
          <w:szCs w:val="24"/>
        </w:rPr>
        <w:t>9</w:t>
      </w:r>
      <w:r w:rsidRPr="00FA58FB">
        <w:rPr>
          <w:rFonts w:ascii="Times New Roman" w:hAnsi="Times New Roman" w:cs="Times New Roman"/>
          <w:sz w:val="24"/>
          <w:szCs w:val="24"/>
        </w:rPr>
        <w:t xml:space="preserve">) </w:t>
      </w:r>
      <w:bookmarkStart w:id="238" w:name="paragraf-4.odsek-7.text"/>
      <w:bookmarkEnd w:id="237"/>
      <w:r w:rsidRPr="00FA58FB">
        <w:rPr>
          <w:rFonts w:ascii="Times New Roman" w:hAnsi="Times New Roman" w:cs="Times New Roman"/>
          <w:sz w:val="24"/>
          <w:szCs w:val="24"/>
        </w:rPr>
        <w:t xml:space="preserve">Dátumom výroby piva je dátum plnenia piva do prepravného obalu alebo do spotrebiteľského obalu. </w:t>
      </w:r>
      <w:bookmarkEnd w:id="238"/>
    </w:p>
    <w:bookmarkEnd w:id="147"/>
    <w:bookmarkEnd w:id="236"/>
    <w:p w14:paraId="2F3BECD2" w14:textId="77777777" w:rsidR="00F640A6" w:rsidRPr="00FA58FB" w:rsidRDefault="00F640A6">
      <w:pPr>
        <w:spacing w:after="0"/>
        <w:ind w:left="120"/>
        <w:rPr>
          <w:rFonts w:ascii="Times New Roman" w:hAnsi="Times New Roman" w:cs="Times New Roman"/>
          <w:sz w:val="24"/>
          <w:szCs w:val="24"/>
        </w:rPr>
      </w:pPr>
    </w:p>
    <w:p w14:paraId="28F8FBC6"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239" w:name="paragraf-5.oznacenie"/>
      <w:bookmarkStart w:id="240" w:name="paragraf-5"/>
      <w:r w:rsidRPr="00FA58FB">
        <w:rPr>
          <w:rFonts w:ascii="Times New Roman" w:hAnsi="Times New Roman" w:cs="Times New Roman"/>
          <w:b/>
          <w:sz w:val="24"/>
          <w:szCs w:val="24"/>
        </w:rPr>
        <w:t xml:space="preserve"> § 5 </w:t>
      </w:r>
    </w:p>
    <w:p w14:paraId="72DF9958"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241" w:name="paragraf-5.nadpis"/>
      <w:bookmarkEnd w:id="239"/>
      <w:r w:rsidRPr="00FA58FB">
        <w:rPr>
          <w:rFonts w:ascii="Times New Roman" w:hAnsi="Times New Roman" w:cs="Times New Roman"/>
          <w:b/>
          <w:sz w:val="24"/>
          <w:szCs w:val="24"/>
        </w:rPr>
        <w:t xml:space="preserve"> Požiadavky na čapovanie piva </w:t>
      </w:r>
    </w:p>
    <w:p w14:paraId="070AAA93" w14:textId="129E99BF" w:rsidR="00F640A6" w:rsidRPr="00FA58FB" w:rsidRDefault="00000000">
      <w:pPr>
        <w:spacing w:before="225" w:after="225" w:line="264" w:lineRule="auto"/>
        <w:ind w:left="270"/>
        <w:rPr>
          <w:rFonts w:ascii="Times New Roman" w:hAnsi="Times New Roman" w:cs="Times New Roman"/>
          <w:sz w:val="24"/>
          <w:szCs w:val="24"/>
        </w:rPr>
      </w:pPr>
      <w:bookmarkStart w:id="242" w:name="paragraf-5.odsek-1"/>
      <w:bookmarkEnd w:id="241"/>
      <w:r w:rsidRPr="00FA58FB">
        <w:rPr>
          <w:rFonts w:ascii="Times New Roman" w:hAnsi="Times New Roman" w:cs="Times New Roman"/>
          <w:sz w:val="24"/>
          <w:szCs w:val="24"/>
        </w:rPr>
        <w:t xml:space="preserve"> </w:t>
      </w:r>
      <w:bookmarkStart w:id="243" w:name="paragraf-5.odsek-1.oznacenie"/>
      <w:r w:rsidRPr="00FA58FB">
        <w:rPr>
          <w:rFonts w:ascii="Times New Roman" w:hAnsi="Times New Roman" w:cs="Times New Roman"/>
          <w:sz w:val="24"/>
          <w:szCs w:val="24"/>
        </w:rPr>
        <w:t xml:space="preserve">(1) </w:t>
      </w:r>
      <w:bookmarkStart w:id="244" w:name="paragraf-5.odsek-1.text"/>
      <w:bookmarkEnd w:id="243"/>
      <w:r w:rsidRPr="00FA58FB">
        <w:rPr>
          <w:rFonts w:ascii="Times New Roman" w:hAnsi="Times New Roman" w:cs="Times New Roman"/>
          <w:sz w:val="24"/>
          <w:szCs w:val="24"/>
        </w:rPr>
        <w:t xml:space="preserve">Pivo možno čapovať pomocou pretlaku bezpečného inertného plynu alebo vzduchu. </w:t>
      </w:r>
      <w:bookmarkEnd w:id="244"/>
      <w:r w:rsidR="008409F7" w:rsidRPr="008409F7">
        <w:rPr>
          <w:rFonts w:ascii="Times New Roman" w:hAnsi="Times New Roman" w:cs="Times New Roman"/>
          <w:bCs/>
          <w:color w:val="00B050"/>
          <w:sz w:val="24"/>
          <w:szCs w:val="24"/>
        </w:rPr>
        <w:t>Pri predaji a podávaní piva konečnému spotrebiteľovi možno čapovať pivo len pomocou pretlaku bezpečného inertného plynu; to neplatí pre hromadné podujatia, stánkový predaj, ambulantný predaj a pri čapovaní piva, pri ktorom tlačné médium neprichádza do priameho kontaktu s pivom.</w:t>
      </w:r>
    </w:p>
    <w:p w14:paraId="3F3E8891" w14:textId="2012FD03" w:rsidR="00F640A6" w:rsidRPr="00FA58FB" w:rsidRDefault="00000000">
      <w:pPr>
        <w:spacing w:before="225" w:after="225" w:line="264" w:lineRule="auto"/>
        <w:ind w:left="270"/>
        <w:rPr>
          <w:rFonts w:ascii="Times New Roman" w:hAnsi="Times New Roman" w:cs="Times New Roman"/>
          <w:sz w:val="24"/>
          <w:szCs w:val="24"/>
        </w:rPr>
      </w:pPr>
      <w:bookmarkStart w:id="245" w:name="paragraf-5.odsek-2"/>
      <w:bookmarkEnd w:id="242"/>
      <w:r w:rsidRPr="00FA58FB">
        <w:rPr>
          <w:rFonts w:ascii="Times New Roman" w:hAnsi="Times New Roman" w:cs="Times New Roman"/>
          <w:sz w:val="24"/>
          <w:szCs w:val="24"/>
        </w:rPr>
        <w:t xml:space="preserve"> </w:t>
      </w:r>
      <w:bookmarkStart w:id="246" w:name="paragraf-5.odsek-2.oznacenie"/>
      <w:r w:rsidRPr="00FA58FB">
        <w:rPr>
          <w:rFonts w:ascii="Times New Roman" w:hAnsi="Times New Roman" w:cs="Times New Roman"/>
          <w:sz w:val="24"/>
          <w:szCs w:val="24"/>
        </w:rPr>
        <w:t xml:space="preserve">(2) </w:t>
      </w:r>
      <w:bookmarkStart w:id="247" w:name="paragraf-5.odsek-2.text"/>
      <w:bookmarkEnd w:id="246"/>
      <w:r w:rsidRPr="008409F7">
        <w:rPr>
          <w:rFonts w:ascii="Times New Roman" w:hAnsi="Times New Roman" w:cs="Times New Roman"/>
          <w:strike/>
          <w:color w:val="00B050"/>
          <w:sz w:val="24"/>
          <w:szCs w:val="24"/>
        </w:rPr>
        <w:t>Po ukončení čapovania piva sa musí pivné potrubie prepláchnuť vodou určenou na ľudskú spotrebu tak, aby pivo nezostalo v pivnom potrubí. Ak sa pivo čapuje z obalu pomocou pretlaku vzduchu, ktorý prichádza do priameho kontaktu s pivom, nie je možné čapovať nasledujúci deň zostatok piva z nevyčapovaného obalu.</w:t>
      </w:r>
      <w:r w:rsidRPr="00FA58FB">
        <w:rPr>
          <w:rFonts w:ascii="Times New Roman" w:hAnsi="Times New Roman" w:cs="Times New Roman"/>
          <w:sz w:val="24"/>
          <w:szCs w:val="24"/>
        </w:rPr>
        <w:t xml:space="preserve"> </w:t>
      </w:r>
      <w:bookmarkEnd w:id="247"/>
      <w:r w:rsidR="008409F7" w:rsidRPr="008409F7">
        <w:rPr>
          <w:rFonts w:ascii="Times New Roman" w:hAnsi="Times New Roman" w:cs="Times New Roman"/>
          <w:bCs/>
          <w:color w:val="00B050"/>
          <w:sz w:val="24"/>
          <w:szCs w:val="24"/>
        </w:rPr>
        <w:t>Ak sa pivo čapuje z obalu pomocou pretlaku vzduchu, ktorý prichádza do priameho kontaktu s pivom, zostatok piva z nevyčapovaného obalu nie je možné čapovať po uplynutí 24 hodín od jeho narazenia; vzduch sa privádza z vonkajšieho priestoru cez filter, ktorý nesmie byť znečistený.</w:t>
      </w:r>
    </w:p>
    <w:p w14:paraId="5D0A013C" w14:textId="149AC295" w:rsidR="00F640A6" w:rsidRPr="00FA58FB" w:rsidRDefault="00000000">
      <w:pPr>
        <w:spacing w:before="225" w:after="225" w:line="264" w:lineRule="auto"/>
        <w:ind w:left="270"/>
        <w:rPr>
          <w:rFonts w:ascii="Times New Roman" w:hAnsi="Times New Roman" w:cs="Times New Roman"/>
          <w:sz w:val="24"/>
          <w:szCs w:val="24"/>
        </w:rPr>
      </w:pPr>
      <w:bookmarkStart w:id="248" w:name="paragraf-5.odsek-3"/>
      <w:bookmarkEnd w:id="245"/>
      <w:r w:rsidRPr="00FA58FB">
        <w:rPr>
          <w:rFonts w:ascii="Times New Roman" w:hAnsi="Times New Roman" w:cs="Times New Roman"/>
          <w:sz w:val="24"/>
          <w:szCs w:val="24"/>
        </w:rPr>
        <w:t xml:space="preserve"> </w:t>
      </w:r>
      <w:bookmarkStart w:id="249" w:name="paragraf-5.odsek-3.oznacenie"/>
      <w:r w:rsidRPr="00FA58FB">
        <w:rPr>
          <w:rFonts w:ascii="Times New Roman" w:hAnsi="Times New Roman" w:cs="Times New Roman"/>
          <w:sz w:val="24"/>
          <w:szCs w:val="24"/>
        </w:rPr>
        <w:t xml:space="preserve">(3) </w:t>
      </w:r>
      <w:bookmarkStart w:id="250" w:name="paragraf-5.odsek-3.text"/>
      <w:bookmarkEnd w:id="249"/>
      <w:r w:rsidRPr="008409F7">
        <w:rPr>
          <w:rFonts w:ascii="Times New Roman" w:hAnsi="Times New Roman" w:cs="Times New Roman"/>
          <w:strike/>
          <w:color w:val="00B050"/>
          <w:sz w:val="24"/>
          <w:szCs w:val="24"/>
        </w:rPr>
        <w:t>Ak sa pivo čapuje pomocou pretlaku vzduchu, vzduch sa musí privádzať z vonkajšieho priestoru cez filter; filter nesmie byť znečistený. Prívod vzduchu z vonkajšieho priestoru musí byť umiestnený vo výške najmenej tri metre nad úrovňou terénu.</w:t>
      </w:r>
      <w:r w:rsidRPr="00FA58FB">
        <w:rPr>
          <w:rFonts w:ascii="Times New Roman" w:hAnsi="Times New Roman" w:cs="Times New Roman"/>
          <w:sz w:val="24"/>
          <w:szCs w:val="24"/>
        </w:rPr>
        <w:t xml:space="preserve"> </w:t>
      </w:r>
      <w:bookmarkEnd w:id="250"/>
      <w:r w:rsidR="008409F7" w:rsidRPr="008409F7">
        <w:rPr>
          <w:rFonts w:ascii="Times New Roman" w:hAnsi="Times New Roman" w:cs="Times New Roman"/>
          <w:bCs/>
          <w:color w:val="00B050"/>
          <w:sz w:val="24"/>
          <w:szCs w:val="24"/>
        </w:rPr>
        <w:t>Pivné potrubie sa pravidelne čistí v intervaloch určených výrobcom piva a pred každým pripojením obalu k výčapnému zariadeniu sa pivné potrubie riadne preplachuje vodou určenou na ľudskú spotrebu.</w:t>
      </w:r>
    </w:p>
    <w:p w14:paraId="63DE3D7A" w14:textId="77777777" w:rsidR="00F640A6" w:rsidRPr="00FA58FB" w:rsidRDefault="00000000">
      <w:pPr>
        <w:spacing w:before="225" w:after="225" w:line="264" w:lineRule="auto"/>
        <w:ind w:left="270"/>
        <w:rPr>
          <w:rFonts w:ascii="Times New Roman" w:hAnsi="Times New Roman" w:cs="Times New Roman"/>
          <w:sz w:val="24"/>
          <w:szCs w:val="24"/>
        </w:rPr>
      </w:pPr>
      <w:bookmarkStart w:id="251" w:name="paragraf-5.odsek-4"/>
      <w:bookmarkEnd w:id="248"/>
      <w:r w:rsidRPr="00FA58FB">
        <w:rPr>
          <w:rFonts w:ascii="Times New Roman" w:hAnsi="Times New Roman" w:cs="Times New Roman"/>
          <w:sz w:val="24"/>
          <w:szCs w:val="24"/>
        </w:rPr>
        <w:lastRenderedPageBreak/>
        <w:t xml:space="preserve"> </w:t>
      </w:r>
      <w:bookmarkStart w:id="252" w:name="paragraf-5.odsek-4.oznacenie"/>
      <w:r w:rsidRPr="00FA58FB">
        <w:rPr>
          <w:rFonts w:ascii="Times New Roman" w:hAnsi="Times New Roman" w:cs="Times New Roman"/>
          <w:sz w:val="24"/>
          <w:szCs w:val="24"/>
        </w:rPr>
        <w:t xml:space="preserve">(4) </w:t>
      </w:r>
      <w:bookmarkEnd w:id="252"/>
      <w:r w:rsidRPr="00FA58FB">
        <w:rPr>
          <w:rFonts w:ascii="Times New Roman" w:hAnsi="Times New Roman" w:cs="Times New Roman"/>
          <w:sz w:val="24"/>
          <w:szCs w:val="24"/>
        </w:rPr>
        <w:t xml:space="preserve">Pivo možno čapovať pri teplote od 7 </w:t>
      </w:r>
      <w:r w:rsidRPr="00FA58FB">
        <w:rPr>
          <w:rFonts w:ascii="Times New Roman" w:hAnsi="Times New Roman" w:cs="Times New Roman"/>
          <w:sz w:val="24"/>
          <w:szCs w:val="24"/>
          <w:vertAlign w:val="superscript"/>
        </w:rPr>
        <w:t>o</w:t>
      </w:r>
      <w:r w:rsidRPr="00FA58FB">
        <w:rPr>
          <w:rFonts w:ascii="Times New Roman" w:hAnsi="Times New Roman" w:cs="Times New Roman"/>
          <w:sz w:val="24"/>
          <w:szCs w:val="24"/>
        </w:rPr>
        <w:t xml:space="preserve">C do 12 </w:t>
      </w:r>
      <w:r w:rsidRPr="00FA58FB">
        <w:rPr>
          <w:rFonts w:ascii="Times New Roman" w:hAnsi="Times New Roman" w:cs="Times New Roman"/>
          <w:sz w:val="24"/>
          <w:szCs w:val="24"/>
          <w:vertAlign w:val="superscript"/>
        </w:rPr>
        <w:t>o</w:t>
      </w:r>
      <w:bookmarkStart w:id="253" w:name="paragraf-5.odsek-4.text"/>
      <w:r w:rsidRPr="00FA58FB">
        <w:rPr>
          <w:rFonts w:ascii="Times New Roman" w:hAnsi="Times New Roman" w:cs="Times New Roman"/>
          <w:sz w:val="24"/>
          <w:szCs w:val="24"/>
        </w:rPr>
        <w:t xml:space="preserve">C, ak výrobca neurčí inak. </w:t>
      </w:r>
      <w:bookmarkEnd w:id="253"/>
    </w:p>
    <w:p w14:paraId="5FE953A0" w14:textId="77777777" w:rsidR="00F640A6" w:rsidRPr="00FA58FB" w:rsidRDefault="00000000">
      <w:pPr>
        <w:spacing w:after="0" w:line="264" w:lineRule="auto"/>
        <w:ind w:left="270"/>
        <w:rPr>
          <w:rFonts w:ascii="Times New Roman" w:hAnsi="Times New Roman" w:cs="Times New Roman"/>
          <w:sz w:val="24"/>
          <w:szCs w:val="24"/>
        </w:rPr>
      </w:pPr>
      <w:bookmarkStart w:id="254" w:name="paragraf-5.odsek-5"/>
      <w:bookmarkEnd w:id="251"/>
      <w:r w:rsidRPr="00FA58FB">
        <w:rPr>
          <w:rFonts w:ascii="Times New Roman" w:hAnsi="Times New Roman" w:cs="Times New Roman"/>
          <w:sz w:val="24"/>
          <w:szCs w:val="24"/>
        </w:rPr>
        <w:t xml:space="preserve"> </w:t>
      </w:r>
      <w:bookmarkStart w:id="255" w:name="paragraf-5.odsek-5.oznacenie"/>
      <w:r w:rsidRPr="00FA58FB">
        <w:rPr>
          <w:rFonts w:ascii="Times New Roman" w:hAnsi="Times New Roman" w:cs="Times New Roman"/>
          <w:sz w:val="24"/>
          <w:szCs w:val="24"/>
        </w:rPr>
        <w:t xml:space="preserve">(5) </w:t>
      </w:r>
      <w:bookmarkStart w:id="256" w:name="paragraf-5.odsek-5.text"/>
      <w:bookmarkEnd w:id="255"/>
      <w:r w:rsidRPr="00FA58FB">
        <w:rPr>
          <w:rFonts w:ascii="Times New Roman" w:hAnsi="Times New Roman" w:cs="Times New Roman"/>
          <w:sz w:val="24"/>
          <w:szCs w:val="24"/>
        </w:rPr>
        <w:t xml:space="preserve">Výčapné zariadenia na čapovanie piva spolu s pivným potrubím sa musia udržiavať čisté a v stave, ktorý </w:t>
      </w:r>
      <w:bookmarkEnd w:id="256"/>
    </w:p>
    <w:p w14:paraId="153A06F5" w14:textId="77777777" w:rsidR="00F640A6" w:rsidRPr="00FA58FB" w:rsidRDefault="00000000">
      <w:pPr>
        <w:spacing w:before="225" w:after="225" w:line="264" w:lineRule="auto"/>
        <w:ind w:left="345"/>
        <w:rPr>
          <w:rFonts w:ascii="Times New Roman" w:hAnsi="Times New Roman" w:cs="Times New Roman"/>
          <w:sz w:val="24"/>
          <w:szCs w:val="24"/>
        </w:rPr>
      </w:pPr>
      <w:bookmarkStart w:id="257" w:name="paragraf-5.odsek-5.pismeno-a"/>
      <w:r w:rsidRPr="00FA58FB">
        <w:rPr>
          <w:rFonts w:ascii="Times New Roman" w:hAnsi="Times New Roman" w:cs="Times New Roman"/>
          <w:sz w:val="24"/>
          <w:szCs w:val="24"/>
        </w:rPr>
        <w:t xml:space="preserve"> </w:t>
      </w:r>
      <w:bookmarkStart w:id="258" w:name="paragraf-5.odsek-5.pismeno-a.oznacenie"/>
      <w:r w:rsidRPr="00FA58FB">
        <w:rPr>
          <w:rFonts w:ascii="Times New Roman" w:hAnsi="Times New Roman" w:cs="Times New Roman"/>
          <w:sz w:val="24"/>
          <w:szCs w:val="24"/>
        </w:rPr>
        <w:t xml:space="preserve">a) </w:t>
      </w:r>
      <w:bookmarkEnd w:id="258"/>
      <w:r w:rsidRPr="00FA58FB">
        <w:rPr>
          <w:rFonts w:ascii="Times New Roman" w:hAnsi="Times New Roman" w:cs="Times New Roman"/>
          <w:sz w:val="24"/>
          <w:szCs w:val="24"/>
        </w:rPr>
        <w:t>spĺňa hygienickú prevádzku zariadenia,</w:t>
      </w:r>
      <w:hyperlink w:anchor="poznamky.poznamka-3">
        <w:r w:rsidR="00F640A6" w:rsidRPr="00FA58FB">
          <w:rPr>
            <w:rFonts w:ascii="Times New Roman" w:hAnsi="Times New Roman" w:cs="Times New Roman"/>
            <w:sz w:val="24"/>
            <w:szCs w:val="24"/>
            <w:vertAlign w:val="superscript"/>
          </w:rPr>
          <w:t>3</w:t>
        </w:r>
        <w:r w:rsidR="00F640A6" w:rsidRPr="00FA58FB">
          <w:rPr>
            <w:rFonts w:ascii="Times New Roman" w:hAnsi="Times New Roman" w:cs="Times New Roman"/>
            <w:sz w:val="24"/>
            <w:szCs w:val="24"/>
          </w:rPr>
          <w:t>)</w:t>
        </w:r>
      </w:hyperlink>
      <w:bookmarkStart w:id="259" w:name="paragraf-5.odsek-5.pismeno-a.text"/>
      <w:r w:rsidRPr="00FA58FB">
        <w:rPr>
          <w:rFonts w:ascii="Times New Roman" w:hAnsi="Times New Roman" w:cs="Times New Roman"/>
          <w:sz w:val="24"/>
          <w:szCs w:val="24"/>
        </w:rPr>
        <w:t xml:space="preserve"> </w:t>
      </w:r>
      <w:bookmarkEnd w:id="259"/>
    </w:p>
    <w:p w14:paraId="6E2992B5" w14:textId="77777777" w:rsidR="00F640A6" w:rsidRPr="00FA58FB" w:rsidRDefault="00000000">
      <w:pPr>
        <w:spacing w:before="225" w:after="225" w:line="264" w:lineRule="auto"/>
        <w:ind w:left="345"/>
        <w:rPr>
          <w:rFonts w:ascii="Times New Roman" w:hAnsi="Times New Roman" w:cs="Times New Roman"/>
          <w:sz w:val="24"/>
          <w:szCs w:val="24"/>
        </w:rPr>
      </w:pPr>
      <w:bookmarkStart w:id="260" w:name="paragraf-5.odsek-5.pismeno-b"/>
      <w:bookmarkEnd w:id="257"/>
      <w:r w:rsidRPr="00FA58FB">
        <w:rPr>
          <w:rFonts w:ascii="Times New Roman" w:hAnsi="Times New Roman" w:cs="Times New Roman"/>
          <w:sz w:val="24"/>
          <w:szCs w:val="24"/>
        </w:rPr>
        <w:t xml:space="preserve"> </w:t>
      </w:r>
      <w:bookmarkStart w:id="261" w:name="paragraf-5.odsek-5.pismeno-b.oznacenie"/>
      <w:r w:rsidRPr="00FA58FB">
        <w:rPr>
          <w:rFonts w:ascii="Times New Roman" w:hAnsi="Times New Roman" w:cs="Times New Roman"/>
          <w:sz w:val="24"/>
          <w:szCs w:val="24"/>
        </w:rPr>
        <w:t xml:space="preserve">b) </w:t>
      </w:r>
      <w:bookmarkStart w:id="262" w:name="paragraf-5.odsek-5.pismeno-b.text"/>
      <w:bookmarkEnd w:id="261"/>
      <w:r w:rsidRPr="00FA58FB">
        <w:rPr>
          <w:rFonts w:ascii="Times New Roman" w:hAnsi="Times New Roman" w:cs="Times New Roman"/>
          <w:sz w:val="24"/>
          <w:szCs w:val="24"/>
        </w:rPr>
        <w:t xml:space="preserve">neumožňuje mikrobiologickú kontamináciu piva, a tým jeho znehodnotenie, </w:t>
      </w:r>
      <w:bookmarkEnd w:id="262"/>
    </w:p>
    <w:p w14:paraId="4BEE2250" w14:textId="77777777" w:rsidR="00F640A6" w:rsidRDefault="00000000">
      <w:pPr>
        <w:spacing w:before="225" w:after="225" w:line="264" w:lineRule="auto"/>
        <w:ind w:left="345"/>
        <w:rPr>
          <w:rFonts w:ascii="Times New Roman" w:hAnsi="Times New Roman" w:cs="Times New Roman"/>
          <w:sz w:val="24"/>
          <w:szCs w:val="24"/>
        </w:rPr>
      </w:pPr>
      <w:bookmarkStart w:id="263" w:name="paragraf-5.odsek-5.pismeno-c"/>
      <w:bookmarkEnd w:id="260"/>
      <w:r w:rsidRPr="00FA58FB">
        <w:rPr>
          <w:rFonts w:ascii="Times New Roman" w:hAnsi="Times New Roman" w:cs="Times New Roman"/>
          <w:sz w:val="24"/>
          <w:szCs w:val="24"/>
        </w:rPr>
        <w:t xml:space="preserve"> </w:t>
      </w:r>
      <w:bookmarkStart w:id="264" w:name="paragraf-5.odsek-5.pismeno-c.oznacenie"/>
      <w:r w:rsidRPr="00FA58FB">
        <w:rPr>
          <w:rFonts w:ascii="Times New Roman" w:hAnsi="Times New Roman" w:cs="Times New Roman"/>
          <w:sz w:val="24"/>
          <w:szCs w:val="24"/>
        </w:rPr>
        <w:t xml:space="preserve">c) </w:t>
      </w:r>
      <w:bookmarkStart w:id="265" w:name="paragraf-5.odsek-5.pismeno-c.text"/>
      <w:bookmarkEnd w:id="264"/>
      <w:r w:rsidRPr="00FA58FB">
        <w:rPr>
          <w:rFonts w:ascii="Times New Roman" w:hAnsi="Times New Roman" w:cs="Times New Roman"/>
          <w:sz w:val="24"/>
          <w:szCs w:val="24"/>
        </w:rPr>
        <w:t xml:space="preserve">neohrozuje zdravie spotrebiteľa. </w:t>
      </w:r>
      <w:bookmarkEnd w:id="265"/>
    </w:p>
    <w:p w14:paraId="63D796F4" w14:textId="77777777" w:rsidR="00B07079" w:rsidRDefault="00B07079">
      <w:pPr>
        <w:spacing w:before="225" w:after="225" w:line="264" w:lineRule="auto"/>
        <w:ind w:left="345"/>
        <w:rPr>
          <w:rFonts w:ascii="Times New Roman" w:hAnsi="Times New Roman" w:cs="Times New Roman"/>
          <w:sz w:val="24"/>
          <w:szCs w:val="24"/>
        </w:rPr>
      </w:pPr>
    </w:p>
    <w:p w14:paraId="25ABD37E" w14:textId="1E40C409" w:rsidR="00B07079" w:rsidRPr="00387107" w:rsidRDefault="00B07079">
      <w:pPr>
        <w:spacing w:before="225" w:after="225" w:line="264" w:lineRule="auto"/>
        <w:ind w:left="345"/>
        <w:rPr>
          <w:rFonts w:ascii="Times New Roman" w:hAnsi="Times New Roman" w:cs="Times New Roman"/>
          <w:color w:val="00B050"/>
          <w:sz w:val="24"/>
          <w:szCs w:val="24"/>
        </w:rPr>
      </w:pPr>
      <w:r w:rsidRPr="00387107">
        <w:rPr>
          <w:rFonts w:ascii="Times New Roman" w:hAnsi="Times New Roman" w:cs="Times New Roman"/>
          <w:bCs/>
          <w:color w:val="00B050"/>
          <w:sz w:val="24"/>
          <w:szCs w:val="24"/>
        </w:rPr>
        <w:t>(6) Odseky 1 až 5 sa vzťahujú aj na</w:t>
      </w:r>
      <w:r w:rsidR="00E764B5">
        <w:rPr>
          <w:rFonts w:ascii="Times New Roman" w:hAnsi="Times New Roman" w:cs="Times New Roman"/>
          <w:bCs/>
          <w:color w:val="00B050"/>
          <w:sz w:val="24"/>
          <w:szCs w:val="24"/>
        </w:rPr>
        <w:t xml:space="preserve"> čapovanie</w:t>
      </w:r>
      <w:r w:rsidRPr="00387107">
        <w:rPr>
          <w:rFonts w:ascii="Times New Roman" w:hAnsi="Times New Roman" w:cs="Times New Roman"/>
          <w:bCs/>
          <w:color w:val="00B050"/>
          <w:sz w:val="24"/>
          <w:szCs w:val="24"/>
        </w:rPr>
        <w:t xml:space="preserve"> nápoj</w:t>
      </w:r>
      <w:r w:rsidR="00E764B5">
        <w:rPr>
          <w:rFonts w:ascii="Times New Roman" w:hAnsi="Times New Roman" w:cs="Times New Roman"/>
          <w:bCs/>
          <w:color w:val="00B050"/>
          <w:sz w:val="24"/>
          <w:szCs w:val="24"/>
        </w:rPr>
        <w:t>a</w:t>
      </w:r>
      <w:r w:rsidRPr="00387107">
        <w:rPr>
          <w:rFonts w:ascii="Times New Roman" w:hAnsi="Times New Roman" w:cs="Times New Roman"/>
          <w:bCs/>
          <w:color w:val="00B050"/>
          <w:sz w:val="24"/>
          <w:szCs w:val="24"/>
        </w:rPr>
        <w:t xml:space="preserve"> podľa § 11 ods. 4.</w:t>
      </w:r>
    </w:p>
    <w:bookmarkEnd w:id="240"/>
    <w:bookmarkEnd w:id="254"/>
    <w:bookmarkEnd w:id="263"/>
    <w:p w14:paraId="09A73AF2" w14:textId="77777777" w:rsidR="00F640A6" w:rsidRPr="00FA58FB" w:rsidRDefault="00F640A6">
      <w:pPr>
        <w:spacing w:after="0"/>
        <w:ind w:left="120"/>
        <w:rPr>
          <w:rFonts w:ascii="Times New Roman" w:hAnsi="Times New Roman" w:cs="Times New Roman"/>
          <w:sz w:val="24"/>
          <w:szCs w:val="24"/>
        </w:rPr>
      </w:pPr>
    </w:p>
    <w:p w14:paraId="6F8D0E42"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266" w:name="paragraf-6.oznacenie"/>
      <w:bookmarkStart w:id="267" w:name="paragraf-6"/>
      <w:r w:rsidRPr="00FA58FB">
        <w:rPr>
          <w:rFonts w:ascii="Times New Roman" w:hAnsi="Times New Roman" w:cs="Times New Roman"/>
          <w:b/>
          <w:sz w:val="24"/>
          <w:szCs w:val="24"/>
        </w:rPr>
        <w:t xml:space="preserve"> § 6 </w:t>
      </w:r>
    </w:p>
    <w:p w14:paraId="1168EA99"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268" w:name="paragraf-6.nadpis"/>
      <w:bookmarkEnd w:id="266"/>
      <w:r w:rsidRPr="00FA58FB">
        <w:rPr>
          <w:rFonts w:ascii="Times New Roman" w:hAnsi="Times New Roman" w:cs="Times New Roman"/>
          <w:b/>
          <w:sz w:val="24"/>
          <w:szCs w:val="24"/>
        </w:rPr>
        <w:t xml:space="preserve"> Druhy ovocného vína a sladového vína </w:t>
      </w:r>
    </w:p>
    <w:p w14:paraId="00FCA35D" w14:textId="77777777" w:rsidR="00F640A6" w:rsidRPr="00FA58FB" w:rsidRDefault="00000000">
      <w:pPr>
        <w:spacing w:before="225" w:after="225" w:line="264" w:lineRule="auto"/>
        <w:ind w:left="270"/>
        <w:rPr>
          <w:rFonts w:ascii="Times New Roman" w:hAnsi="Times New Roman" w:cs="Times New Roman"/>
          <w:sz w:val="24"/>
          <w:szCs w:val="24"/>
        </w:rPr>
      </w:pPr>
      <w:bookmarkStart w:id="269" w:name="paragraf-6.odsek-1"/>
      <w:bookmarkEnd w:id="268"/>
      <w:r w:rsidRPr="00FA58FB">
        <w:rPr>
          <w:rFonts w:ascii="Times New Roman" w:hAnsi="Times New Roman" w:cs="Times New Roman"/>
          <w:sz w:val="24"/>
          <w:szCs w:val="24"/>
        </w:rPr>
        <w:t xml:space="preserve"> </w:t>
      </w:r>
      <w:bookmarkStart w:id="270" w:name="paragraf-6.odsek-1.oznacenie"/>
      <w:r w:rsidRPr="00FA58FB">
        <w:rPr>
          <w:rFonts w:ascii="Times New Roman" w:hAnsi="Times New Roman" w:cs="Times New Roman"/>
          <w:sz w:val="24"/>
          <w:szCs w:val="24"/>
        </w:rPr>
        <w:t xml:space="preserve">(1) </w:t>
      </w:r>
      <w:bookmarkEnd w:id="270"/>
      <w:r w:rsidRPr="00FA58FB">
        <w:rPr>
          <w:rFonts w:ascii="Times New Roman" w:hAnsi="Times New Roman" w:cs="Times New Roman"/>
          <w:sz w:val="24"/>
          <w:szCs w:val="24"/>
        </w:rPr>
        <w:t xml:space="preserve">Druhy ovocných vín a sladových vín sú uvedené v </w:t>
      </w:r>
      <w:hyperlink w:anchor="prilohy.priloha-priloha_k_vyhlaske_c_30_2014_z_z.oznacenie">
        <w:r w:rsidR="00F640A6" w:rsidRPr="00FA58FB">
          <w:rPr>
            <w:rFonts w:ascii="Times New Roman" w:hAnsi="Times New Roman" w:cs="Times New Roman"/>
            <w:sz w:val="24"/>
            <w:szCs w:val="24"/>
          </w:rPr>
          <w:t>prílohe</w:t>
        </w:r>
      </w:hyperlink>
      <w:bookmarkStart w:id="271" w:name="paragraf-6.odsek-1.text"/>
      <w:r w:rsidRPr="00FA58FB">
        <w:rPr>
          <w:rFonts w:ascii="Times New Roman" w:hAnsi="Times New Roman" w:cs="Times New Roman"/>
          <w:sz w:val="24"/>
          <w:szCs w:val="24"/>
        </w:rPr>
        <w:t xml:space="preserve">. </w:t>
      </w:r>
      <w:bookmarkEnd w:id="271"/>
    </w:p>
    <w:p w14:paraId="7713C79A" w14:textId="77777777" w:rsidR="00F640A6" w:rsidRPr="00FA58FB" w:rsidRDefault="00000000">
      <w:pPr>
        <w:spacing w:before="225" w:after="225" w:line="264" w:lineRule="auto"/>
        <w:ind w:left="270"/>
        <w:rPr>
          <w:rFonts w:ascii="Times New Roman" w:hAnsi="Times New Roman" w:cs="Times New Roman"/>
          <w:sz w:val="24"/>
          <w:szCs w:val="24"/>
        </w:rPr>
      </w:pPr>
      <w:bookmarkStart w:id="272" w:name="paragraf-6.odsek-2"/>
      <w:bookmarkEnd w:id="269"/>
      <w:r w:rsidRPr="00FA58FB">
        <w:rPr>
          <w:rFonts w:ascii="Times New Roman" w:hAnsi="Times New Roman" w:cs="Times New Roman"/>
          <w:sz w:val="24"/>
          <w:szCs w:val="24"/>
        </w:rPr>
        <w:t xml:space="preserve"> </w:t>
      </w:r>
      <w:bookmarkStart w:id="273" w:name="paragraf-6.odsek-2.oznacenie"/>
      <w:r w:rsidRPr="00FA58FB">
        <w:rPr>
          <w:rFonts w:ascii="Times New Roman" w:hAnsi="Times New Roman" w:cs="Times New Roman"/>
          <w:sz w:val="24"/>
          <w:szCs w:val="24"/>
        </w:rPr>
        <w:t xml:space="preserve">(2) </w:t>
      </w:r>
      <w:bookmarkEnd w:id="273"/>
      <w:r w:rsidRPr="00FA58FB">
        <w:rPr>
          <w:rFonts w:ascii="Times New Roman" w:hAnsi="Times New Roman" w:cs="Times New Roman"/>
          <w:sz w:val="24"/>
          <w:szCs w:val="24"/>
        </w:rPr>
        <w:t xml:space="preserve">Fyzikálne a chemické požiadavky na jednotlivé druhy ovocných vín a sladových vín, na cider, perry a medovinu sú uvedené v </w:t>
      </w:r>
      <w:hyperlink w:anchor="prilohy.priloha-priloha_k_vyhlaske_c_30_2014_z_z.oznacenie">
        <w:r w:rsidR="00F640A6" w:rsidRPr="00FA58FB">
          <w:rPr>
            <w:rFonts w:ascii="Times New Roman" w:hAnsi="Times New Roman" w:cs="Times New Roman"/>
            <w:sz w:val="24"/>
            <w:szCs w:val="24"/>
          </w:rPr>
          <w:t>prílohe</w:t>
        </w:r>
      </w:hyperlink>
      <w:bookmarkStart w:id="274" w:name="paragraf-6.odsek-2.text"/>
      <w:r w:rsidRPr="00FA58FB">
        <w:rPr>
          <w:rFonts w:ascii="Times New Roman" w:hAnsi="Times New Roman" w:cs="Times New Roman"/>
          <w:sz w:val="24"/>
          <w:szCs w:val="24"/>
        </w:rPr>
        <w:t xml:space="preserve">. </w:t>
      </w:r>
      <w:bookmarkEnd w:id="274"/>
    </w:p>
    <w:bookmarkEnd w:id="267"/>
    <w:bookmarkEnd w:id="272"/>
    <w:p w14:paraId="4CDD4E37" w14:textId="77777777" w:rsidR="00F640A6" w:rsidRPr="00FA58FB" w:rsidRDefault="00F640A6">
      <w:pPr>
        <w:spacing w:after="0"/>
        <w:ind w:left="120"/>
        <w:rPr>
          <w:rFonts w:ascii="Times New Roman" w:hAnsi="Times New Roman" w:cs="Times New Roman"/>
          <w:sz w:val="24"/>
          <w:szCs w:val="24"/>
        </w:rPr>
      </w:pPr>
    </w:p>
    <w:p w14:paraId="610E6F51"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275" w:name="paragraf-7.oznacenie"/>
      <w:bookmarkStart w:id="276" w:name="paragraf-7"/>
      <w:r w:rsidRPr="00FA58FB">
        <w:rPr>
          <w:rFonts w:ascii="Times New Roman" w:hAnsi="Times New Roman" w:cs="Times New Roman"/>
          <w:b/>
          <w:sz w:val="24"/>
          <w:szCs w:val="24"/>
        </w:rPr>
        <w:t xml:space="preserve"> § 7 </w:t>
      </w:r>
    </w:p>
    <w:p w14:paraId="01D16061"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277" w:name="paragraf-7.nadpis"/>
      <w:bookmarkEnd w:id="275"/>
      <w:r w:rsidRPr="00FA58FB">
        <w:rPr>
          <w:rFonts w:ascii="Times New Roman" w:hAnsi="Times New Roman" w:cs="Times New Roman"/>
          <w:b/>
          <w:sz w:val="24"/>
          <w:szCs w:val="24"/>
        </w:rPr>
        <w:t xml:space="preserve"> Požiadavky na ovocné víno </w:t>
      </w:r>
    </w:p>
    <w:p w14:paraId="586B1692" w14:textId="77777777" w:rsidR="00F640A6" w:rsidRPr="00FA58FB" w:rsidRDefault="00000000">
      <w:pPr>
        <w:spacing w:before="225" w:after="225" w:line="264" w:lineRule="auto"/>
        <w:ind w:left="270"/>
        <w:rPr>
          <w:rFonts w:ascii="Times New Roman" w:hAnsi="Times New Roman" w:cs="Times New Roman"/>
          <w:sz w:val="24"/>
          <w:szCs w:val="24"/>
        </w:rPr>
      </w:pPr>
      <w:bookmarkStart w:id="278" w:name="paragraf-7.odsek-1"/>
      <w:bookmarkEnd w:id="277"/>
      <w:r w:rsidRPr="00FA58FB">
        <w:rPr>
          <w:rFonts w:ascii="Times New Roman" w:hAnsi="Times New Roman" w:cs="Times New Roman"/>
          <w:sz w:val="24"/>
          <w:szCs w:val="24"/>
        </w:rPr>
        <w:t xml:space="preserve"> </w:t>
      </w:r>
      <w:bookmarkStart w:id="279" w:name="paragraf-7.odsek-1.oznacenie"/>
      <w:r w:rsidRPr="00FA58FB">
        <w:rPr>
          <w:rFonts w:ascii="Times New Roman" w:hAnsi="Times New Roman" w:cs="Times New Roman"/>
          <w:sz w:val="24"/>
          <w:szCs w:val="24"/>
        </w:rPr>
        <w:t xml:space="preserve">(1) </w:t>
      </w:r>
      <w:bookmarkStart w:id="280" w:name="paragraf-7.odsek-1.text"/>
      <w:bookmarkEnd w:id="279"/>
      <w:r w:rsidRPr="00FA58FB">
        <w:rPr>
          <w:rFonts w:ascii="Times New Roman" w:hAnsi="Times New Roman" w:cs="Times New Roman"/>
          <w:sz w:val="24"/>
          <w:szCs w:val="24"/>
        </w:rPr>
        <w:t xml:space="preserve">Ovocné víno má mať vzhľad, vôňu, chuť a farbu šťavy príslušného druhu ovocia; farba ovocného vína môže byť menej intenzívna ako farba použitej šťavy. Ovocné víno je číre, bez sedimentu, so sladkosťou podľa príslušného druhu ovocia. </w:t>
      </w:r>
      <w:bookmarkEnd w:id="280"/>
    </w:p>
    <w:p w14:paraId="1F4DB4C3" w14:textId="77777777" w:rsidR="00F640A6" w:rsidRPr="00FA58FB" w:rsidRDefault="00000000">
      <w:pPr>
        <w:spacing w:after="0" w:line="264" w:lineRule="auto"/>
        <w:ind w:left="270"/>
        <w:rPr>
          <w:rFonts w:ascii="Times New Roman" w:hAnsi="Times New Roman" w:cs="Times New Roman"/>
          <w:sz w:val="24"/>
          <w:szCs w:val="24"/>
        </w:rPr>
      </w:pPr>
      <w:bookmarkStart w:id="281" w:name="paragraf-7.odsek-2"/>
      <w:bookmarkEnd w:id="278"/>
      <w:r w:rsidRPr="00FA58FB">
        <w:rPr>
          <w:rFonts w:ascii="Times New Roman" w:hAnsi="Times New Roman" w:cs="Times New Roman"/>
          <w:sz w:val="24"/>
          <w:szCs w:val="24"/>
        </w:rPr>
        <w:t xml:space="preserve"> </w:t>
      </w:r>
      <w:bookmarkStart w:id="282" w:name="paragraf-7.odsek-2.oznacenie"/>
      <w:r w:rsidRPr="00FA58FB">
        <w:rPr>
          <w:rFonts w:ascii="Times New Roman" w:hAnsi="Times New Roman" w:cs="Times New Roman"/>
          <w:sz w:val="24"/>
          <w:szCs w:val="24"/>
        </w:rPr>
        <w:t xml:space="preserve">(2) </w:t>
      </w:r>
      <w:bookmarkStart w:id="283" w:name="paragraf-7.odsek-2.text"/>
      <w:bookmarkEnd w:id="282"/>
      <w:r w:rsidRPr="00FA58FB">
        <w:rPr>
          <w:rFonts w:ascii="Times New Roman" w:hAnsi="Times New Roman" w:cs="Times New Roman"/>
          <w:sz w:val="24"/>
          <w:szCs w:val="24"/>
        </w:rPr>
        <w:t xml:space="preserve">Hlavnou surovinou na výrobu ovocného vína musí byť </w:t>
      </w:r>
      <w:bookmarkEnd w:id="283"/>
    </w:p>
    <w:p w14:paraId="031C5F88" w14:textId="77777777" w:rsidR="00F640A6" w:rsidRPr="00FA58FB" w:rsidRDefault="00000000">
      <w:pPr>
        <w:spacing w:before="225" w:after="225" w:line="264" w:lineRule="auto"/>
        <w:ind w:left="345"/>
        <w:rPr>
          <w:rFonts w:ascii="Times New Roman" w:hAnsi="Times New Roman" w:cs="Times New Roman"/>
          <w:sz w:val="24"/>
          <w:szCs w:val="24"/>
        </w:rPr>
      </w:pPr>
      <w:bookmarkStart w:id="284" w:name="paragraf-7.odsek-2.pismeno-a"/>
      <w:r w:rsidRPr="00FA58FB">
        <w:rPr>
          <w:rFonts w:ascii="Times New Roman" w:hAnsi="Times New Roman" w:cs="Times New Roman"/>
          <w:sz w:val="24"/>
          <w:szCs w:val="24"/>
        </w:rPr>
        <w:t xml:space="preserve"> </w:t>
      </w:r>
      <w:bookmarkStart w:id="285" w:name="paragraf-7.odsek-2.pismeno-a.oznacenie"/>
      <w:r w:rsidRPr="00FA58FB">
        <w:rPr>
          <w:rFonts w:ascii="Times New Roman" w:hAnsi="Times New Roman" w:cs="Times New Roman"/>
          <w:sz w:val="24"/>
          <w:szCs w:val="24"/>
        </w:rPr>
        <w:t xml:space="preserve">a) </w:t>
      </w:r>
      <w:bookmarkStart w:id="286" w:name="paragraf-7.odsek-2.pismeno-a.text"/>
      <w:bookmarkEnd w:id="285"/>
      <w:r w:rsidRPr="00FA58FB">
        <w:rPr>
          <w:rFonts w:ascii="Times New Roman" w:hAnsi="Times New Roman" w:cs="Times New Roman"/>
          <w:sz w:val="24"/>
          <w:szCs w:val="24"/>
        </w:rPr>
        <w:t xml:space="preserve">čerstvá ovocná šťava, </w:t>
      </w:r>
      <w:bookmarkEnd w:id="286"/>
    </w:p>
    <w:p w14:paraId="72898AD7" w14:textId="77777777" w:rsidR="00F640A6" w:rsidRPr="00FA58FB" w:rsidRDefault="00000000">
      <w:pPr>
        <w:spacing w:before="225" w:after="225" w:line="264" w:lineRule="auto"/>
        <w:ind w:left="345"/>
        <w:rPr>
          <w:rFonts w:ascii="Times New Roman" w:hAnsi="Times New Roman" w:cs="Times New Roman"/>
          <w:sz w:val="24"/>
          <w:szCs w:val="24"/>
        </w:rPr>
      </w:pPr>
      <w:bookmarkStart w:id="287" w:name="paragraf-7.odsek-2.pismeno-b"/>
      <w:bookmarkEnd w:id="284"/>
      <w:r w:rsidRPr="00FA58FB">
        <w:rPr>
          <w:rFonts w:ascii="Times New Roman" w:hAnsi="Times New Roman" w:cs="Times New Roman"/>
          <w:sz w:val="24"/>
          <w:szCs w:val="24"/>
        </w:rPr>
        <w:t xml:space="preserve"> </w:t>
      </w:r>
      <w:bookmarkStart w:id="288" w:name="paragraf-7.odsek-2.pismeno-b.oznacenie"/>
      <w:r w:rsidRPr="00FA58FB">
        <w:rPr>
          <w:rFonts w:ascii="Times New Roman" w:hAnsi="Times New Roman" w:cs="Times New Roman"/>
          <w:sz w:val="24"/>
          <w:szCs w:val="24"/>
        </w:rPr>
        <w:t xml:space="preserve">b) </w:t>
      </w:r>
      <w:bookmarkStart w:id="289" w:name="paragraf-7.odsek-2.pismeno-b.text"/>
      <w:bookmarkEnd w:id="288"/>
      <w:r w:rsidRPr="00FA58FB">
        <w:rPr>
          <w:rFonts w:ascii="Times New Roman" w:hAnsi="Times New Roman" w:cs="Times New Roman"/>
          <w:sz w:val="24"/>
          <w:szCs w:val="24"/>
        </w:rPr>
        <w:t xml:space="preserve">ovocná šťava konzervovaná teplom, oxidom uhličitým, oxidom siričitým alebo kyselinou sorbovou, </w:t>
      </w:r>
      <w:bookmarkEnd w:id="289"/>
    </w:p>
    <w:p w14:paraId="21A06148" w14:textId="77777777" w:rsidR="00F640A6" w:rsidRPr="00FA58FB" w:rsidRDefault="00000000">
      <w:pPr>
        <w:spacing w:before="225" w:after="225" w:line="264" w:lineRule="auto"/>
        <w:ind w:left="345"/>
        <w:rPr>
          <w:rFonts w:ascii="Times New Roman" w:hAnsi="Times New Roman" w:cs="Times New Roman"/>
          <w:sz w:val="24"/>
          <w:szCs w:val="24"/>
        </w:rPr>
      </w:pPr>
      <w:bookmarkStart w:id="290" w:name="paragraf-7.odsek-2.pismeno-c"/>
      <w:bookmarkEnd w:id="287"/>
      <w:r w:rsidRPr="00FA58FB">
        <w:rPr>
          <w:rFonts w:ascii="Times New Roman" w:hAnsi="Times New Roman" w:cs="Times New Roman"/>
          <w:sz w:val="24"/>
          <w:szCs w:val="24"/>
        </w:rPr>
        <w:t xml:space="preserve"> </w:t>
      </w:r>
      <w:bookmarkStart w:id="291" w:name="paragraf-7.odsek-2.pismeno-c.oznacenie"/>
      <w:r w:rsidRPr="00FA58FB">
        <w:rPr>
          <w:rFonts w:ascii="Times New Roman" w:hAnsi="Times New Roman" w:cs="Times New Roman"/>
          <w:sz w:val="24"/>
          <w:szCs w:val="24"/>
        </w:rPr>
        <w:t xml:space="preserve">c) </w:t>
      </w:r>
      <w:bookmarkStart w:id="292" w:name="paragraf-7.odsek-2.pismeno-c.text"/>
      <w:bookmarkEnd w:id="291"/>
      <w:r w:rsidRPr="00FA58FB">
        <w:rPr>
          <w:rFonts w:ascii="Times New Roman" w:hAnsi="Times New Roman" w:cs="Times New Roman"/>
          <w:sz w:val="24"/>
          <w:szCs w:val="24"/>
        </w:rPr>
        <w:t xml:space="preserve">ovocná šťava z ovocia predkonzervovaného oxidom siričitým alebo kyselinou sorbovou alebo </w:t>
      </w:r>
      <w:bookmarkEnd w:id="292"/>
    </w:p>
    <w:p w14:paraId="20C0C56D" w14:textId="77777777" w:rsidR="00F640A6" w:rsidRPr="00FA58FB" w:rsidRDefault="00000000">
      <w:pPr>
        <w:spacing w:before="225" w:after="225" w:line="264" w:lineRule="auto"/>
        <w:ind w:left="345"/>
        <w:rPr>
          <w:rFonts w:ascii="Times New Roman" w:hAnsi="Times New Roman" w:cs="Times New Roman"/>
          <w:sz w:val="24"/>
          <w:szCs w:val="24"/>
        </w:rPr>
      </w:pPr>
      <w:bookmarkStart w:id="293" w:name="paragraf-7.odsek-2.pismeno-d"/>
      <w:bookmarkEnd w:id="290"/>
      <w:r w:rsidRPr="00FA58FB">
        <w:rPr>
          <w:rFonts w:ascii="Times New Roman" w:hAnsi="Times New Roman" w:cs="Times New Roman"/>
          <w:sz w:val="24"/>
          <w:szCs w:val="24"/>
        </w:rPr>
        <w:t xml:space="preserve"> </w:t>
      </w:r>
      <w:bookmarkStart w:id="294" w:name="paragraf-7.odsek-2.pismeno-d.oznacenie"/>
      <w:r w:rsidRPr="00FA58FB">
        <w:rPr>
          <w:rFonts w:ascii="Times New Roman" w:hAnsi="Times New Roman" w:cs="Times New Roman"/>
          <w:sz w:val="24"/>
          <w:szCs w:val="24"/>
        </w:rPr>
        <w:t xml:space="preserve">d) </w:t>
      </w:r>
      <w:bookmarkStart w:id="295" w:name="paragraf-7.odsek-2.pismeno-d.text"/>
      <w:bookmarkEnd w:id="294"/>
      <w:r w:rsidRPr="00FA58FB">
        <w:rPr>
          <w:rFonts w:ascii="Times New Roman" w:hAnsi="Times New Roman" w:cs="Times New Roman"/>
          <w:sz w:val="24"/>
          <w:szCs w:val="24"/>
        </w:rPr>
        <w:t xml:space="preserve">ovocný koncentrát. </w:t>
      </w:r>
      <w:bookmarkEnd w:id="295"/>
    </w:p>
    <w:p w14:paraId="1E6297E7" w14:textId="77777777" w:rsidR="00F640A6" w:rsidRPr="00FA58FB" w:rsidRDefault="00000000">
      <w:pPr>
        <w:spacing w:after="0" w:line="264" w:lineRule="auto"/>
        <w:ind w:left="270"/>
        <w:rPr>
          <w:rFonts w:ascii="Times New Roman" w:hAnsi="Times New Roman" w:cs="Times New Roman"/>
          <w:sz w:val="24"/>
          <w:szCs w:val="24"/>
        </w:rPr>
      </w:pPr>
      <w:bookmarkStart w:id="296" w:name="paragraf-7.odsek-3"/>
      <w:bookmarkEnd w:id="281"/>
      <w:bookmarkEnd w:id="293"/>
      <w:r w:rsidRPr="00FA58FB">
        <w:rPr>
          <w:rFonts w:ascii="Times New Roman" w:hAnsi="Times New Roman" w:cs="Times New Roman"/>
          <w:sz w:val="24"/>
          <w:szCs w:val="24"/>
        </w:rPr>
        <w:t xml:space="preserve"> </w:t>
      </w:r>
      <w:bookmarkStart w:id="297" w:name="paragraf-7.odsek-3.oznacenie"/>
      <w:r w:rsidRPr="00FA58FB">
        <w:rPr>
          <w:rFonts w:ascii="Times New Roman" w:hAnsi="Times New Roman" w:cs="Times New Roman"/>
          <w:sz w:val="24"/>
          <w:szCs w:val="24"/>
        </w:rPr>
        <w:t xml:space="preserve">(3) </w:t>
      </w:r>
      <w:bookmarkStart w:id="298" w:name="paragraf-7.odsek-3.text"/>
      <w:bookmarkEnd w:id="297"/>
      <w:r w:rsidRPr="00FA58FB">
        <w:rPr>
          <w:rFonts w:ascii="Times New Roman" w:hAnsi="Times New Roman" w:cs="Times New Roman"/>
          <w:sz w:val="24"/>
          <w:szCs w:val="24"/>
        </w:rPr>
        <w:t xml:space="preserve">Pri výrobe ovocného vína možno k hlavnej surovine pridať </w:t>
      </w:r>
      <w:bookmarkEnd w:id="298"/>
    </w:p>
    <w:p w14:paraId="476A4053" w14:textId="77777777" w:rsidR="00F640A6" w:rsidRPr="00FA58FB" w:rsidRDefault="00000000">
      <w:pPr>
        <w:spacing w:before="225" w:after="225" w:line="264" w:lineRule="auto"/>
        <w:ind w:left="345"/>
        <w:rPr>
          <w:rFonts w:ascii="Times New Roman" w:hAnsi="Times New Roman" w:cs="Times New Roman"/>
          <w:sz w:val="24"/>
          <w:szCs w:val="24"/>
        </w:rPr>
      </w:pPr>
      <w:bookmarkStart w:id="299" w:name="paragraf-7.odsek-3.pismeno-a"/>
      <w:r w:rsidRPr="00FA58FB">
        <w:rPr>
          <w:rFonts w:ascii="Times New Roman" w:hAnsi="Times New Roman" w:cs="Times New Roman"/>
          <w:sz w:val="24"/>
          <w:szCs w:val="24"/>
        </w:rPr>
        <w:t xml:space="preserve"> </w:t>
      </w:r>
      <w:bookmarkStart w:id="300" w:name="paragraf-7.odsek-3.pismeno-a.oznacenie"/>
      <w:r w:rsidRPr="00FA58FB">
        <w:rPr>
          <w:rFonts w:ascii="Times New Roman" w:hAnsi="Times New Roman" w:cs="Times New Roman"/>
          <w:sz w:val="24"/>
          <w:szCs w:val="24"/>
        </w:rPr>
        <w:t xml:space="preserve">a) </w:t>
      </w:r>
      <w:bookmarkStart w:id="301" w:name="paragraf-7.odsek-3.pismeno-a.text"/>
      <w:bookmarkEnd w:id="300"/>
      <w:r w:rsidRPr="00FA58FB">
        <w:rPr>
          <w:rFonts w:ascii="Times New Roman" w:hAnsi="Times New Roman" w:cs="Times New Roman"/>
          <w:sz w:val="24"/>
          <w:szCs w:val="24"/>
        </w:rPr>
        <w:t xml:space="preserve">sušené ovocie, </w:t>
      </w:r>
      <w:bookmarkEnd w:id="301"/>
    </w:p>
    <w:p w14:paraId="52328DF6" w14:textId="77777777" w:rsidR="00F640A6" w:rsidRPr="00FA58FB" w:rsidRDefault="00000000">
      <w:pPr>
        <w:spacing w:before="225" w:after="225" w:line="264" w:lineRule="auto"/>
        <w:ind w:left="345"/>
        <w:rPr>
          <w:rFonts w:ascii="Times New Roman" w:hAnsi="Times New Roman" w:cs="Times New Roman"/>
          <w:sz w:val="24"/>
          <w:szCs w:val="24"/>
        </w:rPr>
      </w:pPr>
      <w:bookmarkStart w:id="302" w:name="paragraf-7.odsek-3.pismeno-b"/>
      <w:bookmarkEnd w:id="299"/>
      <w:r w:rsidRPr="00FA58FB">
        <w:rPr>
          <w:rFonts w:ascii="Times New Roman" w:hAnsi="Times New Roman" w:cs="Times New Roman"/>
          <w:sz w:val="24"/>
          <w:szCs w:val="24"/>
        </w:rPr>
        <w:lastRenderedPageBreak/>
        <w:t xml:space="preserve"> </w:t>
      </w:r>
      <w:bookmarkStart w:id="303" w:name="paragraf-7.odsek-3.pismeno-b.oznacenie"/>
      <w:r w:rsidRPr="00FA58FB">
        <w:rPr>
          <w:rFonts w:ascii="Times New Roman" w:hAnsi="Times New Roman" w:cs="Times New Roman"/>
          <w:sz w:val="24"/>
          <w:szCs w:val="24"/>
        </w:rPr>
        <w:t xml:space="preserve">b) </w:t>
      </w:r>
      <w:bookmarkStart w:id="304" w:name="paragraf-7.odsek-3.pismeno-b.text"/>
      <w:bookmarkEnd w:id="303"/>
      <w:r w:rsidRPr="00FA58FB">
        <w:rPr>
          <w:rFonts w:ascii="Times New Roman" w:hAnsi="Times New Roman" w:cs="Times New Roman"/>
          <w:sz w:val="24"/>
          <w:szCs w:val="24"/>
        </w:rPr>
        <w:t xml:space="preserve">cukry, </w:t>
      </w:r>
      <w:bookmarkEnd w:id="304"/>
    </w:p>
    <w:p w14:paraId="787D0016" w14:textId="77777777" w:rsidR="00F640A6" w:rsidRPr="00FA58FB" w:rsidRDefault="00000000">
      <w:pPr>
        <w:spacing w:before="225" w:after="225" w:line="264" w:lineRule="auto"/>
        <w:ind w:left="345"/>
        <w:rPr>
          <w:rFonts w:ascii="Times New Roman" w:hAnsi="Times New Roman" w:cs="Times New Roman"/>
          <w:sz w:val="24"/>
          <w:szCs w:val="24"/>
        </w:rPr>
      </w:pPr>
      <w:bookmarkStart w:id="305" w:name="paragraf-7.odsek-3.pismeno-c"/>
      <w:bookmarkEnd w:id="302"/>
      <w:r w:rsidRPr="00FA58FB">
        <w:rPr>
          <w:rFonts w:ascii="Times New Roman" w:hAnsi="Times New Roman" w:cs="Times New Roman"/>
          <w:sz w:val="24"/>
          <w:szCs w:val="24"/>
        </w:rPr>
        <w:t xml:space="preserve"> </w:t>
      </w:r>
      <w:bookmarkStart w:id="306" w:name="paragraf-7.odsek-3.pismeno-c.oznacenie"/>
      <w:r w:rsidRPr="00FA58FB">
        <w:rPr>
          <w:rFonts w:ascii="Times New Roman" w:hAnsi="Times New Roman" w:cs="Times New Roman"/>
          <w:sz w:val="24"/>
          <w:szCs w:val="24"/>
        </w:rPr>
        <w:t xml:space="preserve">c) </w:t>
      </w:r>
      <w:bookmarkEnd w:id="306"/>
      <w:r w:rsidRPr="00FA58FB">
        <w:rPr>
          <w:rFonts w:ascii="Times New Roman" w:hAnsi="Times New Roman" w:cs="Times New Roman"/>
          <w:sz w:val="24"/>
          <w:szCs w:val="24"/>
        </w:rPr>
        <w:t>etylalkohol poľnohospodárskeho pôvodu,</w:t>
      </w:r>
      <w:hyperlink w:anchor="poznamky.poznamka-4">
        <w:r w:rsidR="00F640A6" w:rsidRPr="00FA58FB">
          <w:rPr>
            <w:rFonts w:ascii="Times New Roman" w:hAnsi="Times New Roman" w:cs="Times New Roman"/>
            <w:sz w:val="24"/>
            <w:szCs w:val="24"/>
            <w:vertAlign w:val="superscript"/>
          </w:rPr>
          <w:t>4</w:t>
        </w:r>
        <w:r w:rsidR="00F640A6" w:rsidRPr="00FA58FB">
          <w:rPr>
            <w:rFonts w:ascii="Times New Roman" w:hAnsi="Times New Roman" w:cs="Times New Roman"/>
            <w:sz w:val="24"/>
            <w:szCs w:val="24"/>
          </w:rPr>
          <w:t>)</w:t>
        </w:r>
      </w:hyperlink>
      <w:bookmarkStart w:id="307" w:name="paragraf-7.odsek-3.pismeno-c.text"/>
      <w:r w:rsidRPr="00FA58FB">
        <w:rPr>
          <w:rFonts w:ascii="Times New Roman" w:hAnsi="Times New Roman" w:cs="Times New Roman"/>
          <w:sz w:val="24"/>
          <w:szCs w:val="24"/>
        </w:rPr>
        <w:t xml:space="preserve"> </w:t>
      </w:r>
      <w:bookmarkEnd w:id="307"/>
    </w:p>
    <w:p w14:paraId="6E795782" w14:textId="77777777" w:rsidR="00F640A6" w:rsidRPr="00FA58FB" w:rsidRDefault="00000000">
      <w:pPr>
        <w:spacing w:before="225" w:after="225" w:line="264" w:lineRule="auto"/>
        <w:ind w:left="345"/>
        <w:rPr>
          <w:rFonts w:ascii="Times New Roman" w:hAnsi="Times New Roman" w:cs="Times New Roman"/>
          <w:sz w:val="24"/>
          <w:szCs w:val="24"/>
        </w:rPr>
      </w:pPr>
      <w:bookmarkStart w:id="308" w:name="paragraf-7.odsek-3.pismeno-d"/>
      <w:bookmarkEnd w:id="305"/>
      <w:r w:rsidRPr="00FA58FB">
        <w:rPr>
          <w:rFonts w:ascii="Times New Roman" w:hAnsi="Times New Roman" w:cs="Times New Roman"/>
          <w:sz w:val="24"/>
          <w:szCs w:val="24"/>
        </w:rPr>
        <w:t xml:space="preserve"> </w:t>
      </w:r>
      <w:bookmarkStart w:id="309" w:name="paragraf-7.odsek-3.pismeno-d.oznacenie"/>
      <w:r w:rsidRPr="00FA58FB">
        <w:rPr>
          <w:rFonts w:ascii="Times New Roman" w:hAnsi="Times New Roman" w:cs="Times New Roman"/>
          <w:sz w:val="24"/>
          <w:szCs w:val="24"/>
        </w:rPr>
        <w:t xml:space="preserve">d) </w:t>
      </w:r>
      <w:bookmarkStart w:id="310" w:name="paragraf-7.odsek-3.pismeno-d.text"/>
      <w:bookmarkEnd w:id="309"/>
      <w:r w:rsidRPr="00FA58FB">
        <w:rPr>
          <w:rFonts w:ascii="Times New Roman" w:hAnsi="Times New Roman" w:cs="Times New Roman"/>
          <w:sz w:val="24"/>
          <w:szCs w:val="24"/>
        </w:rPr>
        <w:t xml:space="preserve">sladový výťažok alebo sladinu, </w:t>
      </w:r>
      <w:bookmarkEnd w:id="310"/>
    </w:p>
    <w:p w14:paraId="401EF875" w14:textId="77777777" w:rsidR="00F640A6" w:rsidRPr="00FA58FB" w:rsidRDefault="00000000">
      <w:pPr>
        <w:spacing w:before="225" w:after="225" w:line="264" w:lineRule="auto"/>
        <w:ind w:left="345"/>
        <w:rPr>
          <w:rFonts w:ascii="Times New Roman" w:hAnsi="Times New Roman" w:cs="Times New Roman"/>
          <w:sz w:val="24"/>
          <w:szCs w:val="24"/>
        </w:rPr>
      </w:pPr>
      <w:bookmarkStart w:id="311" w:name="paragraf-7.odsek-3.pismeno-e"/>
      <w:bookmarkEnd w:id="308"/>
      <w:r w:rsidRPr="00FA58FB">
        <w:rPr>
          <w:rFonts w:ascii="Times New Roman" w:hAnsi="Times New Roman" w:cs="Times New Roman"/>
          <w:sz w:val="24"/>
          <w:szCs w:val="24"/>
        </w:rPr>
        <w:t xml:space="preserve"> </w:t>
      </w:r>
      <w:bookmarkStart w:id="312" w:name="paragraf-7.odsek-3.pismeno-e.oznacenie"/>
      <w:r w:rsidRPr="00FA58FB">
        <w:rPr>
          <w:rFonts w:ascii="Times New Roman" w:hAnsi="Times New Roman" w:cs="Times New Roman"/>
          <w:sz w:val="24"/>
          <w:szCs w:val="24"/>
        </w:rPr>
        <w:t xml:space="preserve">e) </w:t>
      </w:r>
      <w:bookmarkStart w:id="313" w:name="paragraf-7.odsek-3.pismeno-e.text"/>
      <w:bookmarkEnd w:id="312"/>
      <w:r w:rsidRPr="00FA58FB">
        <w:rPr>
          <w:rFonts w:ascii="Times New Roman" w:hAnsi="Times New Roman" w:cs="Times New Roman"/>
          <w:sz w:val="24"/>
          <w:szCs w:val="24"/>
        </w:rPr>
        <w:t xml:space="preserve">potravinársku kyselinu citrónovú, </w:t>
      </w:r>
      <w:bookmarkEnd w:id="313"/>
    </w:p>
    <w:p w14:paraId="7F2E7F6F" w14:textId="77777777" w:rsidR="00F640A6" w:rsidRPr="00FA58FB" w:rsidRDefault="00000000">
      <w:pPr>
        <w:spacing w:before="225" w:after="225" w:line="264" w:lineRule="auto"/>
        <w:ind w:left="345"/>
        <w:rPr>
          <w:rFonts w:ascii="Times New Roman" w:hAnsi="Times New Roman" w:cs="Times New Roman"/>
          <w:sz w:val="24"/>
          <w:szCs w:val="24"/>
        </w:rPr>
      </w:pPr>
      <w:bookmarkStart w:id="314" w:name="paragraf-7.odsek-3.pismeno-f"/>
      <w:bookmarkEnd w:id="311"/>
      <w:r w:rsidRPr="00FA58FB">
        <w:rPr>
          <w:rFonts w:ascii="Times New Roman" w:hAnsi="Times New Roman" w:cs="Times New Roman"/>
          <w:sz w:val="24"/>
          <w:szCs w:val="24"/>
        </w:rPr>
        <w:t xml:space="preserve"> </w:t>
      </w:r>
      <w:bookmarkStart w:id="315" w:name="paragraf-7.odsek-3.pismeno-f.oznacenie"/>
      <w:r w:rsidRPr="00FA58FB">
        <w:rPr>
          <w:rFonts w:ascii="Times New Roman" w:hAnsi="Times New Roman" w:cs="Times New Roman"/>
          <w:sz w:val="24"/>
          <w:szCs w:val="24"/>
        </w:rPr>
        <w:t xml:space="preserve">f) </w:t>
      </w:r>
      <w:bookmarkStart w:id="316" w:name="paragraf-7.odsek-3.pismeno-f.text"/>
      <w:bookmarkEnd w:id="315"/>
      <w:r w:rsidRPr="00FA58FB">
        <w:rPr>
          <w:rFonts w:ascii="Times New Roman" w:hAnsi="Times New Roman" w:cs="Times New Roman"/>
          <w:sz w:val="24"/>
          <w:szCs w:val="24"/>
        </w:rPr>
        <w:t xml:space="preserve">potravinársku kyselinu vínnu, </w:t>
      </w:r>
      <w:bookmarkEnd w:id="316"/>
    </w:p>
    <w:p w14:paraId="35DBCAD9" w14:textId="77777777" w:rsidR="00F640A6" w:rsidRPr="00FA58FB" w:rsidRDefault="00000000">
      <w:pPr>
        <w:spacing w:before="225" w:after="225" w:line="264" w:lineRule="auto"/>
        <w:ind w:left="345"/>
        <w:rPr>
          <w:rFonts w:ascii="Times New Roman" w:hAnsi="Times New Roman" w:cs="Times New Roman"/>
          <w:sz w:val="24"/>
          <w:szCs w:val="24"/>
        </w:rPr>
      </w:pPr>
      <w:bookmarkStart w:id="317" w:name="paragraf-7.odsek-3.pismeno-g"/>
      <w:bookmarkEnd w:id="314"/>
      <w:r w:rsidRPr="00FA58FB">
        <w:rPr>
          <w:rFonts w:ascii="Times New Roman" w:hAnsi="Times New Roman" w:cs="Times New Roman"/>
          <w:sz w:val="24"/>
          <w:szCs w:val="24"/>
        </w:rPr>
        <w:t xml:space="preserve"> </w:t>
      </w:r>
      <w:bookmarkStart w:id="318" w:name="paragraf-7.odsek-3.pismeno-g.oznacenie"/>
      <w:r w:rsidRPr="00FA58FB">
        <w:rPr>
          <w:rFonts w:ascii="Times New Roman" w:hAnsi="Times New Roman" w:cs="Times New Roman"/>
          <w:sz w:val="24"/>
          <w:szCs w:val="24"/>
        </w:rPr>
        <w:t xml:space="preserve">g) </w:t>
      </w:r>
      <w:bookmarkStart w:id="319" w:name="paragraf-7.odsek-3.pismeno-g.text"/>
      <w:bookmarkEnd w:id="318"/>
      <w:r w:rsidRPr="00FA58FB">
        <w:rPr>
          <w:rFonts w:ascii="Times New Roman" w:hAnsi="Times New Roman" w:cs="Times New Roman"/>
          <w:sz w:val="24"/>
          <w:szCs w:val="24"/>
        </w:rPr>
        <w:t xml:space="preserve">oxid uhličitý určený na potravinárske účely, </w:t>
      </w:r>
      <w:bookmarkEnd w:id="319"/>
    </w:p>
    <w:p w14:paraId="4C01B4AF" w14:textId="77777777" w:rsidR="00F640A6" w:rsidRPr="00FA58FB" w:rsidRDefault="00000000">
      <w:pPr>
        <w:spacing w:before="225" w:after="225" w:line="264" w:lineRule="auto"/>
        <w:ind w:left="345"/>
        <w:rPr>
          <w:rFonts w:ascii="Times New Roman" w:hAnsi="Times New Roman" w:cs="Times New Roman"/>
          <w:sz w:val="24"/>
          <w:szCs w:val="24"/>
        </w:rPr>
      </w:pPr>
      <w:bookmarkStart w:id="320" w:name="paragraf-7.odsek-3.pismeno-h"/>
      <w:bookmarkEnd w:id="317"/>
      <w:r w:rsidRPr="00FA58FB">
        <w:rPr>
          <w:rFonts w:ascii="Times New Roman" w:hAnsi="Times New Roman" w:cs="Times New Roman"/>
          <w:sz w:val="24"/>
          <w:szCs w:val="24"/>
        </w:rPr>
        <w:t xml:space="preserve"> </w:t>
      </w:r>
      <w:bookmarkStart w:id="321" w:name="paragraf-7.odsek-3.pismeno-h.oznacenie"/>
      <w:r w:rsidRPr="00FA58FB">
        <w:rPr>
          <w:rFonts w:ascii="Times New Roman" w:hAnsi="Times New Roman" w:cs="Times New Roman"/>
          <w:sz w:val="24"/>
          <w:szCs w:val="24"/>
        </w:rPr>
        <w:t xml:space="preserve">h) </w:t>
      </w:r>
      <w:bookmarkStart w:id="322" w:name="paragraf-7.odsek-3.pismeno-h.text"/>
      <w:bookmarkEnd w:id="321"/>
      <w:r w:rsidRPr="00FA58FB">
        <w:rPr>
          <w:rFonts w:ascii="Times New Roman" w:hAnsi="Times New Roman" w:cs="Times New Roman"/>
          <w:sz w:val="24"/>
          <w:szCs w:val="24"/>
        </w:rPr>
        <w:t xml:space="preserve">karamel, </w:t>
      </w:r>
      <w:bookmarkEnd w:id="322"/>
    </w:p>
    <w:p w14:paraId="787D6CD8" w14:textId="77777777" w:rsidR="00F640A6" w:rsidRPr="00FA58FB" w:rsidRDefault="00000000">
      <w:pPr>
        <w:spacing w:before="225" w:after="225" w:line="264" w:lineRule="auto"/>
        <w:ind w:left="345"/>
        <w:rPr>
          <w:rFonts w:ascii="Times New Roman" w:hAnsi="Times New Roman" w:cs="Times New Roman"/>
          <w:sz w:val="24"/>
          <w:szCs w:val="24"/>
        </w:rPr>
      </w:pPr>
      <w:bookmarkStart w:id="323" w:name="paragraf-7.odsek-3.pismeno-i"/>
      <w:bookmarkEnd w:id="320"/>
      <w:r w:rsidRPr="00FA58FB">
        <w:rPr>
          <w:rFonts w:ascii="Times New Roman" w:hAnsi="Times New Roman" w:cs="Times New Roman"/>
          <w:sz w:val="24"/>
          <w:szCs w:val="24"/>
        </w:rPr>
        <w:t xml:space="preserve"> </w:t>
      </w:r>
      <w:bookmarkStart w:id="324" w:name="paragraf-7.odsek-3.pismeno-i.oznacenie"/>
      <w:r w:rsidRPr="00FA58FB">
        <w:rPr>
          <w:rFonts w:ascii="Times New Roman" w:hAnsi="Times New Roman" w:cs="Times New Roman"/>
          <w:sz w:val="24"/>
          <w:szCs w:val="24"/>
        </w:rPr>
        <w:t xml:space="preserve">i) </w:t>
      </w:r>
      <w:bookmarkStart w:id="325" w:name="paragraf-7.odsek-3.pismeno-i.text"/>
      <w:bookmarkEnd w:id="324"/>
      <w:r w:rsidRPr="00FA58FB">
        <w:rPr>
          <w:rFonts w:ascii="Times New Roman" w:hAnsi="Times New Roman" w:cs="Times New Roman"/>
          <w:sz w:val="24"/>
          <w:szCs w:val="24"/>
        </w:rPr>
        <w:t xml:space="preserve">vermútové korenie alebo jeho extrakt, alebo </w:t>
      </w:r>
      <w:bookmarkEnd w:id="325"/>
    </w:p>
    <w:p w14:paraId="7EC5A169" w14:textId="77777777" w:rsidR="00F640A6" w:rsidRPr="00FA58FB" w:rsidRDefault="00000000">
      <w:pPr>
        <w:spacing w:before="225" w:after="225" w:line="264" w:lineRule="auto"/>
        <w:ind w:left="345"/>
        <w:rPr>
          <w:rFonts w:ascii="Times New Roman" w:hAnsi="Times New Roman" w:cs="Times New Roman"/>
          <w:sz w:val="24"/>
          <w:szCs w:val="24"/>
        </w:rPr>
      </w:pPr>
      <w:bookmarkStart w:id="326" w:name="paragraf-7.odsek-3.pismeno-j"/>
      <w:bookmarkEnd w:id="323"/>
      <w:r w:rsidRPr="00FA58FB">
        <w:rPr>
          <w:rFonts w:ascii="Times New Roman" w:hAnsi="Times New Roman" w:cs="Times New Roman"/>
          <w:sz w:val="24"/>
          <w:szCs w:val="24"/>
        </w:rPr>
        <w:t xml:space="preserve"> </w:t>
      </w:r>
      <w:bookmarkStart w:id="327" w:name="paragraf-7.odsek-3.pismeno-j.oznacenie"/>
      <w:r w:rsidRPr="00FA58FB">
        <w:rPr>
          <w:rFonts w:ascii="Times New Roman" w:hAnsi="Times New Roman" w:cs="Times New Roman"/>
          <w:sz w:val="24"/>
          <w:szCs w:val="24"/>
        </w:rPr>
        <w:t xml:space="preserve">j) </w:t>
      </w:r>
      <w:bookmarkStart w:id="328" w:name="paragraf-7.odsek-3.pismeno-j.text"/>
      <w:bookmarkEnd w:id="327"/>
      <w:r w:rsidRPr="00FA58FB">
        <w:rPr>
          <w:rFonts w:ascii="Times New Roman" w:hAnsi="Times New Roman" w:cs="Times New Roman"/>
          <w:sz w:val="24"/>
          <w:szCs w:val="24"/>
        </w:rPr>
        <w:t xml:space="preserve">vodu určenú na ľudskú spotrebu. </w:t>
      </w:r>
      <w:bookmarkEnd w:id="328"/>
    </w:p>
    <w:p w14:paraId="7ECE3E97" w14:textId="77777777" w:rsidR="00F640A6" w:rsidRPr="00FA58FB" w:rsidRDefault="00000000">
      <w:pPr>
        <w:spacing w:before="225" w:after="225" w:line="264" w:lineRule="auto"/>
        <w:ind w:left="270"/>
        <w:rPr>
          <w:rFonts w:ascii="Times New Roman" w:hAnsi="Times New Roman" w:cs="Times New Roman"/>
          <w:sz w:val="24"/>
          <w:szCs w:val="24"/>
        </w:rPr>
      </w:pPr>
      <w:bookmarkStart w:id="329" w:name="paragraf-7.odsek-4"/>
      <w:bookmarkEnd w:id="296"/>
      <w:bookmarkEnd w:id="326"/>
      <w:r w:rsidRPr="00FA58FB">
        <w:rPr>
          <w:rFonts w:ascii="Times New Roman" w:hAnsi="Times New Roman" w:cs="Times New Roman"/>
          <w:sz w:val="24"/>
          <w:szCs w:val="24"/>
        </w:rPr>
        <w:t xml:space="preserve"> </w:t>
      </w:r>
      <w:bookmarkStart w:id="330" w:name="paragraf-7.odsek-4.oznacenie"/>
      <w:r w:rsidRPr="00FA58FB">
        <w:rPr>
          <w:rFonts w:ascii="Times New Roman" w:hAnsi="Times New Roman" w:cs="Times New Roman"/>
          <w:sz w:val="24"/>
          <w:szCs w:val="24"/>
        </w:rPr>
        <w:t xml:space="preserve">(4) </w:t>
      </w:r>
      <w:bookmarkStart w:id="331" w:name="paragraf-7.odsek-4.text"/>
      <w:bookmarkEnd w:id="330"/>
      <w:r w:rsidRPr="00FA58FB">
        <w:rPr>
          <w:rFonts w:ascii="Times New Roman" w:hAnsi="Times New Roman" w:cs="Times New Roman"/>
          <w:sz w:val="24"/>
          <w:szCs w:val="24"/>
        </w:rPr>
        <w:t xml:space="preserve">Na výrobu ovocného vína suchého a polosladkého možno použiť šťavu z jedného alebo viacerých druhov ovocia. </w:t>
      </w:r>
      <w:bookmarkEnd w:id="331"/>
    </w:p>
    <w:p w14:paraId="49441407" w14:textId="77777777" w:rsidR="00F640A6" w:rsidRPr="00FA58FB" w:rsidRDefault="00000000">
      <w:pPr>
        <w:spacing w:before="225" w:after="225" w:line="264" w:lineRule="auto"/>
        <w:ind w:left="270"/>
        <w:rPr>
          <w:rFonts w:ascii="Times New Roman" w:hAnsi="Times New Roman" w:cs="Times New Roman"/>
          <w:sz w:val="24"/>
          <w:szCs w:val="24"/>
        </w:rPr>
      </w:pPr>
      <w:bookmarkStart w:id="332" w:name="paragraf-7.odsek-5"/>
      <w:bookmarkEnd w:id="329"/>
      <w:r w:rsidRPr="00FA58FB">
        <w:rPr>
          <w:rFonts w:ascii="Times New Roman" w:hAnsi="Times New Roman" w:cs="Times New Roman"/>
          <w:sz w:val="24"/>
          <w:szCs w:val="24"/>
        </w:rPr>
        <w:t xml:space="preserve"> </w:t>
      </w:r>
      <w:bookmarkStart w:id="333" w:name="paragraf-7.odsek-5.oznacenie"/>
      <w:r w:rsidRPr="00FA58FB">
        <w:rPr>
          <w:rFonts w:ascii="Times New Roman" w:hAnsi="Times New Roman" w:cs="Times New Roman"/>
          <w:sz w:val="24"/>
          <w:szCs w:val="24"/>
        </w:rPr>
        <w:t xml:space="preserve">(5) </w:t>
      </w:r>
      <w:bookmarkStart w:id="334" w:name="paragraf-7.odsek-5.text"/>
      <w:bookmarkEnd w:id="333"/>
      <w:r w:rsidRPr="00FA58FB">
        <w:rPr>
          <w:rFonts w:ascii="Times New Roman" w:hAnsi="Times New Roman" w:cs="Times New Roman"/>
          <w:sz w:val="24"/>
          <w:szCs w:val="24"/>
        </w:rPr>
        <w:t xml:space="preserve">Na výrobu ovocného vína značkového koreneného a dezertného možno používať ovocnú šťavu z jedného alebo viacerých druhov ovocia, pričom najmenej polovica alkoholu musí pochádzať z prekvasenej ovocnej šťavy; do týchto druhov ovocných vín možno pridať najviac 20 % obj. likéru alebo destilátu. </w:t>
      </w:r>
      <w:bookmarkEnd w:id="334"/>
    </w:p>
    <w:p w14:paraId="53C11D0B" w14:textId="77777777" w:rsidR="00F640A6" w:rsidRPr="00FA58FB" w:rsidRDefault="00000000">
      <w:pPr>
        <w:spacing w:after="0" w:line="264" w:lineRule="auto"/>
        <w:ind w:left="270"/>
        <w:rPr>
          <w:rFonts w:ascii="Times New Roman" w:hAnsi="Times New Roman" w:cs="Times New Roman"/>
          <w:sz w:val="24"/>
          <w:szCs w:val="24"/>
        </w:rPr>
      </w:pPr>
      <w:bookmarkStart w:id="335" w:name="paragraf-7.odsek-6"/>
      <w:bookmarkEnd w:id="332"/>
      <w:r w:rsidRPr="00FA58FB">
        <w:rPr>
          <w:rFonts w:ascii="Times New Roman" w:hAnsi="Times New Roman" w:cs="Times New Roman"/>
          <w:sz w:val="24"/>
          <w:szCs w:val="24"/>
        </w:rPr>
        <w:t xml:space="preserve"> </w:t>
      </w:r>
      <w:bookmarkStart w:id="336" w:name="paragraf-7.odsek-6.oznacenie"/>
      <w:r w:rsidRPr="00FA58FB">
        <w:rPr>
          <w:rFonts w:ascii="Times New Roman" w:hAnsi="Times New Roman" w:cs="Times New Roman"/>
          <w:sz w:val="24"/>
          <w:szCs w:val="24"/>
        </w:rPr>
        <w:t xml:space="preserve">(6) </w:t>
      </w:r>
      <w:bookmarkStart w:id="337" w:name="paragraf-7.odsek-6.text"/>
      <w:bookmarkEnd w:id="336"/>
      <w:r w:rsidRPr="00FA58FB">
        <w:rPr>
          <w:rFonts w:ascii="Times New Roman" w:hAnsi="Times New Roman" w:cs="Times New Roman"/>
          <w:sz w:val="24"/>
          <w:szCs w:val="24"/>
        </w:rPr>
        <w:t xml:space="preserve">Hlavnou surovinou na výrobu cideru musí byť </w:t>
      </w:r>
      <w:bookmarkEnd w:id="337"/>
    </w:p>
    <w:p w14:paraId="32841A4B" w14:textId="77777777" w:rsidR="00F640A6" w:rsidRPr="00FA58FB" w:rsidRDefault="00000000">
      <w:pPr>
        <w:spacing w:before="225" w:after="225" w:line="264" w:lineRule="auto"/>
        <w:ind w:left="345"/>
        <w:rPr>
          <w:rFonts w:ascii="Times New Roman" w:hAnsi="Times New Roman" w:cs="Times New Roman"/>
          <w:sz w:val="24"/>
          <w:szCs w:val="24"/>
        </w:rPr>
      </w:pPr>
      <w:bookmarkStart w:id="338" w:name="paragraf-7.odsek-6.pismeno-a"/>
      <w:r w:rsidRPr="00FA58FB">
        <w:rPr>
          <w:rFonts w:ascii="Times New Roman" w:hAnsi="Times New Roman" w:cs="Times New Roman"/>
          <w:sz w:val="24"/>
          <w:szCs w:val="24"/>
        </w:rPr>
        <w:t xml:space="preserve"> </w:t>
      </w:r>
      <w:bookmarkStart w:id="339" w:name="paragraf-7.odsek-6.pismeno-a.oznacenie"/>
      <w:r w:rsidRPr="00FA58FB">
        <w:rPr>
          <w:rFonts w:ascii="Times New Roman" w:hAnsi="Times New Roman" w:cs="Times New Roman"/>
          <w:sz w:val="24"/>
          <w:szCs w:val="24"/>
        </w:rPr>
        <w:t xml:space="preserve">a) </w:t>
      </w:r>
      <w:bookmarkStart w:id="340" w:name="paragraf-7.odsek-6.pismeno-a.text"/>
      <w:bookmarkEnd w:id="339"/>
      <w:r w:rsidRPr="00FA58FB">
        <w:rPr>
          <w:rFonts w:ascii="Times New Roman" w:hAnsi="Times New Roman" w:cs="Times New Roman"/>
          <w:sz w:val="24"/>
          <w:szCs w:val="24"/>
        </w:rPr>
        <w:t xml:space="preserve">čerstvá jablková šťava, </w:t>
      </w:r>
      <w:bookmarkEnd w:id="340"/>
    </w:p>
    <w:p w14:paraId="10F18D49" w14:textId="77777777" w:rsidR="00F640A6" w:rsidRPr="00FA58FB" w:rsidRDefault="00000000">
      <w:pPr>
        <w:spacing w:before="225" w:after="225" w:line="264" w:lineRule="auto"/>
        <w:ind w:left="345"/>
        <w:rPr>
          <w:rFonts w:ascii="Times New Roman" w:hAnsi="Times New Roman" w:cs="Times New Roman"/>
          <w:sz w:val="24"/>
          <w:szCs w:val="24"/>
        </w:rPr>
      </w:pPr>
      <w:bookmarkStart w:id="341" w:name="paragraf-7.odsek-6.pismeno-b"/>
      <w:bookmarkEnd w:id="338"/>
      <w:r w:rsidRPr="00FA58FB">
        <w:rPr>
          <w:rFonts w:ascii="Times New Roman" w:hAnsi="Times New Roman" w:cs="Times New Roman"/>
          <w:sz w:val="24"/>
          <w:szCs w:val="24"/>
        </w:rPr>
        <w:t xml:space="preserve"> </w:t>
      </w:r>
      <w:bookmarkStart w:id="342" w:name="paragraf-7.odsek-6.pismeno-b.oznacenie"/>
      <w:r w:rsidRPr="00FA58FB">
        <w:rPr>
          <w:rFonts w:ascii="Times New Roman" w:hAnsi="Times New Roman" w:cs="Times New Roman"/>
          <w:sz w:val="24"/>
          <w:szCs w:val="24"/>
        </w:rPr>
        <w:t xml:space="preserve">b) </w:t>
      </w:r>
      <w:bookmarkStart w:id="343" w:name="paragraf-7.odsek-6.pismeno-b.text"/>
      <w:bookmarkEnd w:id="342"/>
      <w:r w:rsidRPr="00FA58FB">
        <w:rPr>
          <w:rFonts w:ascii="Times New Roman" w:hAnsi="Times New Roman" w:cs="Times New Roman"/>
          <w:sz w:val="24"/>
          <w:szCs w:val="24"/>
        </w:rPr>
        <w:t xml:space="preserve">koncentrovaná jablková šťava alebo </w:t>
      </w:r>
      <w:bookmarkEnd w:id="343"/>
    </w:p>
    <w:p w14:paraId="1DC5DB6D" w14:textId="77777777" w:rsidR="00F640A6" w:rsidRPr="00FA58FB" w:rsidRDefault="00000000">
      <w:pPr>
        <w:spacing w:before="225" w:after="225" w:line="264" w:lineRule="auto"/>
        <w:ind w:left="345"/>
        <w:rPr>
          <w:rFonts w:ascii="Times New Roman" w:hAnsi="Times New Roman" w:cs="Times New Roman"/>
          <w:sz w:val="24"/>
          <w:szCs w:val="24"/>
        </w:rPr>
      </w:pPr>
      <w:bookmarkStart w:id="344" w:name="paragraf-7.odsek-6.pismeno-c"/>
      <w:bookmarkEnd w:id="341"/>
      <w:r w:rsidRPr="00FA58FB">
        <w:rPr>
          <w:rFonts w:ascii="Times New Roman" w:hAnsi="Times New Roman" w:cs="Times New Roman"/>
          <w:sz w:val="24"/>
          <w:szCs w:val="24"/>
        </w:rPr>
        <w:t xml:space="preserve"> </w:t>
      </w:r>
      <w:bookmarkStart w:id="345" w:name="paragraf-7.odsek-6.pismeno-c.oznacenie"/>
      <w:r w:rsidRPr="00FA58FB">
        <w:rPr>
          <w:rFonts w:ascii="Times New Roman" w:hAnsi="Times New Roman" w:cs="Times New Roman"/>
          <w:sz w:val="24"/>
          <w:szCs w:val="24"/>
        </w:rPr>
        <w:t xml:space="preserve">c) </w:t>
      </w:r>
      <w:bookmarkStart w:id="346" w:name="paragraf-7.odsek-6.pismeno-c.text"/>
      <w:bookmarkEnd w:id="345"/>
      <w:r w:rsidRPr="00FA58FB">
        <w:rPr>
          <w:rFonts w:ascii="Times New Roman" w:hAnsi="Times New Roman" w:cs="Times New Roman"/>
          <w:sz w:val="24"/>
          <w:szCs w:val="24"/>
        </w:rPr>
        <w:t xml:space="preserve">sušená jablková šťava. </w:t>
      </w:r>
      <w:bookmarkEnd w:id="346"/>
    </w:p>
    <w:p w14:paraId="4A7F9706" w14:textId="77777777" w:rsidR="00F640A6" w:rsidRPr="00FA58FB" w:rsidRDefault="00000000">
      <w:pPr>
        <w:spacing w:after="0" w:line="264" w:lineRule="auto"/>
        <w:ind w:left="270"/>
        <w:rPr>
          <w:rFonts w:ascii="Times New Roman" w:hAnsi="Times New Roman" w:cs="Times New Roman"/>
          <w:sz w:val="24"/>
          <w:szCs w:val="24"/>
        </w:rPr>
      </w:pPr>
      <w:bookmarkStart w:id="347" w:name="paragraf-7.odsek-7"/>
      <w:bookmarkEnd w:id="335"/>
      <w:bookmarkEnd w:id="344"/>
      <w:r w:rsidRPr="00FA58FB">
        <w:rPr>
          <w:rFonts w:ascii="Times New Roman" w:hAnsi="Times New Roman" w:cs="Times New Roman"/>
          <w:sz w:val="24"/>
          <w:szCs w:val="24"/>
        </w:rPr>
        <w:t xml:space="preserve"> </w:t>
      </w:r>
      <w:bookmarkStart w:id="348" w:name="paragraf-7.odsek-7.oznacenie"/>
      <w:r w:rsidRPr="00FA58FB">
        <w:rPr>
          <w:rFonts w:ascii="Times New Roman" w:hAnsi="Times New Roman" w:cs="Times New Roman"/>
          <w:sz w:val="24"/>
          <w:szCs w:val="24"/>
        </w:rPr>
        <w:t xml:space="preserve">(7) </w:t>
      </w:r>
      <w:bookmarkStart w:id="349" w:name="paragraf-7.odsek-7.text"/>
      <w:bookmarkEnd w:id="348"/>
      <w:r w:rsidRPr="00FA58FB">
        <w:rPr>
          <w:rFonts w:ascii="Times New Roman" w:hAnsi="Times New Roman" w:cs="Times New Roman"/>
          <w:sz w:val="24"/>
          <w:szCs w:val="24"/>
        </w:rPr>
        <w:t xml:space="preserve">Pri výrobe cideru možno k hlavnej surovine pridať </w:t>
      </w:r>
      <w:bookmarkEnd w:id="349"/>
    </w:p>
    <w:p w14:paraId="1BD1A463" w14:textId="77777777" w:rsidR="00F640A6" w:rsidRPr="00FA58FB" w:rsidRDefault="00000000">
      <w:pPr>
        <w:spacing w:before="225" w:after="225" w:line="264" w:lineRule="auto"/>
        <w:ind w:left="345"/>
        <w:rPr>
          <w:rFonts w:ascii="Times New Roman" w:hAnsi="Times New Roman" w:cs="Times New Roman"/>
          <w:sz w:val="24"/>
          <w:szCs w:val="24"/>
        </w:rPr>
      </w:pPr>
      <w:bookmarkStart w:id="350" w:name="paragraf-7.odsek-7.pismeno-a"/>
      <w:r w:rsidRPr="00FA58FB">
        <w:rPr>
          <w:rFonts w:ascii="Times New Roman" w:hAnsi="Times New Roman" w:cs="Times New Roman"/>
          <w:sz w:val="24"/>
          <w:szCs w:val="24"/>
        </w:rPr>
        <w:t xml:space="preserve"> </w:t>
      </w:r>
      <w:bookmarkStart w:id="351" w:name="paragraf-7.odsek-7.pismeno-a.oznacenie"/>
      <w:r w:rsidRPr="00FA58FB">
        <w:rPr>
          <w:rFonts w:ascii="Times New Roman" w:hAnsi="Times New Roman" w:cs="Times New Roman"/>
          <w:sz w:val="24"/>
          <w:szCs w:val="24"/>
        </w:rPr>
        <w:t xml:space="preserve">a) </w:t>
      </w:r>
      <w:bookmarkStart w:id="352" w:name="paragraf-7.odsek-7.pismeno-a.text"/>
      <w:bookmarkEnd w:id="351"/>
      <w:r w:rsidRPr="00FA58FB">
        <w:rPr>
          <w:rFonts w:ascii="Times New Roman" w:hAnsi="Times New Roman" w:cs="Times New Roman"/>
          <w:sz w:val="24"/>
          <w:szCs w:val="24"/>
        </w:rPr>
        <w:t xml:space="preserve">najviac 25 % obj. hruškovej šťavy, </w:t>
      </w:r>
      <w:bookmarkEnd w:id="352"/>
    </w:p>
    <w:p w14:paraId="549C3052" w14:textId="77777777" w:rsidR="00F640A6" w:rsidRPr="00FA58FB" w:rsidRDefault="00000000">
      <w:pPr>
        <w:spacing w:before="225" w:after="225" w:line="264" w:lineRule="auto"/>
        <w:ind w:left="345"/>
        <w:rPr>
          <w:rFonts w:ascii="Times New Roman" w:hAnsi="Times New Roman" w:cs="Times New Roman"/>
          <w:sz w:val="24"/>
          <w:szCs w:val="24"/>
        </w:rPr>
      </w:pPr>
      <w:bookmarkStart w:id="353" w:name="paragraf-7.odsek-7.pismeno-b"/>
      <w:bookmarkEnd w:id="350"/>
      <w:r w:rsidRPr="00FA58FB">
        <w:rPr>
          <w:rFonts w:ascii="Times New Roman" w:hAnsi="Times New Roman" w:cs="Times New Roman"/>
          <w:sz w:val="24"/>
          <w:szCs w:val="24"/>
        </w:rPr>
        <w:t xml:space="preserve"> </w:t>
      </w:r>
      <w:bookmarkStart w:id="354" w:name="paragraf-7.odsek-7.pismeno-b.oznacenie"/>
      <w:r w:rsidRPr="00FA58FB">
        <w:rPr>
          <w:rFonts w:ascii="Times New Roman" w:hAnsi="Times New Roman" w:cs="Times New Roman"/>
          <w:sz w:val="24"/>
          <w:szCs w:val="24"/>
        </w:rPr>
        <w:t xml:space="preserve">b) </w:t>
      </w:r>
      <w:bookmarkEnd w:id="354"/>
      <w:r w:rsidRPr="00FA58FB">
        <w:rPr>
          <w:rFonts w:ascii="Times New Roman" w:hAnsi="Times New Roman" w:cs="Times New Roman"/>
          <w:sz w:val="24"/>
          <w:szCs w:val="24"/>
        </w:rPr>
        <w:t>cukry a sladidlá,</w:t>
      </w:r>
      <w:hyperlink w:anchor="poznamky.poznamka-5">
        <w:r w:rsidR="00F640A6" w:rsidRPr="00FA58FB">
          <w:rPr>
            <w:rFonts w:ascii="Times New Roman" w:hAnsi="Times New Roman" w:cs="Times New Roman"/>
            <w:sz w:val="24"/>
            <w:szCs w:val="24"/>
            <w:vertAlign w:val="superscript"/>
          </w:rPr>
          <w:t>5</w:t>
        </w:r>
        <w:r w:rsidR="00F640A6" w:rsidRPr="00FA58FB">
          <w:rPr>
            <w:rFonts w:ascii="Times New Roman" w:hAnsi="Times New Roman" w:cs="Times New Roman"/>
            <w:sz w:val="24"/>
            <w:szCs w:val="24"/>
          </w:rPr>
          <w:t>)</w:t>
        </w:r>
      </w:hyperlink>
      <w:bookmarkStart w:id="355" w:name="paragraf-7.odsek-7.pismeno-b.text"/>
      <w:r w:rsidRPr="00FA58FB">
        <w:rPr>
          <w:rFonts w:ascii="Times New Roman" w:hAnsi="Times New Roman" w:cs="Times New Roman"/>
          <w:sz w:val="24"/>
          <w:szCs w:val="24"/>
        </w:rPr>
        <w:t xml:space="preserve"> </w:t>
      </w:r>
      <w:bookmarkEnd w:id="355"/>
    </w:p>
    <w:p w14:paraId="06F6A923" w14:textId="77777777" w:rsidR="00F640A6" w:rsidRPr="00FA58FB" w:rsidRDefault="00000000">
      <w:pPr>
        <w:spacing w:before="225" w:after="225" w:line="264" w:lineRule="auto"/>
        <w:ind w:left="345"/>
        <w:rPr>
          <w:rFonts w:ascii="Times New Roman" w:hAnsi="Times New Roman" w:cs="Times New Roman"/>
          <w:sz w:val="24"/>
          <w:szCs w:val="24"/>
        </w:rPr>
      </w:pPr>
      <w:bookmarkStart w:id="356" w:name="paragraf-7.odsek-7.pismeno-c"/>
      <w:bookmarkEnd w:id="353"/>
      <w:r w:rsidRPr="00FA58FB">
        <w:rPr>
          <w:rFonts w:ascii="Times New Roman" w:hAnsi="Times New Roman" w:cs="Times New Roman"/>
          <w:sz w:val="24"/>
          <w:szCs w:val="24"/>
        </w:rPr>
        <w:t xml:space="preserve"> </w:t>
      </w:r>
      <w:bookmarkStart w:id="357" w:name="paragraf-7.odsek-7.pismeno-c.oznacenie"/>
      <w:r w:rsidRPr="00FA58FB">
        <w:rPr>
          <w:rFonts w:ascii="Times New Roman" w:hAnsi="Times New Roman" w:cs="Times New Roman"/>
          <w:sz w:val="24"/>
          <w:szCs w:val="24"/>
        </w:rPr>
        <w:t xml:space="preserve">c) </w:t>
      </w:r>
      <w:bookmarkStart w:id="358" w:name="paragraf-7.odsek-7.pismeno-c.text"/>
      <w:bookmarkEnd w:id="357"/>
      <w:r w:rsidRPr="00FA58FB">
        <w:rPr>
          <w:rFonts w:ascii="Times New Roman" w:hAnsi="Times New Roman" w:cs="Times New Roman"/>
          <w:sz w:val="24"/>
          <w:szCs w:val="24"/>
        </w:rPr>
        <w:t xml:space="preserve">potravinársku kyselinu citrónovú, </w:t>
      </w:r>
      <w:bookmarkEnd w:id="358"/>
    </w:p>
    <w:p w14:paraId="3FC3540B" w14:textId="77777777" w:rsidR="00F640A6" w:rsidRPr="00FA58FB" w:rsidRDefault="00000000">
      <w:pPr>
        <w:spacing w:before="225" w:after="225" w:line="264" w:lineRule="auto"/>
        <w:ind w:left="345"/>
        <w:rPr>
          <w:rFonts w:ascii="Times New Roman" w:hAnsi="Times New Roman" w:cs="Times New Roman"/>
          <w:sz w:val="24"/>
          <w:szCs w:val="24"/>
        </w:rPr>
      </w:pPr>
      <w:bookmarkStart w:id="359" w:name="paragraf-7.odsek-7.pismeno-d"/>
      <w:bookmarkEnd w:id="356"/>
      <w:r w:rsidRPr="00FA58FB">
        <w:rPr>
          <w:rFonts w:ascii="Times New Roman" w:hAnsi="Times New Roman" w:cs="Times New Roman"/>
          <w:sz w:val="24"/>
          <w:szCs w:val="24"/>
        </w:rPr>
        <w:t xml:space="preserve"> </w:t>
      </w:r>
      <w:bookmarkStart w:id="360" w:name="paragraf-7.odsek-7.pismeno-d.oznacenie"/>
      <w:r w:rsidRPr="00FA58FB">
        <w:rPr>
          <w:rFonts w:ascii="Times New Roman" w:hAnsi="Times New Roman" w:cs="Times New Roman"/>
          <w:sz w:val="24"/>
          <w:szCs w:val="24"/>
        </w:rPr>
        <w:t xml:space="preserve">d) </w:t>
      </w:r>
      <w:bookmarkStart w:id="361" w:name="paragraf-7.odsek-7.pismeno-d.text"/>
      <w:bookmarkEnd w:id="360"/>
      <w:r w:rsidRPr="00FA58FB">
        <w:rPr>
          <w:rFonts w:ascii="Times New Roman" w:hAnsi="Times New Roman" w:cs="Times New Roman"/>
          <w:sz w:val="24"/>
          <w:szCs w:val="24"/>
        </w:rPr>
        <w:t xml:space="preserve">potravinársku kyselinu vínnu, </w:t>
      </w:r>
      <w:bookmarkEnd w:id="361"/>
    </w:p>
    <w:p w14:paraId="437C09E8" w14:textId="77777777" w:rsidR="00F640A6" w:rsidRPr="00FA58FB" w:rsidRDefault="00000000">
      <w:pPr>
        <w:spacing w:before="225" w:after="225" w:line="264" w:lineRule="auto"/>
        <w:ind w:left="345"/>
        <w:rPr>
          <w:rFonts w:ascii="Times New Roman" w:hAnsi="Times New Roman" w:cs="Times New Roman"/>
          <w:sz w:val="24"/>
          <w:szCs w:val="24"/>
        </w:rPr>
      </w:pPr>
      <w:bookmarkStart w:id="362" w:name="paragraf-7.odsek-7.pismeno-e"/>
      <w:bookmarkEnd w:id="359"/>
      <w:r w:rsidRPr="00FA58FB">
        <w:rPr>
          <w:rFonts w:ascii="Times New Roman" w:hAnsi="Times New Roman" w:cs="Times New Roman"/>
          <w:sz w:val="24"/>
          <w:szCs w:val="24"/>
        </w:rPr>
        <w:t xml:space="preserve"> </w:t>
      </w:r>
      <w:bookmarkStart w:id="363" w:name="paragraf-7.odsek-7.pismeno-e.oznacenie"/>
      <w:r w:rsidRPr="00FA58FB">
        <w:rPr>
          <w:rFonts w:ascii="Times New Roman" w:hAnsi="Times New Roman" w:cs="Times New Roman"/>
          <w:sz w:val="24"/>
          <w:szCs w:val="24"/>
        </w:rPr>
        <w:t xml:space="preserve">e) </w:t>
      </w:r>
      <w:bookmarkStart w:id="364" w:name="paragraf-7.odsek-7.pismeno-e.text"/>
      <w:bookmarkEnd w:id="363"/>
      <w:r w:rsidRPr="00FA58FB">
        <w:rPr>
          <w:rFonts w:ascii="Times New Roman" w:hAnsi="Times New Roman" w:cs="Times New Roman"/>
          <w:sz w:val="24"/>
          <w:szCs w:val="24"/>
        </w:rPr>
        <w:t xml:space="preserve">jablkovú arómu, </w:t>
      </w:r>
      <w:bookmarkEnd w:id="364"/>
    </w:p>
    <w:p w14:paraId="0894CFF1" w14:textId="77777777" w:rsidR="00F640A6" w:rsidRPr="00FA58FB" w:rsidRDefault="00000000">
      <w:pPr>
        <w:spacing w:before="225" w:after="225" w:line="264" w:lineRule="auto"/>
        <w:ind w:left="345"/>
        <w:rPr>
          <w:rFonts w:ascii="Times New Roman" w:hAnsi="Times New Roman" w:cs="Times New Roman"/>
          <w:sz w:val="24"/>
          <w:szCs w:val="24"/>
        </w:rPr>
      </w:pPr>
      <w:bookmarkStart w:id="365" w:name="paragraf-7.odsek-7.pismeno-f"/>
      <w:bookmarkEnd w:id="362"/>
      <w:r w:rsidRPr="00FA58FB">
        <w:rPr>
          <w:rFonts w:ascii="Times New Roman" w:hAnsi="Times New Roman" w:cs="Times New Roman"/>
          <w:sz w:val="24"/>
          <w:szCs w:val="24"/>
        </w:rPr>
        <w:t xml:space="preserve"> </w:t>
      </w:r>
      <w:bookmarkStart w:id="366" w:name="paragraf-7.odsek-7.pismeno-f.oznacenie"/>
      <w:r w:rsidRPr="00FA58FB">
        <w:rPr>
          <w:rFonts w:ascii="Times New Roman" w:hAnsi="Times New Roman" w:cs="Times New Roman"/>
          <w:sz w:val="24"/>
          <w:szCs w:val="24"/>
        </w:rPr>
        <w:t xml:space="preserve">f) </w:t>
      </w:r>
      <w:bookmarkStart w:id="367" w:name="paragraf-7.odsek-7.pismeno-f.text"/>
      <w:bookmarkEnd w:id="366"/>
      <w:r w:rsidRPr="00FA58FB">
        <w:rPr>
          <w:rFonts w:ascii="Times New Roman" w:hAnsi="Times New Roman" w:cs="Times New Roman"/>
          <w:sz w:val="24"/>
          <w:szCs w:val="24"/>
        </w:rPr>
        <w:t xml:space="preserve">oxid uhličitý určený na potravinárske účely alebo </w:t>
      </w:r>
      <w:bookmarkEnd w:id="367"/>
    </w:p>
    <w:p w14:paraId="4FFA0F0A" w14:textId="77777777" w:rsidR="00F640A6" w:rsidRPr="00FA58FB" w:rsidRDefault="00000000">
      <w:pPr>
        <w:spacing w:before="225" w:after="225" w:line="264" w:lineRule="auto"/>
        <w:ind w:left="345"/>
        <w:rPr>
          <w:rFonts w:ascii="Times New Roman" w:hAnsi="Times New Roman" w:cs="Times New Roman"/>
          <w:sz w:val="24"/>
          <w:szCs w:val="24"/>
        </w:rPr>
      </w:pPr>
      <w:bookmarkStart w:id="368" w:name="paragraf-7.odsek-7.pismeno-g"/>
      <w:bookmarkEnd w:id="365"/>
      <w:r w:rsidRPr="00FA58FB">
        <w:rPr>
          <w:rFonts w:ascii="Times New Roman" w:hAnsi="Times New Roman" w:cs="Times New Roman"/>
          <w:sz w:val="24"/>
          <w:szCs w:val="24"/>
        </w:rPr>
        <w:t xml:space="preserve"> </w:t>
      </w:r>
      <w:bookmarkStart w:id="369" w:name="paragraf-7.odsek-7.pismeno-g.oznacenie"/>
      <w:r w:rsidRPr="00FA58FB">
        <w:rPr>
          <w:rFonts w:ascii="Times New Roman" w:hAnsi="Times New Roman" w:cs="Times New Roman"/>
          <w:sz w:val="24"/>
          <w:szCs w:val="24"/>
        </w:rPr>
        <w:t xml:space="preserve">g) </w:t>
      </w:r>
      <w:bookmarkStart w:id="370" w:name="paragraf-7.odsek-7.pismeno-g.text"/>
      <w:bookmarkEnd w:id="369"/>
      <w:r w:rsidRPr="00FA58FB">
        <w:rPr>
          <w:rFonts w:ascii="Times New Roman" w:hAnsi="Times New Roman" w:cs="Times New Roman"/>
          <w:sz w:val="24"/>
          <w:szCs w:val="24"/>
        </w:rPr>
        <w:t xml:space="preserve">vodu určenú na ľudskú spotrebu. </w:t>
      </w:r>
      <w:bookmarkEnd w:id="370"/>
    </w:p>
    <w:p w14:paraId="471FDF34" w14:textId="77777777" w:rsidR="00F640A6" w:rsidRPr="00FA58FB" w:rsidRDefault="00000000">
      <w:pPr>
        <w:spacing w:after="0" w:line="264" w:lineRule="auto"/>
        <w:ind w:left="270"/>
        <w:rPr>
          <w:rFonts w:ascii="Times New Roman" w:hAnsi="Times New Roman" w:cs="Times New Roman"/>
          <w:sz w:val="24"/>
          <w:szCs w:val="24"/>
        </w:rPr>
      </w:pPr>
      <w:bookmarkStart w:id="371" w:name="paragraf-7.odsek-8"/>
      <w:bookmarkEnd w:id="347"/>
      <w:bookmarkEnd w:id="368"/>
      <w:r w:rsidRPr="00FA58FB">
        <w:rPr>
          <w:rFonts w:ascii="Times New Roman" w:hAnsi="Times New Roman" w:cs="Times New Roman"/>
          <w:sz w:val="24"/>
          <w:szCs w:val="24"/>
        </w:rPr>
        <w:t xml:space="preserve"> </w:t>
      </w:r>
      <w:bookmarkStart w:id="372" w:name="paragraf-7.odsek-8.oznacenie"/>
      <w:r w:rsidRPr="00FA58FB">
        <w:rPr>
          <w:rFonts w:ascii="Times New Roman" w:hAnsi="Times New Roman" w:cs="Times New Roman"/>
          <w:sz w:val="24"/>
          <w:szCs w:val="24"/>
        </w:rPr>
        <w:t xml:space="preserve">(8) </w:t>
      </w:r>
      <w:bookmarkStart w:id="373" w:name="paragraf-7.odsek-8.text"/>
      <w:bookmarkEnd w:id="372"/>
      <w:r w:rsidRPr="00FA58FB">
        <w:rPr>
          <w:rFonts w:ascii="Times New Roman" w:hAnsi="Times New Roman" w:cs="Times New Roman"/>
          <w:sz w:val="24"/>
          <w:szCs w:val="24"/>
        </w:rPr>
        <w:t xml:space="preserve">Hlavnou surovinou na výrobu perry musí byť </w:t>
      </w:r>
      <w:bookmarkEnd w:id="373"/>
    </w:p>
    <w:p w14:paraId="2CC2AF4D" w14:textId="77777777" w:rsidR="00F640A6" w:rsidRPr="00FA58FB" w:rsidRDefault="00000000">
      <w:pPr>
        <w:spacing w:before="225" w:after="225" w:line="264" w:lineRule="auto"/>
        <w:ind w:left="345"/>
        <w:rPr>
          <w:rFonts w:ascii="Times New Roman" w:hAnsi="Times New Roman" w:cs="Times New Roman"/>
          <w:sz w:val="24"/>
          <w:szCs w:val="24"/>
        </w:rPr>
      </w:pPr>
      <w:bookmarkStart w:id="374" w:name="paragraf-7.odsek-8.pismeno-a"/>
      <w:r w:rsidRPr="00FA58FB">
        <w:rPr>
          <w:rFonts w:ascii="Times New Roman" w:hAnsi="Times New Roman" w:cs="Times New Roman"/>
          <w:sz w:val="24"/>
          <w:szCs w:val="24"/>
        </w:rPr>
        <w:lastRenderedPageBreak/>
        <w:t xml:space="preserve"> </w:t>
      </w:r>
      <w:bookmarkStart w:id="375" w:name="paragraf-7.odsek-8.pismeno-a.oznacenie"/>
      <w:r w:rsidRPr="00FA58FB">
        <w:rPr>
          <w:rFonts w:ascii="Times New Roman" w:hAnsi="Times New Roman" w:cs="Times New Roman"/>
          <w:sz w:val="24"/>
          <w:szCs w:val="24"/>
        </w:rPr>
        <w:t xml:space="preserve">a) </w:t>
      </w:r>
      <w:bookmarkStart w:id="376" w:name="paragraf-7.odsek-8.pismeno-a.text"/>
      <w:bookmarkEnd w:id="375"/>
      <w:r w:rsidRPr="00FA58FB">
        <w:rPr>
          <w:rFonts w:ascii="Times New Roman" w:hAnsi="Times New Roman" w:cs="Times New Roman"/>
          <w:sz w:val="24"/>
          <w:szCs w:val="24"/>
        </w:rPr>
        <w:t xml:space="preserve">čerstvá hrušková šťava, </w:t>
      </w:r>
      <w:bookmarkEnd w:id="376"/>
    </w:p>
    <w:p w14:paraId="43CBD58B" w14:textId="77777777" w:rsidR="00F640A6" w:rsidRPr="00FA58FB" w:rsidRDefault="00000000">
      <w:pPr>
        <w:spacing w:before="225" w:after="225" w:line="264" w:lineRule="auto"/>
        <w:ind w:left="345"/>
        <w:rPr>
          <w:rFonts w:ascii="Times New Roman" w:hAnsi="Times New Roman" w:cs="Times New Roman"/>
          <w:sz w:val="24"/>
          <w:szCs w:val="24"/>
        </w:rPr>
      </w:pPr>
      <w:bookmarkStart w:id="377" w:name="paragraf-7.odsek-8.pismeno-b"/>
      <w:bookmarkEnd w:id="374"/>
      <w:r w:rsidRPr="00FA58FB">
        <w:rPr>
          <w:rFonts w:ascii="Times New Roman" w:hAnsi="Times New Roman" w:cs="Times New Roman"/>
          <w:sz w:val="24"/>
          <w:szCs w:val="24"/>
        </w:rPr>
        <w:t xml:space="preserve"> </w:t>
      </w:r>
      <w:bookmarkStart w:id="378" w:name="paragraf-7.odsek-8.pismeno-b.oznacenie"/>
      <w:r w:rsidRPr="00FA58FB">
        <w:rPr>
          <w:rFonts w:ascii="Times New Roman" w:hAnsi="Times New Roman" w:cs="Times New Roman"/>
          <w:sz w:val="24"/>
          <w:szCs w:val="24"/>
        </w:rPr>
        <w:t xml:space="preserve">b) </w:t>
      </w:r>
      <w:bookmarkStart w:id="379" w:name="paragraf-7.odsek-8.pismeno-b.text"/>
      <w:bookmarkEnd w:id="378"/>
      <w:r w:rsidRPr="00FA58FB">
        <w:rPr>
          <w:rFonts w:ascii="Times New Roman" w:hAnsi="Times New Roman" w:cs="Times New Roman"/>
          <w:sz w:val="24"/>
          <w:szCs w:val="24"/>
        </w:rPr>
        <w:t xml:space="preserve">koncentrovaná hrušková šťava alebo </w:t>
      </w:r>
      <w:bookmarkEnd w:id="379"/>
    </w:p>
    <w:p w14:paraId="7DCC14A7" w14:textId="77777777" w:rsidR="00F640A6" w:rsidRPr="00FA58FB" w:rsidRDefault="00000000">
      <w:pPr>
        <w:spacing w:before="225" w:after="225" w:line="264" w:lineRule="auto"/>
        <w:ind w:left="345"/>
        <w:rPr>
          <w:rFonts w:ascii="Times New Roman" w:hAnsi="Times New Roman" w:cs="Times New Roman"/>
          <w:sz w:val="24"/>
          <w:szCs w:val="24"/>
        </w:rPr>
      </w:pPr>
      <w:bookmarkStart w:id="380" w:name="paragraf-7.odsek-8.pismeno-c"/>
      <w:bookmarkEnd w:id="377"/>
      <w:r w:rsidRPr="00FA58FB">
        <w:rPr>
          <w:rFonts w:ascii="Times New Roman" w:hAnsi="Times New Roman" w:cs="Times New Roman"/>
          <w:sz w:val="24"/>
          <w:szCs w:val="24"/>
        </w:rPr>
        <w:t xml:space="preserve"> </w:t>
      </w:r>
      <w:bookmarkStart w:id="381" w:name="paragraf-7.odsek-8.pismeno-c.oznacenie"/>
      <w:r w:rsidRPr="00FA58FB">
        <w:rPr>
          <w:rFonts w:ascii="Times New Roman" w:hAnsi="Times New Roman" w:cs="Times New Roman"/>
          <w:sz w:val="24"/>
          <w:szCs w:val="24"/>
        </w:rPr>
        <w:t xml:space="preserve">c) </w:t>
      </w:r>
      <w:bookmarkStart w:id="382" w:name="paragraf-7.odsek-8.pismeno-c.text"/>
      <w:bookmarkEnd w:id="381"/>
      <w:r w:rsidRPr="00FA58FB">
        <w:rPr>
          <w:rFonts w:ascii="Times New Roman" w:hAnsi="Times New Roman" w:cs="Times New Roman"/>
          <w:sz w:val="24"/>
          <w:szCs w:val="24"/>
        </w:rPr>
        <w:t xml:space="preserve">sušená hrušková šťava. </w:t>
      </w:r>
      <w:bookmarkEnd w:id="382"/>
    </w:p>
    <w:p w14:paraId="19413EBC" w14:textId="77777777" w:rsidR="00F640A6" w:rsidRPr="00FA58FB" w:rsidRDefault="00000000">
      <w:pPr>
        <w:spacing w:after="0" w:line="264" w:lineRule="auto"/>
        <w:ind w:left="270"/>
        <w:rPr>
          <w:rFonts w:ascii="Times New Roman" w:hAnsi="Times New Roman" w:cs="Times New Roman"/>
          <w:sz w:val="24"/>
          <w:szCs w:val="24"/>
        </w:rPr>
      </w:pPr>
      <w:bookmarkStart w:id="383" w:name="paragraf-7.odsek-9"/>
      <w:bookmarkEnd w:id="371"/>
      <w:bookmarkEnd w:id="380"/>
      <w:r w:rsidRPr="00FA58FB">
        <w:rPr>
          <w:rFonts w:ascii="Times New Roman" w:hAnsi="Times New Roman" w:cs="Times New Roman"/>
          <w:sz w:val="24"/>
          <w:szCs w:val="24"/>
        </w:rPr>
        <w:t xml:space="preserve"> </w:t>
      </w:r>
      <w:bookmarkStart w:id="384" w:name="paragraf-7.odsek-9.oznacenie"/>
      <w:r w:rsidRPr="00FA58FB">
        <w:rPr>
          <w:rFonts w:ascii="Times New Roman" w:hAnsi="Times New Roman" w:cs="Times New Roman"/>
          <w:sz w:val="24"/>
          <w:szCs w:val="24"/>
        </w:rPr>
        <w:t xml:space="preserve">(9) </w:t>
      </w:r>
      <w:bookmarkStart w:id="385" w:name="paragraf-7.odsek-9.text"/>
      <w:bookmarkEnd w:id="384"/>
      <w:r w:rsidRPr="00FA58FB">
        <w:rPr>
          <w:rFonts w:ascii="Times New Roman" w:hAnsi="Times New Roman" w:cs="Times New Roman"/>
          <w:sz w:val="24"/>
          <w:szCs w:val="24"/>
        </w:rPr>
        <w:t xml:space="preserve">Pri výrobe perry možno k hlavnej surovine pridať </w:t>
      </w:r>
      <w:bookmarkEnd w:id="385"/>
    </w:p>
    <w:p w14:paraId="771073B5" w14:textId="77777777" w:rsidR="00F640A6" w:rsidRPr="00FA58FB" w:rsidRDefault="00000000">
      <w:pPr>
        <w:spacing w:before="225" w:after="225" w:line="264" w:lineRule="auto"/>
        <w:ind w:left="345"/>
        <w:rPr>
          <w:rFonts w:ascii="Times New Roman" w:hAnsi="Times New Roman" w:cs="Times New Roman"/>
          <w:sz w:val="24"/>
          <w:szCs w:val="24"/>
        </w:rPr>
      </w:pPr>
      <w:bookmarkStart w:id="386" w:name="paragraf-7.odsek-9.pismeno-a"/>
      <w:r w:rsidRPr="00FA58FB">
        <w:rPr>
          <w:rFonts w:ascii="Times New Roman" w:hAnsi="Times New Roman" w:cs="Times New Roman"/>
          <w:sz w:val="24"/>
          <w:szCs w:val="24"/>
        </w:rPr>
        <w:t xml:space="preserve"> </w:t>
      </w:r>
      <w:bookmarkStart w:id="387" w:name="paragraf-7.odsek-9.pismeno-a.oznacenie"/>
      <w:r w:rsidRPr="00FA58FB">
        <w:rPr>
          <w:rFonts w:ascii="Times New Roman" w:hAnsi="Times New Roman" w:cs="Times New Roman"/>
          <w:sz w:val="24"/>
          <w:szCs w:val="24"/>
        </w:rPr>
        <w:t xml:space="preserve">a) </w:t>
      </w:r>
      <w:bookmarkStart w:id="388" w:name="paragraf-7.odsek-9.pismeno-a.text"/>
      <w:bookmarkEnd w:id="387"/>
      <w:r w:rsidRPr="00FA58FB">
        <w:rPr>
          <w:rFonts w:ascii="Times New Roman" w:hAnsi="Times New Roman" w:cs="Times New Roman"/>
          <w:sz w:val="24"/>
          <w:szCs w:val="24"/>
        </w:rPr>
        <w:t xml:space="preserve">najviac 25 % obj. jablkovej šťavy, </w:t>
      </w:r>
      <w:bookmarkEnd w:id="388"/>
    </w:p>
    <w:p w14:paraId="4D33D68C" w14:textId="77777777" w:rsidR="00F640A6" w:rsidRPr="00FA58FB" w:rsidRDefault="00000000">
      <w:pPr>
        <w:spacing w:before="225" w:after="225" w:line="264" w:lineRule="auto"/>
        <w:ind w:left="345"/>
        <w:rPr>
          <w:rFonts w:ascii="Times New Roman" w:hAnsi="Times New Roman" w:cs="Times New Roman"/>
          <w:sz w:val="24"/>
          <w:szCs w:val="24"/>
        </w:rPr>
      </w:pPr>
      <w:bookmarkStart w:id="389" w:name="paragraf-7.odsek-9.pismeno-b"/>
      <w:bookmarkEnd w:id="386"/>
      <w:r w:rsidRPr="00FA58FB">
        <w:rPr>
          <w:rFonts w:ascii="Times New Roman" w:hAnsi="Times New Roman" w:cs="Times New Roman"/>
          <w:sz w:val="24"/>
          <w:szCs w:val="24"/>
        </w:rPr>
        <w:t xml:space="preserve"> </w:t>
      </w:r>
      <w:bookmarkStart w:id="390" w:name="paragraf-7.odsek-9.pismeno-b.oznacenie"/>
      <w:r w:rsidRPr="00FA58FB">
        <w:rPr>
          <w:rFonts w:ascii="Times New Roman" w:hAnsi="Times New Roman" w:cs="Times New Roman"/>
          <w:sz w:val="24"/>
          <w:szCs w:val="24"/>
        </w:rPr>
        <w:t xml:space="preserve">b) </w:t>
      </w:r>
      <w:bookmarkEnd w:id="390"/>
      <w:r w:rsidRPr="00FA58FB">
        <w:rPr>
          <w:rFonts w:ascii="Times New Roman" w:hAnsi="Times New Roman" w:cs="Times New Roman"/>
          <w:sz w:val="24"/>
          <w:szCs w:val="24"/>
        </w:rPr>
        <w:t>cukry a sladidlá,</w:t>
      </w:r>
      <w:hyperlink w:anchor="poznamky.poznamka-5">
        <w:r w:rsidR="00F640A6" w:rsidRPr="00FA58FB">
          <w:rPr>
            <w:rFonts w:ascii="Times New Roman" w:hAnsi="Times New Roman" w:cs="Times New Roman"/>
            <w:sz w:val="24"/>
            <w:szCs w:val="24"/>
            <w:vertAlign w:val="superscript"/>
          </w:rPr>
          <w:t>5</w:t>
        </w:r>
        <w:r w:rsidR="00F640A6" w:rsidRPr="00FA58FB">
          <w:rPr>
            <w:rFonts w:ascii="Times New Roman" w:hAnsi="Times New Roman" w:cs="Times New Roman"/>
            <w:sz w:val="24"/>
            <w:szCs w:val="24"/>
          </w:rPr>
          <w:t>)</w:t>
        </w:r>
      </w:hyperlink>
      <w:bookmarkStart w:id="391" w:name="paragraf-7.odsek-9.pismeno-b.text"/>
      <w:r w:rsidRPr="00FA58FB">
        <w:rPr>
          <w:rFonts w:ascii="Times New Roman" w:hAnsi="Times New Roman" w:cs="Times New Roman"/>
          <w:sz w:val="24"/>
          <w:szCs w:val="24"/>
        </w:rPr>
        <w:t xml:space="preserve"> </w:t>
      </w:r>
      <w:bookmarkEnd w:id="391"/>
    </w:p>
    <w:p w14:paraId="58BA92FF" w14:textId="77777777" w:rsidR="00F640A6" w:rsidRPr="00FA58FB" w:rsidRDefault="00000000">
      <w:pPr>
        <w:spacing w:before="225" w:after="225" w:line="264" w:lineRule="auto"/>
        <w:ind w:left="345"/>
        <w:rPr>
          <w:rFonts w:ascii="Times New Roman" w:hAnsi="Times New Roman" w:cs="Times New Roman"/>
          <w:sz w:val="24"/>
          <w:szCs w:val="24"/>
        </w:rPr>
      </w:pPr>
      <w:bookmarkStart w:id="392" w:name="paragraf-7.odsek-9.pismeno-c"/>
      <w:bookmarkEnd w:id="389"/>
      <w:r w:rsidRPr="00FA58FB">
        <w:rPr>
          <w:rFonts w:ascii="Times New Roman" w:hAnsi="Times New Roman" w:cs="Times New Roman"/>
          <w:sz w:val="24"/>
          <w:szCs w:val="24"/>
        </w:rPr>
        <w:t xml:space="preserve"> </w:t>
      </w:r>
      <w:bookmarkStart w:id="393" w:name="paragraf-7.odsek-9.pismeno-c.oznacenie"/>
      <w:r w:rsidRPr="00FA58FB">
        <w:rPr>
          <w:rFonts w:ascii="Times New Roman" w:hAnsi="Times New Roman" w:cs="Times New Roman"/>
          <w:sz w:val="24"/>
          <w:szCs w:val="24"/>
        </w:rPr>
        <w:t xml:space="preserve">c) </w:t>
      </w:r>
      <w:bookmarkStart w:id="394" w:name="paragraf-7.odsek-9.pismeno-c.text"/>
      <w:bookmarkEnd w:id="393"/>
      <w:r w:rsidRPr="00FA58FB">
        <w:rPr>
          <w:rFonts w:ascii="Times New Roman" w:hAnsi="Times New Roman" w:cs="Times New Roman"/>
          <w:sz w:val="24"/>
          <w:szCs w:val="24"/>
        </w:rPr>
        <w:t xml:space="preserve">potravinársku kyselinu citrónovú, </w:t>
      </w:r>
      <w:bookmarkEnd w:id="394"/>
    </w:p>
    <w:p w14:paraId="08A62E30" w14:textId="77777777" w:rsidR="00F640A6" w:rsidRPr="00FA58FB" w:rsidRDefault="00000000">
      <w:pPr>
        <w:spacing w:before="225" w:after="225" w:line="264" w:lineRule="auto"/>
        <w:ind w:left="345"/>
        <w:rPr>
          <w:rFonts w:ascii="Times New Roman" w:hAnsi="Times New Roman" w:cs="Times New Roman"/>
          <w:sz w:val="24"/>
          <w:szCs w:val="24"/>
        </w:rPr>
      </w:pPr>
      <w:bookmarkStart w:id="395" w:name="paragraf-7.odsek-9.pismeno-d"/>
      <w:bookmarkEnd w:id="392"/>
      <w:r w:rsidRPr="00FA58FB">
        <w:rPr>
          <w:rFonts w:ascii="Times New Roman" w:hAnsi="Times New Roman" w:cs="Times New Roman"/>
          <w:sz w:val="24"/>
          <w:szCs w:val="24"/>
        </w:rPr>
        <w:t xml:space="preserve"> </w:t>
      </w:r>
      <w:bookmarkStart w:id="396" w:name="paragraf-7.odsek-9.pismeno-d.oznacenie"/>
      <w:r w:rsidRPr="00FA58FB">
        <w:rPr>
          <w:rFonts w:ascii="Times New Roman" w:hAnsi="Times New Roman" w:cs="Times New Roman"/>
          <w:sz w:val="24"/>
          <w:szCs w:val="24"/>
        </w:rPr>
        <w:t xml:space="preserve">d) </w:t>
      </w:r>
      <w:bookmarkStart w:id="397" w:name="paragraf-7.odsek-9.pismeno-d.text"/>
      <w:bookmarkEnd w:id="396"/>
      <w:r w:rsidRPr="00FA58FB">
        <w:rPr>
          <w:rFonts w:ascii="Times New Roman" w:hAnsi="Times New Roman" w:cs="Times New Roman"/>
          <w:sz w:val="24"/>
          <w:szCs w:val="24"/>
        </w:rPr>
        <w:t xml:space="preserve">potravinársku kyselinu vínnu, </w:t>
      </w:r>
      <w:bookmarkEnd w:id="397"/>
    </w:p>
    <w:p w14:paraId="6A4689FA" w14:textId="77777777" w:rsidR="00F640A6" w:rsidRPr="00FA58FB" w:rsidRDefault="00000000">
      <w:pPr>
        <w:spacing w:before="225" w:after="225" w:line="264" w:lineRule="auto"/>
        <w:ind w:left="345"/>
        <w:rPr>
          <w:rFonts w:ascii="Times New Roman" w:hAnsi="Times New Roman" w:cs="Times New Roman"/>
          <w:sz w:val="24"/>
          <w:szCs w:val="24"/>
        </w:rPr>
      </w:pPr>
      <w:bookmarkStart w:id="398" w:name="paragraf-7.odsek-9.pismeno-e"/>
      <w:bookmarkEnd w:id="395"/>
      <w:r w:rsidRPr="00FA58FB">
        <w:rPr>
          <w:rFonts w:ascii="Times New Roman" w:hAnsi="Times New Roman" w:cs="Times New Roman"/>
          <w:sz w:val="24"/>
          <w:szCs w:val="24"/>
        </w:rPr>
        <w:t xml:space="preserve"> </w:t>
      </w:r>
      <w:bookmarkStart w:id="399" w:name="paragraf-7.odsek-9.pismeno-e.oznacenie"/>
      <w:r w:rsidRPr="00FA58FB">
        <w:rPr>
          <w:rFonts w:ascii="Times New Roman" w:hAnsi="Times New Roman" w:cs="Times New Roman"/>
          <w:sz w:val="24"/>
          <w:szCs w:val="24"/>
        </w:rPr>
        <w:t xml:space="preserve">e) </w:t>
      </w:r>
      <w:bookmarkStart w:id="400" w:name="paragraf-7.odsek-9.pismeno-e.text"/>
      <w:bookmarkEnd w:id="399"/>
      <w:r w:rsidRPr="00FA58FB">
        <w:rPr>
          <w:rFonts w:ascii="Times New Roman" w:hAnsi="Times New Roman" w:cs="Times New Roman"/>
          <w:sz w:val="24"/>
          <w:szCs w:val="24"/>
        </w:rPr>
        <w:t xml:space="preserve">hruškovú arómu, </w:t>
      </w:r>
      <w:bookmarkEnd w:id="400"/>
    </w:p>
    <w:p w14:paraId="2F2831E9" w14:textId="77777777" w:rsidR="00F640A6" w:rsidRPr="00FA58FB" w:rsidRDefault="00000000">
      <w:pPr>
        <w:spacing w:before="225" w:after="225" w:line="264" w:lineRule="auto"/>
        <w:ind w:left="345"/>
        <w:rPr>
          <w:rFonts w:ascii="Times New Roman" w:hAnsi="Times New Roman" w:cs="Times New Roman"/>
          <w:sz w:val="24"/>
          <w:szCs w:val="24"/>
        </w:rPr>
      </w:pPr>
      <w:bookmarkStart w:id="401" w:name="paragraf-7.odsek-9.pismeno-f"/>
      <w:bookmarkEnd w:id="398"/>
      <w:r w:rsidRPr="00FA58FB">
        <w:rPr>
          <w:rFonts w:ascii="Times New Roman" w:hAnsi="Times New Roman" w:cs="Times New Roman"/>
          <w:sz w:val="24"/>
          <w:szCs w:val="24"/>
        </w:rPr>
        <w:t xml:space="preserve"> </w:t>
      </w:r>
      <w:bookmarkStart w:id="402" w:name="paragraf-7.odsek-9.pismeno-f.oznacenie"/>
      <w:r w:rsidRPr="00FA58FB">
        <w:rPr>
          <w:rFonts w:ascii="Times New Roman" w:hAnsi="Times New Roman" w:cs="Times New Roman"/>
          <w:sz w:val="24"/>
          <w:szCs w:val="24"/>
        </w:rPr>
        <w:t xml:space="preserve">f) </w:t>
      </w:r>
      <w:bookmarkStart w:id="403" w:name="paragraf-7.odsek-9.pismeno-f.text"/>
      <w:bookmarkEnd w:id="402"/>
      <w:r w:rsidRPr="00FA58FB">
        <w:rPr>
          <w:rFonts w:ascii="Times New Roman" w:hAnsi="Times New Roman" w:cs="Times New Roman"/>
          <w:sz w:val="24"/>
          <w:szCs w:val="24"/>
        </w:rPr>
        <w:t xml:space="preserve">oxid uhličitý určený na potravinárske účely alebo </w:t>
      </w:r>
      <w:bookmarkEnd w:id="403"/>
    </w:p>
    <w:p w14:paraId="340F7550" w14:textId="77777777" w:rsidR="00F640A6" w:rsidRPr="00FA58FB" w:rsidRDefault="00000000">
      <w:pPr>
        <w:spacing w:before="225" w:after="225" w:line="264" w:lineRule="auto"/>
        <w:ind w:left="345"/>
        <w:rPr>
          <w:rFonts w:ascii="Times New Roman" w:hAnsi="Times New Roman" w:cs="Times New Roman"/>
          <w:sz w:val="24"/>
          <w:szCs w:val="24"/>
        </w:rPr>
      </w:pPr>
      <w:bookmarkStart w:id="404" w:name="paragraf-7.odsek-9.pismeno-g"/>
      <w:bookmarkEnd w:id="401"/>
      <w:r w:rsidRPr="00FA58FB">
        <w:rPr>
          <w:rFonts w:ascii="Times New Roman" w:hAnsi="Times New Roman" w:cs="Times New Roman"/>
          <w:sz w:val="24"/>
          <w:szCs w:val="24"/>
        </w:rPr>
        <w:t xml:space="preserve"> </w:t>
      </w:r>
      <w:bookmarkStart w:id="405" w:name="paragraf-7.odsek-9.pismeno-g.oznacenie"/>
      <w:r w:rsidRPr="00FA58FB">
        <w:rPr>
          <w:rFonts w:ascii="Times New Roman" w:hAnsi="Times New Roman" w:cs="Times New Roman"/>
          <w:sz w:val="24"/>
          <w:szCs w:val="24"/>
        </w:rPr>
        <w:t xml:space="preserve">g) </w:t>
      </w:r>
      <w:bookmarkStart w:id="406" w:name="paragraf-7.odsek-9.pismeno-g.text"/>
      <w:bookmarkEnd w:id="405"/>
      <w:r w:rsidRPr="00FA58FB">
        <w:rPr>
          <w:rFonts w:ascii="Times New Roman" w:hAnsi="Times New Roman" w:cs="Times New Roman"/>
          <w:sz w:val="24"/>
          <w:szCs w:val="24"/>
        </w:rPr>
        <w:t xml:space="preserve">vodu určenú na ľudskú spotrebu. </w:t>
      </w:r>
      <w:bookmarkEnd w:id="406"/>
    </w:p>
    <w:p w14:paraId="50144458" w14:textId="77777777" w:rsidR="00F640A6" w:rsidRPr="00FA58FB" w:rsidRDefault="00000000">
      <w:pPr>
        <w:spacing w:before="225" w:after="225" w:line="264" w:lineRule="auto"/>
        <w:ind w:left="270"/>
        <w:rPr>
          <w:rFonts w:ascii="Times New Roman" w:hAnsi="Times New Roman" w:cs="Times New Roman"/>
          <w:sz w:val="24"/>
          <w:szCs w:val="24"/>
        </w:rPr>
      </w:pPr>
      <w:bookmarkStart w:id="407" w:name="paragraf-7.odsek-10"/>
      <w:bookmarkEnd w:id="383"/>
      <w:bookmarkEnd w:id="404"/>
      <w:r w:rsidRPr="00FA58FB">
        <w:rPr>
          <w:rFonts w:ascii="Times New Roman" w:hAnsi="Times New Roman" w:cs="Times New Roman"/>
          <w:sz w:val="24"/>
          <w:szCs w:val="24"/>
        </w:rPr>
        <w:t xml:space="preserve"> </w:t>
      </w:r>
      <w:bookmarkStart w:id="408" w:name="paragraf-7.odsek-10.oznacenie"/>
      <w:r w:rsidRPr="00FA58FB">
        <w:rPr>
          <w:rFonts w:ascii="Times New Roman" w:hAnsi="Times New Roman" w:cs="Times New Roman"/>
          <w:sz w:val="24"/>
          <w:szCs w:val="24"/>
        </w:rPr>
        <w:t xml:space="preserve">(10) </w:t>
      </w:r>
      <w:bookmarkStart w:id="409" w:name="paragraf-7.odsek-10.text"/>
      <w:bookmarkEnd w:id="408"/>
      <w:r w:rsidRPr="00FA58FB">
        <w:rPr>
          <w:rFonts w:ascii="Times New Roman" w:hAnsi="Times New Roman" w:cs="Times New Roman"/>
          <w:sz w:val="24"/>
          <w:szCs w:val="24"/>
        </w:rPr>
        <w:t xml:space="preserve">Ovocné víno a sladové víno okrem ovocného dezertného vína a sladového dezertného vína možno vyrábať ako sýtené víno. Ak boli uvedené druhy ovocného a sladového vína sýtené oxidom uhličitým, musí byť uvedené v označení, že ide o sýtené víno. </w:t>
      </w:r>
      <w:bookmarkEnd w:id="409"/>
    </w:p>
    <w:p w14:paraId="348ECC58" w14:textId="77777777" w:rsidR="00F640A6" w:rsidRPr="00FA58FB" w:rsidRDefault="00000000">
      <w:pPr>
        <w:spacing w:before="225" w:after="225" w:line="264" w:lineRule="auto"/>
        <w:ind w:left="270"/>
        <w:rPr>
          <w:rFonts w:ascii="Times New Roman" w:hAnsi="Times New Roman" w:cs="Times New Roman"/>
          <w:sz w:val="24"/>
          <w:szCs w:val="24"/>
        </w:rPr>
      </w:pPr>
      <w:bookmarkStart w:id="410" w:name="paragraf-7.odsek-11"/>
      <w:bookmarkEnd w:id="407"/>
      <w:r w:rsidRPr="00FA58FB">
        <w:rPr>
          <w:rFonts w:ascii="Times New Roman" w:hAnsi="Times New Roman" w:cs="Times New Roman"/>
          <w:sz w:val="24"/>
          <w:szCs w:val="24"/>
        </w:rPr>
        <w:t xml:space="preserve"> </w:t>
      </w:r>
      <w:bookmarkStart w:id="411" w:name="paragraf-7.odsek-11.oznacenie"/>
      <w:r w:rsidRPr="00FA58FB">
        <w:rPr>
          <w:rFonts w:ascii="Times New Roman" w:hAnsi="Times New Roman" w:cs="Times New Roman"/>
          <w:sz w:val="24"/>
          <w:szCs w:val="24"/>
        </w:rPr>
        <w:t xml:space="preserve">(11) </w:t>
      </w:r>
      <w:bookmarkStart w:id="412" w:name="paragraf-7.odsek-11.text"/>
      <w:bookmarkEnd w:id="411"/>
      <w:r w:rsidRPr="00FA58FB">
        <w:rPr>
          <w:rFonts w:ascii="Times New Roman" w:hAnsi="Times New Roman" w:cs="Times New Roman"/>
          <w:sz w:val="24"/>
          <w:szCs w:val="24"/>
        </w:rPr>
        <w:t xml:space="preserve">V názve ovocného vína možno použiť označenie určitého druhu ovocia, len ak z uvedeného druhu ovocia pochádza najmenej 95 % hmot. podielu ovocnej šťavy. </w:t>
      </w:r>
      <w:bookmarkEnd w:id="412"/>
    </w:p>
    <w:p w14:paraId="654226C8" w14:textId="77777777" w:rsidR="00F640A6" w:rsidRPr="00FA58FB" w:rsidRDefault="00000000">
      <w:pPr>
        <w:spacing w:before="225" w:after="225" w:line="264" w:lineRule="auto"/>
        <w:ind w:left="270"/>
        <w:rPr>
          <w:rFonts w:ascii="Times New Roman" w:hAnsi="Times New Roman" w:cs="Times New Roman"/>
          <w:sz w:val="24"/>
          <w:szCs w:val="24"/>
        </w:rPr>
      </w:pPr>
      <w:bookmarkStart w:id="413" w:name="paragraf-7.odsek-12"/>
      <w:bookmarkEnd w:id="410"/>
      <w:r w:rsidRPr="00FA58FB">
        <w:rPr>
          <w:rFonts w:ascii="Times New Roman" w:hAnsi="Times New Roman" w:cs="Times New Roman"/>
          <w:sz w:val="24"/>
          <w:szCs w:val="24"/>
        </w:rPr>
        <w:t xml:space="preserve"> </w:t>
      </w:r>
      <w:bookmarkStart w:id="414" w:name="paragraf-7.odsek-12.oznacenie"/>
      <w:r w:rsidRPr="00FA58FB">
        <w:rPr>
          <w:rFonts w:ascii="Times New Roman" w:hAnsi="Times New Roman" w:cs="Times New Roman"/>
          <w:sz w:val="24"/>
          <w:szCs w:val="24"/>
        </w:rPr>
        <w:t xml:space="preserve">(12) </w:t>
      </w:r>
      <w:bookmarkEnd w:id="414"/>
      <w:r w:rsidRPr="00FA58FB">
        <w:rPr>
          <w:rFonts w:ascii="Times New Roman" w:hAnsi="Times New Roman" w:cs="Times New Roman"/>
          <w:sz w:val="24"/>
          <w:szCs w:val="24"/>
        </w:rPr>
        <w:t>Cider možno ochutiť arómami, inými ako jablková, podľa osobitných predpisov,</w:t>
      </w:r>
      <w:hyperlink w:anchor="poznamky.poznamka-2">
        <w:r w:rsidR="00F640A6" w:rsidRPr="00FA58FB">
          <w:rPr>
            <w:rFonts w:ascii="Times New Roman" w:hAnsi="Times New Roman" w:cs="Times New Roman"/>
            <w:sz w:val="24"/>
            <w:szCs w:val="24"/>
            <w:vertAlign w:val="superscript"/>
          </w:rPr>
          <w:t>2</w:t>
        </w:r>
        <w:r w:rsidR="00F640A6" w:rsidRPr="00FA58FB">
          <w:rPr>
            <w:rFonts w:ascii="Times New Roman" w:hAnsi="Times New Roman" w:cs="Times New Roman"/>
            <w:sz w:val="24"/>
            <w:szCs w:val="24"/>
          </w:rPr>
          <w:t>)</w:t>
        </w:r>
      </w:hyperlink>
      <w:bookmarkStart w:id="415" w:name="paragraf-7.odsek-12.text"/>
      <w:r w:rsidRPr="00FA58FB">
        <w:rPr>
          <w:rFonts w:ascii="Times New Roman" w:hAnsi="Times New Roman" w:cs="Times New Roman"/>
          <w:sz w:val="24"/>
          <w:szCs w:val="24"/>
        </w:rPr>
        <w:t xml:space="preserve"> zložkami potravín s aromatickými vlastnosťami alebo inými ovocnými šťavami. Ak je cider ochutený, musí byť v označení uvedené, že ide o ochutený cider. </w:t>
      </w:r>
      <w:bookmarkEnd w:id="415"/>
    </w:p>
    <w:p w14:paraId="35D6A631" w14:textId="77777777" w:rsidR="00F640A6" w:rsidRPr="00FA58FB" w:rsidRDefault="00000000">
      <w:pPr>
        <w:spacing w:before="225" w:after="225" w:line="264" w:lineRule="auto"/>
        <w:ind w:left="270"/>
        <w:rPr>
          <w:rFonts w:ascii="Times New Roman" w:hAnsi="Times New Roman" w:cs="Times New Roman"/>
          <w:sz w:val="24"/>
          <w:szCs w:val="24"/>
        </w:rPr>
      </w:pPr>
      <w:bookmarkStart w:id="416" w:name="paragraf-7.odsek-13"/>
      <w:bookmarkEnd w:id="413"/>
      <w:r w:rsidRPr="00FA58FB">
        <w:rPr>
          <w:rFonts w:ascii="Times New Roman" w:hAnsi="Times New Roman" w:cs="Times New Roman"/>
          <w:sz w:val="24"/>
          <w:szCs w:val="24"/>
        </w:rPr>
        <w:t xml:space="preserve"> </w:t>
      </w:r>
      <w:bookmarkStart w:id="417" w:name="paragraf-7.odsek-13.oznacenie"/>
      <w:r w:rsidRPr="00FA58FB">
        <w:rPr>
          <w:rFonts w:ascii="Times New Roman" w:hAnsi="Times New Roman" w:cs="Times New Roman"/>
          <w:sz w:val="24"/>
          <w:szCs w:val="24"/>
        </w:rPr>
        <w:t xml:space="preserve">(13) </w:t>
      </w:r>
      <w:bookmarkEnd w:id="417"/>
      <w:r w:rsidRPr="00FA58FB">
        <w:rPr>
          <w:rFonts w:ascii="Times New Roman" w:hAnsi="Times New Roman" w:cs="Times New Roman"/>
          <w:sz w:val="24"/>
          <w:szCs w:val="24"/>
        </w:rPr>
        <w:t>Perry možno ochutiť arómami, inými ako hrušková, podľa osobitných predpisov,</w:t>
      </w:r>
      <w:hyperlink w:anchor="poznamky.poznamka-2">
        <w:r w:rsidR="00F640A6" w:rsidRPr="00FA58FB">
          <w:rPr>
            <w:rFonts w:ascii="Times New Roman" w:hAnsi="Times New Roman" w:cs="Times New Roman"/>
            <w:sz w:val="24"/>
            <w:szCs w:val="24"/>
            <w:vertAlign w:val="superscript"/>
          </w:rPr>
          <w:t>2</w:t>
        </w:r>
        <w:r w:rsidR="00F640A6" w:rsidRPr="00FA58FB">
          <w:rPr>
            <w:rFonts w:ascii="Times New Roman" w:hAnsi="Times New Roman" w:cs="Times New Roman"/>
            <w:sz w:val="24"/>
            <w:szCs w:val="24"/>
          </w:rPr>
          <w:t>)</w:t>
        </w:r>
      </w:hyperlink>
      <w:bookmarkStart w:id="418" w:name="paragraf-7.odsek-13.text"/>
      <w:r w:rsidRPr="00FA58FB">
        <w:rPr>
          <w:rFonts w:ascii="Times New Roman" w:hAnsi="Times New Roman" w:cs="Times New Roman"/>
          <w:sz w:val="24"/>
          <w:szCs w:val="24"/>
        </w:rPr>
        <w:t xml:space="preserve"> zložkami potravín s aromatickými vlastnosťami alebo inými ovocnými šťavami. Ak je perry ochutený, musí byť v označení uvedené, že ide o ochutený perry. </w:t>
      </w:r>
      <w:bookmarkEnd w:id="418"/>
    </w:p>
    <w:bookmarkEnd w:id="276"/>
    <w:bookmarkEnd w:id="416"/>
    <w:p w14:paraId="06B26FFC" w14:textId="77777777" w:rsidR="00F640A6" w:rsidRPr="00FA58FB" w:rsidRDefault="00F640A6">
      <w:pPr>
        <w:spacing w:after="0"/>
        <w:ind w:left="120"/>
        <w:rPr>
          <w:rFonts w:ascii="Times New Roman" w:hAnsi="Times New Roman" w:cs="Times New Roman"/>
          <w:sz w:val="24"/>
          <w:szCs w:val="24"/>
        </w:rPr>
      </w:pPr>
    </w:p>
    <w:p w14:paraId="067EC348"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419" w:name="paragraf-8.oznacenie"/>
      <w:bookmarkStart w:id="420" w:name="paragraf-8"/>
      <w:r w:rsidRPr="00FA58FB">
        <w:rPr>
          <w:rFonts w:ascii="Times New Roman" w:hAnsi="Times New Roman" w:cs="Times New Roman"/>
          <w:b/>
          <w:sz w:val="24"/>
          <w:szCs w:val="24"/>
        </w:rPr>
        <w:t xml:space="preserve"> § 8 </w:t>
      </w:r>
    </w:p>
    <w:p w14:paraId="4816657E"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421" w:name="paragraf-8.nadpis"/>
      <w:bookmarkEnd w:id="419"/>
      <w:r w:rsidRPr="00FA58FB">
        <w:rPr>
          <w:rFonts w:ascii="Times New Roman" w:hAnsi="Times New Roman" w:cs="Times New Roman"/>
          <w:b/>
          <w:sz w:val="24"/>
          <w:szCs w:val="24"/>
        </w:rPr>
        <w:t xml:space="preserve"> Požiadavky na sladové víno </w:t>
      </w:r>
    </w:p>
    <w:p w14:paraId="1E405F6D" w14:textId="77777777" w:rsidR="00F640A6" w:rsidRPr="00FA58FB" w:rsidRDefault="00000000">
      <w:pPr>
        <w:spacing w:before="225" w:after="225" w:line="264" w:lineRule="auto"/>
        <w:ind w:left="270"/>
        <w:rPr>
          <w:rFonts w:ascii="Times New Roman" w:hAnsi="Times New Roman" w:cs="Times New Roman"/>
          <w:sz w:val="24"/>
          <w:szCs w:val="24"/>
        </w:rPr>
      </w:pPr>
      <w:bookmarkStart w:id="422" w:name="paragraf-8.odsek-1"/>
      <w:bookmarkEnd w:id="421"/>
      <w:r w:rsidRPr="00FA58FB">
        <w:rPr>
          <w:rFonts w:ascii="Times New Roman" w:hAnsi="Times New Roman" w:cs="Times New Roman"/>
          <w:sz w:val="24"/>
          <w:szCs w:val="24"/>
        </w:rPr>
        <w:t xml:space="preserve"> </w:t>
      </w:r>
      <w:bookmarkStart w:id="423" w:name="paragraf-8.odsek-1.oznacenie"/>
      <w:r w:rsidRPr="00FA58FB">
        <w:rPr>
          <w:rFonts w:ascii="Times New Roman" w:hAnsi="Times New Roman" w:cs="Times New Roman"/>
          <w:sz w:val="24"/>
          <w:szCs w:val="24"/>
        </w:rPr>
        <w:t xml:space="preserve">(1) </w:t>
      </w:r>
      <w:bookmarkStart w:id="424" w:name="paragraf-8.odsek-1.text"/>
      <w:bookmarkEnd w:id="423"/>
      <w:r w:rsidRPr="00FA58FB">
        <w:rPr>
          <w:rFonts w:ascii="Times New Roman" w:hAnsi="Times New Roman" w:cs="Times New Roman"/>
          <w:sz w:val="24"/>
          <w:szCs w:val="24"/>
        </w:rPr>
        <w:t xml:space="preserve">Sladové víno musí mať vzhľad, vôňu, chuť a čírosť podľa príslušného druhu sladového vína. </w:t>
      </w:r>
      <w:bookmarkEnd w:id="424"/>
    </w:p>
    <w:p w14:paraId="2699AB78" w14:textId="77777777" w:rsidR="00F640A6" w:rsidRPr="00FA58FB" w:rsidRDefault="00000000">
      <w:pPr>
        <w:spacing w:after="0" w:line="264" w:lineRule="auto"/>
        <w:ind w:left="270"/>
        <w:rPr>
          <w:rFonts w:ascii="Times New Roman" w:hAnsi="Times New Roman" w:cs="Times New Roman"/>
          <w:sz w:val="24"/>
          <w:szCs w:val="24"/>
        </w:rPr>
      </w:pPr>
      <w:bookmarkStart w:id="425" w:name="paragraf-8.odsek-2"/>
      <w:bookmarkEnd w:id="422"/>
      <w:r w:rsidRPr="00FA58FB">
        <w:rPr>
          <w:rFonts w:ascii="Times New Roman" w:hAnsi="Times New Roman" w:cs="Times New Roman"/>
          <w:sz w:val="24"/>
          <w:szCs w:val="24"/>
        </w:rPr>
        <w:t xml:space="preserve"> </w:t>
      </w:r>
      <w:bookmarkStart w:id="426" w:name="paragraf-8.odsek-2.oznacenie"/>
      <w:r w:rsidRPr="00FA58FB">
        <w:rPr>
          <w:rFonts w:ascii="Times New Roman" w:hAnsi="Times New Roman" w:cs="Times New Roman"/>
          <w:sz w:val="24"/>
          <w:szCs w:val="24"/>
        </w:rPr>
        <w:t xml:space="preserve">(2) </w:t>
      </w:r>
      <w:bookmarkStart w:id="427" w:name="paragraf-8.odsek-2.text"/>
      <w:bookmarkEnd w:id="426"/>
      <w:r w:rsidRPr="00FA58FB">
        <w:rPr>
          <w:rFonts w:ascii="Times New Roman" w:hAnsi="Times New Roman" w:cs="Times New Roman"/>
          <w:sz w:val="24"/>
          <w:szCs w:val="24"/>
        </w:rPr>
        <w:t xml:space="preserve">Hlavnou surovinou na výrobu sladového vína musí byť </w:t>
      </w:r>
      <w:bookmarkEnd w:id="427"/>
    </w:p>
    <w:p w14:paraId="7053F062" w14:textId="77777777" w:rsidR="00F640A6" w:rsidRPr="00FA58FB" w:rsidRDefault="00000000">
      <w:pPr>
        <w:spacing w:before="225" w:after="225" w:line="264" w:lineRule="auto"/>
        <w:ind w:left="345"/>
        <w:rPr>
          <w:rFonts w:ascii="Times New Roman" w:hAnsi="Times New Roman" w:cs="Times New Roman"/>
          <w:sz w:val="24"/>
          <w:szCs w:val="24"/>
        </w:rPr>
      </w:pPr>
      <w:bookmarkStart w:id="428" w:name="paragraf-8.odsek-2.pismeno-a"/>
      <w:r w:rsidRPr="00FA58FB">
        <w:rPr>
          <w:rFonts w:ascii="Times New Roman" w:hAnsi="Times New Roman" w:cs="Times New Roman"/>
          <w:sz w:val="24"/>
          <w:szCs w:val="24"/>
        </w:rPr>
        <w:t xml:space="preserve"> </w:t>
      </w:r>
      <w:bookmarkStart w:id="429" w:name="paragraf-8.odsek-2.pismeno-a.oznacenie"/>
      <w:r w:rsidRPr="00FA58FB">
        <w:rPr>
          <w:rFonts w:ascii="Times New Roman" w:hAnsi="Times New Roman" w:cs="Times New Roman"/>
          <w:sz w:val="24"/>
          <w:szCs w:val="24"/>
        </w:rPr>
        <w:t xml:space="preserve">a) </w:t>
      </w:r>
      <w:bookmarkStart w:id="430" w:name="paragraf-8.odsek-2.pismeno-a.text"/>
      <w:bookmarkEnd w:id="429"/>
      <w:r w:rsidRPr="00FA58FB">
        <w:rPr>
          <w:rFonts w:ascii="Times New Roman" w:hAnsi="Times New Roman" w:cs="Times New Roman"/>
          <w:sz w:val="24"/>
          <w:szCs w:val="24"/>
        </w:rPr>
        <w:t xml:space="preserve">slad alebo sladina, </w:t>
      </w:r>
      <w:bookmarkEnd w:id="430"/>
    </w:p>
    <w:p w14:paraId="5F39DEFA" w14:textId="77777777" w:rsidR="00F640A6" w:rsidRPr="00FA58FB" w:rsidRDefault="00000000">
      <w:pPr>
        <w:spacing w:before="225" w:after="225" w:line="264" w:lineRule="auto"/>
        <w:ind w:left="345"/>
        <w:rPr>
          <w:rFonts w:ascii="Times New Roman" w:hAnsi="Times New Roman" w:cs="Times New Roman"/>
          <w:sz w:val="24"/>
          <w:szCs w:val="24"/>
        </w:rPr>
      </w:pPr>
      <w:bookmarkStart w:id="431" w:name="paragraf-8.odsek-2.pismeno-b"/>
      <w:bookmarkEnd w:id="428"/>
      <w:r w:rsidRPr="00FA58FB">
        <w:rPr>
          <w:rFonts w:ascii="Times New Roman" w:hAnsi="Times New Roman" w:cs="Times New Roman"/>
          <w:sz w:val="24"/>
          <w:szCs w:val="24"/>
        </w:rPr>
        <w:lastRenderedPageBreak/>
        <w:t xml:space="preserve"> </w:t>
      </w:r>
      <w:bookmarkStart w:id="432" w:name="paragraf-8.odsek-2.pismeno-b.oznacenie"/>
      <w:r w:rsidRPr="00FA58FB">
        <w:rPr>
          <w:rFonts w:ascii="Times New Roman" w:hAnsi="Times New Roman" w:cs="Times New Roman"/>
          <w:sz w:val="24"/>
          <w:szCs w:val="24"/>
        </w:rPr>
        <w:t xml:space="preserve">b) </w:t>
      </w:r>
      <w:bookmarkStart w:id="433" w:name="paragraf-8.odsek-2.pismeno-b.text"/>
      <w:bookmarkEnd w:id="432"/>
      <w:r w:rsidRPr="00FA58FB">
        <w:rPr>
          <w:rFonts w:ascii="Times New Roman" w:hAnsi="Times New Roman" w:cs="Times New Roman"/>
          <w:sz w:val="24"/>
          <w:szCs w:val="24"/>
        </w:rPr>
        <w:t xml:space="preserve">voda určená na ľudskú spotrebu. </w:t>
      </w:r>
      <w:bookmarkEnd w:id="433"/>
    </w:p>
    <w:p w14:paraId="4A2C14EE" w14:textId="77777777" w:rsidR="00F640A6" w:rsidRPr="00FA58FB" w:rsidRDefault="00000000">
      <w:pPr>
        <w:spacing w:after="0" w:line="264" w:lineRule="auto"/>
        <w:ind w:left="270"/>
        <w:rPr>
          <w:rFonts w:ascii="Times New Roman" w:hAnsi="Times New Roman" w:cs="Times New Roman"/>
          <w:sz w:val="24"/>
          <w:szCs w:val="24"/>
        </w:rPr>
      </w:pPr>
      <w:bookmarkStart w:id="434" w:name="paragraf-8.odsek-3"/>
      <w:bookmarkEnd w:id="425"/>
      <w:bookmarkEnd w:id="431"/>
      <w:r w:rsidRPr="00FA58FB">
        <w:rPr>
          <w:rFonts w:ascii="Times New Roman" w:hAnsi="Times New Roman" w:cs="Times New Roman"/>
          <w:sz w:val="24"/>
          <w:szCs w:val="24"/>
        </w:rPr>
        <w:t xml:space="preserve"> </w:t>
      </w:r>
      <w:bookmarkStart w:id="435" w:name="paragraf-8.odsek-3.oznacenie"/>
      <w:r w:rsidRPr="00FA58FB">
        <w:rPr>
          <w:rFonts w:ascii="Times New Roman" w:hAnsi="Times New Roman" w:cs="Times New Roman"/>
          <w:sz w:val="24"/>
          <w:szCs w:val="24"/>
        </w:rPr>
        <w:t xml:space="preserve">(3) </w:t>
      </w:r>
      <w:bookmarkStart w:id="436" w:name="paragraf-8.odsek-3.text"/>
      <w:bookmarkEnd w:id="435"/>
      <w:r w:rsidRPr="00FA58FB">
        <w:rPr>
          <w:rFonts w:ascii="Times New Roman" w:hAnsi="Times New Roman" w:cs="Times New Roman"/>
          <w:sz w:val="24"/>
          <w:szCs w:val="24"/>
        </w:rPr>
        <w:t xml:space="preserve">Pri výrobe sladového vína možno k hlavnej surovine pridať </w:t>
      </w:r>
      <w:bookmarkEnd w:id="436"/>
    </w:p>
    <w:p w14:paraId="182BCED2" w14:textId="77777777" w:rsidR="00F640A6" w:rsidRPr="00FA58FB" w:rsidRDefault="00000000">
      <w:pPr>
        <w:spacing w:before="225" w:after="225" w:line="264" w:lineRule="auto"/>
        <w:ind w:left="345"/>
        <w:rPr>
          <w:rFonts w:ascii="Times New Roman" w:hAnsi="Times New Roman" w:cs="Times New Roman"/>
          <w:sz w:val="24"/>
          <w:szCs w:val="24"/>
        </w:rPr>
      </w:pPr>
      <w:bookmarkStart w:id="437" w:name="paragraf-8.odsek-3.pismeno-a"/>
      <w:r w:rsidRPr="00FA58FB">
        <w:rPr>
          <w:rFonts w:ascii="Times New Roman" w:hAnsi="Times New Roman" w:cs="Times New Roman"/>
          <w:sz w:val="24"/>
          <w:szCs w:val="24"/>
        </w:rPr>
        <w:t xml:space="preserve"> </w:t>
      </w:r>
      <w:bookmarkStart w:id="438" w:name="paragraf-8.odsek-3.pismeno-a.oznacenie"/>
      <w:r w:rsidRPr="00FA58FB">
        <w:rPr>
          <w:rFonts w:ascii="Times New Roman" w:hAnsi="Times New Roman" w:cs="Times New Roman"/>
          <w:sz w:val="24"/>
          <w:szCs w:val="24"/>
        </w:rPr>
        <w:t xml:space="preserve">a) </w:t>
      </w:r>
      <w:bookmarkStart w:id="439" w:name="paragraf-8.odsek-3.pismeno-a.text"/>
      <w:bookmarkEnd w:id="438"/>
      <w:r w:rsidRPr="00FA58FB">
        <w:rPr>
          <w:rFonts w:ascii="Times New Roman" w:hAnsi="Times New Roman" w:cs="Times New Roman"/>
          <w:sz w:val="24"/>
          <w:szCs w:val="24"/>
        </w:rPr>
        <w:t xml:space="preserve">cukor, </w:t>
      </w:r>
      <w:bookmarkEnd w:id="439"/>
    </w:p>
    <w:p w14:paraId="63AA1864" w14:textId="77777777" w:rsidR="00F640A6" w:rsidRPr="00FA58FB" w:rsidRDefault="00000000">
      <w:pPr>
        <w:spacing w:before="225" w:after="225" w:line="264" w:lineRule="auto"/>
        <w:ind w:left="345"/>
        <w:rPr>
          <w:rFonts w:ascii="Times New Roman" w:hAnsi="Times New Roman" w:cs="Times New Roman"/>
          <w:sz w:val="24"/>
          <w:szCs w:val="24"/>
        </w:rPr>
      </w:pPr>
      <w:bookmarkStart w:id="440" w:name="paragraf-8.odsek-3.pismeno-b"/>
      <w:bookmarkEnd w:id="437"/>
      <w:r w:rsidRPr="00FA58FB">
        <w:rPr>
          <w:rFonts w:ascii="Times New Roman" w:hAnsi="Times New Roman" w:cs="Times New Roman"/>
          <w:sz w:val="24"/>
          <w:szCs w:val="24"/>
        </w:rPr>
        <w:t xml:space="preserve"> </w:t>
      </w:r>
      <w:bookmarkStart w:id="441" w:name="paragraf-8.odsek-3.pismeno-b.oznacenie"/>
      <w:r w:rsidRPr="00FA58FB">
        <w:rPr>
          <w:rFonts w:ascii="Times New Roman" w:hAnsi="Times New Roman" w:cs="Times New Roman"/>
          <w:sz w:val="24"/>
          <w:szCs w:val="24"/>
        </w:rPr>
        <w:t xml:space="preserve">b) </w:t>
      </w:r>
      <w:bookmarkEnd w:id="441"/>
      <w:r w:rsidRPr="00FA58FB">
        <w:rPr>
          <w:rFonts w:ascii="Times New Roman" w:hAnsi="Times New Roman" w:cs="Times New Roman"/>
          <w:sz w:val="24"/>
          <w:szCs w:val="24"/>
        </w:rPr>
        <w:t>etylalkohol poľnohospodárskeho pôvodu,</w:t>
      </w:r>
      <w:hyperlink w:anchor="poznamky.poznamka-4">
        <w:r w:rsidR="00F640A6" w:rsidRPr="00FA58FB">
          <w:rPr>
            <w:rFonts w:ascii="Times New Roman" w:hAnsi="Times New Roman" w:cs="Times New Roman"/>
            <w:sz w:val="24"/>
            <w:szCs w:val="24"/>
            <w:vertAlign w:val="superscript"/>
          </w:rPr>
          <w:t>4</w:t>
        </w:r>
        <w:r w:rsidR="00F640A6" w:rsidRPr="00FA58FB">
          <w:rPr>
            <w:rFonts w:ascii="Times New Roman" w:hAnsi="Times New Roman" w:cs="Times New Roman"/>
            <w:sz w:val="24"/>
            <w:szCs w:val="24"/>
          </w:rPr>
          <w:t>)</w:t>
        </w:r>
      </w:hyperlink>
      <w:bookmarkStart w:id="442" w:name="paragraf-8.odsek-3.pismeno-b.text"/>
      <w:r w:rsidRPr="00FA58FB">
        <w:rPr>
          <w:rFonts w:ascii="Times New Roman" w:hAnsi="Times New Roman" w:cs="Times New Roman"/>
          <w:sz w:val="24"/>
          <w:szCs w:val="24"/>
        </w:rPr>
        <w:t xml:space="preserve"> </w:t>
      </w:r>
      <w:bookmarkEnd w:id="442"/>
    </w:p>
    <w:p w14:paraId="0F76A6D2" w14:textId="77777777" w:rsidR="00F640A6" w:rsidRPr="00FA58FB" w:rsidRDefault="00000000">
      <w:pPr>
        <w:spacing w:before="225" w:after="225" w:line="264" w:lineRule="auto"/>
        <w:ind w:left="345"/>
        <w:rPr>
          <w:rFonts w:ascii="Times New Roman" w:hAnsi="Times New Roman" w:cs="Times New Roman"/>
          <w:sz w:val="24"/>
          <w:szCs w:val="24"/>
        </w:rPr>
      </w:pPr>
      <w:bookmarkStart w:id="443" w:name="paragraf-8.odsek-3.pismeno-c"/>
      <w:bookmarkEnd w:id="440"/>
      <w:r w:rsidRPr="00FA58FB">
        <w:rPr>
          <w:rFonts w:ascii="Times New Roman" w:hAnsi="Times New Roman" w:cs="Times New Roman"/>
          <w:sz w:val="24"/>
          <w:szCs w:val="24"/>
        </w:rPr>
        <w:t xml:space="preserve"> </w:t>
      </w:r>
      <w:bookmarkStart w:id="444" w:name="paragraf-8.odsek-3.pismeno-c.oznacenie"/>
      <w:r w:rsidRPr="00FA58FB">
        <w:rPr>
          <w:rFonts w:ascii="Times New Roman" w:hAnsi="Times New Roman" w:cs="Times New Roman"/>
          <w:sz w:val="24"/>
          <w:szCs w:val="24"/>
        </w:rPr>
        <w:t xml:space="preserve">c) </w:t>
      </w:r>
      <w:bookmarkStart w:id="445" w:name="paragraf-8.odsek-3.pismeno-c.text"/>
      <w:bookmarkEnd w:id="444"/>
      <w:r w:rsidRPr="00FA58FB">
        <w:rPr>
          <w:rFonts w:ascii="Times New Roman" w:hAnsi="Times New Roman" w:cs="Times New Roman"/>
          <w:sz w:val="24"/>
          <w:szCs w:val="24"/>
        </w:rPr>
        <w:t xml:space="preserve">karamel alebo </w:t>
      </w:r>
      <w:bookmarkEnd w:id="445"/>
    </w:p>
    <w:p w14:paraId="55EA8EBE" w14:textId="77777777" w:rsidR="00F640A6" w:rsidRPr="00FA58FB" w:rsidRDefault="00000000">
      <w:pPr>
        <w:spacing w:before="225" w:after="225" w:line="264" w:lineRule="auto"/>
        <w:ind w:left="345"/>
        <w:rPr>
          <w:rFonts w:ascii="Times New Roman" w:hAnsi="Times New Roman" w:cs="Times New Roman"/>
          <w:sz w:val="24"/>
          <w:szCs w:val="24"/>
        </w:rPr>
      </w:pPr>
      <w:bookmarkStart w:id="446" w:name="paragraf-8.odsek-3.pismeno-d"/>
      <w:bookmarkEnd w:id="443"/>
      <w:r w:rsidRPr="00FA58FB">
        <w:rPr>
          <w:rFonts w:ascii="Times New Roman" w:hAnsi="Times New Roman" w:cs="Times New Roman"/>
          <w:sz w:val="24"/>
          <w:szCs w:val="24"/>
        </w:rPr>
        <w:t xml:space="preserve"> </w:t>
      </w:r>
      <w:bookmarkStart w:id="447" w:name="paragraf-8.odsek-3.pismeno-d.oznacenie"/>
      <w:r w:rsidRPr="00FA58FB">
        <w:rPr>
          <w:rFonts w:ascii="Times New Roman" w:hAnsi="Times New Roman" w:cs="Times New Roman"/>
          <w:sz w:val="24"/>
          <w:szCs w:val="24"/>
        </w:rPr>
        <w:t xml:space="preserve">d) </w:t>
      </w:r>
      <w:bookmarkStart w:id="448" w:name="paragraf-8.odsek-3.pismeno-d.text"/>
      <w:bookmarkEnd w:id="447"/>
      <w:r w:rsidRPr="00FA58FB">
        <w:rPr>
          <w:rFonts w:ascii="Times New Roman" w:hAnsi="Times New Roman" w:cs="Times New Roman"/>
          <w:sz w:val="24"/>
          <w:szCs w:val="24"/>
        </w:rPr>
        <w:t xml:space="preserve">vermútové korenie, alebo jeho extrakt. </w:t>
      </w:r>
      <w:bookmarkEnd w:id="448"/>
    </w:p>
    <w:bookmarkEnd w:id="420"/>
    <w:bookmarkEnd w:id="434"/>
    <w:bookmarkEnd w:id="446"/>
    <w:p w14:paraId="227301AA" w14:textId="77777777" w:rsidR="00F640A6" w:rsidRPr="00FA58FB" w:rsidRDefault="00F640A6">
      <w:pPr>
        <w:spacing w:after="0"/>
        <w:ind w:left="120"/>
        <w:rPr>
          <w:rFonts w:ascii="Times New Roman" w:hAnsi="Times New Roman" w:cs="Times New Roman"/>
          <w:sz w:val="24"/>
          <w:szCs w:val="24"/>
        </w:rPr>
      </w:pPr>
    </w:p>
    <w:p w14:paraId="3113AD27"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449" w:name="paragraf-9.oznacenie"/>
      <w:bookmarkStart w:id="450" w:name="paragraf-9"/>
      <w:r w:rsidRPr="00FA58FB">
        <w:rPr>
          <w:rFonts w:ascii="Times New Roman" w:hAnsi="Times New Roman" w:cs="Times New Roman"/>
          <w:b/>
          <w:sz w:val="24"/>
          <w:szCs w:val="24"/>
        </w:rPr>
        <w:t xml:space="preserve"> § 9 </w:t>
      </w:r>
    </w:p>
    <w:p w14:paraId="5AE67534"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451" w:name="paragraf-9.nadpis"/>
      <w:bookmarkEnd w:id="449"/>
      <w:r w:rsidRPr="00FA58FB">
        <w:rPr>
          <w:rFonts w:ascii="Times New Roman" w:hAnsi="Times New Roman" w:cs="Times New Roman"/>
          <w:b/>
          <w:sz w:val="24"/>
          <w:szCs w:val="24"/>
        </w:rPr>
        <w:t xml:space="preserve"> Požiadavky na medovinu </w:t>
      </w:r>
    </w:p>
    <w:p w14:paraId="562B2308" w14:textId="77777777" w:rsidR="00F640A6" w:rsidRPr="00FA58FB" w:rsidRDefault="00000000">
      <w:pPr>
        <w:spacing w:before="225" w:after="225" w:line="264" w:lineRule="auto"/>
        <w:ind w:left="270"/>
        <w:rPr>
          <w:rFonts w:ascii="Times New Roman" w:hAnsi="Times New Roman" w:cs="Times New Roman"/>
          <w:sz w:val="24"/>
          <w:szCs w:val="24"/>
        </w:rPr>
      </w:pPr>
      <w:bookmarkStart w:id="452" w:name="paragraf-9.odsek-1"/>
      <w:bookmarkEnd w:id="451"/>
      <w:r w:rsidRPr="00FA58FB">
        <w:rPr>
          <w:rFonts w:ascii="Times New Roman" w:hAnsi="Times New Roman" w:cs="Times New Roman"/>
          <w:sz w:val="24"/>
          <w:szCs w:val="24"/>
        </w:rPr>
        <w:t xml:space="preserve"> </w:t>
      </w:r>
      <w:bookmarkStart w:id="453" w:name="paragraf-9.odsek-1.oznacenie"/>
      <w:r w:rsidRPr="00FA58FB">
        <w:rPr>
          <w:rFonts w:ascii="Times New Roman" w:hAnsi="Times New Roman" w:cs="Times New Roman"/>
          <w:sz w:val="24"/>
          <w:szCs w:val="24"/>
        </w:rPr>
        <w:t xml:space="preserve">(1) </w:t>
      </w:r>
      <w:bookmarkStart w:id="454" w:name="paragraf-9.odsek-1.text"/>
      <w:bookmarkEnd w:id="453"/>
      <w:r w:rsidRPr="00FA58FB">
        <w:rPr>
          <w:rFonts w:ascii="Times New Roman" w:hAnsi="Times New Roman" w:cs="Times New Roman"/>
          <w:sz w:val="24"/>
          <w:szCs w:val="24"/>
        </w:rPr>
        <w:t xml:space="preserve">Medovina musí mať farbu, chuť a vôňu po použitých zložkách. </w:t>
      </w:r>
      <w:bookmarkEnd w:id="454"/>
    </w:p>
    <w:p w14:paraId="4FEBCD43" w14:textId="77777777" w:rsidR="00F640A6" w:rsidRPr="00FA58FB" w:rsidRDefault="00000000">
      <w:pPr>
        <w:spacing w:after="0" w:line="264" w:lineRule="auto"/>
        <w:ind w:left="270"/>
        <w:rPr>
          <w:rFonts w:ascii="Times New Roman" w:hAnsi="Times New Roman" w:cs="Times New Roman"/>
          <w:sz w:val="24"/>
          <w:szCs w:val="24"/>
        </w:rPr>
      </w:pPr>
      <w:bookmarkStart w:id="455" w:name="paragraf-9.odsek-2"/>
      <w:bookmarkEnd w:id="452"/>
      <w:r w:rsidRPr="00FA58FB">
        <w:rPr>
          <w:rFonts w:ascii="Times New Roman" w:hAnsi="Times New Roman" w:cs="Times New Roman"/>
          <w:sz w:val="24"/>
          <w:szCs w:val="24"/>
        </w:rPr>
        <w:t xml:space="preserve"> </w:t>
      </w:r>
      <w:bookmarkStart w:id="456" w:name="paragraf-9.odsek-2.oznacenie"/>
      <w:r w:rsidRPr="00FA58FB">
        <w:rPr>
          <w:rFonts w:ascii="Times New Roman" w:hAnsi="Times New Roman" w:cs="Times New Roman"/>
          <w:sz w:val="24"/>
          <w:szCs w:val="24"/>
        </w:rPr>
        <w:t xml:space="preserve">(2) </w:t>
      </w:r>
      <w:bookmarkStart w:id="457" w:name="paragraf-9.odsek-2.text"/>
      <w:bookmarkEnd w:id="456"/>
      <w:r w:rsidRPr="00FA58FB">
        <w:rPr>
          <w:rFonts w:ascii="Times New Roman" w:hAnsi="Times New Roman" w:cs="Times New Roman"/>
          <w:sz w:val="24"/>
          <w:szCs w:val="24"/>
        </w:rPr>
        <w:t xml:space="preserve">Hlavnou surovinou na výrobu medoviny musí byť </w:t>
      </w:r>
      <w:bookmarkEnd w:id="457"/>
    </w:p>
    <w:p w14:paraId="242E57A3" w14:textId="77777777" w:rsidR="00F640A6" w:rsidRPr="00FA58FB" w:rsidRDefault="00000000">
      <w:pPr>
        <w:spacing w:before="225" w:after="225" w:line="264" w:lineRule="auto"/>
        <w:ind w:left="345"/>
        <w:rPr>
          <w:rFonts w:ascii="Times New Roman" w:hAnsi="Times New Roman" w:cs="Times New Roman"/>
          <w:sz w:val="24"/>
          <w:szCs w:val="24"/>
        </w:rPr>
      </w:pPr>
      <w:bookmarkStart w:id="458" w:name="paragraf-9.odsek-2.pismeno-a"/>
      <w:r w:rsidRPr="00FA58FB">
        <w:rPr>
          <w:rFonts w:ascii="Times New Roman" w:hAnsi="Times New Roman" w:cs="Times New Roman"/>
          <w:sz w:val="24"/>
          <w:szCs w:val="24"/>
        </w:rPr>
        <w:t xml:space="preserve"> </w:t>
      </w:r>
      <w:bookmarkStart w:id="459" w:name="paragraf-9.odsek-2.pismeno-a.oznacenie"/>
      <w:r w:rsidRPr="00FA58FB">
        <w:rPr>
          <w:rFonts w:ascii="Times New Roman" w:hAnsi="Times New Roman" w:cs="Times New Roman"/>
          <w:sz w:val="24"/>
          <w:szCs w:val="24"/>
        </w:rPr>
        <w:t xml:space="preserve">a) </w:t>
      </w:r>
      <w:bookmarkStart w:id="460" w:name="paragraf-9.odsek-2.pismeno-a.text"/>
      <w:bookmarkEnd w:id="459"/>
      <w:r w:rsidRPr="00FA58FB">
        <w:rPr>
          <w:rFonts w:ascii="Times New Roman" w:hAnsi="Times New Roman" w:cs="Times New Roman"/>
          <w:sz w:val="24"/>
          <w:szCs w:val="24"/>
        </w:rPr>
        <w:t xml:space="preserve">med, </w:t>
      </w:r>
      <w:bookmarkEnd w:id="460"/>
    </w:p>
    <w:p w14:paraId="20E4C8F5" w14:textId="77777777" w:rsidR="00F640A6" w:rsidRPr="00FA58FB" w:rsidRDefault="00000000">
      <w:pPr>
        <w:spacing w:before="225" w:after="225" w:line="264" w:lineRule="auto"/>
        <w:ind w:left="345"/>
        <w:rPr>
          <w:rFonts w:ascii="Times New Roman" w:hAnsi="Times New Roman" w:cs="Times New Roman"/>
          <w:sz w:val="24"/>
          <w:szCs w:val="24"/>
        </w:rPr>
      </w:pPr>
      <w:bookmarkStart w:id="461" w:name="paragraf-9.odsek-2.pismeno-b"/>
      <w:bookmarkEnd w:id="458"/>
      <w:r w:rsidRPr="00FA58FB">
        <w:rPr>
          <w:rFonts w:ascii="Times New Roman" w:hAnsi="Times New Roman" w:cs="Times New Roman"/>
          <w:sz w:val="24"/>
          <w:szCs w:val="24"/>
        </w:rPr>
        <w:t xml:space="preserve"> </w:t>
      </w:r>
      <w:bookmarkStart w:id="462" w:name="paragraf-9.odsek-2.pismeno-b.oznacenie"/>
      <w:r w:rsidRPr="00FA58FB">
        <w:rPr>
          <w:rFonts w:ascii="Times New Roman" w:hAnsi="Times New Roman" w:cs="Times New Roman"/>
          <w:sz w:val="24"/>
          <w:szCs w:val="24"/>
        </w:rPr>
        <w:t xml:space="preserve">b) </w:t>
      </w:r>
      <w:bookmarkStart w:id="463" w:name="paragraf-9.odsek-2.pismeno-b.text"/>
      <w:bookmarkEnd w:id="462"/>
      <w:r w:rsidRPr="00FA58FB">
        <w:rPr>
          <w:rFonts w:ascii="Times New Roman" w:hAnsi="Times New Roman" w:cs="Times New Roman"/>
          <w:sz w:val="24"/>
          <w:szCs w:val="24"/>
        </w:rPr>
        <w:t xml:space="preserve">voda určená na ľudskú spotrebu. </w:t>
      </w:r>
      <w:bookmarkEnd w:id="463"/>
    </w:p>
    <w:p w14:paraId="03FE1016" w14:textId="77777777" w:rsidR="00F640A6" w:rsidRPr="00FA58FB" w:rsidRDefault="00000000">
      <w:pPr>
        <w:spacing w:after="0" w:line="264" w:lineRule="auto"/>
        <w:ind w:left="270"/>
        <w:rPr>
          <w:rFonts w:ascii="Times New Roman" w:hAnsi="Times New Roman" w:cs="Times New Roman"/>
          <w:sz w:val="24"/>
          <w:szCs w:val="24"/>
        </w:rPr>
      </w:pPr>
      <w:bookmarkStart w:id="464" w:name="paragraf-9.odsek-3"/>
      <w:bookmarkEnd w:id="455"/>
      <w:bookmarkEnd w:id="461"/>
      <w:r w:rsidRPr="00FA58FB">
        <w:rPr>
          <w:rFonts w:ascii="Times New Roman" w:hAnsi="Times New Roman" w:cs="Times New Roman"/>
          <w:sz w:val="24"/>
          <w:szCs w:val="24"/>
        </w:rPr>
        <w:t xml:space="preserve"> </w:t>
      </w:r>
      <w:bookmarkStart w:id="465" w:name="paragraf-9.odsek-3.oznacenie"/>
      <w:r w:rsidRPr="00FA58FB">
        <w:rPr>
          <w:rFonts w:ascii="Times New Roman" w:hAnsi="Times New Roman" w:cs="Times New Roman"/>
          <w:sz w:val="24"/>
          <w:szCs w:val="24"/>
        </w:rPr>
        <w:t xml:space="preserve">(3) </w:t>
      </w:r>
      <w:bookmarkStart w:id="466" w:name="paragraf-9.odsek-3.text"/>
      <w:bookmarkEnd w:id="465"/>
      <w:r w:rsidRPr="00FA58FB">
        <w:rPr>
          <w:rFonts w:ascii="Times New Roman" w:hAnsi="Times New Roman" w:cs="Times New Roman"/>
          <w:sz w:val="24"/>
          <w:szCs w:val="24"/>
        </w:rPr>
        <w:t xml:space="preserve">Pri výrobe medoviny možno k hlavnej surovine pridať </w:t>
      </w:r>
      <w:bookmarkEnd w:id="466"/>
    </w:p>
    <w:p w14:paraId="44BBCE7E" w14:textId="77777777" w:rsidR="00F640A6" w:rsidRPr="00FA58FB" w:rsidRDefault="00000000">
      <w:pPr>
        <w:spacing w:before="225" w:after="225" w:line="264" w:lineRule="auto"/>
        <w:ind w:left="345"/>
        <w:rPr>
          <w:rFonts w:ascii="Times New Roman" w:hAnsi="Times New Roman" w:cs="Times New Roman"/>
          <w:sz w:val="24"/>
          <w:szCs w:val="24"/>
        </w:rPr>
      </w:pPr>
      <w:bookmarkStart w:id="467" w:name="paragraf-9.odsek-3.pismeno-a"/>
      <w:r w:rsidRPr="00FA58FB">
        <w:rPr>
          <w:rFonts w:ascii="Times New Roman" w:hAnsi="Times New Roman" w:cs="Times New Roman"/>
          <w:sz w:val="24"/>
          <w:szCs w:val="24"/>
        </w:rPr>
        <w:t xml:space="preserve"> </w:t>
      </w:r>
      <w:bookmarkStart w:id="468" w:name="paragraf-9.odsek-3.pismeno-a.oznacenie"/>
      <w:r w:rsidRPr="00FA58FB">
        <w:rPr>
          <w:rFonts w:ascii="Times New Roman" w:hAnsi="Times New Roman" w:cs="Times New Roman"/>
          <w:sz w:val="24"/>
          <w:szCs w:val="24"/>
        </w:rPr>
        <w:t xml:space="preserve">a) </w:t>
      </w:r>
      <w:bookmarkStart w:id="469" w:name="paragraf-9.odsek-3.pismeno-a.text"/>
      <w:bookmarkEnd w:id="468"/>
      <w:r w:rsidRPr="00FA58FB">
        <w:rPr>
          <w:rFonts w:ascii="Times New Roman" w:hAnsi="Times New Roman" w:cs="Times New Roman"/>
          <w:sz w:val="24"/>
          <w:szCs w:val="24"/>
        </w:rPr>
        <w:t xml:space="preserve">ovocné šťavy alebo ovocie, alebo </w:t>
      </w:r>
      <w:bookmarkEnd w:id="469"/>
    </w:p>
    <w:p w14:paraId="73EDA1F2" w14:textId="77777777" w:rsidR="00F640A6" w:rsidRPr="00FA58FB" w:rsidRDefault="00000000">
      <w:pPr>
        <w:spacing w:before="225" w:after="225" w:line="264" w:lineRule="auto"/>
        <w:ind w:left="345"/>
        <w:rPr>
          <w:rFonts w:ascii="Times New Roman" w:hAnsi="Times New Roman" w:cs="Times New Roman"/>
          <w:sz w:val="24"/>
          <w:szCs w:val="24"/>
        </w:rPr>
      </w:pPr>
      <w:bookmarkStart w:id="470" w:name="paragraf-9.odsek-3.pismeno-b"/>
      <w:bookmarkEnd w:id="467"/>
      <w:r w:rsidRPr="00FA58FB">
        <w:rPr>
          <w:rFonts w:ascii="Times New Roman" w:hAnsi="Times New Roman" w:cs="Times New Roman"/>
          <w:sz w:val="24"/>
          <w:szCs w:val="24"/>
        </w:rPr>
        <w:t xml:space="preserve"> </w:t>
      </w:r>
      <w:bookmarkStart w:id="471" w:name="paragraf-9.odsek-3.pismeno-b.oznacenie"/>
      <w:r w:rsidRPr="00FA58FB">
        <w:rPr>
          <w:rFonts w:ascii="Times New Roman" w:hAnsi="Times New Roman" w:cs="Times New Roman"/>
          <w:sz w:val="24"/>
          <w:szCs w:val="24"/>
        </w:rPr>
        <w:t xml:space="preserve">b) </w:t>
      </w:r>
      <w:bookmarkStart w:id="472" w:name="paragraf-9.odsek-3.pismeno-b.text"/>
      <w:bookmarkEnd w:id="471"/>
      <w:r w:rsidRPr="00FA58FB">
        <w:rPr>
          <w:rFonts w:ascii="Times New Roman" w:hAnsi="Times New Roman" w:cs="Times New Roman"/>
          <w:sz w:val="24"/>
          <w:szCs w:val="24"/>
        </w:rPr>
        <w:t xml:space="preserve">bylinné extrakty a koreniny. </w:t>
      </w:r>
      <w:bookmarkEnd w:id="472"/>
    </w:p>
    <w:bookmarkEnd w:id="450"/>
    <w:bookmarkEnd w:id="464"/>
    <w:bookmarkEnd w:id="470"/>
    <w:p w14:paraId="7E6AA983" w14:textId="77777777" w:rsidR="00F640A6" w:rsidRPr="00FA58FB" w:rsidRDefault="00F640A6">
      <w:pPr>
        <w:spacing w:after="0"/>
        <w:ind w:left="120"/>
        <w:rPr>
          <w:rFonts w:ascii="Times New Roman" w:hAnsi="Times New Roman" w:cs="Times New Roman"/>
          <w:sz w:val="24"/>
          <w:szCs w:val="24"/>
        </w:rPr>
      </w:pPr>
    </w:p>
    <w:p w14:paraId="5CF5F64E"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473" w:name="paragraf-10.oznacenie"/>
      <w:bookmarkStart w:id="474" w:name="paragraf-10"/>
      <w:r w:rsidRPr="00FA58FB">
        <w:rPr>
          <w:rFonts w:ascii="Times New Roman" w:hAnsi="Times New Roman" w:cs="Times New Roman"/>
          <w:b/>
          <w:sz w:val="24"/>
          <w:szCs w:val="24"/>
        </w:rPr>
        <w:t xml:space="preserve"> § 10 </w:t>
      </w:r>
    </w:p>
    <w:p w14:paraId="62F707F1"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475" w:name="paragraf-10.nadpis"/>
      <w:bookmarkEnd w:id="473"/>
      <w:r w:rsidRPr="00FA58FB">
        <w:rPr>
          <w:rFonts w:ascii="Times New Roman" w:hAnsi="Times New Roman" w:cs="Times New Roman"/>
          <w:b/>
          <w:sz w:val="24"/>
          <w:szCs w:val="24"/>
        </w:rPr>
        <w:t xml:space="preserve"> Požiadavky na miešaný nápoj </w:t>
      </w:r>
    </w:p>
    <w:p w14:paraId="39F8A130" w14:textId="77777777" w:rsidR="00F640A6" w:rsidRPr="00FA58FB" w:rsidRDefault="00000000">
      <w:pPr>
        <w:spacing w:before="225" w:after="225" w:line="264" w:lineRule="auto"/>
        <w:ind w:left="270"/>
        <w:rPr>
          <w:rFonts w:ascii="Times New Roman" w:hAnsi="Times New Roman" w:cs="Times New Roman"/>
          <w:sz w:val="24"/>
          <w:szCs w:val="24"/>
        </w:rPr>
      </w:pPr>
      <w:bookmarkStart w:id="476" w:name="paragraf-10.odsek-1"/>
      <w:bookmarkEnd w:id="475"/>
      <w:r w:rsidRPr="00FA58FB">
        <w:rPr>
          <w:rFonts w:ascii="Times New Roman" w:hAnsi="Times New Roman" w:cs="Times New Roman"/>
          <w:sz w:val="24"/>
          <w:szCs w:val="24"/>
        </w:rPr>
        <w:t xml:space="preserve"> </w:t>
      </w:r>
      <w:bookmarkStart w:id="477" w:name="paragraf-10.odsek-1.oznacenie"/>
      <w:r w:rsidRPr="00FA58FB">
        <w:rPr>
          <w:rFonts w:ascii="Times New Roman" w:hAnsi="Times New Roman" w:cs="Times New Roman"/>
          <w:sz w:val="24"/>
          <w:szCs w:val="24"/>
        </w:rPr>
        <w:t xml:space="preserve">(1) </w:t>
      </w:r>
      <w:bookmarkStart w:id="478" w:name="paragraf-10.odsek-1.text"/>
      <w:bookmarkEnd w:id="477"/>
      <w:r w:rsidRPr="00FA58FB">
        <w:rPr>
          <w:rFonts w:ascii="Times New Roman" w:hAnsi="Times New Roman" w:cs="Times New Roman"/>
          <w:sz w:val="24"/>
          <w:szCs w:val="24"/>
        </w:rPr>
        <w:t xml:space="preserve">Miešaný nápoj má organoleptické vlastnosti zodpovedajúce použitým surovinám. </w:t>
      </w:r>
      <w:bookmarkEnd w:id="478"/>
    </w:p>
    <w:p w14:paraId="124C72DA" w14:textId="77777777" w:rsidR="00F640A6" w:rsidRPr="00FA58FB" w:rsidRDefault="00000000">
      <w:pPr>
        <w:spacing w:before="225" w:after="225" w:line="264" w:lineRule="auto"/>
        <w:ind w:left="270"/>
        <w:rPr>
          <w:rFonts w:ascii="Times New Roman" w:hAnsi="Times New Roman" w:cs="Times New Roman"/>
          <w:sz w:val="24"/>
          <w:szCs w:val="24"/>
        </w:rPr>
      </w:pPr>
      <w:bookmarkStart w:id="479" w:name="paragraf-10.odsek-2"/>
      <w:bookmarkEnd w:id="476"/>
      <w:r w:rsidRPr="00FA58FB">
        <w:rPr>
          <w:rFonts w:ascii="Times New Roman" w:hAnsi="Times New Roman" w:cs="Times New Roman"/>
          <w:sz w:val="24"/>
          <w:szCs w:val="24"/>
        </w:rPr>
        <w:t xml:space="preserve"> </w:t>
      </w:r>
      <w:bookmarkStart w:id="480" w:name="paragraf-10.odsek-2.oznacenie"/>
      <w:r w:rsidRPr="00FA58FB">
        <w:rPr>
          <w:rFonts w:ascii="Times New Roman" w:hAnsi="Times New Roman" w:cs="Times New Roman"/>
          <w:sz w:val="24"/>
          <w:szCs w:val="24"/>
        </w:rPr>
        <w:t xml:space="preserve">(2) </w:t>
      </w:r>
      <w:bookmarkStart w:id="481" w:name="paragraf-10.odsek-2.text"/>
      <w:bookmarkEnd w:id="480"/>
      <w:r w:rsidRPr="00FA58FB">
        <w:rPr>
          <w:rFonts w:ascii="Times New Roman" w:hAnsi="Times New Roman" w:cs="Times New Roman"/>
          <w:sz w:val="24"/>
          <w:szCs w:val="24"/>
        </w:rPr>
        <w:t xml:space="preserve">Miešaný nápoj má menej ako 15 % obj. alkoholu. </w:t>
      </w:r>
      <w:bookmarkEnd w:id="481"/>
    </w:p>
    <w:p w14:paraId="19DEC274" w14:textId="77777777" w:rsidR="00F640A6" w:rsidRPr="00FA58FB" w:rsidRDefault="00000000">
      <w:pPr>
        <w:spacing w:after="0" w:line="264" w:lineRule="auto"/>
        <w:ind w:left="270"/>
        <w:rPr>
          <w:rFonts w:ascii="Times New Roman" w:hAnsi="Times New Roman" w:cs="Times New Roman"/>
          <w:sz w:val="24"/>
          <w:szCs w:val="24"/>
        </w:rPr>
      </w:pPr>
      <w:bookmarkStart w:id="482" w:name="paragraf-10.odsek-3"/>
      <w:bookmarkEnd w:id="479"/>
      <w:r w:rsidRPr="00FA58FB">
        <w:rPr>
          <w:rFonts w:ascii="Times New Roman" w:hAnsi="Times New Roman" w:cs="Times New Roman"/>
          <w:sz w:val="24"/>
          <w:szCs w:val="24"/>
        </w:rPr>
        <w:t xml:space="preserve"> </w:t>
      </w:r>
      <w:bookmarkStart w:id="483" w:name="paragraf-10.odsek-3.oznacenie"/>
      <w:r w:rsidRPr="00FA58FB">
        <w:rPr>
          <w:rFonts w:ascii="Times New Roman" w:hAnsi="Times New Roman" w:cs="Times New Roman"/>
          <w:sz w:val="24"/>
          <w:szCs w:val="24"/>
        </w:rPr>
        <w:t xml:space="preserve">(3) </w:t>
      </w:r>
      <w:bookmarkStart w:id="484" w:name="paragraf-10.odsek-3.text"/>
      <w:bookmarkEnd w:id="483"/>
      <w:r w:rsidRPr="00FA58FB">
        <w:rPr>
          <w:rFonts w:ascii="Times New Roman" w:hAnsi="Times New Roman" w:cs="Times New Roman"/>
          <w:sz w:val="24"/>
          <w:szCs w:val="24"/>
        </w:rPr>
        <w:t xml:space="preserve">Na výrobu miešaných nápojov možno používať </w:t>
      </w:r>
      <w:bookmarkEnd w:id="484"/>
    </w:p>
    <w:p w14:paraId="11D6AAE5" w14:textId="77777777" w:rsidR="00F640A6" w:rsidRPr="00FA58FB" w:rsidRDefault="00000000">
      <w:pPr>
        <w:spacing w:before="225" w:after="225" w:line="264" w:lineRule="auto"/>
        <w:ind w:left="345"/>
        <w:rPr>
          <w:rFonts w:ascii="Times New Roman" w:hAnsi="Times New Roman" w:cs="Times New Roman"/>
          <w:sz w:val="24"/>
          <w:szCs w:val="24"/>
        </w:rPr>
      </w:pPr>
      <w:bookmarkStart w:id="485" w:name="paragraf-10.odsek-3.pismeno-a"/>
      <w:r w:rsidRPr="00FA58FB">
        <w:rPr>
          <w:rFonts w:ascii="Times New Roman" w:hAnsi="Times New Roman" w:cs="Times New Roman"/>
          <w:sz w:val="24"/>
          <w:szCs w:val="24"/>
        </w:rPr>
        <w:t xml:space="preserve"> </w:t>
      </w:r>
      <w:bookmarkStart w:id="486" w:name="paragraf-10.odsek-3.pismeno-a.oznacenie"/>
      <w:r w:rsidRPr="00FA58FB">
        <w:rPr>
          <w:rFonts w:ascii="Times New Roman" w:hAnsi="Times New Roman" w:cs="Times New Roman"/>
          <w:sz w:val="24"/>
          <w:szCs w:val="24"/>
        </w:rPr>
        <w:t xml:space="preserve">a) </w:t>
      </w:r>
      <w:bookmarkStart w:id="487" w:name="paragraf-10.odsek-3.pismeno-a.text"/>
      <w:bookmarkEnd w:id="486"/>
      <w:r w:rsidRPr="00FA58FB">
        <w:rPr>
          <w:rFonts w:ascii="Times New Roman" w:hAnsi="Times New Roman" w:cs="Times New Roman"/>
          <w:sz w:val="24"/>
          <w:szCs w:val="24"/>
        </w:rPr>
        <w:t xml:space="preserve">nealkoholické nápoje a koncentráty na ich prípravu, </w:t>
      </w:r>
      <w:bookmarkEnd w:id="487"/>
    </w:p>
    <w:p w14:paraId="7366C2FE" w14:textId="77777777" w:rsidR="00F640A6" w:rsidRPr="00FA58FB" w:rsidRDefault="00000000">
      <w:pPr>
        <w:spacing w:before="225" w:after="225" w:line="264" w:lineRule="auto"/>
        <w:ind w:left="345"/>
        <w:rPr>
          <w:rFonts w:ascii="Times New Roman" w:hAnsi="Times New Roman" w:cs="Times New Roman"/>
          <w:sz w:val="24"/>
          <w:szCs w:val="24"/>
        </w:rPr>
      </w:pPr>
      <w:bookmarkStart w:id="488" w:name="paragraf-10.odsek-3.pismeno-b"/>
      <w:bookmarkEnd w:id="485"/>
      <w:r w:rsidRPr="00FA58FB">
        <w:rPr>
          <w:rFonts w:ascii="Times New Roman" w:hAnsi="Times New Roman" w:cs="Times New Roman"/>
          <w:sz w:val="24"/>
          <w:szCs w:val="24"/>
        </w:rPr>
        <w:t xml:space="preserve"> </w:t>
      </w:r>
      <w:bookmarkStart w:id="489" w:name="paragraf-10.odsek-3.pismeno-b.oznacenie"/>
      <w:r w:rsidRPr="00FA58FB">
        <w:rPr>
          <w:rFonts w:ascii="Times New Roman" w:hAnsi="Times New Roman" w:cs="Times New Roman"/>
          <w:sz w:val="24"/>
          <w:szCs w:val="24"/>
        </w:rPr>
        <w:t xml:space="preserve">b) </w:t>
      </w:r>
      <w:bookmarkStart w:id="490" w:name="paragraf-10.odsek-3.pismeno-b.text"/>
      <w:bookmarkEnd w:id="489"/>
      <w:r w:rsidRPr="00FA58FB">
        <w:rPr>
          <w:rFonts w:ascii="Times New Roman" w:hAnsi="Times New Roman" w:cs="Times New Roman"/>
          <w:sz w:val="24"/>
          <w:szCs w:val="24"/>
        </w:rPr>
        <w:t xml:space="preserve">pivo a nealkoholické pivo, </w:t>
      </w:r>
      <w:bookmarkEnd w:id="490"/>
    </w:p>
    <w:p w14:paraId="48538621" w14:textId="77777777" w:rsidR="00F640A6" w:rsidRPr="00FA58FB" w:rsidRDefault="00000000">
      <w:pPr>
        <w:spacing w:before="225" w:after="225" w:line="264" w:lineRule="auto"/>
        <w:ind w:left="345"/>
        <w:rPr>
          <w:rFonts w:ascii="Times New Roman" w:hAnsi="Times New Roman" w:cs="Times New Roman"/>
          <w:sz w:val="24"/>
          <w:szCs w:val="24"/>
        </w:rPr>
      </w:pPr>
      <w:bookmarkStart w:id="491" w:name="paragraf-10.odsek-3.pismeno-c"/>
      <w:bookmarkEnd w:id="488"/>
      <w:r w:rsidRPr="00FA58FB">
        <w:rPr>
          <w:rFonts w:ascii="Times New Roman" w:hAnsi="Times New Roman" w:cs="Times New Roman"/>
          <w:sz w:val="24"/>
          <w:szCs w:val="24"/>
        </w:rPr>
        <w:t xml:space="preserve"> </w:t>
      </w:r>
      <w:bookmarkStart w:id="492" w:name="paragraf-10.odsek-3.pismeno-c.oznacenie"/>
      <w:r w:rsidRPr="00FA58FB">
        <w:rPr>
          <w:rFonts w:ascii="Times New Roman" w:hAnsi="Times New Roman" w:cs="Times New Roman"/>
          <w:sz w:val="24"/>
          <w:szCs w:val="24"/>
        </w:rPr>
        <w:t xml:space="preserve">c) </w:t>
      </w:r>
      <w:bookmarkStart w:id="493" w:name="paragraf-10.odsek-3.pismeno-c.text"/>
      <w:bookmarkEnd w:id="492"/>
      <w:r w:rsidRPr="00FA58FB">
        <w:rPr>
          <w:rFonts w:ascii="Times New Roman" w:hAnsi="Times New Roman" w:cs="Times New Roman"/>
          <w:sz w:val="24"/>
          <w:szCs w:val="24"/>
        </w:rPr>
        <w:t xml:space="preserve">víno hroznové, ovocné, sladové alebo medovinu, </w:t>
      </w:r>
      <w:bookmarkEnd w:id="493"/>
    </w:p>
    <w:p w14:paraId="474D8391" w14:textId="77777777" w:rsidR="00F640A6" w:rsidRPr="00FA58FB" w:rsidRDefault="00000000">
      <w:pPr>
        <w:spacing w:before="225" w:after="225" w:line="264" w:lineRule="auto"/>
        <w:ind w:left="345"/>
        <w:rPr>
          <w:rFonts w:ascii="Times New Roman" w:hAnsi="Times New Roman" w:cs="Times New Roman"/>
          <w:sz w:val="24"/>
          <w:szCs w:val="24"/>
        </w:rPr>
      </w:pPr>
      <w:bookmarkStart w:id="494" w:name="paragraf-10.odsek-3.pismeno-d"/>
      <w:bookmarkEnd w:id="491"/>
      <w:r w:rsidRPr="00FA58FB">
        <w:rPr>
          <w:rFonts w:ascii="Times New Roman" w:hAnsi="Times New Roman" w:cs="Times New Roman"/>
          <w:sz w:val="24"/>
          <w:szCs w:val="24"/>
        </w:rPr>
        <w:t xml:space="preserve"> </w:t>
      </w:r>
      <w:bookmarkStart w:id="495" w:name="paragraf-10.odsek-3.pismeno-d.oznacenie"/>
      <w:r w:rsidRPr="00FA58FB">
        <w:rPr>
          <w:rFonts w:ascii="Times New Roman" w:hAnsi="Times New Roman" w:cs="Times New Roman"/>
          <w:sz w:val="24"/>
          <w:szCs w:val="24"/>
        </w:rPr>
        <w:t xml:space="preserve">d) </w:t>
      </w:r>
      <w:bookmarkEnd w:id="495"/>
      <w:r w:rsidRPr="00FA58FB">
        <w:rPr>
          <w:rFonts w:ascii="Times New Roman" w:hAnsi="Times New Roman" w:cs="Times New Roman"/>
          <w:sz w:val="24"/>
          <w:szCs w:val="24"/>
        </w:rPr>
        <w:t>etylalkohol poľnohospodárskeho pôvodu</w:t>
      </w:r>
      <w:hyperlink w:anchor="poznamky.poznamka-4">
        <w:r w:rsidR="00F640A6" w:rsidRPr="00FA58FB">
          <w:rPr>
            <w:rFonts w:ascii="Times New Roman" w:hAnsi="Times New Roman" w:cs="Times New Roman"/>
            <w:sz w:val="24"/>
            <w:szCs w:val="24"/>
            <w:vertAlign w:val="superscript"/>
          </w:rPr>
          <w:t>4</w:t>
        </w:r>
        <w:r w:rsidR="00F640A6" w:rsidRPr="00FA58FB">
          <w:rPr>
            <w:rFonts w:ascii="Times New Roman" w:hAnsi="Times New Roman" w:cs="Times New Roman"/>
            <w:sz w:val="24"/>
            <w:szCs w:val="24"/>
          </w:rPr>
          <w:t>)</w:t>
        </w:r>
      </w:hyperlink>
      <w:r w:rsidRPr="00FA58FB">
        <w:rPr>
          <w:rFonts w:ascii="Times New Roman" w:hAnsi="Times New Roman" w:cs="Times New Roman"/>
          <w:sz w:val="24"/>
          <w:szCs w:val="24"/>
        </w:rPr>
        <w:t xml:space="preserve"> a liehoviny,</w:t>
      </w:r>
      <w:hyperlink w:anchor="poznamky.poznamka-6">
        <w:r w:rsidR="00F640A6" w:rsidRPr="00FA58FB">
          <w:rPr>
            <w:rFonts w:ascii="Times New Roman" w:hAnsi="Times New Roman" w:cs="Times New Roman"/>
            <w:sz w:val="24"/>
            <w:szCs w:val="24"/>
            <w:vertAlign w:val="superscript"/>
          </w:rPr>
          <w:t>6</w:t>
        </w:r>
        <w:r w:rsidR="00F640A6" w:rsidRPr="00FA58FB">
          <w:rPr>
            <w:rFonts w:ascii="Times New Roman" w:hAnsi="Times New Roman" w:cs="Times New Roman"/>
            <w:sz w:val="24"/>
            <w:szCs w:val="24"/>
          </w:rPr>
          <w:t>)</w:t>
        </w:r>
      </w:hyperlink>
      <w:bookmarkStart w:id="496" w:name="paragraf-10.odsek-3.pismeno-d.text"/>
      <w:r w:rsidRPr="00FA58FB">
        <w:rPr>
          <w:rFonts w:ascii="Times New Roman" w:hAnsi="Times New Roman" w:cs="Times New Roman"/>
          <w:sz w:val="24"/>
          <w:szCs w:val="24"/>
        </w:rPr>
        <w:t xml:space="preserve"> </w:t>
      </w:r>
      <w:bookmarkEnd w:id="496"/>
    </w:p>
    <w:p w14:paraId="03BD3AE1" w14:textId="77777777" w:rsidR="00F640A6" w:rsidRPr="00FA58FB" w:rsidRDefault="00000000">
      <w:pPr>
        <w:spacing w:before="225" w:after="225" w:line="264" w:lineRule="auto"/>
        <w:ind w:left="345"/>
        <w:rPr>
          <w:rFonts w:ascii="Times New Roman" w:hAnsi="Times New Roman" w:cs="Times New Roman"/>
          <w:sz w:val="24"/>
          <w:szCs w:val="24"/>
        </w:rPr>
      </w:pPr>
      <w:bookmarkStart w:id="497" w:name="paragraf-10.odsek-3.pismeno-e"/>
      <w:bookmarkEnd w:id="494"/>
      <w:r w:rsidRPr="00FA58FB">
        <w:rPr>
          <w:rFonts w:ascii="Times New Roman" w:hAnsi="Times New Roman" w:cs="Times New Roman"/>
          <w:sz w:val="24"/>
          <w:szCs w:val="24"/>
        </w:rPr>
        <w:lastRenderedPageBreak/>
        <w:t xml:space="preserve"> </w:t>
      </w:r>
      <w:bookmarkStart w:id="498" w:name="paragraf-10.odsek-3.pismeno-e.oznacenie"/>
      <w:r w:rsidRPr="00FA58FB">
        <w:rPr>
          <w:rFonts w:ascii="Times New Roman" w:hAnsi="Times New Roman" w:cs="Times New Roman"/>
          <w:sz w:val="24"/>
          <w:szCs w:val="24"/>
        </w:rPr>
        <w:t xml:space="preserve">e) </w:t>
      </w:r>
      <w:bookmarkEnd w:id="498"/>
      <w:r w:rsidRPr="00FA58FB">
        <w:rPr>
          <w:rFonts w:ascii="Times New Roman" w:hAnsi="Times New Roman" w:cs="Times New Roman"/>
          <w:sz w:val="24"/>
          <w:szCs w:val="24"/>
        </w:rPr>
        <w:t>extrakty a maceráty,</w:t>
      </w:r>
      <w:hyperlink w:anchor="poznamky.poznamka-7">
        <w:r w:rsidR="00F640A6" w:rsidRPr="00FA58FB">
          <w:rPr>
            <w:rFonts w:ascii="Times New Roman" w:hAnsi="Times New Roman" w:cs="Times New Roman"/>
            <w:sz w:val="24"/>
            <w:szCs w:val="24"/>
            <w:vertAlign w:val="superscript"/>
          </w:rPr>
          <w:t>7</w:t>
        </w:r>
        <w:r w:rsidR="00F640A6" w:rsidRPr="00FA58FB">
          <w:rPr>
            <w:rFonts w:ascii="Times New Roman" w:hAnsi="Times New Roman" w:cs="Times New Roman"/>
            <w:sz w:val="24"/>
            <w:szCs w:val="24"/>
          </w:rPr>
          <w:t>)</w:t>
        </w:r>
      </w:hyperlink>
      <w:bookmarkStart w:id="499" w:name="paragraf-10.odsek-3.pismeno-e.text"/>
      <w:r w:rsidRPr="00FA58FB">
        <w:rPr>
          <w:rFonts w:ascii="Times New Roman" w:hAnsi="Times New Roman" w:cs="Times New Roman"/>
          <w:sz w:val="24"/>
          <w:szCs w:val="24"/>
        </w:rPr>
        <w:t xml:space="preserve"> </w:t>
      </w:r>
      <w:bookmarkEnd w:id="499"/>
    </w:p>
    <w:p w14:paraId="0D887E1E" w14:textId="77777777" w:rsidR="00F640A6" w:rsidRPr="00FA58FB" w:rsidRDefault="00000000">
      <w:pPr>
        <w:spacing w:before="225" w:after="225" w:line="264" w:lineRule="auto"/>
        <w:ind w:left="345"/>
        <w:rPr>
          <w:rFonts w:ascii="Times New Roman" w:hAnsi="Times New Roman" w:cs="Times New Roman"/>
          <w:sz w:val="24"/>
          <w:szCs w:val="24"/>
        </w:rPr>
      </w:pPr>
      <w:bookmarkStart w:id="500" w:name="paragraf-10.odsek-3.pismeno-f"/>
      <w:bookmarkEnd w:id="497"/>
      <w:r w:rsidRPr="00FA58FB">
        <w:rPr>
          <w:rFonts w:ascii="Times New Roman" w:hAnsi="Times New Roman" w:cs="Times New Roman"/>
          <w:sz w:val="24"/>
          <w:szCs w:val="24"/>
        </w:rPr>
        <w:t xml:space="preserve"> </w:t>
      </w:r>
      <w:bookmarkStart w:id="501" w:name="paragraf-10.odsek-3.pismeno-f.oznacenie"/>
      <w:r w:rsidRPr="00FA58FB">
        <w:rPr>
          <w:rFonts w:ascii="Times New Roman" w:hAnsi="Times New Roman" w:cs="Times New Roman"/>
          <w:sz w:val="24"/>
          <w:szCs w:val="24"/>
        </w:rPr>
        <w:t xml:space="preserve">f) </w:t>
      </w:r>
      <w:bookmarkStart w:id="502" w:name="paragraf-10.odsek-3.pismeno-f.text"/>
      <w:bookmarkEnd w:id="501"/>
      <w:r w:rsidRPr="00FA58FB">
        <w:rPr>
          <w:rFonts w:ascii="Times New Roman" w:hAnsi="Times New Roman" w:cs="Times New Roman"/>
          <w:sz w:val="24"/>
          <w:szCs w:val="24"/>
        </w:rPr>
        <w:t xml:space="preserve">cukor, fruktózu, glukózový sirup, invertný cukor, sladidlá alebo med, </w:t>
      </w:r>
      <w:bookmarkEnd w:id="502"/>
    </w:p>
    <w:p w14:paraId="485AF71A" w14:textId="77777777" w:rsidR="00F640A6" w:rsidRPr="00FA58FB" w:rsidRDefault="00000000">
      <w:pPr>
        <w:spacing w:before="225" w:after="225" w:line="264" w:lineRule="auto"/>
        <w:ind w:left="345"/>
        <w:rPr>
          <w:rFonts w:ascii="Times New Roman" w:hAnsi="Times New Roman" w:cs="Times New Roman"/>
          <w:sz w:val="24"/>
          <w:szCs w:val="24"/>
        </w:rPr>
      </w:pPr>
      <w:bookmarkStart w:id="503" w:name="paragraf-10.odsek-3.pismeno-g"/>
      <w:bookmarkEnd w:id="500"/>
      <w:r w:rsidRPr="00FA58FB">
        <w:rPr>
          <w:rFonts w:ascii="Times New Roman" w:hAnsi="Times New Roman" w:cs="Times New Roman"/>
          <w:sz w:val="24"/>
          <w:szCs w:val="24"/>
        </w:rPr>
        <w:t xml:space="preserve"> </w:t>
      </w:r>
      <w:bookmarkStart w:id="504" w:name="paragraf-10.odsek-3.pismeno-g.oznacenie"/>
      <w:r w:rsidRPr="00FA58FB">
        <w:rPr>
          <w:rFonts w:ascii="Times New Roman" w:hAnsi="Times New Roman" w:cs="Times New Roman"/>
          <w:sz w:val="24"/>
          <w:szCs w:val="24"/>
        </w:rPr>
        <w:t xml:space="preserve">g) </w:t>
      </w:r>
      <w:bookmarkStart w:id="505" w:name="paragraf-10.odsek-3.pismeno-g.text"/>
      <w:bookmarkEnd w:id="504"/>
      <w:r w:rsidRPr="00FA58FB">
        <w:rPr>
          <w:rFonts w:ascii="Times New Roman" w:hAnsi="Times New Roman" w:cs="Times New Roman"/>
          <w:sz w:val="24"/>
          <w:szCs w:val="24"/>
        </w:rPr>
        <w:t xml:space="preserve">vodu určenú na ľudskú spotrebu alebo </w:t>
      </w:r>
      <w:bookmarkEnd w:id="505"/>
    </w:p>
    <w:p w14:paraId="64C66EBE" w14:textId="77777777" w:rsidR="00F640A6" w:rsidRPr="00FA58FB" w:rsidRDefault="00000000">
      <w:pPr>
        <w:spacing w:before="225" w:after="225" w:line="264" w:lineRule="auto"/>
        <w:ind w:left="345"/>
        <w:rPr>
          <w:rFonts w:ascii="Times New Roman" w:hAnsi="Times New Roman" w:cs="Times New Roman"/>
          <w:sz w:val="24"/>
          <w:szCs w:val="24"/>
        </w:rPr>
      </w:pPr>
      <w:bookmarkStart w:id="506" w:name="paragraf-10.odsek-3.pismeno-h"/>
      <w:bookmarkEnd w:id="503"/>
      <w:r w:rsidRPr="00FA58FB">
        <w:rPr>
          <w:rFonts w:ascii="Times New Roman" w:hAnsi="Times New Roman" w:cs="Times New Roman"/>
          <w:sz w:val="24"/>
          <w:szCs w:val="24"/>
        </w:rPr>
        <w:t xml:space="preserve"> </w:t>
      </w:r>
      <w:bookmarkStart w:id="507" w:name="paragraf-10.odsek-3.pismeno-h.oznacenie"/>
      <w:r w:rsidRPr="00FA58FB">
        <w:rPr>
          <w:rFonts w:ascii="Times New Roman" w:hAnsi="Times New Roman" w:cs="Times New Roman"/>
          <w:sz w:val="24"/>
          <w:szCs w:val="24"/>
        </w:rPr>
        <w:t xml:space="preserve">h) </w:t>
      </w:r>
      <w:bookmarkEnd w:id="507"/>
      <w:r w:rsidRPr="00FA58FB">
        <w:rPr>
          <w:rFonts w:ascii="Times New Roman" w:hAnsi="Times New Roman" w:cs="Times New Roman"/>
          <w:sz w:val="24"/>
          <w:szCs w:val="24"/>
        </w:rPr>
        <w:t>prídavné látky podľa osobitného predpisu.</w:t>
      </w:r>
      <w:hyperlink w:anchor="poznamky.poznamka-2">
        <w:r w:rsidR="00F640A6" w:rsidRPr="00FA58FB">
          <w:rPr>
            <w:rFonts w:ascii="Times New Roman" w:hAnsi="Times New Roman" w:cs="Times New Roman"/>
            <w:sz w:val="24"/>
            <w:szCs w:val="24"/>
            <w:vertAlign w:val="superscript"/>
          </w:rPr>
          <w:t>2</w:t>
        </w:r>
        <w:r w:rsidR="00F640A6" w:rsidRPr="00FA58FB">
          <w:rPr>
            <w:rFonts w:ascii="Times New Roman" w:hAnsi="Times New Roman" w:cs="Times New Roman"/>
            <w:sz w:val="24"/>
            <w:szCs w:val="24"/>
          </w:rPr>
          <w:t>)</w:t>
        </w:r>
      </w:hyperlink>
      <w:bookmarkStart w:id="508" w:name="paragraf-10.odsek-3.pismeno-h.text"/>
      <w:r w:rsidRPr="00FA58FB">
        <w:rPr>
          <w:rFonts w:ascii="Times New Roman" w:hAnsi="Times New Roman" w:cs="Times New Roman"/>
          <w:sz w:val="24"/>
          <w:szCs w:val="24"/>
        </w:rPr>
        <w:t xml:space="preserve"> </w:t>
      </w:r>
      <w:bookmarkEnd w:id="508"/>
    </w:p>
    <w:bookmarkEnd w:id="474"/>
    <w:bookmarkEnd w:id="482"/>
    <w:bookmarkEnd w:id="506"/>
    <w:p w14:paraId="2B93681C" w14:textId="77777777" w:rsidR="00F640A6" w:rsidRPr="00FA58FB" w:rsidRDefault="00F640A6">
      <w:pPr>
        <w:spacing w:after="0"/>
        <w:ind w:left="120"/>
        <w:rPr>
          <w:rFonts w:ascii="Times New Roman" w:hAnsi="Times New Roman" w:cs="Times New Roman"/>
          <w:sz w:val="24"/>
          <w:szCs w:val="24"/>
        </w:rPr>
      </w:pPr>
    </w:p>
    <w:p w14:paraId="510DC207"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09" w:name="paragraf-11.oznacenie"/>
      <w:bookmarkStart w:id="510" w:name="paragraf-11"/>
      <w:r w:rsidRPr="00FA58FB">
        <w:rPr>
          <w:rFonts w:ascii="Times New Roman" w:hAnsi="Times New Roman" w:cs="Times New Roman"/>
          <w:b/>
          <w:sz w:val="24"/>
          <w:szCs w:val="24"/>
        </w:rPr>
        <w:t xml:space="preserve"> § 11 </w:t>
      </w:r>
    </w:p>
    <w:p w14:paraId="17D967CD"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11" w:name="paragraf-11.nadpis"/>
      <w:bookmarkEnd w:id="509"/>
      <w:r w:rsidRPr="00FA58FB">
        <w:rPr>
          <w:rFonts w:ascii="Times New Roman" w:hAnsi="Times New Roman" w:cs="Times New Roman"/>
          <w:b/>
          <w:sz w:val="24"/>
          <w:szCs w:val="24"/>
        </w:rPr>
        <w:t xml:space="preserve"> Označovanie miešaných nápojov </w:t>
      </w:r>
    </w:p>
    <w:p w14:paraId="0A6FF479" w14:textId="77777777" w:rsidR="00F640A6" w:rsidRPr="00FA58FB" w:rsidRDefault="00000000">
      <w:pPr>
        <w:spacing w:before="225" w:after="225" w:line="264" w:lineRule="auto"/>
        <w:ind w:left="270"/>
        <w:rPr>
          <w:rFonts w:ascii="Times New Roman" w:hAnsi="Times New Roman" w:cs="Times New Roman"/>
          <w:sz w:val="24"/>
          <w:szCs w:val="24"/>
        </w:rPr>
      </w:pPr>
      <w:bookmarkStart w:id="512" w:name="paragraf-11.odsek-1"/>
      <w:bookmarkEnd w:id="511"/>
      <w:r w:rsidRPr="00FA58FB">
        <w:rPr>
          <w:rFonts w:ascii="Times New Roman" w:hAnsi="Times New Roman" w:cs="Times New Roman"/>
          <w:sz w:val="24"/>
          <w:szCs w:val="24"/>
        </w:rPr>
        <w:t xml:space="preserve"> </w:t>
      </w:r>
      <w:bookmarkStart w:id="513" w:name="paragraf-11.odsek-1.oznacenie"/>
      <w:r w:rsidRPr="00FA58FB">
        <w:rPr>
          <w:rFonts w:ascii="Times New Roman" w:hAnsi="Times New Roman" w:cs="Times New Roman"/>
          <w:sz w:val="24"/>
          <w:szCs w:val="24"/>
        </w:rPr>
        <w:t xml:space="preserve">(1) </w:t>
      </w:r>
      <w:bookmarkStart w:id="514" w:name="paragraf-11.odsek-1.text"/>
      <w:bookmarkEnd w:id="513"/>
      <w:r w:rsidRPr="00FA58FB">
        <w:rPr>
          <w:rFonts w:ascii="Times New Roman" w:hAnsi="Times New Roman" w:cs="Times New Roman"/>
          <w:sz w:val="24"/>
          <w:szCs w:val="24"/>
        </w:rPr>
        <w:t xml:space="preserve">Ak miešaný nápoj obsahuje viac ako 1,2 % obj. a menej ako 15 % obj. alkoholu, musí sa označiť ako miešaný alkoholický nápoj. </w:t>
      </w:r>
      <w:bookmarkEnd w:id="514"/>
    </w:p>
    <w:p w14:paraId="04028700" w14:textId="77777777" w:rsidR="00F640A6" w:rsidRPr="00FA58FB" w:rsidRDefault="00000000">
      <w:pPr>
        <w:spacing w:before="225" w:after="225" w:line="264" w:lineRule="auto"/>
        <w:ind w:left="270"/>
        <w:rPr>
          <w:rFonts w:ascii="Times New Roman" w:hAnsi="Times New Roman" w:cs="Times New Roman"/>
          <w:sz w:val="24"/>
          <w:szCs w:val="24"/>
        </w:rPr>
      </w:pPr>
      <w:bookmarkStart w:id="515" w:name="paragraf-11.odsek-2"/>
      <w:bookmarkEnd w:id="512"/>
      <w:r w:rsidRPr="00FA58FB">
        <w:rPr>
          <w:rFonts w:ascii="Times New Roman" w:hAnsi="Times New Roman" w:cs="Times New Roman"/>
          <w:sz w:val="24"/>
          <w:szCs w:val="24"/>
        </w:rPr>
        <w:t xml:space="preserve"> </w:t>
      </w:r>
      <w:bookmarkStart w:id="516" w:name="paragraf-11.odsek-2.oznacenie"/>
      <w:r w:rsidRPr="00FA58FB">
        <w:rPr>
          <w:rFonts w:ascii="Times New Roman" w:hAnsi="Times New Roman" w:cs="Times New Roman"/>
          <w:sz w:val="24"/>
          <w:szCs w:val="24"/>
        </w:rPr>
        <w:t xml:space="preserve">(2) </w:t>
      </w:r>
      <w:bookmarkStart w:id="517" w:name="paragraf-11.odsek-2.text"/>
      <w:bookmarkEnd w:id="516"/>
      <w:r w:rsidRPr="00FA58FB">
        <w:rPr>
          <w:rFonts w:ascii="Times New Roman" w:hAnsi="Times New Roman" w:cs="Times New Roman"/>
          <w:sz w:val="24"/>
          <w:szCs w:val="24"/>
        </w:rPr>
        <w:t xml:space="preserve">Ak miešaný nápoj obsahuje viac ako 0,5 % obj. a menej ako 1,2 % obj. alkoholu, musí sa označiť ako miešaný nízkoalkoholický nápoj. </w:t>
      </w:r>
      <w:bookmarkEnd w:id="517"/>
    </w:p>
    <w:p w14:paraId="7001B196" w14:textId="77777777" w:rsidR="00F640A6" w:rsidRDefault="00000000">
      <w:pPr>
        <w:spacing w:before="225" w:after="225" w:line="264" w:lineRule="auto"/>
        <w:ind w:left="270"/>
        <w:rPr>
          <w:rFonts w:ascii="Times New Roman" w:hAnsi="Times New Roman" w:cs="Times New Roman"/>
          <w:sz w:val="24"/>
          <w:szCs w:val="24"/>
        </w:rPr>
      </w:pPr>
      <w:bookmarkStart w:id="518" w:name="paragraf-11.odsek-3"/>
      <w:bookmarkEnd w:id="515"/>
      <w:r w:rsidRPr="00FA58FB">
        <w:rPr>
          <w:rFonts w:ascii="Times New Roman" w:hAnsi="Times New Roman" w:cs="Times New Roman"/>
          <w:sz w:val="24"/>
          <w:szCs w:val="24"/>
        </w:rPr>
        <w:t xml:space="preserve"> </w:t>
      </w:r>
      <w:bookmarkStart w:id="519" w:name="paragraf-11.odsek-3.oznacenie"/>
      <w:r w:rsidRPr="00FA58FB">
        <w:rPr>
          <w:rFonts w:ascii="Times New Roman" w:hAnsi="Times New Roman" w:cs="Times New Roman"/>
          <w:sz w:val="24"/>
          <w:szCs w:val="24"/>
        </w:rPr>
        <w:t xml:space="preserve">(3) </w:t>
      </w:r>
      <w:bookmarkStart w:id="520" w:name="paragraf-11.odsek-3.text"/>
      <w:bookmarkEnd w:id="519"/>
      <w:r w:rsidRPr="00FA58FB">
        <w:rPr>
          <w:rFonts w:ascii="Times New Roman" w:hAnsi="Times New Roman" w:cs="Times New Roman"/>
          <w:sz w:val="24"/>
          <w:szCs w:val="24"/>
        </w:rPr>
        <w:t xml:space="preserve">Ak miešaný nápoj obsahuje menej ako 0,5 % obj. alkoholu, musí sa označiť ako miešaný nealkoholický nápoj. </w:t>
      </w:r>
      <w:bookmarkEnd w:id="520"/>
    </w:p>
    <w:p w14:paraId="4BB584D1" w14:textId="676F25CF" w:rsidR="00714E19" w:rsidRPr="00714E19" w:rsidRDefault="00714E19">
      <w:pPr>
        <w:spacing w:before="225" w:after="225" w:line="264" w:lineRule="auto"/>
        <w:ind w:left="270"/>
        <w:rPr>
          <w:rFonts w:ascii="Times New Roman" w:hAnsi="Times New Roman" w:cs="Times New Roman"/>
          <w:color w:val="00B050"/>
          <w:sz w:val="24"/>
          <w:szCs w:val="24"/>
        </w:rPr>
      </w:pPr>
      <w:r w:rsidRPr="00714E19">
        <w:rPr>
          <w:rFonts w:ascii="Times New Roman" w:hAnsi="Times New Roman" w:cs="Times New Roman"/>
          <w:color w:val="00B050"/>
          <w:sz w:val="24"/>
          <w:szCs w:val="24"/>
        </w:rPr>
        <w:t xml:space="preserve">(4) Miešaný nápoj vyrobený z piva alebo nealkoholického piva </w:t>
      </w:r>
      <w:r w:rsidR="003A1542">
        <w:rPr>
          <w:rFonts w:ascii="Times New Roman" w:hAnsi="Times New Roman" w:cs="Times New Roman"/>
          <w:color w:val="00B050"/>
          <w:sz w:val="24"/>
          <w:szCs w:val="24"/>
        </w:rPr>
        <w:t>možno</w:t>
      </w:r>
      <w:r w:rsidRPr="00714E19">
        <w:rPr>
          <w:rFonts w:ascii="Times New Roman" w:hAnsi="Times New Roman" w:cs="Times New Roman"/>
          <w:color w:val="00B050"/>
          <w:sz w:val="24"/>
          <w:szCs w:val="24"/>
        </w:rPr>
        <w:t xml:space="preserve"> označiť ako radler s uvedením prívlastku alkoholický, nízkoalkoholický alebo nealkoholický podľa obsahu alkoholu podľa odsekov 1 až 3.</w:t>
      </w:r>
      <w:r w:rsidR="003A1542" w:rsidRPr="003A1542">
        <w:rPr>
          <w:color w:val="000000"/>
          <w:sz w:val="24"/>
          <w:szCs w:val="24"/>
        </w:rPr>
        <w:t xml:space="preserve"> </w:t>
      </w:r>
      <w:r w:rsidR="003A1542" w:rsidRPr="003A1542">
        <w:rPr>
          <w:rFonts w:ascii="Times New Roman" w:hAnsi="Times New Roman" w:cs="Times New Roman"/>
          <w:color w:val="00B050"/>
          <w:sz w:val="24"/>
          <w:szCs w:val="24"/>
        </w:rPr>
        <w:t>Do radlera sa nepridáva alkohol, ktorý pochádza z iného alkoholického nápoja ako je pivo použité pri jeho výrobe, ani lieh; za pridanie alkoholu sa nepovažuje použitie alkoholu na riedenie alebo rozpúšťanie farbív, aróm alebo iných povolených zložiek používaných pri výrobe radlera.</w:t>
      </w:r>
    </w:p>
    <w:p w14:paraId="0C06B63D" w14:textId="19916D5E" w:rsidR="00F640A6" w:rsidRPr="00FA58FB" w:rsidRDefault="00000000">
      <w:pPr>
        <w:spacing w:before="225" w:after="225" w:line="264" w:lineRule="auto"/>
        <w:ind w:left="270"/>
        <w:rPr>
          <w:rFonts w:ascii="Times New Roman" w:hAnsi="Times New Roman" w:cs="Times New Roman"/>
          <w:sz w:val="24"/>
          <w:szCs w:val="24"/>
        </w:rPr>
      </w:pPr>
      <w:bookmarkStart w:id="521" w:name="paragraf-11.odsek-4"/>
      <w:bookmarkEnd w:id="518"/>
      <w:r w:rsidRPr="00FA58FB">
        <w:rPr>
          <w:rFonts w:ascii="Times New Roman" w:hAnsi="Times New Roman" w:cs="Times New Roman"/>
          <w:sz w:val="24"/>
          <w:szCs w:val="24"/>
        </w:rPr>
        <w:t xml:space="preserve"> </w:t>
      </w:r>
      <w:bookmarkStart w:id="522" w:name="paragraf-11.odsek-4.oznacenie"/>
      <w:r w:rsidRPr="00FA58FB">
        <w:rPr>
          <w:rFonts w:ascii="Times New Roman" w:hAnsi="Times New Roman" w:cs="Times New Roman"/>
          <w:sz w:val="24"/>
          <w:szCs w:val="24"/>
        </w:rPr>
        <w:t>(</w:t>
      </w:r>
      <w:r w:rsidR="00714E19" w:rsidRPr="00714E19">
        <w:rPr>
          <w:rFonts w:ascii="Times New Roman" w:hAnsi="Times New Roman" w:cs="Times New Roman"/>
          <w:color w:val="00B050"/>
          <w:sz w:val="24"/>
          <w:szCs w:val="24"/>
        </w:rPr>
        <w:t>5</w:t>
      </w:r>
      <w:r w:rsidRPr="00FA58FB">
        <w:rPr>
          <w:rFonts w:ascii="Times New Roman" w:hAnsi="Times New Roman" w:cs="Times New Roman"/>
          <w:sz w:val="24"/>
          <w:szCs w:val="24"/>
        </w:rPr>
        <w:t xml:space="preserve">) </w:t>
      </w:r>
      <w:bookmarkStart w:id="523" w:name="paragraf-11.odsek-4.text"/>
      <w:bookmarkEnd w:id="522"/>
      <w:r w:rsidRPr="00FA58FB">
        <w:rPr>
          <w:rFonts w:ascii="Times New Roman" w:hAnsi="Times New Roman" w:cs="Times New Roman"/>
          <w:sz w:val="24"/>
          <w:szCs w:val="24"/>
        </w:rPr>
        <w:t xml:space="preserve">V označení na obale sa uvádza skutočný obsah alkoholu v % obj.; pri miešanom nealkoholickom nápoji možno údaj o skutočnom obsahu alkoholu v % obj. nahradiť údajom o najvyššie prípustnom množstve alkoholu v % obj. </w:t>
      </w:r>
      <w:bookmarkEnd w:id="523"/>
    </w:p>
    <w:bookmarkEnd w:id="510"/>
    <w:bookmarkEnd w:id="521"/>
    <w:p w14:paraId="788A079E" w14:textId="77777777" w:rsidR="00F640A6" w:rsidRPr="00FA58FB" w:rsidRDefault="00F640A6">
      <w:pPr>
        <w:spacing w:after="0"/>
        <w:ind w:left="120"/>
        <w:rPr>
          <w:rFonts w:ascii="Times New Roman" w:hAnsi="Times New Roman" w:cs="Times New Roman"/>
          <w:sz w:val="24"/>
          <w:szCs w:val="24"/>
        </w:rPr>
      </w:pPr>
    </w:p>
    <w:p w14:paraId="625320D9"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24" w:name="paragraf-12.oznacenie"/>
      <w:bookmarkStart w:id="525" w:name="paragraf-12"/>
      <w:r w:rsidRPr="00FA58FB">
        <w:rPr>
          <w:rFonts w:ascii="Times New Roman" w:hAnsi="Times New Roman" w:cs="Times New Roman"/>
          <w:b/>
          <w:sz w:val="24"/>
          <w:szCs w:val="24"/>
        </w:rPr>
        <w:t xml:space="preserve"> § 12 </w:t>
      </w:r>
    </w:p>
    <w:p w14:paraId="2A2006C4"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26" w:name="paragraf-12.nadpis"/>
      <w:bookmarkEnd w:id="524"/>
      <w:r w:rsidRPr="00FA58FB">
        <w:rPr>
          <w:rFonts w:ascii="Times New Roman" w:hAnsi="Times New Roman" w:cs="Times New Roman"/>
          <w:b/>
          <w:sz w:val="24"/>
          <w:szCs w:val="24"/>
        </w:rPr>
        <w:t xml:space="preserve"> Prechodné ustanovenie </w:t>
      </w:r>
    </w:p>
    <w:p w14:paraId="29B05031" w14:textId="77777777" w:rsidR="00F640A6" w:rsidRPr="00FA58FB" w:rsidRDefault="00000000">
      <w:pPr>
        <w:spacing w:before="225" w:after="225" w:line="264" w:lineRule="auto"/>
        <w:ind w:left="270"/>
        <w:rPr>
          <w:rFonts w:ascii="Times New Roman" w:hAnsi="Times New Roman" w:cs="Times New Roman"/>
          <w:sz w:val="24"/>
          <w:szCs w:val="24"/>
        </w:rPr>
      </w:pPr>
      <w:bookmarkStart w:id="527" w:name="paragraf-12.odsek-1"/>
      <w:bookmarkEnd w:id="526"/>
      <w:r w:rsidRPr="00FA58FB">
        <w:rPr>
          <w:rFonts w:ascii="Times New Roman" w:hAnsi="Times New Roman" w:cs="Times New Roman"/>
          <w:sz w:val="24"/>
          <w:szCs w:val="24"/>
        </w:rPr>
        <w:t xml:space="preserve"> </w:t>
      </w:r>
      <w:bookmarkStart w:id="528" w:name="paragraf-12.odsek-1.oznacenie"/>
      <w:bookmarkStart w:id="529" w:name="paragraf-12.odsek-1.text"/>
      <w:bookmarkEnd w:id="528"/>
      <w:r w:rsidRPr="00FA58FB">
        <w:rPr>
          <w:rFonts w:ascii="Times New Roman" w:hAnsi="Times New Roman" w:cs="Times New Roman"/>
          <w:sz w:val="24"/>
          <w:szCs w:val="24"/>
        </w:rPr>
        <w:t xml:space="preserve">Nápoje, ktoré spĺňajú požiadavky podľa predpisov účinných do 31. marca 2014, možno umiestňovať na trh do vyčerpania zásob, najneskôr však do dátumu spotreby uvedeného na obale nápoja. </w:t>
      </w:r>
      <w:bookmarkEnd w:id="529"/>
    </w:p>
    <w:bookmarkEnd w:id="525"/>
    <w:bookmarkEnd w:id="527"/>
    <w:p w14:paraId="6C012A1C" w14:textId="77777777" w:rsidR="00F640A6" w:rsidRPr="00FA58FB" w:rsidRDefault="00F640A6">
      <w:pPr>
        <w:spacing w:after="0"/>
        <w:ind w:left="120"/>
        <w:rPr>
          <w:rFonts w:ascii="Times New Roman" w:hAnsi="Times New Roman" w:cs="Times New Roman"/>
          <w:sz w:val="24"/>
          <w:szCs w:val="24"/>
        </w:rPr>
      </w:pPr>
    </w:p>
    <w:p w14:paraId="03B96ADD"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30" w:name="paragraf-12a.oznacenie"/>
      <w:bookmarkStart w:id="531" w:name="paragraf-12a"/>
      <w:r w:rsidRPr="00FA58FB">
        <w:rPr>
          <w:rFonts w:ascii="Times New Roman" w:hAnsi="Times New Roman" w:cs="Times New Roman"/>
          <w:b/>
          <w:sz w:val="24"/>
          <w:szCs w:val="24"/>
        </w:rPr>
        <w:t xml:space="preserve"> § 12a </w:t>
      </w:r>
    </w:p>
    <w:p w14:paraId="7B4548F8"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32" w:name="paragraf-12a.nadpis"/>
      <w:bookmarkEnd w:id="530"/>
      <w:r w:rsidRPr="00FA58FB">
        <w:rPr>
          <w:rFonts w:ascii="Times New Roman" w:hAnsi="Times New Roman" w:cs="Times New Roman"/>
          <w:b/>
          <w:sz w:val="24"/>
          <w:szCs w:val="24"/>
        </w:rPr>
        <w:t xml:space="preserve"> Prechodné ustanovenie k úpravám účinným od 1. júna 2016 </w:t>
      </w:r>
    </w:p>
    <w:p w14:paraId="2C0D4423" w14:textId="77777777" w:rsidR="00F640A6" w:rsidRDefault="00000000">
      <w:pPr>
        <w:spacing w:before="225" w:after="225" w:line="264" w:lineRule="auto"/>
        <w:ind w:left="270"/>
        <w:rPr>
          <w:rFonts w:ascii="Times New Roman" w:hAnsi="Times New Roman" w:cs="Times New Roman"/>
          <w:sz w:val="24"/>
          <w:szCs w:val="24"/>
        </w:rPr>
      </w:pPr>
      <w:bookmarkStart w:id="533" w:name="paragraf-12a.odsek-1"/>
      <w:bookmarkEnd w:id="532"/>
      <w:r w:rsidRPr="00FA58FB">
        <w:rPr>
          <w:rFonts w:ascii="Times New Roman" w:hAnsi="Times New Roman" w:cs="Times New Roman"/>
          <w:sz w:val="24"/>
          <w:szCs w:val="24"/>
        </w:rPr>
        <w:lastRenderedPageBreak/>
        <w:t xml:space="preserve"> </w:t>
      </w:r>
      <w:bookmarkStart w:id="534" w:name="paragraf-12a.odsek-1.oznacenie"/>
      <w:bookmarkStart w:id="535" w:name="paragraf-12a.odsek-1.text"/>
      <w:bookmarkEnd w:id="534"/>
      <w:r w:rsidRPr="00FA58FB">
        <w:rPr>
          <w:rFonts w:ascii="Times New Roman" w:hAnsi="Times New Roman" w:cs="Times New Roman"/>
          <w:sz w:val="24"/>
          <w:szCs w:val="24"/>
        </w:rPr>
        <w:t xml:space="preserve">Nápoje označené do 31. mája 2016 podľa doterajšieho predpisu možno umiestňovať na trh až do vyčerpania zásob, najneskôr však do dátumu spotreby alebo do dátumu minimálnej trvanlivosti uvedeného na obale nápoja. </w:t>
      </w:r>
      <w:bookmarkEnd w:id="535"/>
    </w:p>
    <w:p w14:paraId="7855CC34" w14:textId="77777777" w:rsidR="00714E19" w:rsidRDefault="00714E19">
      <w:pPr>
        <w:spacing w:before="225" w:after="225" w:line="264" w:lineRule="auto"/>
        <w:ind w:left="270"/>
        <w:rPr>
          <w:rFonts w:ascii="Times New Roman" w:hAnsi="Times New Roman" w:cs="Times New Roman"/>
          <w:sz w:val="24"/>
          <w:szCs w:val="24"/>
        </w:rPr>
      </w:pPr>
    </w:p>
    <w:p w14:paraId="10AF2F4D" w14:textId="79845106" w:rsidR="00714E19" w:rsidRPr="00714E19" w:rsidRDefault="00714E19" w:rsidP="00714E19">
      <w:pPr>
        <w:ind w:left="284"/>
        <w:jc w:val="center"/>
        <w:rPr>
          <w:rFonts w:ascii="Times New Roman" w:hAnsi="Times New Roman" w:cs="Times New Roman"/>
          <w:b/>
          <w:color w:val="00B050"/>
          <w:sz w:val="24"/>
          <w:szCs w:val="24"/>
        </w:rPr>
      </w:pPr>
      <w:r w:rsidRPr="00714E19">
        <w:rPr>
          <w:rFonts w:ascii="Times New Roman" w:hAnsi="Times New Roman" w:cs="Times New Roman"/>
          <w:b/>
          <w:color w:val="00B050"/>
          <w:sz w:val="24"/>
          <w:szCs w:val="24"/>
        </w:rPr>
        <w:t>§ 12b</w:t>
      </w:r>
    </w:p>
    <w:p w14:paraId="2BB64D01" w14:textId="5AB4A0DB" w:rsidR="00714E19" w:rsidRPr="00714E19" w:rsidRDefault="00714E19" w:rsidP="00714E19">
      <w:pPr>
        <w:ind w:left="284"/>
        <w:jc w:val="center"/>
        <w:rPr>
          <w:rFonts w:ascii="Times New Roman" w:hAnsi="Times New Roman" w:cs="Times New Roman"/>
          <w:b/>
          <w:color w:val="00B050"/>
          <w:sz w:val="24"/>
          <w:szCs w:val="24"/>
        </w:rPr>
      </w:pPr>
      <w:r w:rsidRPr="00714E19">
        <w:rPr>
          <w:rFonts w:ascii="Times New Roman" w:hAnsi="Times New Roman" w:cs="Times New Roman"/>
          <w:b/>
          <w:color w:val="00B050"/>
          <w:sz w:val="24"/>
          <w:szCs w:val="24"/>
        </w:rPr>
        <w:t>Prechodné ustanoveni</w:t>
      </w:r>
      <w:r w:rsidR="004A278D">
        <w:rPr>
          <w:rFonts w:ascii="Times New Roman" w:hAnsi="Times New Roman" w:cs="Times New Roman"/>
          <w:b/>
          <w:color w:val="00B050"/>
          <w:sz w:val="24"/>
          <w:szCs w:val="24"/>
        </w:rPr>
        <w:t>a</w:t>
      </w:r>
      <w:r w:rsidRPr="00714E19">
        <w:rPr>
          <w:rFonts w:ascii="Times New Roman" w:hAnsi="Times New Roman" w:cs="Times New Roman"/>
          <w:b/>
          <w:color w:val="00B050"/>
          <w:sz w:val="24"/>
          <w:szCs w:val="24"/>
        </w:rPr>
        <w:t xml:space="preserve"> k úpravám účinným od 1. </w:t>
      </w:r>
      <w:r w:rsidR="00FE42B4">
        <w:rPr>
          <w:rFonts w:ascii="Times New Roman" w:hAnsi="Times New Roman" w:cs="Times New Roman"/>
          <w:b/>
          <w:color w:val="00B050"/>
          <w:sz w:val="24"/>
          <w:szCs w:val="24"/>
        </w:rPr>
        <w:t>február</w:t>
      </w:r>
      <w:r w:rsidRPr="00714E19">
        <w:rPr>
          <w:rFonts w:ascii="Times New Roman" w:hAnsi="Times New Roman" w:cs="Times New Roman"/>
          <w:b/>
          <w:color w:val="00B050"/>
          <w:sz w:val="24"/>
          <w:szCs w:val="24"/>
        </w:rPr>
        <w:t>a 2027</w:t>
      </w:r>
    </w:p>
    <w:p w14:paraId="0BB4E367" w14:textId="77777777" w:rsidR="00714E19" w:rsidRPr="00714E19" w:rsidRDefault="00714E19" w:rsidP="00714E19">
      <w:pPr>
        <w:ind w:left="284"/>
        <w:jc w:val="center"/>
        <w:rPr>
          <w:rFonts w:ascii="Times New Roman" w:hAnsi="Times New Roman" w:cs="Times New Roman"/>
          <w:b/>
          <w:color w:val="00B050"/>
          <w:sz w:val="24"/>
          <w:szCs w:val="24"/>
        </w:rPr>
      </w:pPr>
    </w:p>
    <w:p w14:paraId="606897DA" w14:textId="64B452FB" w:rsidR="00A96350" w:rsidRPr="00A96350" w:rsidRDefault="00A96350" w:rsidP="00A96350">
      <w:pPr>
        <w:ind w:firstLine="709"/>
        <w:jc w:val="both"/>
        <w:rPr>
          <w:rFonts w:ascii="Times New Roman" w:hAnsi="Times New Roman" w:cs="Times New Roman"/>
          <w:bCs/>
          <w:color w:val="00B050"/>
          <w:sz w:val="24"/>
          <w:szCs w:val="24"/>
        </w:rPr>
      </w:pPr>
      <w:r w:rsidRPr="00A96350">
        <w:rPr>
          <w:rFonts w:ascii="Times New Roman" w:hAnsi="Times New Roman" w:cs="Times New Roman"/>
          <w:bCs/>
          <w:color w:val="00B050"/>
          <w:sz w:val="24"/>
          <w:szCs w:val="24"/>
        </w:rPr>
        <w:t>(1) Pivo a miešan</w:t>
      </w:r>
      <w:r w:rsidR="004A278D">
        <w:rPr>
          <w:rFonts w:ascii="Times New Roman" w:hAnsi="Times New Roman" w:cs="Times New Roman"/>
          <w:bCs/>
          <w:color w:val="00B050"/>
          <w:sz w:val="24"/>
          <w:szCs w:val="24"/>
        </w:rPr>
        <w:t>ý</w:t>
      </w:r>
      <w:r w:rsidRPr="00A96350">
        <w:rPr>
          <w:rFonts w:ascii="Times New Roman" w:hAnsi="Times New Roman" w:cs="Times New Roman"/>
          <w:bCs/>
          <w:color w:val="00B050"/>
          <w:sz w:val="24"/>
          <w:szCs w:val="24"/>
        </w:rPr>
        <w:t xml:space="preserve"> nápoj z piva vyroben</w:t>
      </w:r>
      <w:r w:rsidR="00C423A3">
        <w:rPr>
          <w:rFonts w:ascii="Times New Roman" w:hAnsi="Times New Roman" w:cs="Times New Roman"/>
          <w:bCs/>
          <w:color w:val="00B050"/>
          <w:sz w:val="24"/>
          <w:szCs w:val="24"/>
        </w:rPr>
        <w:t>ý</w:t>
      </w:r>
      <w:r w:rsidRPr="00A96350">
        <w:rPr>
          <w:rFonts w:ascii="Times New Roman" w:hAnsi="Times New Roman" w:cs="Times New Roman"/>
          <w:bCs/>
          <w:color w:val="00B050"/>
          <w:sz w:val="24"/>
          <w:szCs w:val="24"/>
        </w:rPr>
        <w:t xml:space="preserve"> do 31. </w:t>
      </w:r>
      <w:r w:rsidR="00FE42B4">
        <w:rPr>
          <w:rFonts w:ascii="Times New Roman" w:hAnsi="Times New Roman" w:cs="Times New Roman"/>
          <w:bCs/>
          <w:color w:val="00B050"/>
          <w:sz w:val="24"/>
          <w:szCs w:val="24"/>
        </w:rPr>
        <w:t>januára</w:t>
      </w:r>
      <w:r w:rsidRPr="00A96350">
        <w:rPr>
          <w:rFonts w:ascii="Times New Roman" w:hAnsi="Times New Roman" w:cs="Times New Roman"/>
          <w:bCs/>
          <w:color w:val="00B050"/>
          <w:sz w:val="24"/>
          <w:szCs w:val="24"/>
        </w:rPr>
        <w:t xml:space="preserve"> 202</w:t>
      </w:r>
      <w:r w:rsidR="00FE42B4">
        <w:rPr>
          <w:rFonts w:ascii="Times New Roman" w:hAnsi="Times New Roman" w:cs="Times New Roman"/>
          <w:bCs/>
          <w:color w:val="00B050"/>
          <w:sz w:val="24"/>
          <w:szCs w:val="24"/>
        </w:rPr>
        <w:t>7</w:t>
      </w:r>
      <w:r w:rsidRPr="00A96350">
        <w:rPr>
          <w:rFonts w:ascii="Times New Roman" w:hAnsi="Times New Roman" w:cs="Times New Roman"/>
          <w:bCs/>
          <w:color w:val="00B050"/>
          <w:sz w:val="24"/>
          <w:szCs w:val="24"/>
        </w:rPr>
        <w:t xml:space="preserve"> možno označovať podľa tejto vyhlášky v znení účinnom do 31. </w:t>
      </w:r>
      <w:r w:rsidR="00FE42B4">
        <w:rPr>
          <w:rFonts w:ascii="Times New Roman" w:hAnsi="Times New Roman" w:cs="Times New Roman"/>
          <w:bCs/>
          <w:color w:val="00B050"/>
          <w:sz w:val="24"/>
          <w:szCs w:val="24"/>
        </w:rPr>
        <w:t>januára</w:t>
      </w:r>
      <w:r w:rsidRPr="00A96350">
        <w:rPr>
          <w:rFonts w:ascii="Times New Roman" w:hAnsi="Times New Roman" w:cs="Times New Roman"/>
          <w:bCs/>
          <w:color w:val="00B050"/>
          <w:sz w:val="24"/>
          <w:szCs w:val="24"/>
        </w:rPr>
        <w:t xml:space="preserve"> 202</w:t>
      </w:r>
      <w:r w:rsidR="00FE42B4">
        <w:rPr>
          <w:rFonts w:ascii="Times New Roman" w:hAnsi="Times New Roman" w:cs="Times New Roman"/>
          <w:bCs/>
          <w:color w:val="00B050"/>
          <w:sz w:val="24"/>
          <w:szCs w:val="24"/>
        </w:rPr>
        <w:t>7</w:t>
      </w:r>
      <w:r w:rsidRPr="00A96350">
        <w:rPr>
          <w:rFonts w:ascii="Times New Roman" w:hAnsi="Times New Roman" w:cs="Times New Roman"/>
          <w:bCs/>
          <w:color w:val="00B050"/>
          <w:sz w:val="24"/>
          <w:szCs w:val="24"/>
        </w:rPr>
        <w:t xml:space="preserve"> a umiestňovať na trh do vyčerpania zásob, najneskôr však do dátumu spotreby alebo dátumu minimálnej trvanlivosti uvedeného na jeho obale.</w:t>
      </w:r>
    </w:p>
    <w:p w14:paraId="4F3CA773" w14:textId="7E670FE1" w:rsidR="00A96350" w:rsidRPr="00A96350" w:rsidRDefault="00A96350" w:rsidP="00A96350">
      <w:pPr>
        <w:ind w:firstLine="709"/>
        <w:jc w:val="both"/>
        <w:rPr>
          <w:rFonts w:ascii="Times New Roman" w:hAnsi="Times New Roman" w:cs="Times New Roman"/>
          <w:bCs/>
          <w:color w:val="00B050"/>
          <w:sz w:val="24"/>
          <w:szCs w:val="24"/>
        </w:rPr>
      </w:pPr>
      <w:r w:rsidRPr="00A96350">
        <w:rPr>
          <w:rFonts w:ascii="Times New Roman" w:hAnsi="Times New Roman" w:cs="Times New Roman"/>
          <w:bCs/>
          <w:color w:val="00B050"/>
          <w:sz w:val="24"/>
          <w:szCs w:val="24"/>
        </w:rPr>
        <w:t>(2) Na označovanie piva a miešan</w:t>
      </w:r>
      <w:r w:rsidR="004A278D">
        <w:rPr>
          <w:rFonts w:ascii="Times New Roman" w:hAnsi="Times New Roman" w:cs="Times New Roman"/>
          <w:bCs/>
          <w:color w:val="00B050"/>
          <w:sz w:val="24"/>
          <w:szCs w:val="24"/>
        </w:rPr>
        <w:t>ého</w:t>
      </w:r>
      <w:r w:rsidRPr="00A96350">
        <w:rPr>
          <w:rFonts w:ascii="Times New Roman" w:hAnsi="Times New Roman" w:cs="Times New Roman"/>
          <w:bCs/>
          <w:color w:val="00B050"/>
          <w:sz w:val="24"/>
          <w:szCs w:val="24"/>
        </w:rPr>
        <w:t xml:space="preserve"> nápoj</w:t>
      </w:r>
      <w:r w:rsidR="004A278D">
        <w:rPr>
          <w:rFonts w:ascii="Times New Roman" w:hAnsi="Times New Roman" w:cs="Times New Roman"/>
          <w:bCs/>
          <w:color w:val="00B050"/>
          <w:sz w:val="24"/>
          <w:szCs w:val="24"/>
        </w:rPr>
        <w:t>a</w:t>
      </w:r>
      <w:r w:rsidRPr="00A96350">
        <w:rPr>
          <w:rFonts w:ascii="Times New Roman" w:hAnsi="Times New Roman" w:cs="Times New Roman"/>
          <w:bCs/>
          <w:color w:val="00B050"/>
          <w:sz w:val="24"/>
          <w:szCs w:val="24"/>
        </w:rPr>
        <w:t xml:space="preserve"> z piva, ktoré sa umiestňujú na trh, možno do 31. </w:t>
      </w:r>
      <w:r w:rsidR="00E55786">
        <w:rPr>
          <w:rFonts w:ascii="Times New Roman" w:hAnsi="Times New Roman" w:cs="Times New Roman"/>
          <w:bCs/>
          <w:color w:val="00B050"/>
          <w:sz w:val="24"/>
          <w:szCs w:val="24"/>
        </w:rPr>
        <w:t>januára</w:t>
      </w:r>
      <w:r w:rsidRPr="00A96350">
        <w:rPr>
          <w:rFonts w:ascii="Times New Roman" w:hAnsi="Times New Roman" w:cs="Times New Roman"/>
          <w:bCs/>
          <w:color w:val="00B050"/>
          <w:sz w:val="24"/>
          <w:szCs w:val="24"/>
        </w:rPr>
        <w:t xml:space="preserve"> 202</w:t>
      </w:r>
      <w:r w:rsidR="00E55786">
        <w:rPr>
          <w:rFonts w:ascii="Times New Roman" w:hAnsi="Times New Roman" w:cs="Times New Roman"/>
          <w:bCs/>
          <w:color w:val="00B050"/>
          <w:sz w:val="24"/>
          <w:szCs w:val="24"/>
        </w:rPr>
        <w:t>8</w:t>
      </w:r>
      <w:r w:rsidRPr="00A96350">
        <w:rPr>
          <w:rFonts w:ascii="Times New Roman" w:hAnsi="Times New Roman" w:cs="Times New Roman"/>
          <w:bCs/>
          <w:color w:val="00B050"/>
          <w:sz w:val="24"/>
          <w:szCs w:val="24"/>
        </w:rPr>
        <w:t xml:space="preserve"> používať aj obalový materiál, ktorý spĺňa požiadavky podľa tejto vyhlášky v znení účinnom do 31. </w:t>
      </w:r>
      <w:r w:rsidR="00FE42B4">
        <w:rPr>
          <w:rFonts w:ascii="Times New Roman" w:hAnsi="Times New Roman" w:cs="Times New Roman"/>
          <w:bCs/>
          <w:color w:val="00B050"/>
          <w:sz w:val="24"/>
          <w:szCs w:val="24"/>
        </w:rPr>
        <w:t>januára</w:t>
      </w:r>
      <w:r w:rsidRPr="00A96350">
        <w:rPr>
          <w:rFonts w:ascii="Times New Roman" w:hAnsi="Times New Roman" w:cs="Times New Roman"/>
          <w:bCs/>
          <w:color w:val="00B050"/>
          <w:sz w:val="24"/>
          <w:szCs w:val="24"/>
        </w:rPr>
        <w:t xml:space="preserve"> 202</w:t>
      </w:r>
      <w:r w:rsidR="00FE42B4">
        <w:rPr>
          <w:rFonts w:ascii="Times New Roman" w:hAnsi="Times New Roman" w:cs="Times New Roman"/>
          <w:bCs/>
          <w:color w:val="00B050"/>
          <w:sz w:val="24"/>
          <w:szCs w:val="24"/>
        </w:rPr>
        <w:t>7</w:t>
      </w:r>
      <w:r w:rsidRPr="00A96350">
        <w:rPr>
          <w:rFonts w:ascii="Times New Roman" w:hAnsi="Times New Roman" w:cs="Times New Roman"/>
          <w:bCs/>
          <w:color w:val="00B050"/>
          <w:sz w:val="24"/>
          <w:szCs w:val="24"/>
        </w:rPr>
        <w:t>.</w:t>
      </w:r>
    </w:p>
    <w:p w14:paraId="26CF9737" w14:textId="77777777" w:rsidR="00714E19" w:rsidRPr="00FA58FB" w:rsidRDefault="00714E19">
      <w:pPr>
        <w:spacing w:before="225" w:after="225" w:line="264" w:lineRule="auto"/>
        <w:ind w:left="270"/>
        <w:rPr>
          <w:rFonts w:ascii="Times New Roman" w:hAnsi="Times New Roman" w:cs="Times New Roman"/>
          <w:sz w:val="24"/>
          <w:szCs w:val="24"/>
        </w:rPr>
      </w:pPr>
    </w:p>
    <w:bookmarkEnd w:id="531"/>
    <w:bookmarkEnd w:id="533"/>
    <w:p w14:paraId="13FBB7E0" w14:textId="77777777" w:rsidR="00F640A6" w:rsidRPr="00FA58FB" w:rsidRDefault="00F640A6">
      <w:pPr>
        <w:spacing w:after="0"/>
        <w:ind w:left="120"/>
        <w:rPr>
          <w:rFonts w:ascii="Times New Roman" w:hAnsi="Times New Roman" w:cs="Times New Roman"/>
          <w:sz w:val="24"/>
          <w:szCs w:val="24"/>
        </w:rPr>
      </w:pPr>
    </w:p>
    <w:p w14:paraId="3AC9D8F4"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36" w:name="paragraf-13.oznacenie"/>
      <w:bookmarkStart w:id="537" w:name="paragraf-13"/>
      <w:r w:rsidRPr="00FA58FB">
        <w:rPr>
          <w:rFonts w:ascii="Times New Roman" w:hAnsi="Times New Roman" w:cs="Times New Roman"/>
          <w:b/>
          <w:sz w:val="24"/>
          <w:szCs w:val="24"/>
        </w:rPr>
        <w:t xml:space="preserve"> § 13 </w:t>
      </w:r>
    </w:p>
    <w:p w14:paraId="6C94D48A" w14:textId="77777777" w:rsidR="00F640A6" w:rsidRPr="00FA58FB" w:rsidRDefault="00000000">
      <w:pPr>
        <w:spacing w:before="225" w:after="225" w:line="264" w:lineRule="auto"/>
        <w:ind w:left="270"/>
        <w:rPr>
          <w:rFonts w:ascii="Times New Roman" w:hAnsi="Times New Roman" w:cs="Times New Roman"/>
          <w:sz w:val="24"/>
          <w:szCs w:val="24"/>
        </w:rPr>
      </w:pPr>
      <w:bookmarkStart w:id="538" w:name="paragraf-13.odsek-1"/>
      <w:bookmarkEnd w:id="536"/>
      <w:r w:rsidRPr="00FA58FB">
        <w:rPr>
          <w:rFonts w:ascii="Times New Roman" w:hAnsi="Times New Roman" w:cs="Times New Roman"/>
          <w:sz w:val="24"/>
          <w:szCs w:val="24"/>
        </w:rPr>
        <w:t xml:space="preserve"> </w:t>
      </w:r>
      <w:bookmarkStart w:id="539" w:name="paragraf-13.odsek-1.oznacenie"/>
      <w:r w:rsidRPr="00FA58FB">
        <w:rPr>
          <w:rFonts w:ascii="Times New Roman" w:hAnsi="Times New Roman" w:cs="Times New Roman"/>
          <w:sz w:val="24"/>
          <w:szCs w:val="24"/>
        </w:rPr>
        <w:t xml:space="preserve">(1) </w:t>
      </w:r>
      <w:bookmarkStart w:id="540" w:name="paragraf-13.odsek-1.text"/>
      <w:bookmarkEnd w:id="539"/>
      <w:r w:rsidRPr="00FA58FB">
        <w:rPr>
          <w:rFonts w:ascii="Times New Roman" w:hAnsi="Times New Roman" w:cs="Times New Roman"/>
          <w:sz w:val="24"/>
          <w:szCs w:val="24"/>
        </w:rPr>
        <w:t xml:space="preserve">Požiadavky ustanovené touto vyhláškou sa neuplatnia na výrobky, ktoré boli vyrobené alebo uvedené na trh v niektorom členskom štáte Európskej únie alebo v Turecku, alebo boli uvedené na trh v súlade s právom niektorého zo štátov Európskeho združenia voľného obchodu, ktoré sú súčasne zmluvnou stranou dohody o Európskom hospodárskom priestore. </w:t>
      </w:r>
      <w:bookmarkEnd w:id="540"/>
    </w:p>
    <w:p w14:paraId="24AAB269" w14:textId="77777777" w:rsidR="00F640A6" w:rsidRDefault="00000000">
      <w:pPr>
        <w:spacing w:before="225" w:after="225" w:line="264" w:lineRule="auto"/>
        <w:ind w:left="270"/>
        <w:rPr>
          <w:rFonts w:ascii="Times New Roman" w:hAnsi="Times New Roman" w:cs="Times New Roman"/>
          <w:sz w:val="24"/>
          <w:szCs w:val="24"/>
        </w:rPr>
      </w:pPr>
      <w:bookmarkStart w:id="541" w:name="paragraf-13.odsek-2"/>
      <w:bookmarkEnd w:id="538"/>
      <w:r w:rsidRPr="00FA58FB">
        <w:rPr>
          <w:rFonts w:ascii="Times New Roman" w:hAnsi="Times New Roman" w:cs="Times New Roman"/>
          <w:sz w:val="24"/>
          <w:szCs w:val="24"/>
        </w:rPr>
        <w:t xml:space="preserve"> </w:t>
      </w:r>
      <w:bookmarkStart w:id="542" w:name="paragraf-13.odsek-2.oznacenie"/>
      <w:r w:rsidRPr="00FA58FB">
        <w:rPr>
          <w:rFonts w:ascii="Times New Roman" w:hAnsi="Times New Roman" w:cs="Times New Roman"/>
          <w:sz w:val="24"/>
          <w:szCs w:val="24"/>
        </w:rPr>
        <w:t xml:space="preserve">(2) </w:t>
      </w:r>
      <w:bookmarkEnd w:id="542"/>
      <w:r w:rsidRPr="00FA58FB">
        <w:rPr>
          <w:rFonts w:ascii="Times New Roman" w:hAnsi="Times New Roman" w:cs="Times New Roman"/>
          <w:sz w:val="24"/>
          <w:szCs w:val="24"/>
        </w:rPr>
        <w:t>Táto vyhláška bola prijatá v súlade s právne záväznými aktmi Európskej únie v oblasti technických noriem a technických predpisov.</w:t>
      </w:r>
      <w:hyperlink w:anchor="poznamky.poznamka-8">
        <w:r w:rsidR="00F640A6" w:rsidRPr="00FA58FB">
          <w:rPr>
            <w:rFonts w:ascii="Times New Roman" w:hAnsi="Times New Roman" w:cs="Times New Roman"/>
            <w:sz w:val="24"/>
            <w:szCs w:val="24"/>
            <w:vertAlign w:val="superscript"/>
          </w:rPr>
          <w:t>8</w:t>
        </w:r>
        <w:r w:rsidR="00F640A6" w:rsidRPr="00FA58FB">
          <w:rPr>
            <w:rFonts w:ascii="Times New Roman" w:hAnsi="Times New Roman" w:cs="Times New Roman"/>
            <w:sz w:val="24"/>
            <w:szCs w:val="24"/>
          </w:rPr>
          <w:t>)</w:t>
        </w:r>
      </w:hyperlink>
      <w:bookmarkStart w:id="543" w:name="paragraf-13.odsek-2.text"/>
      <w:r w:rsidRPr="00FA58FB">
        <w:rPr>
          <w:rFonts w:ascii="Times New Roman" w:hAnsi="Times New Roman" w:cs="Times New Roman"/>
          <w:sz w:val="24"/>
          <w:szCs w:val="24"/>
        </w:rPr>
        <w:t xml:space="preserve"> </w:t>
      </w:r>
      <w:bookmarkEnd w:id="543"/>
    </w:p>
    <w:p w14:paraId="3E967A60" w14:textId="0DA8501E" w:rsidR="003A1542" w:rsidRPr="003A1542" w:rsidRDefault="003A1542" w:rsidP="003A1542">
      <w:pPr>
        <w:numPr>
          <w:ilvl w:val="6"/>
          <w:numId w:val="2"/>
        </w:numPr>
        <w:spacing w:after="160" w:line="259" w:lineRule="auto"/>
        <w:jc w:val="both"/>
        <w:rPr>
          <w:rFonts w:ascii="Times New Roman" w:hAnsi="Times New Roman" w:cs="Times New Roman"/>
          <w:color w:val="00B050"/>
          <w:sz w:val="24"/>
          <w:szCs w:val="24"/>
        </w:rPr>
      </w:pPr>
      <w:r w:rsidRPr="003A1542">
        <w:rPr>
          <w:rFonts w:ascii="Times New Roman" w:hAnsi="Times New Roman" w:cs="Times New Roman"/>
          <w:color w:val="00B050"/>
          <w:sz w:val="24"/>
          <w:szCs w:val="24"/>
        </w:rPr>
        <w:t xml:space="preserve">(3) Ustanovenia tejto vyhlášky účinné od 1. </w:t>
      </w:r>
      <w:r w:rsidR="00E55786">
        <w:rPr>
          <w:rFonts w:ascii="Times New Roman" w:hAnsi="Times New Roman" w:cs="Times New Roman"/>
          <w:color w:val="00B050"/>
          <w:sz w:val="24"/>
          <w:szCs w:val="24"/>
        </w:rPr>
        <w:t>februára</w:t>
      </w:r>
      <w:r w:rsidRPr="003A1542">
        <w:rPr>
          <w:rFonts w:ascii="Times New Roman" w:hAnsi="Times New Roman" w:cs="Times New Roman"/>
          <w:color w:val="00B050"/>
          <w:sz w:val="24"/>
          <w:szCs w:val="24"/>
        </w:rPr>
        <w:t xml:space="preserve"> 2027 a 1. januára 2029 boli prijaté v súlade s právne záväzným aktom Európskej únie v oblasti technických predpisov.</w:t>
      </w:r>
      <w:r w:rsidRPr="003A1542">
        <w:rPr>
          <w:rFonts w:ascii="Times New Roman" w:hAnsi="Times New Roman" w:cs="Times New Roman"/>
          <w:color w:val="00B050"/>
          <w:sz w:val="24"/>
          <w:szCs w:val="24"/>
          <w:vertAlign w:val="superscript"/>
        </w:rPr>
        <w:t>9</w:t>
      </w:r>
      <w:r w:rsidRPr="003A1542">
        <w:rPr>
          <w:rFonts w:ascii="Times New Roman" w:hAnsi="Times New Roman" w:cs="Times New Roman"/>
          <w:color w:val="00B050"/>
          <w:sz w:val="24"/>
          <w:szCs w:val="24"/>
        </w:rPr>
        <w:t>)</w:t>
      </w:r>
    </w:p>
    <w:p w14:paraId="20153AAF" w14:textId="2DE19935" w:rsidR="003A1542" w:rsidRPr="00FA58FB" w:rsidRDefault="003A1542">
      <w:pPr>
        <w:spacing w:before="225" w:after="225" w:line="264" w:lineRule="auto"/>
        <w:ind w:left="270"/>
        <w:rPr>
          <w:rFonts w:ascii="Times New Roman" w:hAnsi="Times New Roman" w:cs="Times New Roman"/>
          <w:sz w:val="24"/>
          <w:szCs w:val="24"/>
        </w:rPr>
      </w:pPr>
    </w:p>
    <w:bookmarkEnd w:id="537"/>
    <w:bookmarkEnd w:id="541"/>
    <w:p w14:paraId="438B3EC9" w14:textId="77777777" w:rsidR="00F640A6" w:rsidRPr="00FA58FB" w:rsidRDefault="00F640A6">
      <w:pPr>
        <w:spacing w:after="0"/>
        <w:ind w:left="120"/>
        <w:rPr>
          <w:rFonts w:ascii="Times New Roman" w:hAnsi="Times New Roman" w:cs="Times New Roman"/>
          <w:sz w:val="24"/>
          <w:szCs w:val="24"/>
        </w:rPr>
      </w:pPr>
    </w:p>
    <w:p w14:paraId="4FF47A4A"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44" w:name="paragraf-14.oznacenie"/>
      <w:bookmarkStart w:id="545" w:name="paragraf-14"/>
      <w:r w:rsidRPr="00FA58FB">
        <w:rPr>
          <w:rFonts w:ascii="Times New Roman" w:hAnsi="Times New Roman" w:cs="Times New Roman"/>
          <w:b/>
          <w:sz w:val="24"/>
          <w:szCs w:val="24"/>
        </w:rPr>
        <w:t xml:space="preserve"> § 14 </w:t>
      </w:r>
    </w:p>
    <w:p w14:paraId="7104377B"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46" w:name="paragraf-14.nadpis"/>
      <w:bookmarkEnd w:id="544"/>
      <w:r w:rsidRPr="00FA58FB">
        <w:rPr>
          <w:rFonts w:ascii="Times New Roman" w:hAnsi="Times New Roman" w:cs="Times New Roman"/>
          <w:b/>
          <w:sz w:val="24"/>
          <w:szCs w:val="24"/>
        </w:rPr>
        <w:t xml:space="preserve"> Zrušovacie ustanovenie </w:t>
      </w:r>
    </w:p>
    <w:p w14:paraId="49D15847" w14:textId="77777777" w:rsidR="00F640A6" w:rsidRPr="00FA58FB" w:rsidRDefault="00000000">
      <w:pPr>
        <w:spacing w:before="225" w:after="225" w:line="264" w:lineRule="auto"/>
        <w:ind w:left="270"/>
        <w:rPr>
          <w:rFonts w:ascii="Times New Roman" w:hAnsi="Times New Roman" w:cs="Times New Roman"/>
          <w:sz w:val="24"/>
          <w:szCs w:val="24"/>
        </w:rPr>
      </w:pPr>
      <w:bookmarkStart w:id="547" w:name="paragraf-14.odsek-1"/>
      <w:bookmarkEnd w:id="546"/>
      <w:r w:rsidRPr="00FA58FB">
        <w:rPr>
          <w:rFonts w:ascii="Times New Roman" w:hAnsi="Times New Roman" w:cs="Times New Roman"/>
          <w:sz w:val="24"/>
          <w:szCs w:val="24"/>
        </w:rPr>
        <w:t xml:space="preserve"> </w:t>
      </w:r>
      <w:bookmarkStart w:id="548" w:name="paragraf-14.odsek-1.oznacenie"/>
      <w:bookmarkEnd w:id="548"/>
      <w:r w:rsidRPr="00FA58FB">
        <w:rPr>
          <w:rFonts w:ascii="Times New Roman" w:hAnsi="Times New Roman" w:cs="Times New Roman"/>
          <w:sz w:val="24"/>
          <w:szCs w:val="24"/>
        </w:rPr>
        <w:t xml:space="preserve">Zrušuje sa výnos Ministerstva pôdohospodárstva Slovenskej republiky a Ministerstva zdravotníctva Slovenskej republiky z 10. augusta 2000 č. 2313/4/2000-100, ktorým sa vydáva hlava Potravinového kódexu Slovenskej republiky upravujúca nápoje (oznámenie </w:t>
      </w:r>
      <w:r w:rsidRPr="00FA58FB">
        <w:rPr>
          <w:rFonts w:ascii="Times New Roman" w:hAnsi="Times New Roman" w:cs="Times New Roman"/>
          <w:sz w:val="24"/>
          <w:szCs w:val="24"/>
        </w:rPr>
        <w:lastRenderedPageBreak/>
        <w:t xml:space="preserve">č. </w:t>
      </w:r>
      <w:hyperlink r:id="rId7">
        <w:r w:rsidR="00F640A6" w:rsidRPr="00FA58FB">
          <w:rPr>
            <w:rFonts w:ascii="Times New Roman" w:hAnsi="Times New Roman" w:cs="Times New Roman"/>
            <w:sz w:val="24"/>
            <w:szCs w:val="24"/>
          </w:rPr>
          <w:t>357/2000 Z. z.</w:t>
        </w:r>
      </w:hyperlink>
      <w:bookmarkStart w:id="549" w:name="paragraf-14.odsek-1.text"/>
      <w:r w:rsidRPr="00FA58FB">
        <w:rPr>
          <w:rFonts w:ascii="Times New Roman" w:hAnsi="Times New Roman" w:cs="Times New Roman"/>
          <w:sz w:val="24"/>
          <w:szCs w:val="24"/>
        </w:rPr>
        <w:t xml:space="preserve">) v znení výnosu Ministerstva pôdohospodárstva Slovenskej republiky a Ministerstva zdravotníctva Slovenskej republiky z 9. júna 2003 č. 1813/3/2003-100 (oznámenie č. 351/2003 Z. z.), výnosu Ministerstva pôdohospodárstva Slovenskej republiky a Ministerstva zdravotníctva Slovenskej republiky z 15. marca 2004 č. 608/9/2004-100 (oznámenie č. 198/2004 Z. z.), výnosu Ministerstva pôdohospodárstva Slovenskej republiky a Ministerstva zdravotníctva Slovenskej republiky z 21. júla 2004 č. 1882/2004-100 (oznámenie č. 473/2004 Z. z.), výnosu Ministerstva pôdohospodárstva Slovenskej republiky a Ministerstva zdravotníctva Slovenskej republiky z 12. júla 2007 č. 1750/2007-100 (oznámenie č. 551/2007 Z. z.) a výnosu Ministerstva pôdohospodárstva Slovenskej republiky a Ministerstva zdravotníctva Slovenskej republiky z 18. júna 2008 č. 1653/2008-100 (oznámenie č. 337/2008 Z. z.). </w:t>
      </w:r>
      <w:bookmarkEnd w:id="549"/>
    </w:p>
    <w:bookmarkEnd w:id="545"/>
    <w:bookmarkEnd w:id="547"/>
    <w:p w14:paraId="7F347986" w14:textId="77777777" w:rsidR="00F640A6" w:rsidRPr="00FA58FB" w:rsidRDefault="00F640A6">
      <w:pPr>
        <w:spacing w:after="0"/>
        <w:ind w:left="120"/>
        <w:rPr>
          <w:rFonts w:ascii="Times New Roman" w:hAnsi="Times New Roman" w:cs="Times New Roman"/>
          <w:sz w:val="24"/>
          <w:szCs w:val="24"/>
        </w:rPr>
      </w:pPr>
    </w:p>
    <w:p w14:paraId="1B2712CD"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50" w:name="paragraf-15.oznacenie"/>
      <w:bookmarkStart w:id="551" w:name="paragraf-15"/>
      <w:r w:rsidRPr="00FA58FB">
        <w:rPr>
          <w:rFonts w:ascii="Times New Roman" w:hAnsi="Times New Roman" w:cs="Times New Roman"/>
          <w:b/>
          <w:sz w:val="24"/>
          <w:szCs w:val="24"/>
        </w:rPr>
        <w:t xml:space="preserve"> § 15 </w:t>
      </w:r>
    </w:p>
    <w:p w14:paraId="45090589" w14:textId="77777777" w:rsidR="00F640A6" w:rsidRPr="00FA58FB" w:rsidRDefault="00000000">
      <w:pPr>
        <w:spacing w:before="225" w:after="225" w:line="264" w:lineRule="auto"/>
        <w:ind w:left="195"/>
        <w:jc w:val="center"/>
        <w:rPr>
          <w:rFonts w:ascii="Times New Roman" w:hAnsi="Times New Roman" w:cs="Times New Roman"/>
          <w:sz w:val="24"/>
          <w:szCs w:val="24"/>
        </w:rPr>
      </w:pPr>
      <w:bookmarkStart w:id="552" w:name="paragraf-15.nadpis"/>
      <w:bookmarkEnd w:id="550"/>
      <w:r w:rsidRPr="00FA58FB">
        <w:rPr>
          <w:rFonts w:ascii="Times New Roman" w:hAnsi="Times New Roman" w:cs="Times New Roman"/>
          <w:b/>
          <w:sz w:val="24"/>
          <w:szCs w:val="24"/>
        </w:rPr>
        <w:t xml:space="preserve"> Účinnosť </w:t>
      </w:r>
    </w:p>
    <w:p w14:paraId="0626220E" w14:textId="77777777" w:rsidR="00F640A6" w:rsidRPr="00FA58FB" w:rsidRDefault="00000000">
      <w:pPr>
        <w:spacing w:before="225" w:after="225" w:line="264" w:lineRule="auto"/>
        <w:ind w:left="270"/>
        <w:rPr>
          <w:rFonts w:ascii="Times New Roman" w:hAnsi="Times New Roman" w:cs="Times New Roman"/>
          <w:sz w:val="24"/>
          <w:szCs w:val="24"/>
        </w:rPr>
      </w:pPr>
      <w:bookmarkStart w:id="553" w:name="paragraf-15.odsek-1"/>
      <w:bookmarkEnd w:id="552"/>
      <w:r w:rsidRPr="00FA58FB">
        <w:rPr>
          <w:rFonts w:ascii="Times New Roman" w:hAnsi="Times New Roman" w:cs="Times New Roman"/>
          <w:sz w:val="24"/>
          <w:szCs w:val="24"/>
        </w:rPr>
        <w:t xml:space="preserve"> </w:t>
      </w:r>
      <w:bookmarkStart w:id="554" w:name="paragraf-15.odsek-1.oznacenie"/>
      <w:bookmarkStart w:id="555" w:name="paragraf-15.odsek-1.text"/>
      <w:bookmarkEnd w:id="554"/>
      <w:r w:rsidRPr="00FA58FB">
        <w:rPr>
          <w:rFonts w:ascii="Times New Roman" w:hAnsi="Times New Roman" w:cs="Times New Roman"/>
          <w:sz w:val="24"/>
          <w:szCs w:val="24"/>
        </w:rPr>
        <w:t xml:space="preserve">Táto vyhláška nadobúda účinnosť 1. apríla 2014. </w:t>
      </w:r>
      <w:bookmarkEnd w:id="555"/>
    </w:p>
    <w:bookmarkEnd w:id="551"/>
    <w:bookmarkEnd w:id="553"/>
    <w:p w14:paraId="7FF518EC" w14:textId="77777777" w:rsidR="00F640A6" w:rsidRPr="00FA58FB" w:rsidRDefault="00F640A6">
      <w:pPr>
        <w:spacing w:after="0"/>
        <w:ind w:left="120"/>
        <w:rPr>
          <w:rFonts w:ascii="Times New Roman" w:hAnsi="Times New Roman" w:cs="Times New Roman"/>
          <w:sz w:val="24"/>
          <w:szCs w:val="24"/>
        </w:rPr>
      </w:pPr>
    </w:p>
    <w:p w14:paraId="78CA0B85" w14:textId="77777777" w:rsidR="00F640A6" w:rsidRPr="00FA58FB" w:rsidRDefault="00000000">
      <w:pPr>
        <w:spacing w:after="0" w:line="264" w:lineRule="auto"/>
        <w:ind w:left="120"/>
        <w:rPr>
          <w:rFonts w:ascii="Times New Roman" w:hAnsi="Times New Roman" w:cs="Times New Roman"/>
          <w:sz w:val="24"/>
          <w:szCs w:val="24"/>
        </w:rPr>
      </w:pPr>
      <w:bookmarkStart w:id="556" w:name="predpis.text2"/>
      <w:r w:rsidRPr="00FA58FB">
        <w:rPr>
          <w:rFonts w:ascii="Times New Roman" w:hAnsi="Times New Roman" w:cs="Times New Roman"/>
          <w:sz w:val="24"/>
          <w:szCs w:val="24"/>
        </w:rPr>
        <w:t xml:space="preserve"> Ľubomír Jahnátek v. r. </w:t>
      </w:r>
    </w:p>
    <w:p w14:paraId="7A28DBD5" w14:textId="77777777" w:rsidR="00F640A6" w:rsidRPr="00FA58FB" w:rsidRDefault="00F640A6">
      <w:pPr>
        <w:spacing w:after="0"/>
        <w:ind w:left="120"/>
        <w:rPr>
          <w:rFonts w:ascii="Times New Roman" w:hAnsi="Times New Roman" w:cs="Times New Roman"/>
          <w:sz w:val="24"/>
          <w:szCs w:val="24"/>
        </w:rPr>
      </w:pPr>
      <w:bookmarkStart w:id="557" w:name="predpis"/>
      <w:bookmarkEnd w:id="556"/>
      <w:bookmarkEnd w:id="557"/>
    </w:p>
    <w:p w14:paraId="0C867796" w14:textId="77777777" w:rsidR="00F640A6" w:rsidRPr="00FA58FB" w:rsidRDefault="00000000">
      <w:pPr>
        <w:spacing w:after="0"/>
        <w:ind w:left="120"/>
        <w:rPr>
          <w:rFonts w:ascii="Times New Roman" w:hAnsi="Times New Roman" w:cs="Times New Roman"/>
          <w:sz w:val="24"/>
          <w:szCs w:val="24"/>
        </w:rPr>
      </w:pPr>
      <w:bookmarkStart w:id="558" w:name="prilohy.priloha-priloha_k_vyhlaske_c_30_"/>
      <w:bookmarkStart w:id="559" w:name="prilohy"/>
      <w:r w:rsidRPr="00FA58FB">
        <w:rPr>
          <w:rFonts w:ascii="Times New Roman" w:hAnsi="Times New Roman" w:cs="Times New Roman"/>
          <w:sz w:val="24"/>
          <w:szCs w:val="24"/>
        </w:rPr>
        <w:t xml:space="preserve"> Príloha k vyhláške č. 30/2014 Z. z. </w:t>
      </w:r>
    </w:p>
    <w:p w14:paraId="1DA67D0D" w14:textId="77777777" w:rsidR="00F640A6" w:rsidRPr="00FA58FB" w:rsidRDefault="00000000">
      <w:pPr>
        <w:spacing w:after="0"/>
        <w:ind w:left="120"/>
        <w:rPr>
          <w:rFonts w:ascii="Times New Roman" w:hAnsi="Times New Roman" w:cs="Times New Roman"/>
          <w:sz w:val="24"/>
          <w:szCs w:val="24"/>
        </w:rPr>
      </w:pPr>
      <w:r w:rsidRPr="00FA58FB">
        <w:rPr>
          <w:rFonts w:ascii="Times New Roman" w:hAnsi="Times New Roman" w:cs="Times New Roman"/>
          <w:sz w:val="24"/>
          <w:szCs w:val="24"/>
        </w:rPr>
        <w:t xml:space="preserve"> FYZIKÁLNE A CHEMICKÉ POŽIADAVKY NA OVOCNÉ VÍNA, SLADOVÉ VÍNA, CIDER, PERRY A MEDOVINU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585"/>
        <w:gridCol w:w="1734"/>
        <w:gridCol w:w="1361"/>
        <w:gridCol w:w="1734"/>
        <w:gridCol w:w="1896"/>
      </w:tblGrid>
      <w:tr w:rsidR="00F640A6" w:rsidRPr="00FA58FB" w14:paraId="05108205" w14:textId="77777777">
        <w:trPr>
          <w:trHeight w:val="1980"/>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718211C"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b/>
                <w:sz w:val="24"/>
                <w:szCs w:val="24"/>
              </w:rPr>
              <w:t>Druhy</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3BAEA4B"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Alkohol</w:t>
            </w:r>
          </w:p>
          <w:p w14:paraId="04BAFECA" w14:textId="77777777" w:rsidR="00F640A6" w:rsidRPr="00FA58FB" w:rsidRDefault="00F640A6">
            <w:pPr>
              <w:spacing w:after="0"/>
              <w:ind w:left="135"/>
              <w:jc w:val="center"/>
              <w:rPr>
                <w:rFonts w:ascii="Times New Roman" w:hAnsi="Times New Roman" w:cs="Times New Roman"/>
                <w:sz w:val="24"/>
                <w:szCs w:val="24"/>
              </w:rPr>
            </w:pPr>
          </w:p>
          <w:p w14:paraId="14CD400F"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 obj.]</w:t>
            </w:r>
          </w:p>
        </w:tc>
        <w:tc>
          <w:tcPr>
            <w:tcW w:w="132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11F4D87"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 xml:space="preserve">Prchavé </w:t>
            </w:r>
          </w:p>
          <w:p w14:paraId="48EDF1DC" w14:textId="77777777" w:rsidR="00F640A6" w:rsidRPr="00FA58FB" w:rsidRDefault="00F640A6">
            <w:pPr>
              <w:spacing w:after="0"/>
              <w:ind w:left="135"/>
              <w:jc w:val="center"/>
              <w:rPr>
                <w:rFonts w:ascii="Times New Roman" w:hAnsi="Times New Roman" w:cs="Times New Roman"/>
                <w:sz w:val="24"/>
                <w:szCs w:val="24"/>
              </w:rPr>
            </w:pPr>
          </w:p>
          <w:p w14:paraId="6B645924"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 xml:space="preserve"> kyseliny </w:t>
            </w:r>
          </w:p>
          <w:p w14:paraId="03BC9A37" w14:textId="77777777" w:rsidR="00F640A6" w:rsidRPr="00FA58FB" w:rsidRDefault="00F640A6">
            <w:pPr>
              <w:spacing w:after="0"/>
              <w:ind w:left="135"/>
              <w:jc w:val="center"/>
              <w:rPr>
                <w:rFonts w:ascii="Times New Roman" w:hAnsi="Times New Roman" w:cs="Times New Roman"/>
                <w:sz w:val="24"/>
                <w:szCs w:val="24"/>
              </w:rPr>
            </w:pPr>
          </w:p>
          <w:p w14:paraId="7574E540"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 xml:space="preserve"> najviac</w:t>
            </w:r>
          </w:p>
          <w:p w14:paraId="208BCE13" w14:textId="77777777" w:rsidR="00F640A6" w:rsidRPr="00FA58FB" w:rsidRDefault="00F640A6">
            <w:pPr>
              <w:spacing w:after="0"/>
              <w:ind w:left="135"/>
              <w:jc w:val="center"/>
              <w:rPr>
                <w:rFonts w:ascii="Times New Roman" w:hAnsi="Times New Roman" w:cs="Times New Roman"/>
                <w:sz w:val="24"/>
                <w:szCs w:val="24"/>
              </w:rPr>
            </w:pPr>
          </w:p>
          <w:p w14:paraId="2E6D7244"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[g/l]</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7C5597E"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 xml:space="preserve">Množstvo </w:t>
            </w:r>
          </w:p>
          <w:p w14:paraId="290718DB" w14:textId="77777777" w:rsidR="00F640A6" w:rsidRPr="00FA58FB" w:rsidRDefault="00F640A6">
            <w:pPr>
              <w:spacing w:after="0"/>
              <w:ind w:left="135"/>
              <w:jc w:val="center"/>
              <w:rPr>
                <w:rFonts w:ascii="Times New Roman" w:hAnsi="Times New Roman" w:cs="Times New Roman"/>
                <w:sz w:val="24"/>
                <w:szCs w:val="24"/>
              </w:rPr>
            </w:pPr>
          </w:p>
          <w:p w14:paraId="10515A7C"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 xml:space="preserve"> cukru</w:t>
            </w:r>
          </w:p>
          <w:p w14:paraId="1C09011E" w14:textId="77777777" w:rsidR="00F640A6" w:rsidRPr="00FA58FB" w:rsidRDefault="00F640A6">
            <w:pPr>
              <w:spacing w:after="0"/>
              <w:ind w:left="135"/>
              <w:jc w:val="center"/>
              <w:rPr>
                <w:rFonts w:ascii="Times New Roman" w:hAnsi="Times New Roman" w:cs="Times New Roman"/>
                <w:sz w:val="24"/>
                <w:szCs w:val="24"/>
              </w:rPr>
            </w:pPr>
          </w:p>
          <w:p w14:paraId="207CACF9"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[g/l]</w:t>
            </w:r>
          </w:p>
        </w:tc>
        <w:tc>
          <w:tcPr>
            <w:tcW w:w="183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A049476"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 xml:space="preserve">Bezcukorný </w:t>
            </w:r>
          </w:p>
          <w:p w14:paraId="4CC0620F" w14:textId="77777777" w:rsidR="00F640A6" w:rsidRPr="00FA58FB" w:rsidRDefault="00F640A6">
            <w:pPr>
              <w:spacing w:after="0"/>
              <w:ind w:left="135"/>
              <w:jc w:val="center"/>
              <w:rPr>
                <w:rFonts w:ascii="Times New Roman" w:hAnsi="Times New Roman" w:cs="Times New Roman"/>
                <w:sz w:val="24"/>
                <w:szCs w:val="24"/>
              </w:rPr>
            </w:pPr>
          </w:p>
          <w:p w14:paraId="0B7EC892"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 xml:space="preserve"> extrakt </w:t>
            </w:r>
          </w:p>
          <w:p w14:paraId="19E14AD4" w14:textId="77777777" w:rsidR="00F640A6" w:rsidRPr="00FA58FB" w:rsidRDefault="00F640A6">
            <w:pPr>
              <w:spacing w:after="0"/>
              <w:ind w:left="135"/>
              <w:jc w:val="center"/>
              <w:rPr>
                <w:rFonts w:ascii="Times New Roman" w:hAnsi="Times New Roman" w:cs="Times New Roman"/>
                <w:sz w:val="24"/>
                <w:szCs w:val="24"/>
              </w:rPr>
            </w:pPr>
          </w:p>
          <w:p w14:paraId="73006CEC"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 xml:space="preserve"> najmenej</w:t>
            </w:r>
          </w:p>
          <w:p w14:paraId="725F85A1" w14:textId="77777777" w:rsidR="00F640A6" w:rsidRPr="00FA58FB" w:rsidRDefault="00F640A6">
            <w:pPr>
              <w:spacing w:after="0"/>
              <w:ind w:left="135"/>
              <w:jc w:val="center"/>
              <w:rPr>
                <w:rFonts w:ascii="Times New Roman" w:hAnsi="Times New Roman" w:cs="Times New Roman"/>
                <w:sz w:val="24"/>
                <w:szCs w:val="24"/>
              </w:rPr>
            </w:pPr>
          </w:p>
          <w:p w14:paraId="559660E8" w14:textId="77777777" w:rsidR="00F640A6" w:rsidRPr="00FA58FB" w:rsidRDefault="00000000">
            <w:pPr>
              <w:spacing w:after="0"/>
              <w:ind w:left="135"/>
              <w:jc w:val="center"/>
              <w:rPr>
                <w:rFonts w:ascii="Times New Roman" w:hAnsi="Times New Roman" w:cs="Times New Roman"/>
                <w:sz w:val="24"/>
                <w:szCs w:val="24"/>
              </w:rPr>
            </w:pPr>
            <w:r w:rsidRPr="00FA58FB">
              <w:rPr>
                <w:rFonts w:ascii="Times New Roman" w:hAnsi="Times New Roman" w:cs="Times New Roman"/>
                <w:b/>
                <w:sz w:val="24"/>
                <w:szCs w:val="24"/>
              </w:rPr>
              <w:t>[g/l]</w:t>
            </w:r>
          </w:p>
        </w:tc>
      </w:tr>
      <w:tr w:rsidR="00F640A6" w:rsidRPr="00FA58FB" w14:paraId="1752F888" w14:textId="77777777">
        <w:trPr>
          <w:trHeight w:val="330"/>
          <w:tblCellSpacing w:w="20" w:type="dxa"/>
        </w:trPr>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558B635"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b/>
                <w:sz w:val="24"/>
                <w:szCs w:val="24"/>
              </w:rPr>
              <w:t>Ovocné víno</w:t>
            </w:r>
          </w:p>
        </w:tc>
      </w:tr>
      <w:tr w:rsidR="00F640A6" w:rsidRPr="00FA58FB" w14:paraId="71099F0F"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51534BF" w14:textId="77777777" w:rsidR="00F640A6" w:rsidRPr="00FA58FB" w:rsidRDefault="00000000">
            <w:pPr>
              <w:spacing w:after="0"/>
              <w:rPr>
                <w:rFonts w:ascii="Times New Roman" w:hAnsi="Times New Roman" w:cs="Times New Roman"/>
                <w:sz w:val="24"/>
                <w:szCs w:val="24"/>
              </w:rPr>
            </w:pPr>
            <w:r w:rsidRPr="00FA58FB">
              <w:rPr>
                <w:rFonts w:ascii="Times New Roman" w:hAnsi="Times New Roman" w:cs="Times New Roman"/>
                <w:sz w:val="24"/>
                <w:szCs w:val="24"/>
              </w:rPr>
              <w:t>Suché</w:t>
            </w:r>
          </w:p>
        </w:tc>
        <w:tc>
          <w:tcPr>
            <w:tcW w:w="1694"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9957E31"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9,5 až 13,4</w:t>
            </w:r>
          </w:p>
        </w:tc>
        <w:tc>
          <w:tcPr>
            <w:tcW w:w="1321"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71712D6"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1,3</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B3A9174"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najviac 20</w:t>
            </w:r>
          </w:p>
        </w:tc>
        <w:tc>
          <w:tcPr>
            <w:tcW w:w="1836"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0EAF6C5"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13</w:t>
            </w:r>
          </w:p>
        </w:tc>
      </w:tr>
      <w:tr w:rsidR="00F640A6" w:rsidRPr="00FA58FB" w14:paraId="3582C016"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927E4D5" w14:textId="77777777" w:rsidR="00F640A6" w:rsidRPr="00FA58FB" w:rsidRDefault="00000000">
            <w:pPr>
              <w:spacing w:after="0"/>
              <w:rPr>
                <w:rFonts w:ascii="Times New Roman" w:hAnsi="Times New Roman" w:cs="Times New Roman"/>
                <w:sz w:val="24"/>
                <w:szCs w:val="24"/>
              </w:rPr>
            </w:pPr>
            <w:r w:rsidRPr="00FA58FB">
              <w:rPr>
                <w:rFonts w:ascii="Times New Roman" w:hAnsi="Times New Roman" w:cs="Times New Roman"/>
                <w:sz w:val="24"/>
                <w:szCs w:val="24"/>
              </w:rPr>
              <w:t>Polosladké</w:t>
            </w:r>
          </w:p>
        </w:tc>
        <w:tc>
          <w:tcPr>
            <w:tcW w:w="0" w:type="auto"/>
            <w:vMerge/>
            <w:tcBorders>
              <w:top w:val="nil"/>
              <w:left w:val="outset" w:sz="8" w:space="0" w:color="000000"/>
              <w:bottom w:val="outset" w:sz="8" w:space="0" w:color="000000"/>
              <w:right w:val="outset" w:sz="8" w:space="0" w:color="000000"/>
            </w:tcBorders>
          </w:tcPr>
          <w:p w14:paraId="2A8285E3"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6C572C61" w14:textId="77777777" w:rsidR="00F640A6" w:rsidRPr="00FA58FB" w:rsidRDefault="00F640A6">
            <w:pPr>
              <w:rPr>
                <w:rFonts w:ascii="Times New Roman" w:hAnsi="Times New Roman" w:cs="Times New Roman"/>
                <w:sz w:val="24"/>
                <w:szCs w:val="24"/>
              </w:rPr>
            </w:pP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74E7A0D"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21 až 90</w:t>
            </w:r>
          </w:p>
        </w:tc>
        <w:tc>
          <w:tcPr>
            <w:tcW w:w="0" w:type="auto"/>
            <w:vMerge/>
            <w:tcBorders>
              <w:top w:val="nil"/>
              <w:left w:val="outset" w:sz="8" w:space="0" w:color="000000"/>
              <w:bottom w:val="outset" w:sz="8" w:space="0" w:color="000000"/>
              <w:right w:val="outset" w:sz="8" w:space="0" w:color="000000"/>
            </w:tcBorders>
          </w:tcPr>
          <w:p w14:paraId="48AD2574" w14:textId="77777777" w:rsidR="00F640A6" w:rsidRPr="00FA58FB" w:rsidRDefault="00F640A6">
            <w:pPr>
              <w:rPr>
                <w:rFonts w:ascii="Times New Roman" w:hAnsi="Times New Roman" w:cs="Times New Roman"/>
                <w:sz w:val="24"/>
                <w:szCs w:val="24"/>
              </w:rPr>
            </w:pPr>
          </w:p>
        </w:tc>
      </w:tr>
      <w:tr w:rsidR="00F640A6" w:rsidRPr="00FA58FB" w14:paraId="0E344426"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40FE9E0" w14:textId="77777777" w:rsidR="00F640A6" w:rsidRPr="00FA58FB" w:rsidRDefault="00000000">
            <w:pPr>
              <w:spacing w:after="0"/>
              <w:rPr>
                <w:rFonts w:ascii="Times New Roman" w:hAnsi="Times New Roman" w:cs="Times New Roman"/>
                <w:sz w:val="24"/>
                <w:szCs w:val="24"/>
              </w:rPr>
            </w:pPr>
            <w:r w:rsidRPr="00FA58FB">
              <w:rPr>
                <w:rFonts w:ascii="Times New Roman" w:hAnsi="Times New Roman" w:cs="Times New Roman"/>
                <w:sz w:val="24"/>
                <w:szCs w:val="24"/>
              </w:rPr>
              <w:t>Dezertné</w:t>
            </w:r>
          </w:p>
        </w:tc>
        <w:tc>
          <w:tcPr>
            <w:tcW w:w="1694"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18C2712"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13,5 až 16,5</w:t>
            </w:r>
          </w:p>
        </w:tc>
        <w:tc>
          <w:tcPr>
            <w:tcW w:w="1321"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C39836"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1,6</w:t>
            </w:r>
          </w:p>
        </w:tc>
        <w:tc>
          <w:tcPr>
            <w:tcW w:w="1694"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2B30BB6"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80 až 160</w:t>
            </w:r>
          </w:p>
        </w:tc>
        <w:tc>
          <w:tcPr>
            <w:tcW w:w="1836"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9D51285"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15</w:t>
            </w:r>
          </w:p>
        </w:tc>
      </w:tr>
      <w:tr w:rsidR="00F640A6" w:rsidRPr="00FA58FB" w14:paraId="384F3145"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6271264" w14:textId="77777777" w:rsidR="00F640A6" w:rsidRPr="00FA58FB" w:rsidRDefault="00000000">
            <w:pPr>
              <w:spacing w:after="0"/>
              <w:rPr>
                <w:rFonts w:ascii="Times New Roman" w:hAnsi="Times New Roman" w:cs="Times New Roman"/>
                <w:sz w:val="24"/>
                <w:szCs w:val="24"/>
              </w:rPr>
            </w:pPr>
            <w:r w:rsidRPr="00FA58FB">
              <w:rPr>
                <w:rFonts w:ascii="Times New Roman" w:hAnsi="Times New Roman" w:cs="Times New Roman"/>
                <w:sz w:val="24"/>
                <w:szCs w:val="24"/>
              </w:rPr>
              <w:t>Korenené</w:t>
            </w:r>
          </w:p>
        </w:tc>
        <w:tc>
          <w:tcPr>
            <w:tcW w:w="0" w:type="auto"/>
            <w:vMerge/>
            <w:tcBorders>
              <w:top w:val="nil"/>
              <w:left w:val="outset" w:sz="8" w:space="0" w:color="000000"/>
              <w:bottom w:val="outset" w:sz="8" w:space="0" w:color="000000"/>
              <w:right w:val="outset" w:sz="8" w:space="0" w:color="000000"/>
            </w:tcBorders>
          </w:tcPr>
          <w:p w14:paraId="23F93CBA"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2B9B8077"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079C275B"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0C9E8489" w14:textId="77777777" w:rsidR="00F640A6" w:rsidRPr="00FA58FB" w:rsidRDefault="00F640A6">
            <w:pPr>
              <w:rPr>
                <w:rFonts w:ascii="Times New Roman" w:hAnsi="Times New Roman" w:cs="Times New Roman"/>
                <w:sz w:val="24"/>
                <w:szCs w:val="24"/>
              </w:rPr>
            </w:pPr>
          </w:p>
        </w:tc>
      </w:tr>
      <w:tr w:rsidR="00F640A6" w:rsidRPr="00FA58FB" w14:paraId="3CDD1992"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121F211" w14:textId="77777777" w:rsidR="00F640A6" w:rsidRPr="00FA58FB" w:rsidRDefault="00000000">
            <w:pPr>
              <w:spacing w:after="0"/>
              <w:rPr>
                <w:rFonts w:ascii="Times New Roman" w:hAnsi="Times New Roman" w:cs="Times New Roman"/>
                <w:sz w:val="24"/>
                <w:szCs w:val="24"/>
              </w:rPr>
            </w:pPr>
            <w:r w:rsidRPr="00FA58FB">
              <w:rPr>
                <w:rFonts w:ascii="Times New Roman" w:hAnsi="Times New Roman" w:cs="Times New Roman"/>
                <w:sz w:val="24"/>
                <w:szCs w:val="24"/>
              </w:rPr>
              <w:t>Značkové</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E505364"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10 až 16,5</w:t>
            </w:r>
          </w:p>
        </w:tc>
        <w:tc>
          <w:tcPr>
            <w:tcW w:w="132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A9BD54F"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1,3</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752F119"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najviac 90</w:t>
            </w:r>
          </w:p>
        </w:tc>
        <w:tc>
          <w:tcPr>
            <w:tcW w:w="183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3F804CD"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25</w:t>
            </w:r>
          </w:p>
        </w:tc>
      </w:tr>
      <w:tr w:rsidR="00F640A6" w:rsidRPr="00FA58FB" w14:paraId="4767DF96" w14:textId="77777777">
        <w:trPr>
          <w:trHeight w:val="330"/>
          <w:tblCellSpacing w:w="20" w:type="dxa"/>
        </w:trPr>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92ABB80"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b/>
                <w:sz w:val="24"/>
                <w:szCs w:val="24"/>
              </w:rPr>
              <w:t>Sladové víno</w:t>
            </w:r>
          </w:p>
        </w:tc>
      </w:tr>
      <w:tr w:rsidR="00F640A6" w:rsidRPr="00FA58FB" w14:paraId="0971EEC8"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6F95F45" w14:textId="77777777" w:rsidR="00F640A6" w:rsidRPr="00FA58FB" w:rsidRDefault="00000000">
            <w:pPr>
              <w:spacing w:after="0"/>
              <w:rPr>
                <w:rFonts w:ascii="Times New Roman" w:hAnsi="Times New Roman" w:cs="Times New Roman"/>
                <w:sz w:val="24"/>
                <w:szCs w:val="24"/>
              </w:rPr>
            </w:pPr>
            <w:r w:rsidRPr="00FA58FB">
              <w:rPr>
                <w:rFonts w:ascii="Times New Roman" w:hAnsi="Times New Roman" w:cs="Times New Roman"/>
                <w:sz w:val="24"/>
                <w:szCs w:val="24"/>
              </w:rPr>
              <w:t>Dezertné</w:t>
            </w:r>
          </w:p>
        </w:tc>
        <w:tc>
          <w:tcPr>
            <w:tcW w:w="1694"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7C8DBD7"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13,5 až 16,5</w:t>
            </w:r>
          </w:p>
        </w:tc>
        <w:tc>
          <w:tcPr>
            <w:tcW w:w="1321"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FA6B806"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1,6</w:t>
            </w:r>
          </w:p>
        </w:tc>
        <w:tc>
          <w:tcPr>
            <w:tcW w:w="1694"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9EE8DC1"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najmenej 50</w:t>
            </w:r>
          </w:p>
        </w:tc>
        <w:tc>
          <w:tcPr>
            <w:tcW w:w="1836" w:type="dxa"/>
            <w:vMerge w:val="restart"/>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FC0FB34"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w:t>
            </w:r>
          </w:p>
        </w:tc>
      </w:tr>
      <w:tr w:rsidR="00F640A6" w:rsidRPr="00FA58FB" w14:paraId="2EFB3DAC"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E22FEA" w14:textId="77777777" w:rsidR="00F640A6" w:rsidRPr="00FA58FB" w:rsidRDefault="00000000">
            <w:pPr>
              <w:spacing w:after="0"/>
              <w:rPr>
                <w:rFonts w:ascii="Times New Roman" w:hAnsi="Times New Roman" w:cs="Times New Roman"/>
                <w:sz w:val="24"/>
                <w:szCs w:val="24"/>
              </w:rPr>
            </w:pPr>
            <w:r w:rsidRPr="00FA58FB">
              <w:rPr>
                <w:rFonts w:ascii="Times New Roman" w:hAnsi="Times New Roman" w:cs="Times New Roman"/>
                <w:sz w:val="24"/>
                <w:szCs w:val="24"/>
              </w:rPr>
              <w:t>Korenené</w:t>
            </w:r>
          </w:p>
        </w:tc>
        <w:tc>
          <w:tcPr>
            <w:tcW w:w="0" w:type="auto"/>
            <w:vMerge/>
            <w:tcBorders>
              <w:top w:val="nil"/>
              <w:left w:val="outset" w:sz="8" w:space="0" w:color="000000"/>
              <w:bottom w:val="outset" w:sz="8" w:space="0" w:color="000000"/>
              <w:right w:val="outset" w:sz="8" w:space="0" w:color="000000"/>
            </w:tcBorders>
          </w:tcPr>
          <w:p w14:paraId="6A552C3A"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608E8F99"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5827DB50"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0C157A23" w14:textId="77777777" w:rsidR="00F640A6" w:rsidRPr="00FA58FB" w:rsidRDefault="00F640A6">
            <w:pPr>
              <w:rPr>
                <w:rFonts w:ascii="Times New Roman" w:hAnsi="Times New Roman" w:cs="Times New Roman"/>
                <w:sz w:val="24"/>
                <w:szCs w:val="24"/>
              </w:rPr>
            </w:pPr>
          </w:p>
        </w:tc>
      </w:tr>
      <w:tr w:rsidR="00F640A6" w:rsidRPr="00FA58FB" w14:paraId="15CA93BE"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779C8B9" w14:textId="77777777" w:rsidR="00F640A6" w:rsidRPr="00FA58FB" w:rsidRDefault="00000000">
            <w:pPr>
              <w:spacing w:after="0"/>
              <w:rPr>
                <w:rFonts w:ascii="Times New Roman" w:hAnsi="Times New Roman" w:cs="Times New Roman"/>
                <w:sz w:val="24"/>
                <w:szCs w:val="24"/>
              </w:rPr>
            </w:pPr>
            <w:r w:rsidRPr="00FA58FB">
              <w:rPr>
                <w:rFonts w:ascii="Times New Roman" w:hAnsi="Times New Roman" w:cs="Times New Roman"/>
                <w:sz w:val="24"/>
                <w:szCs w:val="24"/>
              </w:rPr>
              <w:lastRenderedPageBreak/>
              <w:t>Bylinné</w:t>
            </w:r>
          </w:p>
        </w:tc>
        <w:tc>
          <w:tcPr>
            <w:tcW w:w="0" w:type="auto"/>
            <w:vMerge/>
            <w:tcBorders>
              <w:top w:val="nil"/>
              <w:left w:val="outset" w:sz="8" w:space="0" w:color="000000"/>
              <w:bottom w:val="outset" w:sz="8" w:space="0" w:color="000000"/>
              <w:right w:val="outset" w:sz="8" w:space="0" w:color="000000"/>
            </w:tcBorders>
          </w:tcPr>
          <w:p w14:paraId="161647DD"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6FCF9710"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09E34058"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6E282970" w14:textId="77777777" w:rsidR="00F640A6" w:rsidRPr="00FA58FB" w:rsidRDefault="00F640A6">
            <w:pPr>
              <w:rPr>
                <w:rFonts w:ascii="Times New Roman" w:hAnsi="Times New Roman" w:cs="Times New Roman"/>
                <w:sz w:val="24"/>
                <w:szCs w:val="24"/>
              </w:rPr>
            </w:pPr>
          </w:p>
        </w:tc>
      </w:tr>
      <w:tr w:rsidR="00F640A6" w:rsidRPr="00FA58FB" w14:paraId="35271D2F"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792A2CA" w14:textId="77777777" w:rsidR="00F640A6" w:rsidRPr="00FA58FB" w:rsidRDefault="00000000">
            <w:pPr>
              <w:spacing w:after="0"/>
              <w:rPr>
                <w:rFonts w:ascii="Times New Roman" w:hAnsi="Times New Roman" w:cs="Times New Roman"/>
                <w:sz w:val="24"/>
                <w:szCs w:val="24"/>
              </w:rPr>
            </w:pPr>
            <w:r w:rsidRPr="00FA58FB">
              <w:rPr>
                <w:rFonts w:ascii="Times New Roman" w:hAnsi="Times New Roman" w:cs="Times New Roman"/>
                <w:sz w:val="24"/>
                <w:szCs w:val="24"/>
              </w:rPr>
              <w:t>Značkové</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F7BCCC9"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10 až 16,5</w:t>
            </w:r>
          </w:p>
        </w:tc>
        <w:tc>
          <w:tcPr>
            <w:tcW w:w="132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6C3E11"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1,3</w:t>
            </w:r>
          </w:p>
        </w:tc>
        <w:tc>
          <w:tcPr>
            <w:tcW w:w="0" w:type="auto"/>
            <w:vMerge/>
            <w:tcBorders>
              <w:top w:val="nil"/>
              <w:left w:val="outset" w:sz="8" w:space="0" w:color="000000"/>
              <w:bottom w:val="outset" w:sz="8" w:space="0" w:color="000000"/>
              <w:right w:val="outset" w:sz="8" w:space="0" w:color="000000"/>
            </w:tcBorders>
          </w:tcPr>
          <w:p w14:paraId="0296068B" w14:textId="77777777" w:rsidR="00F640A6" w:rsidRPr="00FA58FB" w:rsidRDefault="00F640A6">
            <w:pPr>
              <w:rPr>
                <w:rFonts w:ascii="Times New Roman" w:hAnsi="Times New Roman" w:cs="Times New Roman"/>
                <w:sz w:val="24"/>
                <w:szCs w:val="24"/>
              </w:rPr>
            </w:pPr>
          </w:p>
        </w:tc>
        <w:tc>
          <w:tcPr>
            <w:tcW w:w="0" w:type="auto"/>
            <w:vMerge/>
            <w:tcBorders>
              <w:top w:val="nil"/>
              <w:left w:val="outset" w:sz="8" w:space="0" w:color="000000"/>
              <w:bottom w:val="outset" w:sz="8" w:space="0" w:color="000000"/>
              <w:right w:val="outset" w:sz="8" w:space="0" w:color="000000"/>
            </w:tcBorders>
          </w:tcPr>
          <w:p w14:paraId="5085B96B" w14:textId="77777777" w:rsidR="00F640A6" w:rsidRPr="00FA58FB" w:rsidRDefault="00F640A6">
            <w:pPr>
              <w:rPr>
                <w:rFonts w:ascii="Times New Roman" w:hAnsi="Times New Roman" w:cs="Times New Roman"/>
                <w:sz w:val="24"/>
                <w:szCs w:val="24"/>
              </w:rPr>
            </w:pPr>
          </w:p>
        </w:tc>
      </w:tr>
      <w:tr w:rsidR="00F640A6" w:rsidRPr="00FA58FB" w14:paraId="22583317" w14:textId="77777777">
        <w:trPr>
          <w:trHeight w:val="330"/>
          <w:tblCellSpacing w:w="20" w:type="dxa"/>
        </w:trPr>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97605A"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b/>
                <w:sz w:val="24"/>
                <w:szCs w:val="24"/>
              </w:rPr>
              <w:t>Cider a Perry</w:t>
            </w:r>
          </w:p>
        </w:tc>
      </w:tr>
      <w:tr w:rsidR="00F640A6" w:rsidRPr="00FA58FB" w14:paraId="72BEF84C"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ACBD64" w14:textId="77777777" w:rsidR="00F640A6" w:rsidRPr="00FA58FB" w:rsidRDefault="00F640A6">
            <w:pPr>
              <w:rPr>
                <w:rFonts w:ascii="Times New Roman" w:hAnsi="Times New Roman" w:cs="Times New Roman"/>
                <w:sz w:val="24"/>
                <w:szCs w:val="24"/>
              </w:rPr>
            </w:pP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9EA7C77"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1,2 až 8,5</w:t>
            </w:r>
          </w:p>
        </w:tc>
        <w:tc>
          <w:tcPr>
            <w:tcW w:w="132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3B5EAF3"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1,4</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50340B8" w14:textId="77777777" w:rsidR="00F640A6" w:rsidRPr="00FA58FB" w:rsidRDefault="00F640A6">
            <w:pPr>
              <w:rPr>
                <w:rFonts w:ascii="Times New Roman" w:hAnsi="Times New Roman" w:cs="Times New Roman"/>
                <w:sz w:val="24"/>
                <w:szCs w:val="24"/>
              </w:rPr>
            </w:pPr>
          </w:p>
        </w:tc>
        <w:tc>
          <w:tcPr>
            <w:tcW w:w="183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8D6C7E2"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w:t>
            </w:r>
          </w:p>
        </w:tc>
      </w:tr>
      <w:tr w:rsidR="00F640A6" w:rsidRPr="00FA58FB" w14:paraId="2EBA0CA0" w14:textId="77777777">
        <w:trPr>
          <w:trHeight w:val="330"/>
          <w:tblCellSpacing w:w="20" w:type="dxa"/>
        </w:trPr>
        <w:tc>
          <w:tcPr>
            <w:tcW w:w="0" w:type="auto"/>
            <w:gridSpan w:val="5"/>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3487B97"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b/>
                <w:sz w:val="24"/>
                <w:szCs w:val="24"/>
              </w:rPr>
              <w:t>Medovina</w:t>
            </w:r>
          </w:p>
        </w:tc>
      </w:tr>
      <w:tr w:rsidR="00F640A6" w:rsidRPr="00FA58FB" w14:paraId="73E87EB2" w14:textId="77777777">
        <w:trPr>
          <w:trHeight w:val="315"/>
          <w:tblCellSpacing w:w="20" w:type="dxa"/>
        </w:trPr>
        <w:tc>
          <w:tcPr>
            <w:tcW w:w="15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2831584" w14:textId="77777777" w:rsidR="00F640A6" w:rsidRPr="00FA58FB" w:rsidRDefault="00F640A6">
            <w:pPr>
              <w:rPr>
                <w:rFonts w:ascii="Times New Roman" w:hAnsi="Times New Roman" w:cs="Times New Roman"/>
                <w:sz w:val="24"/>
                <w:szCs w:val="24"/>
              </w:rPr>
            </w:pP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9DD360D"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najmenej 11</w:t>
            </w:r>
          </w:p>
        </w:tc>
        <w:tc>
          <w:tcPr>
            <w:tcW w:w="132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66F8D67"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1,6</w:t>
            </w:r>
          </w:p>
        </w:tc>
        <w:tc>
          <w:tcPr>
            <w:tcW w:w="169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0908BD9"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najmenej 40</w:t>
            </w:r>
          </w:p>
        </w:tc>
        <w:tc>
          <w:tcPr>
            <w:tcW w:w="1836"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451DF19" w14:textId="77777777" w:rsidR="00F640A6" w:rsidRPr="00FA58FB" w:rsidRDefault="00000000">
            <w:pPr>
              <w:spacing w:after="0"/>
              <w:jc w:val="center"/>
              <w:rPr>
                <w:rFonts w:ascii="Times New Roman" w:hAnsi="Times New Roman" w:cs="Times New Roman"/>
                <w:sz w:val="24"/>
                <w:szCs w:val="24"/>
              </w:rPr>
            </w:pPr>
            <w:r w:rsidRPr="00FA58FB">
              <w:rPr>
                <w:rFonts w:ascii="Times New Roman" w:hAnsi="Times New Roman" w:cs="Times New Roman"/>
                <w:sz w:val="24"/>
                <w:szCs w:val="24"/>
              </w:rPr>
              <w:t>19</w:t>
            </w:r>
          </w:p>
        </w:tc>
      </w:tr>
    </w:tbl>
    <w:p w14:paraId="395170D8" w14:textId="77777777" w:rsidR="00F640A6" w:rsidRPr="00FA58FB" w:rsidRDefault="00F640A6">
      <w:pPr>
        <w:spacing w:after="0"/>
        <w:ind w:left="120"/>
        <w:rPr>
          <w:rFonts w:ascii="Times New Roman" w:hAnsi="Times New Roman" w:cs="Times New Roman"/>
          <w:sz w:val="24"/>
          <w:szCs w:val="24"/>
        </w:rPr>
      </w:pPr>
    </w:p>
    <w:p w14:paraId="0462E3D1" w14:textId="77777777" w:rsidR="00F640A6" w:rsidRPr="00FA58FB" w:rsidRDefault="00000000">
      <w:pPr>
        <w:spacing w:after="0"/>
        <w:ind w:left="120"/>
        <w:rPr>
          <w:rFonts w:ascii="Times New Roman" w:hAnsi="Times New Roman" w:cs="Times New Roman"/>
          <w:sz w:val="24"/>
          <w:szCs w:val="24"/>
        </w:rPr>
      </w:pPr>
      <w:r w:rsidRPr="00FA58FB">
        <w:rPr>
          <w:rFonts w:ascii="Times New Roman" w:hAnsi="Times New Roman" w:cs="Times New Roman"/>
          <w:sz w:val="24"/>
          <w:szCs w:val="24"/>
        </w:rPr>
        <w:t xml:space="preserve"> Pretlak oxidu uhličitého (CO</w:t>
      </w:r>
      <w:r w:rsidRPr="00FA58FB">
        <w:rPr>
          <w:rFonts w:ascii="Times New Roman" w:hAnsi="Times New Roman" w:cs="Times New Roman"/>
          <w:sz w:val="24"/>
          <w:szCs w:val="24"/>
          <w:vertAlign w:val="subscript"/>
        </w:rPr>
        <w:t>2</w:t>
      </w:r>
      <w:r w:rsidRPr="00FA58FB">
        <w:rPr>
          <w:rFonts w:ascii="Times New Roman" w:hAnsi="Times New Roman" w:cs="Times New Roman"/>
          <w:sz w:val="24"/>
          <w:szCs w:val="24"/>
        </w:rPr>
        <w:t xml:space="preserve">) v sýtených ovocných vínach a v sýtených sladových vínach je najmenej 0,1 MPa. </w:t>
      </w:r>
    </w:p>
    <w:p w14:paraId="60CA7821" w14:textId="77777777" w:rsidR="00F640A6" w:rsidRPr="00FA58FB" w:rsidRDefault="00000000">
      <w:pPr>
        <w:spacing w:after="0"/>
        <w:ind w:left="120"/>
        <w:rPr>
          <w:rFonts w:ascii="Times New Roman" w:hAnsi="Times New Roman" w:cs="Times New Roman"/>
          <w:sz w:val="24"/>
          <w:szCs w:val="24"/>
        </w:rPr>
      </w:pPr>
      <w:bookmarkStart w:id="560" w:name="poznamky.poznamka-1"/>
      <w:bookmarkStart w:id="561" w:name="poznamky"/>
      <w:bookmarkEnd w:id="558"/>
      <w:bookmarkEnd w:id="559"/>
      <w:r w:rsidRPr="00FA58FB">
        <w:rPr>
          <w:rFonts w:ascii="Times New Roman" w:hAnsi="Times New Roman" w:cs="Times New Roman"/>
          <w:sz w:val="24"/>
          <w:szCs w:val="24"/>
        </w:rPr>
        <w:t xml:space="preserve"> </w:t>
      </w:r>
      <w:bookmarkStart w:id="562" w:name="poznamky.poznamka-1.oznacenie"/>
      <w:r w:rsidRPr="00FA58FB">
        <w:rPr>
          <w:rFonts w:ascii="Times New Roman" w:hAnsi="Times New Roman" w:cs="Times New Roman"/>
          <w:sz w:val="24"/>
          <w:szCs w:val="24"/>
        </w:rPr>
        <w:t xml:space="preserve">1) </w:t>
      </w:r>
      <w:bookmarkStart w:id="563" w:name="poznamky.poznamka-1.text"/>
      <w:bookmarkEnd w:id="562"/>
      <w:r w:rsidRPr="00FA58FB">
        <w:rPr>
          <w:rFonts w:ascii="Times New Roman" w:hAnsi="Times New Roman" w:cs="Times New Roman"/>
          <w:sz w:val="24"/>
          <w:szCs w:val="24"/>
        </w:rPr>
        <w:t xml:space="preserve">STN 56 6610 Slad. </w:t>
      </w:r>
      <w:bookmarkEnd w:id="563"/>
    </w:p>
    <w:p w14:paraId="526F7476" w14:textId="77777777" w:rsidR="00F640A6" w:rsidRPr="00394D9A" w:rsidRDefault="00000000">
      <w:pPr>
        <w:spacing w:after="0"/>
        <w:ind w:left="120"/>
        <w:rPr>
          <w:rFonts w:ascii="Times New Roman" w:hAnsi="Times New Roman" w:cs="Times New Roman"/>
          <w:strike/>
          <w:color w:val="00B050"/>
          <w:sz w:val="24"/>
          <w:szCs w:val="24"/>
        </w:rPr>
      </w:pPr>
      <w:bookmarkStart w:id="564" w:name="poznamky.poznamka-2"/>
      <w:bookmarkEnd w:id="560"/>
      <w:r w:rsidRPr="00FA58FB">
        <w:rPr>
          <w:rFonts w:ascii="Times New Roman" w:hAnsi="Times New Roman" w:cs="Times New Roman"/>
          <w:sz w:val="24"/>
          <w:szCs w:val="24"/>
        </w:rPr>
        <w:t xml:space="preserve"> </w:t>
      </w:r>
      <w:bookmarkStart w:id="565" w:name="poznamky.poznamka-2.oznacenie"/>
      <w:r w:rsidRPr="00FA58FB">
        <w:rPr>
          <w:rFonts w:ascii="Times New Roman" w:hAnsi="Times New Roman" w:cs="Times New Roman"/>
          <w:sz w:val="24"/>
          <w:szCs w:val="24"/>
        </w:rPr>
        <w:t xml:space="preserve">2) </w:t>
      </w:r>
      <w:bookmarkEnd w:id="565"/>
      <w:r w:rsidRPr="00394D9A">
        <w:rPr>
          <w:rFonts w:ascii="Times New Roman" w:hAnsi="Times New Roman" w:cs="Times New Roman"/>
          <w:strike/>
          <w:color w:val="00B050"/>
          <w:sz w:val="24"/>
          <w:szCs w:val="24"/>
        </w:rPr>
        <w:t xml:space="preserve">Nariadenie Európskeho parlamentu a Rady (ES) č. </w:t>
      </w:r>
      <w:hyperlink r:id="rId8">
        <w:r w:rsidR="00F640A6" w:rsidRPr="00394D9A">
          <w:rPr>
            <w:rFonts w:ascii="Times New Roman" w:hAnsi="Times New Roman" w:cs="Times New Roman"/>
            <w:strike/>
            <w:color w:val="00B050"/>
            <w:sz w:val="24"/>
            <w:szCs w:val="24"/>
          </w:rPr>
          <w:t>1333/2008</w:t>
        </w:r>
      </w:hyperlink>
      <w:r w:rsidRPr="00394D9A">
        <w:rPr>
          <w:rFonts w:ascii="Times New Roman" w:hAnsi="Times New Roman" w:cs="Times New Roman"/>
          <w:strike/>
          <w:color w:val="00B050"/>
          <w:sz w:val="24"/>
          <w:szCs w:val="24"/>
        </w:rPr>
        <w:t xml:space="preserve"> zo 16. decembra 2008 o prídavných látkach v potravinách (Ú. v. EÚ L 354, 31. 12. 2008) v platnom znení. </w:t>
      </w:r>
    </w:p>
    <w:p w14:paraId="18D3B0FB" w14:textId="77777777" w:rsidR="00F640A6" w:rsidRPr="00394D9A" w:rsidRDefault="00F640A6">
      <w:pPr>
        <w:spacing w:after="0"/>
        <w:ind w:left="120"/>
        <w:rPr>
          <w:rFonts w:ascii="Times New Roman" w:hAnsi="Times New Roman" w:cs="Times New Roman"/>
          <w:strike/>
          <w:color w:val="00B050"/>
          <w:sz w:val="24"/>
          <w:szCs w:val="24"/>
        </w:rPr>
      </w:pPr>
    </w:p>
    <w:p w14:paraId="636C3F3C" w14:textId="77777777" w:rsidR="00394D9A" w:rsidRDefault="00000000" w:rsidP="00394D9A">
      <w:pPr>
        <w:ind w:left="426"/>
        <w:jc w:val="both"/>
        <w:rPr>
          <w:rFonts w:ascii="Times New Roman" w:hAnsi="Times New Roman" w:cs="Times New Roman"/>
          <w:strike/>
          <w:color w:val="00B050"/>
          <w:sz w:val="24"/>
          <w:szCs w:val="24"/>
        </w:rPr>
      </w:pPr>
      <w:r w:rsidRPr="00394D9A">
        <w:rPr>
          <w:rFonts w:ascii="Times New Roman" w:hAnsi="Times New Roman" w:cs="Times New Roman"/>
          <w:strike/>
          <w:color w:val="00B050"/>
          <w:sz w:val="24"/>
          <w:szCs w:val="24"/>
        </w:rPr>
        <w:t xml:space="preserve"> Vykonávacie nariadenie Komisie (EÚ) č. </w:t>
      </w:r>
      <w:hyperlink r:id="rId9">
        <w:r w:rsidR="00394D9A" w:rsidRPr="00394D9A">
          <w:rPr>
            <w:rFonts w:ascii="Times New Roman" w:hAnsi="Times New Roman" w:cs="Times New Roman"/>
            <w:strike/>
            <w:color w:val="00B050"/>
            <w:sz w:val="24"/>
            <w:szCs w:val="24"/>
          </w:rPr>
          <w:t>872/2012</w:t>
        </w:r>
      </w:hyperlink>
      <w:bookmarkStart w:id="566" w:name="poznamky.poznamka-2.text"/>
      <w:r w:rsidRPr="00394D9A">
        <w:rPr>
          <w:rFonts w:ascii="Times New Roman" w:hAnsi="Times New Roman" w:cs="Times New Roman"/>
          <w:strike/>
          <w:color w:val="00B050"/>
          <w:sz w:val="24"/>
          <w:szCs w:val="24"/>
        </w:rPr>
        <w:t xml:space="preserve"> z 1. októbra 2012, ktorým sa prijíma zoznam aromatických látok stanovený nariadením Európskeho parlamentu a Rady (ES) č. 2232/96 a zapracúva sa do prílohy I k nariadeniu Európskeho parlamentu a Rady (ES) č. 1334/2008 a ktorým sa zrušuje nariadenie Komisie (ES) č. 1565/2000 a rozhodnutie Komisie 1999/217/ES (Ú. v. EÚ L 267, 2. 10. 2012). </w:t>
      </w:r>
      <w:bookmarkEnd w:id="566"/>
    </w:p>
    <w:p w14:paraId="2E96B3D6" w14:textId="2CDADD65" w:rsidR="00394D9A" w:rsidRPr="00394D9A" w:rsidRDefault="00394D9A" w:rsidP="00394D9A">
      <w:pPr>
        <w:ind w:left="426"/>
        <w:jc w:val="both"/>
        <w:rPr>
          <w:rFonts w:ascii="Times New Roman" w:hAnsi="Times New Roman" w:cs="Times New Roman"/>
          <w:color w:val="00B050"/>
          <w:sz w:val="24"/>
          <w:szCs w:val="24"/>
        </w:rPr>
      </w:pPr>
      <w:r w:rsidRPr="00394D9A">
        <w:rPr>
          <w:rFonts w:ascii="Times New Roman" w:hAnsi="Times New Roman" w:cs="Times New Roman"/>
          <w:color w:val="00B050"/>
          <w:sz w:val="24"/>
          <w:szCs w:val="24"/>
        </w:rPr>
        <w:t>Nariadenie Európskeho parlamentu a Rady (ES) č. 1925/2006 z 20. decembra 2006 o pridávaní vitamínov a minerálnych látok a niektorých ďalších látok do potravín (Ú. v. EÚ L 404, 30.12.2006) v platnom znení.</w:t>
      </w:r>
    </w:p>
    <w:p w14:paraId="667DDD86" w14:textId="77777777" w:rsidR="00394D9A" w:rsidRPr="00394D9A" w:rsidRDefault="00394D9A" w:rsidP="00394D9A">
      <w:pPr>
        <w:ind w:left="120"/>
        <w:jc w:val="both"/>
        <w:rPr>
          <w:rFonts w:ascii="Times New Roman" w:hAnsi="Times New Roman" w:cs="Times New Roman"/>
          <w:color w:val="00B050"/>
          <w:sz w:val="24"/>
          <w:szCs w:val="24"/>
        </w:rPr>
      </w:pPr>
      <w:r w:rsidRPr="00394D9A">
        <w:rPr>
          <w:rFonts w:ascii="Times New Roman" w:hAnsi="Times New Roman" w:cs="Times New Roman"/>
          <w:color w:val="00B050"/>
          <w:sz w:val="24"/>
          <w:szCs w:val="24"/>
        </w:rPr>
        <w:t xml:space="preserve">Nariadenie Európskeho parlamentu a Rady (ES) č. </w:t>
      </w:r>
      <w:hyperlink r:id="rId10">
        <w:r w:rsidRPr="00394D9A">
          <w:rPr>
            <w:rFonts w:ascii="Times New Roman" w:hAnsi="Times New Roman" w:cs="Times New Roman"/>
            <w:color w:val="00B050"/>
            <w:sz w:val="24"/>
            <w:szCs w:val="24"/>
          </w:rPr>
          <w:t>1333/2008</w:t>
        </w:r>
      </w:hyperlink>
      <w:r w:rsidRPr="00394D9A">
        <w:rPr>
          <w:rFonts w:ascii="Times New Roman" w:hAnsi="Times New Roman" w:cs="Times New Roman"/>
          <w:color w:val="00B050"/>
          <w:sz w:val="24"/>
          <w:szCs w:val="24"/>
        </w:rPr>
        <w:t xml:space="preserve"> zo 16. decembra 2008 o prídavných látkach v potravinách (Ú. v. EÚ L 354, 31.12.2008) v platnom znení. </w:t>
      </w:r>
    </w:p>
    <w:p w14:paraId="0C39460F" w14:textId="0CC1F6A8" w:rsidR="00F640A6" w:rsidRDefault="00394D9A" w:rsidP="00394D9A">
      <w:pPr>
        <w:spacing w:after="0"/>
        <w:ind w:left="120"/>
        <w:rPr>
          <w:rFonts w:ascii="Times New Roman" w:hAnsi="Times New Roman" w:cs="Times New Roman"/>
          <w:color w:val="00B050"/>
          <w:sz w:val="24"/>
          <w:szCs w:val="24"/>
        </w:rPr>
      </w:pPr>
      <w:r w:rsidRPr="00394D9A">
        <w:rPr>
          <w:rFonts w:ascii="Times New Roman" w:hAnsi="Times New Roman" w:cs="Times New Roman"/>
          <w:color w:val="00B050"/>
          <w:sz w:val="24"/>
          <w:szCs w:val="24"/>
        </w:rPr>
        <w:t xml:space="preserve">Vykonávacie nariadenie Komisie (EÚ) č. </w:t>
      </w:r>
      <w:hyperlink r:id="rId11">
        <w:r w:rsidRPr="00394D9A">
          <w:rPr>
            <w:rFonts w:ascii="Times New Roman" w:hAnsi="Times New Roman" w:cs="Times New Roman"/>
            <w:color w:val="00B050"/>
            <w:sz w:val="24"/>
            <w:szCs w:val="24"/>
          </w:rPr>
          <w:t>872/2012</w:t>
        </w:r>
      </w:hyperlink>
      <w:r w:rsidRPr="00394D9A">
        <w:rPr>
          <w:rFonts w:ascii="Times New Roman" w:hAnsi="Times New Roman" w:cs="Times New Roman"/>
          <w:color w:val="00B050"/>
          <w:sz w:val="24"/>
          <w:szCs w:val="24"/>
        </w:rPr>
        <w:t xml:space="preserve"> z 1. októbra 2012, ktorým sa prijíma zoznam aromatických látok stanovený nariadením Európskeho parlamentu a Rady (ES) č. 2232/96 a zapracúva sa do prílohy I k nariadeniu Európskeho parlamentu a Rady (ES) č. 1334/2008 a ktorým sa zrušuje nariadenie Komisie (ES) č. 1565/2000 a rozhodnutie Komisie 1999/217/ES (Ú. v. EÚ L 267, 2.10.2012)</w:t>
      </w:r>
      <w:r w:rsidR="00FD2E33">
        <w:rPr>
          <w:rFonts w:ascii="Times New Roman" w:hAnsi="Times New Roman" w:cs="Times New Roman"/>
          <w:color w:val="00B050"/>
          <w:sz w:val="24"/>
          <w:szCs w:val="24"/>
        </w:rPr>
        <w:t>.</w:t>
      </w:r>
    </w:p>
    <w:p w14:paraId="26C9062C" w14:textId="5A0E2E1E" w:rsidR="00FD2E33" w:rsidRDefault="00FD2E33" w:rsidP="00FD2E33">
      <w:pPr>
        <w:shd w:val="clear" w:color="auto" w:fill="FFFFFF"/>
        <w:ind w:left="426"/>
        <w:jc w:val="both"/>
        <w:rPr>
          <w:rFonts w:ascii="Times New Roman" w:hAnsi="Times New Roman" w:cs="Times New Roman"/>
          <w:bCs/>
          <w:color w:val="00B050"/>
          <w:sz w:val="24"/>
          <w:szCs w:val="24"/>
        </w:rPr>
      </w:pPr>
      <w:r w:rsidRPr="00FD2E33">
        <w:rPr>
          <w:rFonts w:ascii="Times New Roman" w:hAnsi="Times New Roman" w:cs="Times New Roman"/>
          <w:bCs/>
          <w:color w:val="00B050"/>
          <w:sz w:val="24"/>
          <w:szCs w:val="24"/>
          <w:vertAlign w:val="superscript"/>
        </w:rPr>
        <w:t>2a</w:t>
      </w:r>
      <w:r w:rsidRPr="00FD2E33">
        <w:rPr>
          <w:rFonts w:ascii="Times New Roman" w:hAnsi="Times New Roman" w:cs="Times New Roman"/>
          <w:bCs/>
          <w:color w:val="00B050"/>
          <w:sz w:val="24"/>
          <w:szCs w:val="24"/>
        </w:rPr>
        <w:t>) Príloha XII nariadenia Európskeho parlamentu a Rady (EÚ) č. 1169/2011 z 25. októbra 2011 o poskytovaní informácií o potravinách spotrebiteľom, ktorým sa menia a dopĺňajú nariadenia Európskeho parlamentu a Rady (ES) č. 1924/2006 a (ES) č. 1925/2006 a ktorým sa zrušuje smernica Komisie 87/250/EHS, smernica Rady 90/496/EHS, smernica Komisie 1999/10/ES, smernica Európskeho parlamentu a Rady 2000/13/ES, smernice Komisie 2002/67/ES a 2008/5/ES a nariadenie Komisie (ES) č. 608/2004 (</w:t>
      </w:r>
      <w:r w:rsidRPr="00FD2E33">
        <w:rPr>
          <w:rFonts w:ascii="Times New Roman" w:hAnsi="Times New Roman" w:cs="Times New Roman"/>
          <w:color w:val="00B050"/>
          <w:sz w:val="24"/>
          <w:szCs w:val="24"/>
          <w:shd w:val="clear" w:color="auto" w:fill="FFFFFF"/>
        </w:rPr>
        <w:t>Ú. v. EÚ L 304, 22.11.2011</w:t>
      </w:r>
      <w:r w:rsidRPr="00FD2E33">
        <w:rPr>
          <w:rFonts w:ascii="Times New Roman" w:hAnsi="Times New Roman" w:cs="Times New Roman"/>
          <w:bCs/>
          <w:color w:val="00B050"/>
          <w:sz w:val="24"/>
          <w:szCs w:val="24"/>
        </w:rPr>
        <w:t>) v platnom znení.</w:t>
      </w:r>
    </w:p>
    <w:p w14:paraId="1625C6C7" w14:textId="0C2CFC44" w:rsidR="00427944" w:rsidRPr="00427944" w:rsidRDefault="00427944" w:rsidP="00427944">
      <w:pPr>
        <w:shd w:val="clear" w:color="auto" w:fill="FFFFFF"/>
        <w:jc w:val="both"/>
        <w:rPr>
          <w:rFonts w:ascii="Times New Roman" w:hAnsi="Times New Roman" w:cs="Times New Roman"/>
          <w:bCs/>
          <w:color w:val="00B050"/>
          <w:sz w:val="24"/>
          <w:szCs w:val="24"/>
        </w:rPr>
      </w:pPr>
      <w:r w:rsidRPr="00427944">
        <w:rPr>
          <w:rFonts w:ascii="Times New Roman" w:hAnsi="Times New Roman" w:cs="Times New Roman"/>
          <w:bCs/>
          <w:color w:val="00B050"/>
          <w:sz w:val="24"/>
          <w:szCs w:val="24"/>
          <w:vertAlign w:val="superscript"/>
        </w:rPr>
        <w:t>2b</w:t>
      </w:r>
      <w:r w:rsidRPr="00427944">
        <w:rPr>
          <w:rFonts w:ascii="Times New Roman" w:hAnsi="Times New Roman" w:cs="Times New Roman"/>
          <w:bCs/>
          <w:color w:val="00B050"/>
          <w:sz w:val="24"/>
          <w:szCs w:val="24"/>
        </w:rPr>
        <w:t>) § 15 ods. 5 zákona č. 157/2018 Z. z. o metrológii a o zmene a doplnení niektorých zákonov.</w:t>
      </w:r>
    </w:p>
    <w:p w14:paraId="2EFE48D5" w14:textId="77777777" w:rsidR="00427944" w:rsidRPr="00FD2E33" w:rsidRDefault="00427944" w:rsidP="00FD2E33">
      <w:pPr>
        <w:shd w:val="clear" w:color="auto" w:fill="FFFFFF"/>
        <w:ind w:left="426"/>
        <w:jc w:val="both"/>
        <w:rPr>
          <w:rFonts w:ascii="Times New Roman" w:hAnsi="Times New Roman" w:cs="Times New Roman"/>
          <w:bCs/>
          <w:color w:val="00B050"/>
          <w:sz w:val="24"/>
          <w:szCs w:val="24"/>
        </w:rPr>
      </w:pPr>
    </w:p>
    <w:p w14:paraId="581092A3" w14:textId="77777777" w:rsidR="00FD2E33" w:rsidRPr="00394D9A" w:rsidRDefault="00FD2E33" w:rsidP="00394D9A">
      <w:pPr>
        <w:spacing w:after="0"/>
        <w:ind w:left="120"/>
        <w:rPr>
          <w:rFonts w:ascii="Times New Roman" w:hAnsi="Times New Roman" w:cs="Times New Roman"/>
          <w:strike/>
          <w:color w:val="00B050"/>
          <w:sz w:val="24"/>
          <w:szCs w:val="24"/>
        </w:rPr>
      </w:pPr>
    </w:p>
    <w:p w14:paraId="0C415BC2" w14:textId="77777777" w:rsidR="00F640A6" w:rsidRPr="00FA58FB" w:rsidRDefault="00000000">
      <w:pPr>
        <w:spacing w:after="0"/>
        <w:ind w:left="120"/>
        <w:rPr>
          <w:rFonts w:ascii="Times New Roman" w:hAnsi="Times New Roman" w:cs="Times New Roman"/>
          <w:sz w:val="24"/>
          <w:szCs w:val="24"/>
        </w:rPr>
      </w:pPr>
      <w:bookmarkStart w:id="567" w:name="poznamky.poznamka-3"/>
      <w:bookmarkEnd w:id="564"/>
      <w:r w:rsidRPr="00FA58FB">
        <w:rPr>
          <w:rFonts w:ascii="Times New Roman" w:hAnsi="Times New Roman" w:cs="Times New Roman"/>
          <w:sz w:val="24"/>
          <w:szCs w:val="24"/>
        </w:rPr>
        <w:t xml:space="preserve"> </w:t>
      </w:r>
      <w:bookmarkStart w:id="568" w:name="poznamky.poznamka-3.oznacenie"/>
      <w:r w:rsidRPr="00FA58FB">
        <w:rPr>
          <w:rFonts w:ascii="Times New Roman" w:hAnsi="Times New Roman" w:cs="Times New Roman"/>
          <w:sz w:val="24"/>
          <w:szCs w:val="24"/>
        </w:rPr>
        <w:t xml:space="preserve">3) </w:t>
      </w:r>
      <w:bookmarkEnd w:id="568"/>
      <w:r w:rsidRPr="00FA58FB">
        <w:rPr>
          <w:rFonts w:ascii="Times New Roman" w:hAnsi="Times New Roman" w:cs="Times New Roman"/>
          <w:sz w:val="24"/>
          <w:szCs w:val="24"/>
        </w:rPr>
        <w:t xml:space="preserve">Príloha II kap. III druhý bod písm. c) a príloha II kap. V prvý bod písm. a) nariadenia Európskeho parlamentu a Rady (ES) č. </w:t>
      </w:r>
      <w:hyperlink r:id="rId12">
        <w:r w:rsidR="00F640A6" w:rsidRPr="00FA58FB">
          <w:rPr>
            <w:rFonts w:ascii="Times New Roman" w:hAnsi="Times New Roman" w:cs="Times New Roman"/>
            <w:sz w:val="24"/>
            <w:szCs w:val="24"/>
          </w:rPr>
          <w:t>852/2004</w:t>
        </w:r>
      </w:hyperlink>
      <w:bookmarkStart w:id="569" w:name="poznamky.poznamka-3.text"/>
      <w:r w:rsidRPr="00FA58FB">
        <w:rPr>
          <w:rFonts w:ascii="Times New Roman" w:hAnsi="Times New Roman" w:cs="Times New Roman"/>
          <w:sz w:val="24"/>
          <w:szCs w:val="24"/>
        </w:rPr>
        <w:t xml:space="preserve"> z 29. apríla 2004 o hygiene potravín (Mimoriadne vydanie Ú. v. EÚ kap. 13/zv. 34) v platnom znení. </w:t>
      </w:r>
      <w:bookmarkEnd w:id="569"/>
    </w:p>
    <w:p w14:paraId="4269DEB1" w14:textId="77777777" w:rsidR="00F640A6" w:rsidRPr="00FA58FB" w:rsidRDefault="00000000">
      <w:pPr>
        <w:spacing w:after="0"/>
        <w:ind w:left="120"/>
        <w:rPr>
          <w:rFonts w:ascii="Times New Roman" w:hAnsi="Times New Roman" w:cs="Times New Roman"/>
          <w:sz w:val="24"/>
          <w:szCs w:val="24"/>
        </w:rPr>
      </w:pPr>
      <w:bookmarkStart w:id="570" w:name="poznamky.poznamka-4"/>
      <w:bookmarkEnd w:id="567"/>
      <w:r w:rsidRPr="00FA58FB">
        <w:rPr>
          <w:rFonts w:ascii="Times New Roman" w:hAnsi="Times New Roman" w:cs="Times New Roman"/>
          <w:sz w:val="24"/>
          <w:szCs w:val="24"/>
        </w:rPr>
        <w:t xml:space="preserve"> </w:t>
      </w:r>
      <w:bookmarkStart w:id="571" w:name="poznamky.poznamka-4.oznacenie"/>
      <w:r w:rsidRPr="00FA58FB">
        <w:rPr>
          <w:rFonts w:ascii="Times New Roman" w:hAnsi="Times New Roman" w:cs="Times New Roman"/>
          <w:sz w:val="24"/>
          <w:szCs w:val="24"/>
        </w:rPr>
        <w:t xml:space="preserve">4) </w:t>
      </w:r>
      <w:bookmarkEnd w:id="571"/>
      <w:r w:rsidRPr="00FA58FB">
        <w:rPr>
          <w:rFonts w:ascii="Times New Roman" w:hAnsi="Times New Roman" w:cs="Times New Roman"/>
          <w:sz w:val="24"/>
          <w:szCs w:val="24"/>
        </w:rPr>
        <w:t xml:space="preserve">Príloha I prvý bod nariadenia Európskeho parlamentu a Rady (ES) č. </w:t>
      </w:r>
      <w:hyperlink r:id="rId13">
        <w:r w:rsidR="00F640A6" w:rsidRPr="00FA58FB">
          <w:rPr>
            <w:rFonts w:ascii="Times New Roman" w:hAnsi="Times New Roman" w:cs="Times New Roman"/>
            <w:sz w:val="24"/>
            <w:szCs w:val="24"/>
          </w:rPr>
          <w:t>110/2008</w:t>
        </w:r>
      </w:hyperlink>
      <w:bookmarkStart w:id="572" w:name="poznamky.poznamka-4.text"/>
      <w:r w:rsidRPr="00FA58FB">
        <w:rPr>
          <w:rFonts w:ascii="Times New Roman" w:hAnsi="Times New Roman" w:cs="Times New Roman"/>
          <w:sz w:val="24"/>
          <w:szCs w:val="24"/>
        </w:rPr>
        <w:t xml:space="preserve"> z 15. januára 2008 o definovaní, popise, prezentácii, označovaní a ochrane zemepisných označení liehovín a o zrušení nariadenia (EHS) č. 1576/89 (Ú. v. EÚ L 39, 13. 2. 2008) v platnom znení. </w:t>
      </w:r>
      <w:bookmarkEnd w:id="572"/>
    </w:p>
    <w:p w14:paraId="7291157F" w14:textId="77777777" w:rsidR="00F640A6" w:rsidRPr="00FA58FB" w:rsidRDefault="00000000">
      <w:pPr>
        <w:spacing w:after="0"/>
        <w:ind w:left="120"/>
        <w:rPr>
          <w:rFonts w:ascii="Times New Roman" w:hAnsi="Times New Roman" w:cs="Times New Roman"/>
          <w:sz w:val="24"/>
          <w:szCs w:val="24"/>
        </w:rPr>
      </w:pPr>
      <w:bookmarkStart w:id="573" w:name="poznamky.poznamka-5"/>
      <w:bookmarkEnd w:id="570"/>
      <w:r w:rsidRPr="00FA58FB">
        <w:rPr>
          <w:rFonts w:ascii="Times New Roman" w:hAnsi="Times New Roman" w:cs="Times New Roman"/>
          <w:sz w:val="24"/>
          <w:szCs w:val="24"/>
        </w:rPr>
        <w:t xml:space="preserve"> </w:t>
      </w:r>
      <w:bookmarkStart w:id="574" w:name="poznamky.poznamka-5.oznacenie"/>
      <w:r w:rsidRPr="00FA58FB">
        <w:rPr>
          <w:rFonts w:ascii="Times New Roman" w:hAnsi="Times New Roman" w:cs="Times New Roman"/>
          <w:sz w:val="24"/>
          <w:szCs w:val="24"/>
        </w:rPr>
        <w:t xml:space="preserve">5) </w:t>
      </w:r>
      <w:bookmarkEnd w:id="574"/>
      <w:r w:rsidRPr="00FA58FB">
        <w:rPr>
          <w:rFonts w:ascii="Times New Roman" w:hAnsi="Times New Roman" w:cs="Times New Roman"/>
          <w:sz w:val="24"/>
          <w:szCs w:val="24"/>
        </w:rPr>
        <w:t xml:space="preserve">Príloha II časť E nariadenia Európskeho parlamentu a Rady (ES) č. </w:t>
      </w:r>
      <w:hyperlink r:id="rId14">
        <w:r w:rsidR="00F640A6" w:rsidRPr="00FA58FB">
          <w:rPr>
            <w:rFonts w:ascii="Times New Roman" w:hAnsi="Times New Roman" w:cs="Times New Roman"/>
            <w:sz w:val="24"/>
            <w:szCs w:val="24"/>
          </w:rPr>
          <w:t>1333/2008</w:t>
        </w:r>
      </w:hyperlink>
      <w:bookmarkStart w:id="575" w:name="poznamky.poznamka-5.text"/>
      <w:r w:rsidRPr="00FA58FB">
        <w:rPr>
          <w:rFonts w:ascii="Times New Roman" w:hAnsi="Times New Roman" w:cs="Times New Roman"/>
          <w:sz w:val="24"/>
          <w:szCs w:val="24"/>
        </w:rPr>
        <w:t xml:space="preserve"> v platnom znení. </w:t>
      </w:r>
      <w:bookmarkEnd w:id="575"/>
    </w:p>
    <w:p w14:paraId="42F2AA3D" w14:textId="77777777" w:rsidR="00F640A6" w:rsidRPr="00FA58FB" w:rsidRDefault="00000000">
      <w:pPr>
        <w:spacing w:after="0"/>
        <w:ind w:left="120"/>
        <w:rPr>
          <w:rFonts w:ascii="Times New Roman" w:hAnsi="Times New Roman" w:cs="Times New Roman"/>
          <w:sz w:val="24"/>
          <w:szCs w:val="24"/>
        </w:rPr>
      </w:pPr>
      <w:bookmarkStart w:id="576" w:name="poznamky.poznamka-6"/>
      <w:bookmarkEnd w:id="573"/>
      <w:r w:rsidRPr="00FA58FB">
        <w:rPr>
          <w:rFonts w:ascii="Times New Roman" w:hAnsi="Times New Roman" w:cs="Times New Roman"/>
          <w:sz w:val="24"/>
          <w:szCs w:val="24"/>
        </w:rPr>
        <w:t xml:space="preserve"> </w:t>
      </w:r>
      <w:bookmarkStart w:id="577" w:name="poznamky.poznamka-6.oznacenie"/>
      <w:r w:rsidRPr="00FA58FB">
        <w:rPr>
          <w:rFonts w:ascii="Times New Roman" w:hAnsi="Times New Roman" w:cs="Times New Roman"/>
          <w:sz w:val="24"/>
          <w:szCs w:val="24"/>
        </w:rPr>
        <w:t xml:space="preserve">6) </w:t>
      </w:r>
      <w:bookmarkEnd w:id="577"/>
      <w:r w:rsidRPr="00FA58FB">
        <w:rPr>
          <w:rFonts w:ascii="Times New Roman" w:hAnsi="Times New Roman" w:cs="Times New Roman"/>
          <w:sz w:val="24"/>
          <w:szCs w:val="24"/>
        </w:rPr>
        <w:t xml:space="preserve">Čl. 2 ods. 1 nariadenia Európskeho parlamentu a Rady (ES) č. </w:t>
      </w:r>
      <w:hyperlink r:id="rId15">
        <w:r w:rsidR="00F640A6" w:rsidRPr="00FA58FB">
          <w:rPr>
            <w:rFonts w:ascii="Times New Roman" w:hAnsi="Times New Roman" w:cs="Times New Roman"/>
            <w:sz w:val="24"/>
            <w:szCs w:val="24"/>
          </w:rPr>
          <w:t>110/2008</w:t>
        </w:r>
      </w:hyperlink>
      <w:bookmarkStart w:id="578" w:name="poznamky.poznamka-6.text"/>
      <w:r w:rsidRPr="00FA58FB">
        <w:rPr>
          <w:rFonts w:ascii="Times New Roman" w:hAnsi="Times New Roman" w:cs="Times New Roman"/>
          <w:sz w:val="24"/>
          <w:szCs w:val="24"/>
        </w:rPr>
        <w:t xml:space="preserve"> z 15. januára 2008 o definovaní, popise, prezentácii, označovaní a ochrane zemepisných označení liehovín a o zrušení nariadenia (EHS) č. 1576/89 (Ú. v. EÚ L 39, 13. 2. 2008) v platnom znení. </w:t>
      </w:r>
      <w:bookmarkEnd w:id="578"/>
    </w:p>
    <w:p w14:paraId="7279BECC" w14:textId="77777777" w:rsidR="00F640A6" w:rsidRPr="00FA58FB" w:rsidRDefault="00000000">
      <w:pPr>
        <w:spacing w:after="0"/>
        <w:ind w:left="120"/>
        <w:rPr>
          <w:rFonts w:ascii="Times New Roman" w:hAnsi="Times New Roman" w:cs="Times New Roman"/>
          <w:sz w:val="24"/>
          <w:szCs w:val="24"/>
        </w:rPr>
      </w:pPr>
      <w:bookmarkStart w:id="579" w:name="poznamky.poznamka-7"/>
      <w:bookmarkEnd w:id="576"/>
      <w:r w:rsidRPr="00FA58FB">
        <w:rPr>
          <w:rFonts w:ascii="Times New Roman" w:hAnsi="Times New Roman" w:cs="Times New Roman"/>
          <w:sz w:val="24"/>
          <w:szCs w:val="24"/>
        </w:rPr>
        <w:t xml:space="preserve"> </w:t>
      </w:r>
      <w:bookmarkStart w:id="580" w:name="poznamky.poznamka-7.oznacenie"/>
      <w:r w:rsidRPr="00FA58FB">
        <w:rPr>
          <w:rFonts w:ascii="Times New Roman" w:hAnsi="Times New Roman" w:cs="Times New Roman"/>
          <w:sz w:val="24"/>
          <w:szCs w:val="24"/>
        </w:rPr>
        <w:t xml:space="preserve">7) </w:t>
      </w:r>
      <w:bookmarkEnd w:id="580"/>
      <w:r w:rsidRPr="00FA58FB">
        <w:rPr>
          <w:rFonts w:ascii="Times New Roman" w:hAnsi="Times New Roman" w:cs="Times New Roman"/>
          <w:sz w:val="24"/>
          <w:szCs w:val="24"/>
        </w:rPr>
        <w:t xml:space="preserve">Čl. 3 ods. 2 písm. c) a d) nariadenia Európskeho parlamentu a Rady (ES) č. </w:t>
      </w:r>
      <w:hyperlink r:id="rId16">
        <w:r w:rsidR="00F640A6" w:rsidRPr="00FA58FB">
          <w:rPr>
            <w:rFonts w:ascii="Times New Roman" w:hAnsi="Times New Roman" w:cs="Times New Roman"/>
            <w:sz w:val="24"/>
            <w:szCs w:val="24"/>
          </w:rPr>
          <w:t>1334/2008</w:t>
        </w:r>
      </w:hyperlink>
      <w:bookmarkStart w:id="581" w:name="poznamky.poznamka-7.text"/>
      <w:r w:rsidRPr="00FA58FB">
        <w:rPr>
          <w:rFonts w:ascii="Times New Roman" w:hAnsi="Times New Roman" w:cs="Times New Roman"/>
          <w:sz w:val="24"/>
          <w:szCs w:val="24"/>
        </w:rPr>
        <w:t xml:space="preserve"> zo 16. decembra 2008 o arómach a určitých zložkách potravín s aromatickými vlastnosťami na použitie v potravinách a o zmene a doplnení nariadenia Rady (EHS) č. 1601/91, nariadení (ES) č. 2232/96 a (ES) č. 110/2008 a smernice 2000/13/ES (Ú. v. EÚ L 354, 31. 12. 2008) v platnom znení. </w:t>
      </w:r>
      <w:bookmarkEnd w:id="581"/>
    </w:p>
    <w:p w14:paraId="2199E4B6" w14:textId="77777777" w:rsidR="00796DDE" w:rsidRDefault="00000000">
      <w:pPr>
        <w:spacing w:after="0"/>
        <w:ind w:left="120"/>
        <w:rPr>
          <w:rFonts w:ascii="Times New Roman" w:hAnsi="Times New Roman" w:cs="Times New Roman"/>
          <w:sz w:val="24"/>
          <w:szCs w:val="24"/>
        </w:rPr>
      </w:pPr>
      <w:bookmarkStart w:id="582" w:name="poznamky.poznamka-8"/>
      <w:bookmarkEnd w:id="579"/>
      <w:r w:rsidRPr="00FA58FB">
        <w:rPr>
          <w:rFonts w:ascii="Times New Roman" w:hAnsi="Times New Roman" w:cs="Times New Roman"/>
          <w:sz w:val="24"/>
          <w:szCs w:val="24"/>
        </w:rPr>
        <w:t xml:space="preserve"> </w:t>
      </w:r>
      <w:bookmarkStart w:id="583" w:name="poznamky.poznamka-8.oznacenie"/>
      <w:r w:rsidRPr="00FA58FB">
        <w:rPr>
          <w:rFonts w:ascii="Times New Roman" w:hAnsi="Times New Roman" w:cs="Times New Roman"/>
          <w:sz w:val="24"/>
          <w:szCs w:val="24"/>
        </w:rPr>
        <w:t xml:space="preserve">8) </w:t>
      </w:r>
      <w:bookmarkEnd w:id="583"/>
      <w:r w:rsidRPr="00FA58FB">
        <w:rPr>
          <w:rFonts w:ascii="Times New Roman" w:hAnsi="Times New Roman" w:cs="Times New Roman"/>
          <w:sz w:val="24"/>
          <w:szCs w:val="24"/>
        </w:rPr>
        <w:t xml:space="preserve">Smernica Európskeho parlamentu a Rady (ES) </w:t>
      </w:r>
      <w:hyperlink r:id="rId17">
        <w:r w:rsidR="00F640A6" w:rsidRPr="00FA58FB">
          <w:rPr>
            <w:rFonts w:ascii="Times New Roman" w:hAnsi="Times New Roman" w:cs="Times New Roman"/>
            <w:sz w:val="24"/>
            <w:szCs w:val="24"/>
          </w:rPr>
          <w:t>98/34/ES</w:t>
        </w:r>
      </w:hyperlink>
      <w:bookmarkStart w:id="584" w:name="poznamky.poznamka-8.text"/>
      <w:r w:rsidRPr="00FA58FB">
        <w:rPr>
          <w:rFonts w:ascii="Times New Roman" w:hAnsi="Times New Roman" w:cs="Times New Roman"/>
          <w:sz w:val="24"/>
          <w:szCs w:val="24"/>
        </w:rPr>
        <w:t xml:space="preserve"> z 22 júna 1998, ktorou sa stanovuje postup pri poskytovaní informácií v oblasti technických noriem a predpisov, ako aj pravidiel vzťahujúcich sa na služby informačnej spoločnosti (Mimoriadne vydanie Ú. v. EÚ, kap. 13/zv. 20) v platnom znení.</w:t>
      </w:r>
    </w:p>
    <w:p w14:paraId="27E7EC04" w14:textId="3AA8239C" w:rsidR="00796DDE" w:rsidRPr="00796DDE" w:rsidRDefault="00796DDE" w:rsidP="00796DDE">
      <w:pPr>
        <w:numPr>
          <w:ilvl w:val="0"/>
          <w:numId w:val="2"/>
        </w:numPr>
        <w:spacing w:after="160" w:line="259" w:lineRule="auto"/>
        <w:jc w:val="both"/>
        <w:rPr>
          <w:rFonts w:ascii="Times New Roman" w:hAnsi="Times New Roman" w:cs="Times New Roman"/>
          <w:color w:val="00B050"/>
          <w:sz w:val="24"/>
          <w:szCs w:val="24"/>
        </w:rPr>
      </w:pPr>
      <w:r w:rsidRPr="00796DDE">
        <w:rPr>
          <w:rFonts w:ascii="Times New Roman" w:hAnsi="Times New Roman" w:cs="Times New Roman"/>
          <w:color w:val="00B050"/>
          <w:sz w:val="24"/>
          <w:szCs w:val="24"/>
        </w:rPr>
        <w:t>9) Smernica Európskeho parlamentu a Rady (EÚ) 2015/1535 z 9. septembra 2015, ktorou sa stanovuje postup pri poskytovaní informácií v oblasti technických predpisov a pravidiel vzťahujúcich sa na služby informačnej spoločnosti (kodifikované znenie) (Ú. v. EÚ L 241, 17.9.2015).</w:t>
      </w:r>
    </w:p>
    <w:p w14:paraId="439993BE" w14:textId="4BDABD38" w:rsidR="00F640A6" w:rsidRPr="00FA58FB" w:rsidRDefault="00000000">
      <w:pPr>
        <w:spacing w:after="0"/>
        <w:ind w:left="120"/>
        <w:rPr>
          <w:rFonts w:ascii="Times New Roman" w:hAnsi="Times New Roman" w:cs="Times New Roman"/>
          <w:sz w:val="24"/>
          <w:szCs w:val="24"/>
        </w:rPr>
      </w:pPr>
      <w:r w:rsidRPr="00FA58FB">
        <w:rPr>
          <w:rFonts w:ascii="Times New Roman" w:hAnsi="Times New Roman" w:cs="Times New Roman"/>
          <w:sz w:val="24"/>
          <w:szCs w:val="24"/>
        </w:rPr>
        <w:t xml:space="preserve"> </w:t>
      </w:r>
      <w:bookmarkEnd w:id="584"/>
    </w:p>
    <w:p w14:paraId="75C5AEC5" w14:textId="77777777" w:rsidR="00F640A6" w:rsidRPr="00FA58FB" w:rsidRDefault="00F640A6">
      <w:pPr>
        <w:spacing w:after="0"/>
        <w:ind w:left="120"/>
        <w:rPr>
          <w:rFonts w:ascii="Times New Roman" w:hAnsi="Times New Roman" w:cs="Times New Roman"/>
          <w:sz w:val="24"/>
          <w:szCs w:val="24"/>
        </w:rPr>
      </w:pPr>
      <w:bookmarkStart w:id="585" w:name="iri"/>
      <w:bookmarkEnd w:id="1"/>
      <w:bookmarkEnd w:id="2"/>
      <w:bookmarkEnd w:id="3"/>
      <w:bookmarkEnd w:id="4"/>
      <w:bookmarkEnd w:id="561"/>
      <w:bookmarkEnd w:id="582"/>
      <w:bookmarkEnd w:id="585"/>
    </w:p>
    <w:sectPr w:rsidR="00F640A6" w:rsidRPr="00FA58FB">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F7EC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29A2982"/>
    <w:multiLevelType w:val="hybridMultilevel"/>
    <w:tmpl w:val="F3165874"/>
    <w:lvl w:ilvl="0" w:tplc="59FEF1C0">
      <w:start w:val="8"/>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num w:numId="1" w16cid:durableId="1097141252">
    <w:abstractNumId w:val="1"/>
  </w:num>
  <w:num w:numId="2" w16cid:durableId="1090201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0A6"/>
    <w:rsid w:val="00120BF5"/>
    <w:rsid w:val="00152C78"/>
    <w:rsid w:val="00161CA9"/>
    <w:rsid w:val="002214BB"/>
    <w:rsid w:val="00387107"/>
    <w:rsid w:val="00394D9A"/>
    <w:rsid w:val="003A1542"/>
    <w:rsid w:val="003B02B2"/>
    <w:rsid w:val="00427944"/>
    <w:rsid w:val="0048449B"/>
    <w:rsid w:val="004A278D"/>
    <w:rsid w:val="0050237E"/>
    <w:rsid w:val="00551BE9"/>
    <w:rsid w:val="005B1CD1"/>
    <w:rsid w:val="005E3B5E"/>
    <w:rsid w:val="006E3293"/>
    <w:rsid w:val="00714E19"/>
    <w:rsid w:val="00796DDE"/>
    <w:rsid w:val="008409F7"/>
    <w:rsid w:val="00880DF3"/>
    <w:rsid w:val="00A74352"/>
    <w:rsid w:val="00A96350"/>
    <w:rsid w:val="00AE71AB"/>
    <w:rsid w:val="00B07079"/>
    <w:rsid w:val="00B12A15"/>
    <w:rsid w:val="00C423A3"/>
    <w:rsid w:val="00C92683"/>
    <w:rsid w:val="00D23239"/>
    <w:rsid w:val="00DB61F1"/>
    <w:rsid w:val="00DE2A6A"/>
    <w:rsid w:val="00E55786"/>
    <w:rsid w:val="00E764B5"/>
    <w:rsid w:val="00F640A6"/>
    <w:rsid w:val="00FA58FB"/>
    <w:rsid w:val="00FC5258"/>
    <w:rsid w:val="00FD2E33"/>
    <w:rsid w:val="00FE42B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9484B"/>
  <w15:docId w15:val="{F54DCC2E-C96B-4426-A2BE-9F210AB54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basedOn w:val="Normlny"/>
    <w:uiPriority w:val="34"/>
    <w:qFormat/>
    <w:rsid w:val="006E3293"/>
    <w:pPr>
      <w:spacing w:after="0" w:line="240" w:lineRule="auto"/>
      <w:ind w:left="720"/>
      <w:contextualSpacing/>
    </w:pPr>
    <w:rPr>
      <w:rFonts w:ascii="Times New Roman" w:eastAsia="Times New Roman" w:hAnsi="Times New Roman" w:cs="Times New Roman"/>
      <w:sz w:val="20"/>
      <w:szCs w:val="20"/>
      <w:lang w:val="sk-SK" w:bidi="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eur-lex.europa.eu/LexUriServ/LexUriServ.do?uri=OJ:L:2008:354:0016:01:SK:HTML" TargetMode="External"/><Relationship Id="rId13" Type="http://schemas.openxmlformats.org/officeDocument/2006/relationships/hyperlink" Target="http://eur-lex.europa.eu/LexUriServ/LexUriServ.do?uri=OJ:L:2008:039:0016:01:SK: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lov-lex.sk/pravne-predpisy/SK/ZZ/2000/357/" TargetMode="External"/><Relationship Id="rId12" Type="http://schemas.openxmlformats.org/officeDocument/2006/relationships/hyperlink" Target="http://eur-lex.europa.eu/LexUriServ/LexUriServ.do?uri=CELEX:32004R0852:SK:HTML" TargetMode="External"/><Relationship Id="rId17" Type="http://schemas.openxmlformats.org/officeDocument/2006/relationships/hyperlink" Target="http://eur-lex.europa.eu/LexUriServ/LexUriServ.do?uri=OJ:L:1998:204:0037:005:SK:HTML" TargetMode="External"/><Relationship Id="rId2" Type="http://schemas.openxmlformats.org/officeDocument/2006/relationships/styles" Target="styles.xml"/><Relationship Id="rId16" Type="http://schemas.openxmlformats.org/officeDocument/2006/relationships/hyperlink" Target="http://eur-lex.europa.eu/LexUriServ/LexUriServ.do?uri=OJ:L:2008:354:0034:01:SK:HTML" TargetMode="External"/><Relationship Id="rId1" Type="http://schemas.openxmlformats.org/officeDocument/2006/relationships/numbering" Target="numbering.xml"/><Relationship Id="rId6" Type="http://schemas.openxmlformats.org/officeDocument/2006/relationships/hyperlink" Target="https://www.slov-lex.sk/pravne-predpisy/SK/ZZ/1995/152/" TargetMode="External"/><Relationship Id="rId11" Type="http://schemas.openxmlformats.org/officeDocument/2006/relationships/hyperlink" Target="http://eur-lex.europa.eu/LexUriServ/LexUriServ.do?uri=OJ:L:2012:267:0001:01:SK:HTML" TargetMode="External"/><Relationship Id="rId5" Type="http://schemas.openxmlformats.org/officeDocument/2006/relationships/hyperlink" Target="https://www.slov-lex.sk/pravne-predpisy/SK/ZZ/1995/152/" TargetMode="External"/><Relationship Id="rId15" Type="http://schemas.openxmlformats.org/officeDocument/2006/relationships/hyperlink" Target="http://eur-lex.europa.eu/LexUriServ/LexUriServ.do?uri=OJ:L:2008:039:0016:01:SK:HTML" TargetMode="External"/><Relationship Id="rId10" Type="http://schemas.openxmlformats.org/officeDocument/2006/relationships/hyperlink" Target="http://eur-lex.europa.eu/LexUriServ/LexUriServ.do?uri=OJ:L:2008:354:0016:01:SK: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ur-lex.europa.eu/LexUriServ/LexUriServ.do?uri=OJ:L:2012:267:0001:01:SK:HTML" TargetMode="External"/><Relationship Id="rId14" Type="http://schemas.openxmlformats.org/officeDocument/2006/relationships/hyperlink" Target="http://eur-lex.europa.eu/LexUriServ/LexUriServ.do?uri=OJ:L:2008:354:0016:01:SK:HTML"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15</Pages>
  <Words>3945</Words>
  <Characters>22488</Characters>
  <Application>Microsoft Office Word</Application>
  <DocSecurity>0</DocSecurity>
  <Lines>187</Lines>
  <Paragraphs>52</Paragraphs>
  <ScaleCrop>false</ScaleCrop>
  <HeadingPairs>
    <vt:vector size="2" baseType="variant">
      <vt:variant>
        <vt:lpstr>Názov</vt:lpstr>
      </vt:variant>
      <vt:variant>
        <vt:i4>1</vt:i4>
      </vt:variant>
    </vt:vector>
  </HeadingPairs>
  <TitlesOfParts>
    <vt:vector size="1" baseType="lpstr">
      <vt:lpstr/>
    </vt:vector>
  </TitlesOfParts>
  <Company>MPRV SR</Company>
  <LinksUpToDate>false</LinksUpToDate>
  <CharactersWithSpaces>26381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Nemec Roman</dc:creator>
  <cp:lastModifiedBy>Nemec Roman</cp:lastModifiedBy>
  <cp:revision>31</cp:revision>
  <dcterms:created xsi:type="dcterms:W3CDTF">2026-07-28T09:32:00Z</dcterms:created>
  <dcterms:modified xsi:type="dcterms:W3CDTF">2026-10-05T07:00:00Z</dcterms:modified>
</cp:coreProperties>
</file>