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2A595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0D7206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8027F5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FA76A2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2DAD19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36B5081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4A0C51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334651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0F49CEA" w14:textId="0A51714C" w:rsidR="00BF767C" w:rsidRPr="00612E08" w:rsidRDefault="00AA7EBB" w:rsidP="009766E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7E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vyhlášky Ministerstvo spravodlivosti Slovenskej republiky, ktorou sa mení vyhláška Ministerstva spravodlivosti Slovenskej republiky č. 291/2005 Z. z. o vzdelávacom poriadku správcov v oblasti konkurzu </w:t>
            </w:r>
            <w:r w:rsid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Pr="00AA7E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reštrukturalizácie v znení neskorších predpisov.</w:t>
            </w:r>
          </w:p>
        </w:tc>
      </w:tr>
      <w:tr w:rsidR="00612E08" w:rsidRPr="00612E08" w14:paraId="2FC1965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172A6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991646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B07B6A" w14:textId="77777777" w:rsidR="00C85F6F" w:rsidRDefault="00C85F6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7B711D" w14:textId="77777777" w:rsidR="001B23B7" w:rsidRPr="00612E08" w:rsidRDefault="00221A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03AF5D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C14AFB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9C5DBD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68EF2D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5E22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FF7F91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B66591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74ECB8" w14:textId="77777777" w:rsidR="001B23B7" w:rsidRPr="00612E08" w:rsidRDefault="00221A1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AA4A7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01FB08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71AFD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83DE3F" w14:textId="56B0D124" w:rsidR="001B23B7" w:rsidRPr="00612E08" w:rsidRDefault="00550007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AF1FA6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1479D0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AC53C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BBD89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B5EC42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60705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55B5" w14:textId="1863A03D" w:rsidR="001B23B7" w:rsidRPr="00612E08" w:rsidRDefault="001C5F81" w:rsidP="00221A1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X</w:t>
            </w:r>
          </w:p>
        </w:tc>
      </w:tr>
      <w:tr w:rsidR="00612E08" w:rsidRPr="00612E08" w14:paraId="694FDBC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97E19F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8401" w14:textId="4E879C8A" w:rsidR="001B23B7" w:rsidRPr="00612E08" w:rsidRDefault="00A4608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1C5F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5F337E83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AF2AB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D558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DA36E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8956D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05A6" w14:textId="4BF8D59D" w:rsidR="001B23B7" w:rsidRPr="00612E08" w:rsidRDefault="001C5F8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X</w:t>
            </w:r>
          </w:p>
        </w:tc>
      </w:tr>
      <w:tr w:rsidR="00612E08" w:rsidRPr="00612E08" w14:paraId="4B26972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1E50CB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F4562F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82CE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AC9810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1C623" w14:textId="77777777" w:rsidR="00B25E23" w:rsidRPr="00674434" w:rsidRDefault="00B25E23" w:rsidP="00F53926">
            <w:pPr>
              <w:jc w:val="both"/>
              <w:rPr>
                <w:rFonts w:ascii="Times New Roman" w:eastAsia="Arial" w:hAnsi="Times New Roman" w:cs="Times New Roman"/>
                <w:bCs/>
                <w:sz w:val="20"/>
                <w:szCs w:val="20"/>
                <w:lang w:val="sk" w:eastAsia="sk-SK"/>
              </w:rPr>
            </w:pPr>
          </w:p>
          <w:p w14:paraId="39B253B0" w14:textId="77777777" w:rsidR="00674434" w:rsidRPr="00674434" w:rsidRDefault="00674434" w:rsidP="0067443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67443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Podľa zákona č. 8/2005 Z. z. o správcoch je účelom špeciálnej správcovskej skúšky posúdiť skúsenosti a zistiť odborné právne a ekonomické vedomosti uchádzača, ktoré sú potrebné na riadny výkon správcovskej činnosti správcu zapísaného v oddiele špeciálnych správcov zoznamu správcov, vrátane overenia znalostí v oblasti finančnej analýzy a riadenia podnikov. Podrobnosti vykonania špeciálnej správcovskej skúšky upravuje vyhláška Ministerstva spravodlivosti Slovenskej republiky č. 291/2005 Z. z. o vzdelávacom poriadku správcov v oblasti konkurzu a reštrukturalizácie v znení neskorších predpisov, ktorá predpokladá vykonanie špeciálnej správcovskej skúšky ústnou formou v slovenskom jazyku, ktorej súčasťou je jazykový pohovor v cudzom jazyku. </w:t>
            </w:r>
          </w:p>
          <w:p w14:paraId="09415624" w14:textId="77777777" w:rsidR="00674434" w:rsidRPr="00674434" w:rsidRDefault="00674434" w:rsidP="0067443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AE106A8" w14:textId="7606DC52" w:rsidR="0020005D" w:rsidRDefault="00674434" w:rsidP="0067443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67443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Oproti doterajšej právnej úprave, ktorá predpokladá vykonanie jazykového pohovoru v cudzom jazyku sa navrhuje ustanoviť overenie jazykových vedomostí prostredníctvom jazykovej časti písomného testu, nakoľko takýto spôsob overovania jazykových znalostí umožňuje uplatniť vo vzťahu k všetkým uchádzačom rovnaké podmienky, jednotné zadania a vopred určené kritériá hodnotenia.</w:t>
            </w:r>
            <w:r w:rsidR="00BA10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Zároveň sa ustanovuje spôsob verejného oznámenia výsledkov špeciálnej správcovskej skúšky.</w:t>
            </w:r>
          </w:p>
          <w:p w14:paraId="6615BB90" w14:textId="2A925655" w:rsidR="00817FB4" w:rsidRPr="00674434" w:rsidRDefault="00817FB4" w:rsidP="0067443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612E08" w14:paraId="708D9D3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6854E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D6EABA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4765D" w14:textId="77777777" w:rsidR="00B25E23" w:rsidRDefault="00B25E23" w:rsidP="00B427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45EC78" w14:textId="03EDAA81" w:rsidR="00D229E6" w:rsidRDefault="009C2E61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 w:rsidRP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Cieľom návrhu vyhlášky je upraviť spôsob vykonania špeciálnej správcovskej skúšky tak, aby bola zabezpečená nestrannosť, objektívnosť a transparentnosť skúšobného procesu. Na tento účel sa navrhuje upraviť spôsob vykonania špeciálnej správcovskej skúšky prostredníctvom písomného testu, ktorého súčasťou je jazykový test a vypracovania prípadovej štúdie, ustanovuje sa spôsob ich bodového hodnotenia</w:t>
            </w:r>
            <w:r w:rsidR="00D229E6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,</w:t>
            </w:r>
            <w:r w:rsidRP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vytvára sa možnosť spätného overenia  hodnotenia písomného testu a prípadovej štúdie</w:t>
            </w:r>
            <w:r w:rsidR="00D229E6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a upravuje sa spôsob verejného oznámenia výsledkov špeciálnej správcovskej skúšky. </w:t>
            </w:r>
            <w:r w:rsidR="00D229E6" w:rsidRPr="00D229E6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Účelom navrhovanej právnej úpravy je zabezpečiť komplexné a odborné overenie vedomostí uchádzačov, jednotné a objektívne podmienky ich hodnotenia, transparentnosť skúšobného procesu a verejnú kontrolu oznámenia výsledkov špeciálnej správcovskej skúšky</w:t>
            </w:r>
            <w:r w:rsidR="00C77E0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.</w:t>
            </w:r>
          </w:p>
          <w:p w14:paraId="7B4B4BC7" w14:textId="7016DA0B" w:rsidR="00550007" w:rsidRDefault="00550007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</w:p>
          <w:p w14:paraId="714594BE" w14:textId="3CD969DD" w:rsidR="0020005D" w:rsidRDefault="00550007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Vo výslednom stave bud</w:t>
            </w:r>
            <w:r w:rsid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ú š</w:t>
            </w:r>
            <w:r w:rsidR="009C2E61" w:rsidRP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peciálnou správcovskou skúškou </w:t>
            </w:r>
            <w:r w:rsid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overovať </w:t>
            </w:r>
            <w:r w:rsidR="009C2E61" w:rsidRP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odborné, jazykové, právne a ekonomické vedomosti a schopnosti uchádzača, vrátane overenia vedomostí a schopností v oblasti finančnej analýzy a riadenia podnikov, prostredníctvom písomného testu, súčasťou ktorého </w:t>
            </w:r>
            <w:r w:rsid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bude</w:t>
            </w:r>
            <w:r w:rsidR="009C2E61" w:rsidRP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jazykový test, a prípadovej štúdi</w:t>
            </w:r>
            <w:r w:rsidR="009C2E6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e.</w:t>
            </w:r>
          </w:p>
          <w:p w14:paraId="00E4326A" w14:textId="73C83E71" w:rsidR="001C5F81" w:rsidRPr="00DE52F4" w:rsidRDefault="001C5F81" w:rsidP="0020005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20048D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BCFB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0B8B55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BFCD6" w14:textId="7922D9FC" w:rsidR="00221A1F" w:rsidRDefault="00AA7EBB" w:rsidP="00946A3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Správcovia</w:t>
            </w:r>
            <w:r w:rsidR="00D433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uchádzači o vykonanie špeciálnej správcovskej skúšky.</w:t>
            </w:r>
          </w:p>
          <w:p w14:paraId="2F83DCC1" w14:textId="0742D10B" w:rsidR="00946A35" w:rsidRPr="003E207E" w:rsidRDefault="00946A35" w:rsidP="00946A35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1DA6069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11097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66397749" w14:textId="77777777" w:rsidTr="009C2E61">
        <w:trPr>
          <w:trHeight w:val="70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5E845" w14:textId="77777777" w:rsidR="00221A1F" w:rsidRPr="001C5F81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variant: </w:t>
            </w:r>
          </w:p>
          <w:p w14:paraId="4EC99798" w14:textId="72933E5A" w:rsidR="00440660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 predst</w:t>
            </w:r>
            <w:r w:rsidR="00440660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avuje </w:t>
            </w:r>
            <w:r w:rsidR="001C5F81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si</w:t>
            </w:r>
            <w:r w:rsid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tuáciu, kedy by </w:t>
            </w:r>
            <w:r w:rsidR="00A93A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vyhlášky nebol prijatý </w:t>
            </w:r>
            <w:r w:rsidR="00FC29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zostal by zachovaný súčasný spôsob vykonania špeciálnej správcovskej skúšky bez zavedenia navrhovaných mechanizmov na zvýšenie objektívneho, transparentného a preskúmateľného overovania odborných a jazykových vedomostí. </w:t>
            </w:r>
          </w:p>
          <w:p w14:paraId="64CC3C98" w14:textId="77777777" w:rsidR="00FC29F4" w:rsidRPr="001C5F81" w:rsidRDefault="00FC29F4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D1BBF35" w14:textId="1FB7FFDC" w:rsidR="00A93A6D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riešenie: </w:t>
            </w:r>
          </w:p>
          <w:p w14:paraId="2D8687B7" w14:textId="3294F2FE" w:rsidR="00221A1F" w:rsidRDefault="00443F62" w:rsidP="00265AD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</w:t>
            </w:r>
            <w:r w:rsidR="00265A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riešeni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neboli zvažované</w:t>
            </w:r>
            <w:r w:rsidR="00265A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DFBF6D8" w14:textId="76451F9C" w:rsidR="009C2E61" w:rsidRPr="009C2E61" w:rsidRDefault="009C2E61" w:rsidP="009C2E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715A5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A21B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D9BF9C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6E2F33" w14:textId="3F6B0F5C" w:rsidR="001B23B7" w:rsidRPr="00612E08" w:rsidRDefault="001C5F8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Predpokladá sa prijatie/zmena </w:t>
            </w:r>
            <w:r w:rsidR="001B23B7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2158394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E65AC9D" w14:textId="77777777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21A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2BEE42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ADD3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894E26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DEDA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42CE35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3CF09E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999E841" w14:textId="77777777">
              <w:trPr>
                <w:trHeight w:val="90"/>
              </w:trPr>
              <w:tc>
                <w:tcPr>
                  <w:tcW w:w="8643" w:type="dxa"/>
                </w:tcPr>
                <w:p w14:paraId="019198A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3B61E77" w14:textId="77777777">
              <w:trPr>
                <w:trHeight w:val="296"/>
              </w:trPr>
              <w:tc>
                <w:tcPr>
                  <w:tcW w:w="8643" w:type="dxa"/>
                </w:tcPr>
                <w:p w14:paraId="306FD830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DC56ED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A394FC6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39406101" w14:textId="77777777">
              <w:trPr>
                <w:trHeight w:val="296"/>
              </w:trPr>
              <w:tc>
                <w:tcPr>
                  <w:tcW w:w="8643" w:type="dxa"/>
                </w:tcPr>
                <w:p w14:paraId="2CBBBCA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5D6282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647E48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BBC381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209AD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1635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719527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72E4A" w14:textId="77777777" w:rsidR="002420D2" w:rsidRDefault="002420D2" w:rsidP="002420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397B22F" w14:textId="44798AE9" w:rsidR="001B23B7" w:rsidRDefault="002420D2" w:rsidP="00D964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navrhovanej právnej úpravy bude vykonáva</w:t>
            </w:r>
            <w:r w:rsidR="002253CB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né priebežne po nadobudnutí jej</w:t>
            </w: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účinnosti, pričom sa budú zohľa</w:t>
            </w:r>
            <w:r w:rsidR="002253CB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dňovať praktické skúsenosti </w:t>
            </w:r>
            <w:r w:rsidR="00D964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 vykonávaní</w:t>
            </w:r>
            <w:r w:rsidR="004174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špeciálnej správcovskej skúšky</w:t>
            </w:r>
            <w:r w:rsid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1D9BA518" w14:textId="77777777" w:rsidR="002420D2" w:rsidRPr="002420D2" w:rsidRDefault="002420D2" w:rsidP="002420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688E7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7DD41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3EFC3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5F36E7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9CA233F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AB6EDDF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6D05083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0AD9CE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29DE4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92F9CC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E1152C4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462A38" w14:textId="77777777" w:rsidR="001B23B7" w:rsidRPr="002F078B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F07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4CE8AD3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2B08A6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9B9A141" w14:textId="7853E20B" w:rsidR="001B23B7" w:rsidRPr="00612E08" w:rsidRDefault="001C5F8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16BF15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155478" w14:textId="71A359C2" w:rsidR="001B23B7" w:rsidRPr="00612E08" w:rsidRDefault="003E207E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E56413A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08AEA7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A11D6A" w14:textId="77777777" w:rsidR="00B84F87" w:rsidRPr="002F078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4F26139" w14:textId="77777777" w:rsidR="00B84F87" w:rsidRPr="002F078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18888F8" w14:textId="77777777" w:rsidR="003145AE" w:rsidRPr="002F078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F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DFB73F2" w14:textId="77777777" w:rsidR="001B23B7" w:rsidRPr="00612E08" w:rsidRDefault="005122A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9C13A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8AB00E7" w14:textId="70B55418" w:rsidR="001B23B7" w:rsidRPr="00612E08" w:rsidRDefault="003E20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4E74D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E5043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DEAC75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559198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5252C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3DFA2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B17E0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3DD699" w14:textId="422FC8CB" w:rsidR="003145AE" w:rsidRPr="00612E08" w:rsidRDefault="001C5F8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85E7AA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93648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0847A6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A310D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8AB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8BB277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E5B98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C2E5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5A8A7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E95F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4B774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AA25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5C6EDE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C9E02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A8D5B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1AB08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F23077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39F26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159449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6B553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900B49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A23620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0336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753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3A0EE5" w14:textId="1763F5B8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5A427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B43F1F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66015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D4DFA6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1D9A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9B300A3" w14:textId="77777777" w:rsidR="007F587A" w:rsidRPr="00612E08" w:rsidRDefault="006D29C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2C24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92D09A" w14:textId="37542FA9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5978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975029D" w14:textId="18EDEC21" w:rsidR="007F587A" w:rsidRPr="00612E08" w:rsidRDefault="003E207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F22A5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2D43CE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8C3C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5EF4B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83C8D76" w14:textId="77777777" w:rsidR="007F587A" w:rsidRPr="00612E08" w:rsidRDefault="006D29C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0B96F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AC98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557F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01D88F" w14:textId="77777777" w:rsidR="007F587A" w:rsidRPr="00612E08" w:rsidRDefault="0031602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DBE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3EC12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312A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046E61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F5A6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01321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EAD7E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685F1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15412A" w14:textId="5E4C15AD" w:rsidR="007F587A" w:rsidRPr="00612E08" w:rsidRDefault="003E207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1B52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374736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83D86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25B0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A494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19CB7C" w14:textId="12A143D5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031B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49FC88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D438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92511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7B01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B02786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13B4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DC711C" w14:textId="6562B2F6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BEF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25E40C2" w14:textId="77777777" w:rsidR="007F587A" w:rsidRPr="00612E08" w:rsidRDefault="005122A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7514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94833E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17119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09D52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242D4D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EB30B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B9A23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0225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25D1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9198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C61A1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7BB4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EC73C5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343F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32B9C3" w14:textId="5324566F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D4AA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F6AAB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FD61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F73DD36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E47C8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898D5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06E6B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98C59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E19C3C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3363D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8B0C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DB645D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FA4FCF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D4A7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C23B69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12011D3" w14:textId="02D5BDB4" w:rsidR="000F2BE9" w:rsidRPr="00612E08" w:rsidRDefault="001C5F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6589F1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0DD4F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53D5A1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55A59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A19A4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6A85B7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CA2E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5F887C" w14:textId="484344EF" w:rsidR="000F2BE9" w:rsidRPr="00612E08" w:rsidRDefault="001C5F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03B33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2FF51B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7EDF82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1128E2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BE7F4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249B9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717B1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8C2B01" w14:textId="78CD0F77" w:rsidR="00A340BB" w:rsidRPr="00612E08" w:rsidRDefault="001C5F81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5A6C66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FD773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47ED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FE3CFF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815EB9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AE559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C0166D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BFC4ECE" w14:textId="77777777" w:rsidR="00F53926" w:rsidRPr="003E207E" w:rsidRDefault="00F53926" w:rsidP="00F5392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  <w:p w14:paraId="49682933" w14:textId="0B01D0CF" w:rsidR="008D6198" w:rsidRPr="003E207E" w:rsidRDefault="008D6198" w:rsidP="003C44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4310FEA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D218E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3EC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0605C3" w14:textId="05E80E72" w:rsidR="00221A1F" w:rsidRPr="003870A0" w:rsidRDefault="009766E6" w:rsidP="00221A1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Barbora Minárová</w:t>
            </w:r>
          </w:p>
          <w:p w14:paraId="5D647D14" w14:textId="26AC1DA5" w:rsidR="007661F7" w:rsidRDefault="007661F7" w:rsidP="00221A1F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Ministerstvo spravodlivosti Slovenskej republiky</w:t>
            </w:r>
          </w:p>
          <w:p w14:paraId="4817F36A" w14:textId="3F132AFA" w:rsidR="005122A7" w:rsidRDefault="00221A1F" w:rsidP="00221A1F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Sekcia legislatívy </w:t>
            </w:r>
          </w:p>
          <w:p w14:paraId="59E200CC" w14:textId="77777777" w:rsidR="005122A7" w:rsidRPr="003870A0" w:rsidRDefault="005122A7" w:rsidP="005122A7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Odbor legislatívy </w:t>
            </w: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občianskeho a obchodného práva</w:t>
            </w:r>
          </w:p>
          <w:p w14:paraId="286D2D72" w14:textId="37B74CC8" w:rsidR="001B23B7" w:rsidRPr="00612E08" w:rsidRDefault="00221A1F" w:rsidP="00221A1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Mail: </w:t>
            </w:r>
            <w:hyperlink r:id="rId9" w:history="1">
              <w:r w:rsidR="009766E6" w:rsidRPr="000463CC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barbora.minarova@justice.sk</w:t>
              </w:r>
            </w:hyperlink>
          </w:p>
        </w:tc>
      </w:tr>
      <w:tr w:rsidR="00612E08" w:rsidRPr="00612E08" w14:paraId="661926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F7879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221A1F" w:rsidRPr="00612E08" w14:paraId="5C9C724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DF352" w14:textId="5BA9F07A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21A1F" w:rsidRPr="00612E08" w14:paraId="05EA775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D8A70A" w14:textId="77777777" w:rsidR="00221A1F" w:rsidRPr="00612E08" w:rsidRDefault="00221A1F" w:rsidP="00221A1F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A8D3301" w14:textId="77777777" w:rsidR="00221A1F" w:rsidRPr="00612E08" w:rsidRDefault="00221A1F" w:rsidP="00221A1F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221A1F" w:rsidRPr="00612E08" w14:paraId="6A1FE4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042FC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221A1F" w:rsidRPr="00612E08" w14:paraId="376DE7F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24667E2" w14:textId="77777777" w:rsidR="00221A1F" w:rsidRPr="00612E08" w:rsidRDefault="00000000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20C14A1" w14:textId="77777777" w:rsidR="00221A1F" w:rsidRPr="00612E08" w:rsidRDefault="00000000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348041ED" w14:textId="77777777" w:rsidR="00221A1F" w:rsidRPr="00612E08" w:rsidRDefault="00000000" w:rsidP="00221A1F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0E695B95" w14:textId="77777777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AEB1CF8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8C35EFD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21A1F" w:rsidRPr="00612E08" w14:paraId="5AE80C7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48845BB" w14:textId="77777777" w:rsidR="00221A1F" w:rsidRPr="00612E08" w:rsidRDefault="00221A1F" w:rsidP="00221A1F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221A1F" w:rsidRPr="00612E08" w14:paraId="0D4A674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3343DC1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221A1F" w:rsidRPr="00612E08" w14:paraId="6B47F7B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31D1E1" w14:textId="77777777" w:rsidR="00221A1F" w:rsidRPr="00612E08" w:rsidRDefault="00000000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504D8A7D" w14:textId="77777777" w:rsidR="00221A1F" w:rsidRPr="00612E08" w:rsidRDefault="00000000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49C6D0E0" w14:textId="77777777" w:rsidR="00221A1F" w:rsidRPr="00612E08" w:rsidRDefault="00000000" w:rsidP="00221A1F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2F624BB" w14:textId="77777777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7EBF545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22D4204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A69B243" w14:textId="77777777" w:rsidR="0057265B" w:rsidRPr="00612E08" w:rsidRDefault="0057265B"/>
    <w:sectPr w:rsidR="0057265B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B1551" w14:textId="77777777" w:rsidR="00FA27F1" w:rsidRDefault="00FA27F1" w:rsidP="001B23B7">
      <w:pPr>
        <w:spacing w:after="0" w:line="240" w:lineRule="auto"/>
      </w:pPr>
      <w:r>
        <w:separator/>
      </w:r>
    </w:p>
  </w:endnote>
  <w:endnote w:type="continuationSeparator" w:id="0">
    <w:p w14:paraId="25B21027" w14:textId="77777777" w:rsidR="00FA27F1" w:rsidRDefault="00FA27F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FFC0A88" w14:textId="7478C828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65AD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32CE81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29C92" w14:textId="77777777" w:rsidR="00FA27F1" w:rsidRDefault="00FA27F1" w:rsidP="001B23B7">
      <w:pPr>
        <w:spacing w:after="0" w:line="240" w:lineRule="auto"/>
      </w:pPr>
      <w:r>
        <w:separator/>
      </w:r>
    </w:p>
  </w:footnote>
  <w:footnote w:type="continuationSeparator" w:id="0">
    <w:p w14:paraId="217BA0AB" w14:textId="77777777" w:rsidR="00FA27F1" w:rsidRDefault="00FA27F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B315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143B0AF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81942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63FFC"/>
    <w:rsid w:val="0007009C"/>
    <w:rsid w:val="00097069"/>
    <w:rsid w:val="000D348F"/>
    <w:rsid w:val="000F2BE9"/>
    <w:rsid w:val="00113AE4"/>
    <w:rsid w:val="00120D33"/>
    <w:rsid w:val="001214DB"/>
    <w:rsid w:val="0012150C"/>
    <w:rsid w:val="001369D2"/>
    <w:rsid w:val="00143D92"/>
    <w:rsid w:val="00150976"/>
    <w:rsid w:val="00156064"/>
    <w:rsid w:val="00187182"/>
    <w:rsid w:val="001B23B7"/>
    <w:rsid w:val="001B2BA3"/>
    <w:rsid w:val="001C5B72"/>
    <w:rsid w:val="001C5F81"/>
    <w:rsid w:val="001E2429"/>
    <w:rsid w:val="001E3562"/>
    <w:rsid w:val="0020005D"/>
    <w:rsid w:val="00203EE3"/>
    <w:rsid w:val="002207A3"/>
    <w:rsid w:val="00221A1F"/>
    <w:rsid w:val="002243BB"/>
    <w:rsid w:val="002253CB"/>
    <w:rsid w:val="00225EDE"/>
    <w:rsid w:val="0023360B"/>
    <w:rsid w:val="002420D2"/>
    <w:rsid w:val="00243652"/>
    <w:rsid w:val="00265ADF"/>
    <w:rsid w:val="002A2CBA"/>
    <w:rsid w:val="002E4A94"/>
    <w:rsid w:val="002F078B"/>
    <w:rsid w:val="002F6ADB"/>
    <w:rsid w:val="003145AE"/>
    <w:rsid w:val="00316029"/>
    <w:rsid w:val="00324B87"/>
    <w:rsid w:val="003553ED"/>
    <w:rsid w:val="00357B49"/>
    <w:rsid w:val="0039758D"/>
    <w:rsid w:val="003A057B"/>
    <w:rsid w:val="003A381E"/>
    <w:rsid w:val="003C4487"/>
    <w:rsid w:val="003E207E"/>
    <w:rsid w:val="00411898"/>
    <w:rsid w:val="004174BC"/>
    <w:rsid w:val="00440660"/>
    <w:rsid w:val="00443F62"/>
    <w:rsid w:val="00446304"/>
    <w:rsid w:val="00453191"/>
    <w:rsid w:val="0046483E"/>
    <w:rsid w:val="00473E5C"/>
    <w:rsid w:val="0049476D"/>
    <w:rsid w:val="004A2D26"/>
    <w:rsid w:val="004A4383"/>
    <w:rsid w:val="004C164C"/>
    <w:rsid w:val="004C6831"/>
    <w:rsid w:val="005122A7"/>
    <w:rsid w:val="00550007"/>
    <w:rsid w:val="00555884"/>
    <w:rsid w:val="0057265B"/>
    <w:rsid w:val="00582AE9"/>
    <w:rsid w:val="00586115"/>
    <w:rsid w:val="00591EC6"/>
    <w:rsid w:val="00591ED3"/>
    <w:rsid w:val="00593964"/>
    <w:rsid w:val="005F0CC8"/>
    <w:rsid w:val="00602FEF"/>
    <w:rsid w:val="0060763A"/>
    <w:rsid w:val="00612E08"/>
    <w:rsid w:val="00661D09"/>
    <w:rsid w:val="00674434"/>
    <w:rsid w:val="006D29C7"/>
    <w:rsid w:val="006E435F"/>
    <w:rsid w:val="006F678E"/>
    <w:rsid w:val="006F6B62"/>
    <w:rsid w:val="00720322"/>
    <w:rsid w:val="0075197E"/>
    <w:rsid w:val="00761208"/>
    <w:rsid w:val="007661F7"/>
    <w:rsid w:val="007756BE"/>
    <w:rsid w:val="007B40C1"/>
    <w:rsid w:val="007C5312"/>
    <w:rsid w:val="007D6F2C"/>
    <w:rsid w:val="007F587A"/>
    <w:rsid w:val="0080042A"/>
    <w:rsid w:val="00810975"/>
    <w:rsid w:val="00817FB4"/>
    <w:rsid w:val="00865E81"/>
    <w:rsid w:val="008801B5"/>
    <w:rsid w:val="00881E07"/>
    <w:rsid w:val="008B222D"/>
    <w:rsid w:val="008C6395"/>
    <w:rsid w:val="008C79B7"/>
    <w:rsid w:val="008D6198"/>
    <w:rsid w:val="008D7E67"/>
    <w:rsid w:val="008E72AD"/>
    <w:rsid w:val="008F0AA5"/>
    <w:rsid w:val="009431E3"/>
    <w:rsid w:val="00946A35"/>
    <w:rsid w:val="009475F5"/>
    <w:rsid w:val="009717F5"/>
    <w:rsid w:val="009766E6"/>
    <w:rsid w:val="0098472E"/>
    <w:rsid w:val="009C2E61"/>
    <w:rsid w:val="009C424C"/>
    <w:rsid w:val="009E09F7"/>
    <w:rsid w:val="009E3071"/>
    <w:rsid w:val="009E5AAE"/>
    <w:rsid w:val="009F4832"/>
    <w:rsid w:val="00A340BB"/>
    <w:rsid w:val="00A4608B"/>
    <w:rsid w:val="00A60413"/>
    <w:rsid w:val="00A6115B"/>
    <w:rsid w:val="00A7788F"/>
    <w:rsid w:val="00A93A6D"/>
    <w:rsid w:val="00AA7EBB"/>
    <w:rsid w:val="00AC30D6"/>
    <w:rsid w:val="00B00B6E"/>
    <w:rsid w:val="00B15BF8"/>
    <w:rsid w:val="00B25E23"/>
    <w:rsid w:val="00B4273F"/>
    <w:rsid w:val="00B547F5"/>
    <w:rsid w:val="00B84F87"/>
    <w:rsid w:val="00BA1002"/>
    <w:rsid w:val="00BA2BF4"/>
    <w:rsid w:val="00BB47B6"/>
    <w:rsid w:val="00BF767C"/>
    <w:rsid w:val="00C26334"/>
    <w:rsid w:val="00C43A7B"/>
    <w:rsid w:val="00C450BF"/>
    <w:rsid w:val="00C65BC5"/>
    <w:rsid w:val="00C77E0C"/>
    <w:rsid w:val="00C85F6F"/>
    <w:rsid w:val="00C86714"/>
    <w:rsid w:val="00C94E4E"/>
    <w:rsid w:val="00CA4B35"/>
    <w:rsid w:val="00CB08AE"/>
    <w:rsid w:val="00CD6E04"/>
    <w:rsid w:val="00CE42E5"/>
    <w:rsid w:val="00CE6AAE"/>
    <w:rsid w:val="00CF1A25"/>
    <w:rsid w:val="00D229E6"/>
    <w:rsid w:val="00D2313B"/>
    <w:rsid w:val="00D433AD"/>
    <w:rsid w:val="00D50F1E"/>
    <w:rsid w:val="00D964DA"/>
    <w:rsid w:val="00DC2981"/>
    <w:rsid w:val="00DE3B85"/>
    <w:rsid w:val="00DE52F4"/>
    <w:rsid w:val="00DF357C"/>
    <w:rsid w:val="00E135D1"/>
    <w:rsid w:val="00E440B4"/>
    <w:rsid w:val="00EA1941"/>
    <w:rsid w:val="00ED165A"/>
    <w:rsid w:val="00ED1AC0"/>
    <w:rsid w:val="00ED3CD5"/>
    <w:rsid w:val="00F02CF8"/>
    <w:rsid w:val="00F4003E"/>
    <w:rsid w:val="00F4650A"/>
    <w:rsid w:val="00F47B6F"/>
    <w:rsid w:val="00F50A84"/>
    <w:rsid w:val="00F53926"/>
    <w:rsid w:val="00F74B44"/>
    <w:rsid w:val="00F76080"/>
    <w:rsid w:val="00F803E9"/>
    <w:rsid w:val="00F87681"/>
    <w:rsid w:val="00F946C4"/>
    <w:rsid w:val="00FA02DB"/>
    <w:rsid w:val="00FA27F1"/>
    <w:rsid w:val="00FC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5FC0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221A1F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B47B6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976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barbora.minarova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D5BD8E6A-D647-41EC-A9D3-552247821B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1126</Words>
  <Characters>6423</Characters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2026-08-03T11:21:00Z</cp:lastPrinted>
  <dcterms:created xsi:type="dcterms:W3CDTF">2026-03-03T09:42:00Z</dcterms:created>
  <dcterms:modified xsi:type="dcterms:W3CDTF">2026-09-28T11:18:00Z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