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E9CAB" w14:textId="77777777" w:rsidR="00DB3CC8" w:rsidRPr="004C54C6" w:rsidRDefault="00000000" w:rsidP="0060577D">
      <w:pPr>
        <w:pStyle w:val="Nadpis1"/>
        <w:rPr>
          <w:sz w:val="25"/>
          <w:szCs w:val="25"/>
          <w:lang w:val="sk-SK"/>
        </w:rPr>
      </w:pPr>
      <w:r>
        <w:rPr>
          <w:noProof/>
          <w:sz w:val="25"/>
          <w:szCs w:val="25"/>
        </w:rPr>
        <w:object w:dxaOrig="2848" w:dyaOrig="3547" w14:anchorId="23CC95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9pt;margin-top:9pt;width:55.2pt;height:63pt;z-index:251657728;visibility:visible;mso-wrap-edited:f">
            <v:imagedata r:id="rId7" o:title=""/>
            <w10:wrap type="topAndBottom"/>
          </v:shape>
          <o:OLEObject Type="Embed" ProgID="Word.Picture.8" ShapeID="_x0000_s1026" DrawAspect="Content" ObjectID="_1854766401" r:id="rId8"/>
        </w:object>
      </w:r>
    </w:p>
    <w:p w14:paraId="32B52421" w14:textId="77777777" w:rsidR="000710F6" w:rsidRPr="007700B1" w:rsidRDefault="000710F6" w:rsidP="00084F5F">
      <w:pPr>
        <w:pStyle w:val="Zakladnystyl"/>
        <w:ind w:left="-567" w:firstLine="82"/>
        <w:jc w:val="center"/>
        <w:rPr>
          <w:sz w:val="28"/>
          <w:szCs w:val="28"/>
        </w:rPr>
      </w:pPr>
      <w:r w:rsidRPr="007700B1">
        <w:rPr>
          <w:sz w:val="28"/>
          <w:szCs w:val="28"/>
        </w:rPr>
        <w:t>UZNESENIE VLÁDY SLOVENSKEJ REPUBLIKY</w:t>
      </w:r>
    </w:p>
    <w:p w14:paraId="6A37DE2D" w14:textId="7E710FE8" w:rsidR="000710F6" w:rsidRPr="007700B1" w:rsidRDefault="000710F6" w:rsidP="00084F5F">
      <w:pPr>
        <w:ind w:left="-567" w:firstLine="82"/>
        <w:jc w:val="center"/>
        <w:rPr>
          <w:b/>
          <w:bCs/>
          <w:sz w:val="28"/>
          <w:szCs w:val="28"/>
        </w:rPr>
      </w:pPr>
      <w:r w:rsidRPr="007700B1">
        <w:rPr>
          <w:b/>
          <w:bCs/>
          <w:sz w:val="28"/>
          <w:szCs w:val="28"/>
        </w:rPr>
        <w:t xml:space="preserve">č. </w:t>
      </w:r>
      <w:r w:rsidR="00D755DD" w:rsidRPr="00D755DD">
        <w:rPr>
          <w:b/>
          <w:bCs/>
          <w:sz w:val="28"/>
          <w:szCs w:val="28"/>
        </w:rPr>
        <w:t>470/2026</w:t>
      </w:r>
    </w:p>
    <w:p w14:paraId="7C535C87" w14:textId="1B4769BC" w:rsidR="000710F6" w:rsidRPr="00D755DD" w:rsidRDefault="000710F6" w:rsidP="00084F5F">
      <w:pPr>
        <w:ind w:left="-567" w:firstLine="82"/>
        <w:jc w:val="center"/>
        <w:rPr>
          <w:sz w:val="28"/>
          <w:szCs w:val="28"/>
        </w:rPr>
      </w:pPr>
      <w:r w:rsidRPr="00D755DD">
        <w:rPr>
          <w:sz w:val="28"/>
          <w:szCs w:val="28"/>
        </w:rPr>
        <w:t>z</w:t>
      </w:r>
      <w:r w:rsidR="00D755DD">
        <w:rPr>
          <w:sz w:val="28"/>
          <w:szCs w:val="28"/>
        </w:rPr>
        <w:t> 28. októbra 2026</w:t>
      </w:r>
    </w:p>
    <w:p w14:paraId="2511B4BC" w14:textId="77777777" w:rsidR="000710F6" w:rsidRPr="007700B1" w:rsidRDefault="000710F6" w:rsidP="00084F5F">
      <w:pPr>
        <w:ind w:left="-567" w:firstLine="82"/>
        <w:jc w:val="center"/>
        <w:rPr>
          <w:b/>
          <w:bCs/>
          <w:sz w:val="28"/>
          <w:szCs w:val="28"/>
        </w:rPr>
      </w:pPr>
    </w:p>
    <w:p w14:paraId="334F565B" w14:textId="77777777" w:rsidR="0060577D" w:rsidRPr="007700B1" w:rsidRDefault="006848E5" w:rsidP="00084F5F">
      <w:pPr>
        <w:pStyle w:val="Zkladntext3"/>
        <w:tabs>
          <w:tab w:val="clear" w:pos="360"/>
        </w:tabs>
        <w:ind w:left="-567" w:firstLine="82"/>
        <w:jc w:val="center"/>
        <w:rPr>
          <w:b/>
          <w:sz w:val="28"/>
          <w:szCs w:val="28"/>
        </w:rPr>
      </w:pPr>
      <w:r w:rsidRPr="007700B1">
        <w:rPr>
          <w:b/>
          <w:sz w:val="28"/>
          <w:szCs w:val="28"/>
        </w:rPr>
        <w:t xml:space="preserve">k návrhu </w:t>
      </w:r>
      <w:r w:rsidR="00C020BC" w:rsidRPr="007700B1">
        <w:rPr>
          <w:b/>
          <w:sz w:val="28"/>
          <w:szCs w:val="28"/>
        </w:rPr>
        <w:t>nariadenia vlády Slovenskej republiky</w:t>
      </w:r>
      <w:r w:rsidR="006659F5" w:rsidRPr="007700B1">
        <w:rPr>
          <w:b/>
          <w:sz w:val="28"/>
          <w:szCs w:val="28"/>
          <w:lang w:val="sk-SK"/>
        </w:rPr>
        <w:t>,</w:t>
      </w:r>
      <w:r w:rsidR="00D727B5" w:rsidRPr="007700B1">
        <w:rPr>
          <w:b/>
          <w:sz w:val="28"/>
          <w:szCs w:val="28"/>
        </w:rPr>
        <w:t xml:space="preserve"> </w:t>
      </w:r>
      <w:r w:rsidR="00412004" w:rsidRPr="007700B1">
        <w:rPr>
          <w:b/>
          <w:bCs/>
          <w:sz w:val="28"/>
          <w:szCs w:val="28"/>
          <w:lang w:val="sk-SK"/>
        </w:rPr>
        <w:t>ktorým sa mení a dopĺňa nariadenie vlády Slovenskej republiky č. 165/2023 Z. z., ktorým sa ustanovujú pravidlá poskytovania podpory na vykonávanie opatrení Strategického plánu spoločnej poľnohospodárskej politiky vo vybraných poľnohospodárskych sektoroch</w:t>
      </w:r>
      <w:r w:rsidR="00503C8C" w:rsidRPr="007700B1">
        <w:rPr>
          <w:bCs/>
          <w:sz w:val="28"/>
          <w:szCs w:val="28"/>
          <w:lang w:val="sk-SK" w:eastAsia="sk-SK"/>
        </w:rPr>
        <w:t xml:space="preserve"> </w:t>
      </w:r>
      <w:r w:rsidR="00503C8C" w:rsidRPr="007700B1">
        <w:rPr>
          <w:b/>
          <w:bCs/>
          <w:sz w:val="28"/>
          <w:szCs w:val="28"/>
          <w:lang w:val="sk-SK"/>
        </w:rPr>
        <w:t xml:space="preserve">v znení </w:t>
      </w:r>
      <w:r w:rsidR="00F36ED9" w:rsidRPr="007700B1">
        <w:rPr>
          <w:b/>
          <w:bCs/>
          <w:sz w:val="28"/>
          <w:szCs w:val="28"/>
          <w:lang w:val="sk-SK"/>
        </w:rPr>
        <w:t>neskorších predpisov</w:t>
      </w:r>
    </w:p>
    <w:p w14:paraId="05B0B488" w14:textId="77777777" w:rsidR="00AD266D" w:rsidRPr="003071C0" w:rsidRDefault="00AD266D" w:rsidP="00084F5F">
      <w:pPr>
        <w:pStyle w:val="Zkladntext3"/>
        <w:tabs>
          <w:tab w:val="clear" w:pos="360"/>
        </w:tabs>
        <w:ind w:firstLine="82"/>
        <w:jc w:val="center"/>
        <w:rPr>
          <w:b/>
          <w:sz w:val="25"/>
          <w:szCs w:val="25"/>
        </w:rPr>
      </w:pPr>
    </w:p>
    <w:p w14:paraId="670A8638" w14:textId="7C616D8A" w:rsidR="000710F6" w:rsidRPr="00566C4F" w:rsidRDefault="00CE5D15" w:rsidP="00566C4F">
      <w:pPr>
        <w:pStyle w:val="Zarkazkladnhotextu3"/>
        <w:tabs>
          <w:tab w:val="clear" w:pos="4678"/>
          <w:tab w:val="left" w:pos="2410"/>
        </w:tabs>
        <w:ind w:left="-284" w:firstLine="0"/>
        <w:jc w:val="both"/>
        <w:rPr>
          <w:bCs/>
          <w:sz w:val="25"/>
          <w:szCs w:val="25"/>
        </w:rPr>
      </w:pPr>
      <w:r w:rsidRPr="00566C4F">
        <w:rPr>
          <w:bCs/>
          <w:sz w:val="25"/>
          <w:szCs w:val="25"/>
        </w:rPr>
        <w:t>Číslo materiálu:</w:t>
      </w:r>
      <w:r w:rsidR="005807B6" w:rsidRPr="00566C4F">
        <w:rPr>
          <w:sz w:val="25"/>
          <w:szCs w:val="25"/>
        </w:rPr>
        <w:t xml:space="preserve"> </w:t>
      </w:r>
      <w:r w:rsidR="00566C4F">
        <w:rPr>
          <w:sz w:val="25"/>
          <w:szCs w:val="25"/>
        </w:rPr>
        <w:tab/>
      </w:r>
      <w:r w:rsidR="00AE27BF" w:rsidRPr="00AE27BF">
        <w:rPr>
          <w:sz w:val="25"/>
          <w:szCs w:val="25"/>
          <w:lang w:val="sk-SK"/>
        </w:rPr>
        <w:t>UV-29892/2026</w:t>
      </w:r>
      <w:r w:rsidR="008E1FC3" w:rsidRPr="008E1FC3">
        <w:rPr>
          <w:sz w:val="25"/>
          <w:szCs w:val="25"/>
          <w:lang w:val="sk-SK"/>
        </w:rPr>
        <w:t xml:space="preserve">          </w:t>
      </w:r>
    </w:p>
    <w:p w14:paraId="19CBF0C2" w14:textId="77777777" w:rsidR="005E7D9D" w:rsidRPr="00566C4F" w:rsidRDefault="000710F6" w:rsidP="00566C4F">
      <w:pPr>
        <w:pStyle w:val="Zkladntext2"/>
        <w:pBdr>
          <w:bottom w:val="single" w:sz="6" w:space="11" w:color="auto"/>
        </w:pBdr>
        <w:tabs>
          <w:tab w:val="left" w:pos="2410"/>
        </w:tabs>
        <w:spacing w:after="120"/>
        <w:ind w:left="-284"/>
        <w:jc w:val="both"/>
        <w:rPr>
          <w:bCs/>
          <w:sz w:val="25"/>
          <w:szCs w:val="25"/>
        </w:rPr>
      </w:pPr>
      <w:r w:rsidRPr="00566C4F">
        <w:rPr>
          <w:bCs/>
          <w:sz w:val="25"/>
          <w:szCs w:val="25"/>
        </w:rPr>
        <w:t xml:space="preserve">Predkladateľ: </w:t>
      </w:r>
      <w:r w:rsidR="00566C4F">
        <w:rPr>
          <w:bCs/>
          <w:sz w:val="25"/>
          <w:szCs w:val="25"/>
        </w:rPr>
        <w:tab/>
      </w:r>
      <w:r w:rsidRPr="00566C4F">
        <w:rPr>
          <w:bCs/>
          <w:sz w:val="25"/>
          <w:szCs w:val="25"/>
        </w:rPr>
        <w:t>minister pôdohospodárstva</w:t>
      </w:r>
      <w:r w:rsidR="002A0C64" w:rsidRPr="00566C4F">
        <w:rPr>
          <w:bCs/>
          <w:sz w:val="25"/>
          <w:szCs w:val="25"/>
        </w:rPr>
        <w:t xml:space="preserve"> a</w:t>
      </w:r>
      <w:r w:rsidR="003071C0" w:rsidRPr="00566C4F">
        <w:rPr>
          <w:bCs/>
          <w:sz w:val="25"/>
          <w:szCs w:val="25"/>
          <w:lang w:val="sk-SK"/>
        </w:rPr>
        <w:t xml:space="preserve"> </w:t>
      </w:r>
      <w:r w:rsidR="005E7D9D" w:rsidRPr="00566C4F">
        <w:rPr>
          <w:bCs/>
          <w:sz w:val="25"/>
          <w:szCs w:val="25"/>
        </w:rPr>
        <w:t xml:space="preserve">rozvoja </w:t>
      </w:r>
      <w:r w:rsidR="002A0C64" w:rsidRPr="00566C4F">
        <w:rPr>
          <w:bCs/>
          <w:sz w:val="25"/>
          <w:szCs w:val="25"/>
        </w:rPr>
        <w:t xml:space="preserve">vidieka </w:t>
      </w:r>
    </w:p>
    <w:p w14:paraId="3FDFF0DC" w14:textId="77777777" w:rsidR="000710F6" w:rsidRPr="00784A0F" w:rsidRDefault="000710F6">
      <w:pPr>
        <w:pStyle w:val="Zkladntext2"/>
        <w:jc w:val="both"/>
        <w:rPr>
          <w:sz w:val="25"/>
          <w:szCs w:val="25"/>
        </w:rPr>
      </w:pPr>
    </w:p>
    <w:p w14:paraId="0D27EC1C" w14:textId="77777777" w:rsidR="000710F6" w:rsidRPr="007700B1" w:rsidRDefault="000710F6">
      <w:pPr>
        <w:pStyle w:val="Zkladntext2"/>
        <w:jc w:val="both"/>
        <w:rPr>
          <w:b/>
          <w:sz w:val="32"/>
          <w:szCs w:val="32"/>
        </w:rPr>
      </w:pPr>
      <w:r w:rsidRPr="007700B1">
        <w:rPr>
          <w:b/>
          <w:sz w:val="32"/>
          <w:szCs w:val="32"/>
        </w:rPr>
        <w:t>Vláda</w:t>
      </w:r>
    </w:p>
    <w:p w14:paraId="558A5B94" w14:textId="77777777" w:rsidR="00B17E70" w:rsidRPr="00784A0F" w:rsidRDefault="00B17E70">
      <w:pPr>
        <w:pStyle w:val="Zkladntext2"/>
        <w:jc w:val="both"/>
        <w:rPr>
          <w:sz w:val="25"/>
          <w:szCs w:val="25"/>
        </w:rPr>
      </w:pPr>
    </w:p>
    <w:p w14:paraId="37E811CF" w14:textId="77777777" w:rsidR="000710F6" w:rsidRPr="007700B1" w:rsidRDefault="000710F6">
      <w:pPr>
        <w:pStyle w:val="Zkladntext2"/>
        <w:numPr>
          <w:ilvl w:val="0"/>
          <w:numId w:val="1"/>
        </w:numPr>
        <w:jc w:val="both"/>
        <w:rPr>
          <w:b/>
          <w:sz w:val="25"/>
          <w:szCs w:val="25"/>
        </w:rPr>
      </w:pPr>
      <w:r w:rsidRPr="007700B1">
        <w:rPr>
          <w:b/>
          <w:sz w:val="25"/>
          <w:szCs w:val="25"/>
        </w:rPr>
        <w:t>schvaľuje</w:t>
      </w:r>
    </w:p>
    <w:p w14:paraId="5D001241" w14:textId="77777777" w:rsidR="000710F6" w:rsidRPr="00784A0F" w:rsidRDefault="000710F6">
      <w:pPr>
        <w:pStyle w:val="Zarkazkladnhotextu3"/>
        <w:tabs>
          <w:tab w:val="clear" w:pos="4678"/>
        </w:tabs>
        <w:ind w:left="720" w:hanging="720"/>
        <w:jc w:val="both"/>
        <w:rPr>
          <w:b/>
          <w:bCs/>
          <w:sz w:val="25"/>
          <w:szCs w:val="25"/>
        </w:rPr>
      </w:pPr>
    </w:p>
    <w:p w14:paraId="66C94292" w14:textId="77777777" w:rsidR="000710F6" w:rsidRPr="00784A0F" w:rsidRDefault="000710F6" w:rsidP="00FB6201">
      <w:pPr>
        <w:pStyle w:val="Nadpis1"/>
        <w:autoSpaceDE/>
        <w:autoSpaceDN/>
        <w:ind w:left="1080" w:hanging="660"/>
        <w:jc w:val="both"/>
        <w:rPr>
          <w:sz w:val="25"/>
          <w:szCs w:val="25"/>
        </w:rPr>
      </w:pPr>
    </w:p>
    <w:p w14:paraId="520BB7A6" w14:textId="77777777" w:rsidR="0060577D" w:rsidRPr="00DC7756" w:rsidRDefault="00425FDD" w:rsidP="00566C4F">
      <w:pPr>
        <w:ind w:left="1418" w:hanging="992"/>
        <w:jc w:val="both"/>
        <w:rPr>
          <w:sz w:val="25"/>
          <w:szCs w:val="25"/>
        </w:rPr>
      </w:pPr>
      <w:r w:rsidRPr="00425FDD">
        <w:rPr>
          <w:sz w:val="25"/>
          <w:szCs w:val="25"/>
        </w:rPr>
        <w:t>A. 1.</w:t>
      </w:r>
      <w:r w:rsidRPr="00425FDD">
        <w:rPr>
          <w:sz w:val="25"/>
          <w:szCs w:val="25"/>
        </w:rPr>
        <w:tab/>
      </w:r>
      <w:r w:rsidR="00C76AD2" w:rsidRPr="00784A0F">
        <w:rPr>
          <w:sz w:val="25"/>
          <w:szCs w:val="25"/>
        </w:rPr>
        <w:t>n</w:t>
      </w:r>
      <w:r w:rsidR="00F10872" w:rsidRPr="00784A0F">
        <w:rPr>
          <w:sz w:val="25"/>
          <w:szCs w:val="25"/>
        </w:rPr>
        <w:t xml:space="preserve">ávrh </w:t>
      </w:r>
      <w:r w:rsidR="00C020BC" w:rsidRPr="00784A0F">
        <w:rPr>
          <w:sz w:val="25"/>
          <w:szCs w:val="25"/>
        </w:rPr>
        <w:t xml:space="preserve">nariadenia vlády </w:t>
      </w:r>
      <w:r w:rsidR="00C020BC" w:rsidRPr="00DC7756">
        <w:rPr>
          <w:sz w:val="25"/>
          <w:szCs w:val="25"/>
        </w:rPr>
        <w:t>Slovenskej republiky</w:t>
      </w:r>
      <w:r w:rsidR="006659F5" w:rsidRPr="00DC7756">
        <w:rPr>
          <w:sz w:val="25"/>
          <w:szCs w:val="25"/>
        </w:rPr>
        <w:t>,</w:t>
      </w:r>
      <w:r w:rsidR="00C020BC" w:rsidRPr="00DC7756">
        <w:rPr>
          <w:sz w:val="25"/>
          <w:szCs w:val="25"/>
        </w:rPr>
        <w:t xml:space="preserve"> </w:t>
      </w:r>
      <w:r w:rsidR="00412004" w:rsidRPr="00412004">
        <w:rPr>
          <w:bCs/>
          <w:sz w:val="25"/>
          <w:szCs w:val="25"/>
        </w:rPr>
        <w:t>ktorým sa mení a dopĺňa nariadenie vlády Slovenskej republiky č. 165/2023 Z. z., ktorým sa ustanovujú pravidlá poskytovania podpory na vykonávanie opatrení Strategického plánu spoločnej poľnohospodárskej politiky vo vybraných poľnohospodárskych sektoroch</w:t>
      </w:r>
      <w:r w:rsidR="00503C8C" w:rsidRPr="00503C8C">
        <w:rPr>
          <w:bCs/>
          <w:sz w:val="20"/>
          <w:szCs w:val="20"/>
        </w:rPr>
        <w:t xml:space="preserve"> </w:t>
      </w:r>
      <w:r w:rsidR="00503C8C" w:rsidRPr="00503C8C">
        <w:rPr>
          <w:bCs/>
          <w:sz w:val="25"/>
          <w:szCs w:val="25"/>
        </w:rPr>
        <w:t xml:space="preserve">v znení </w:t>
      </w:r>
      <w:r w:rsidR="00F36ED9">
        <w:rPr>
          <w:bCs/>
          <w:sz w:val="25"/>
          <w:szCs w:val="25"/>
        </w:rPr>
        <w:t>neskorších predpisov</w:t>
      </w:r>
      <w:r w:rsidR="00784AA4">
        <w:rPr>
          <w:bCs/>
          <w:sz w:val="25"/>
          <w:szCs w:val="25"/>
        </w:rPr>
        <w:t>;</w:t>
      </w:r>
    </w:p>
    <w:p w14:paraId="269148A0" w14:textId="77777777" w:rsidR="000710F6" w:rsidRPr="00784A0F" w:rsidRDefault="000710F6">
      <w:pPr>
        <w:ind w:left="1080" w:hanging="1080"/>
        <w:jc w:val="both"/>
        <w:rPr>
          <w:sz w:val="25"/>
          <w:szCs w:val="25"/>
        </w:rPr>
      </w:pPr>
    </w:p>
    <w:p w14:paraId="31322380" w14:textId="77777777" w:rsidR="000710F6" w:rsidRPr="007700B1" w:rsidRDefault="00DB4246" w:rsidP="00CE5D15">
      <w:pPr>
        <w:pStyle w:val="Zarkazkladnhotextu3"/>
        <w:numPr>
          <w:ilvl w:val="0"/>
          <w:numId w:val="1"/>
        </w:numPr>
        <w:tabs>
          <w:tab w:val="clear" w:pos="4678"/>
        </w:tabs>
        <w:jc w:val="both"/>
        <w:rPr>
          <w:b/>
          <w:sz w:val="25"/>
          <w:szCs w:val="25"/>
        </w:rPr>
      </w:pPr>
      <w:r w:rsidRPr="007700B1">
        <w:rPr>
          <w:b/>
          <w:sz w:val="25"/>
          <w:szCs w:val="25"/>
        </w:rPr>
        <w:t>ukladá</w:t>
      </w:r>
    </w:p>
    <w:p w14:paraId="6B88A20A" w14:textId="77777777" w:rsidR="000710F6" w:rsidRPr="00784A0F" w:rsidRDefault="000710F6">
      <w:pPr>
        <w:rPr>
          <w:b/>
          <w:bCs/>
          <w:sz w:val="25"/>
          <w:szCs w:val="25"/>
        </w:rPr>
      </w:pPr>
    </w:p>
    <w:p w14:paraId="73BD50D7" w14:textId="77777777" w:rsidR="000710F6" w:rsidRPr="00784A0F" w:rsidRDefault="00DB4246">
      <w:pPr>
        <w:ind w:left="360"/>
        <w:rPr>
          <w:b/>
          <w:bCs/>
          <w:sz w:val="25"/>
          <w:szCs w:val="25"/>
        </w:rPr>
      </w:pPr>
      <w:r w:rsidRPr="00784A0F">
        <w:rPr>
          <w:b/>
          <w:bCs/>
          <w:sz w:val="25"/>
          <w:szCs w:val="25"/>
        </w:rPr>
        <w:t>predsedovi</w:t>
      </w:r>
      <w:r w:rsidR="00343822" w:rsidRPr="00784A0F">
        <w:rPr>
          <w:b/>
          <w:bCs/>
          <w:sz w:val="25"/>
          <w:szCs w:val="25"/>
        </w:rPr>
        <w:t xml:space="preserve"> vlády </w:t>
      </w:r>
    </w:p>
    <w:p w14:paraId="40D34802" w14:textId="77777777" w:rsidR="005807B6" w:rsidRPr="00784A0F" w:rsidRDefault="005807B6">
      <w:pPr>
        <w:ind w:left="360"/>
        <w:rPr>
          <w:b/>
          <w:bCs/>
          <w:sz w:val="25"/>
          <w:szCs w:val="25"/>
        </w:rPr>
      </w:pPr>
    </w:p>
    <w:p w14:paraId="047E50F8" w14:textId="77777777" w:rsidR="000710F6" w:rsidRPr="00784A0F" w:rsidRDefault="00425FDD" w:rsidP="00566C4F">
      <w:pPr>
        <w:tabs>
          <w:tab w:val="left" w:pos="1276"/>
        </w:tabs>
        <w:ind w:left="1276" w:hanging="850"/>
        <w:jc w:val="both"/>
        <w:rPr>
          <w:sz w:val="25"/>
          <w:szCs w:val="25"/>
        </w:rPr>
      </w:pPr>
      <w:r w:rsidRPr="00425FDD">
        <w:rPr>
          <w:sz w:val="25"/>
          <w:szCs w:val="25"/>
        </w:rPr>
        <w:t>B. 1.</w:t>
      </w:r>
      <w:r w:rsidRPr="00425FDD">
        <w:rPr>
          <w:sz w:val="25"/>
          <w:szCs w:val="25"/>
        </w:rPr>
        <w:tab/>
      </w:r>
      <w:r w:rsidR="000710F6" w:rsidRPr="00784A0F">
        <w:rPr>
          <w:sz w:val="25"/>
          <w:szCs w:val="25"/>
        </w:rPr>
        <w:t>zabezpečiť uverejnenie nariadenia vlády Slovenskej republiky v Zbierke zákonov Slovenskej republiky</w:t>
      </w:r>
      <w:r w:rsidR="00784AA4">
        <w:rPr>
          <w:sz w:val="25"/>
          <w:szCs w:val="25"/>
        </w:rPr>
        <w:t>.</w:t>
      </w:r>
    </w:p>
    <w:p w14:paraId="7CF4DE35" w14:textId="77777777" w:rsidR="000710F6" w:rsidRPr="00784A0F" w:rsidRDefault="000710F6">
      <w:pPr>
        <w:rPr>
          <w:sz w:val="25"/>
          <w:szCs w:val="25"/>
        </w:rPr>
      </w:pPr>
    </w:p>
    <w:p w14:paraId="58FD8639" w14:textId="77777777" w:rsidR="000710F6" w:rsidRPr="00784A0F" w:rsidRDefault="000710F6">
      <w:pPr>
        <w:rPr>
          <w:sz w:val="25"/>
          <w:szCs w:val="25"/>
        </w:rPr>
      </w:pPr>
    </w:p>
    <w:p w14:paraId="11131300" w14:textId="77777777" w:rsidR="000710F6" w:rsidRPr="00784A0F" w:rsidRDefault="000710F6" w:rsidP="00C76AD2">
      <w:pPr>
        <w:rPr>
          <w:sz w:val="25"/>
          <w:szCs w:val="25"/>
        </w:rPr>
      </w:pPr>
      <w:r w:rsidRPr="00784A0F">
        <w:rPr>
          <w:b/>
          <w:bCs/>
          <w:sz w:val="25"/>
          <w:szCs w:val="25"/>
        </w:rPr>
        <w:t xml:space="preserve">Vykoná:  </w:t>
      </w:r>
      <w:r w:rsidR="00461DAC" w:rsidRPr="00784A0F">
        <w:rPr>
          <w:sz w:val="25"/>
          <w:szCs w:val="25"/>
        </w:rPr>
        <w:t xml:space="preserve">predseda </w:t>
      </w:r>
      <w:r w:rsidR="00C76AD2" w:rsidRPr="00784A0F">
        <w:rPr>
          <w:sz w:val="25"/>
          <w:szCs w:val="25"/>
        </w:rPr>
        <w:t>vlády</w:t>
      </w:r>
    </w:p>
    <w:sectPr w:rsidR="000710F6" w:rsidRPr="00784A0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1FC41" w14:textId="77777777" w:rsidR="000E4F09" w:rsidRDefault="000E4F09">
      <w:r>
        <w:separator/>
      </w:r>
    </w:p>
  </w:endnote>
  <w:endnote w:type="continuationSeparator" w:id="0">
    <w:p w14:paraId="432426FD" w14:textId="77777777" w:rsidR="000E4F09" w:rsidRDefault="000E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E7735" w14:textId="77777777" w:rsidR="000710F6" w:rsidRDefault="000710F6">
    <w:pPr>
      <w:pStyle w:val="Pta"/>
      <w:framePr w:wrap="auto" w:vAnchor="text" w:hAnchor="page" w:x="9649" w:yAlign="bottom"/>
      <w:rPr>
        <w:rStyle w:val="slostrany"/>
        <w:sz w:val="20"/>
        <w:szCs w:val="20"/>
      </w:rPr>
    </w:pPr>
  </w:p>
  <w:p w14:paraId="0DAFEA26" w14:textId="77777777" w:rsidR="000710F6" w:rsidRDefault="000710F6">
    <w:pPr>
      <w:pStyle w:val="Pta"/>
      <w:ind w:right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A7618" w14:textId="77777777" w:rsidR="000E4F09" w:rsidRDefault="000E4F09">
      <w:r>
        <w:separator/>
      </w:r>
    </w:p>
  </w:footnote>
  <w:footnote w:type="continuationSeparator" w:id="0">
    <w:p w14:paraId="7585D76F" w14:textId="77777777" w:rsidR="000E4F09" w:rsidRDefault="000E4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1A77E" w14:textId="77777777" w:rsidR="005E7D9D" w:rsidRPr="005E7D9D" w:rsidRDefault="005E7D9D" w:rsidP="005E7D9D">
    <w:pPr>
      <w:pStyle w:val="Hlavika"/>
      <w:jc w:val="center"/>
      <w:rPr>
        <w:caps/>
        <w:sz w:val="28"/>
        <w:szCs w:val="28"/>
      </w:rPr>
    </w:pPr>
    <w:r w:rsidRPr="005E7D9D">
      <w:rPr>
        <w:caps/>
        <w:sz w:val="28"/>
        <w:szCs w:val="28"/>
      </w:rPr>
      <w:t>vláda Slovenskej republiky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573405"/>
    <w:multiLevelType w:val="singleLevel"/>
    <w:tmpl w:val="AA8E840C"/>
    <w:lvl w:ilvl="0">
      <w:start w:val="1"/>
      <w:numFmt w:val="upperLetter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 w16cid:durableId="608659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AD6"/>
    <w:rsid w:val="000000A7"/>
    <w:rsid w:val="000057C9"/>
    <w:rsid w:val="0001140B"/>
    <w:rsid w:val="00015887"/>
    <w:rsid w:val="00025025"/>
    <w:rsid w:val="00061544"/>
    <w:rsid w:val="000710F6"/>
    <w:rsid w:val="00077E44"/>
    <w:rsid w:val="00083EEF"/>
    <w:rsid w:val="00084F5F"/>
    <w:rsid w:val="000D0E6C"/>
    <w:rsid w:val="000E4F09"/>
    <w:rsid w:val="000F2642"/>
    <w:rsid w:val="000F4965"/>
    <w:rsid w:val="00133A81"/>
    <w:rsid w:val="00162558"/>
    <w:rsid w:val="001937A0"/>
    <w:rsid w:val="001B5DFC"/>
    <w:rsid w:val="001C5986"/>
    <w:rsid w:val="001C6B44"/>
    <w:rsid w:val="001D61C3"/>
    <w:rsid w:val="001F1A2A"/>
    <w:rsid w:val="0022220B"/>
    <w:rsid w:val="00234BCE"/>
    <w:rsid w:val="00247608"/>
    <w:rsid w:val="00276D31"/>
    <w:rsid w:val="00282845"/>
    <w:rsid w:val="00296D85"/>
    <w:rsid w:val="002A0C64"/>
    <w:rsid w:val="002A13F9"/>
    <w:rsid w:val="002A5664"/>
    <w:rsid w:val="002B6B27"/>
    <w:rsid w:val="002C5846"/>
    <w:rsid w:val="002F0656"/>
    <w:rsid w:val="003071C0"/>
    <w:rsid w:val="00315F17"/>
    <w:rsid w:val="00330450"/>
    <w:rsid w:val="00343822"/>
    <w:rsid w:val="003E27E2"/>
    <w:rsid w:val="004061B8"/>
    <w:rsid w:val="00412004"/>
    <w:rsid w:val="00425FDD"/>
    <w:rsid w:val="00443975"/>
    <w:rsid w:val="0044652E"/>
    <w:rsid w:val="00461DAC"/>
    <w:rsid w:val="00464ECF"/>
    <w:rsid w:val="004663C1"/>
    <w:rsid w:val="00473A34"/>
    <w:rsid w:val="0048070C"/>
    <w:rsid w:val="004A5EE2"/>
    <w:rsid w:val="004B6E8E"/>
    <w:rsid w:val="004C54C6"/>
    <w:rsid w:val="00503312"/>
    <w:rsid w:val="00503C8C"/>
    <w:rsid w:val="00505294"/>
    <w:rsid w:val="005065CB"/>
    <w:rsid w:val="00506E74"/>
    <w:rsid w:val="00526257"/>
    <w:rsid w:val="00527C9E"/>
    <w:rsid w:val="00530241"/>
    <w:rsid w:val="005316C5"/>
    <w:rsid w:val="00543A44"/>
    <w:rsid w:val="00566C4F"/>
    <w:rsid w:val="00570EA8"/>
    <w:rsid w:val="00571AA7"/>
    <w:rsid w:val="005807B6"/>
    <w:rsid w:val="005834D9"/>
    <w:rsid w:val="005837F4"/>
    <w:rsid w:val="005877D7"/>
    <w:rsid w:val="0059086B"/>
    <w:rsid w:val="005918ED"/>
    <w:rsid w:val="005B0AD9"/>
    <w:rsid w:val="005B38A5"/>
    <w:rsid w:val="005B48BE"/>
    <w:rsid w:val="005C5CB4"/>
    <w:rsid w:val="005D49B9"/>
    <w:rsid w:val="005D6ADF"/>
    <w:rsid w:val="005E7D9D"/>
    <w:rsid w:val="005F6CFC"/>
    <w:rsid w:val="0060577D"/>
    <w:rsid w:val="0061178D"/>
    <w:rsid w:val="00615139"/>
    <w:rsid w:val="00615730"/>
    <w:rsid w:val="006252ED"/>
    <w:rsid w:val="00627CC0"/>
    <w:rsid w:val="00630FFA"/>
    <w:rsid w:val="00646606"/>
    <w:rsid w:val="006659F5"/>
    <w:rsid w:val="00667FFA"/>
    <w:rsid w:val="00674F21"/>
    <w:rsid w:val="006848E5"/>
    <w:rsid w:val="00692BFA"/>
    <w:rsid w:val="00694555"/>
    <w:rsid w:val="00694DFD"/>
    <w:rsid w:val="006C7121"/>
    <w:rsid w:val="006E3CE9"/>
    <w:rsid w:val="006E50CE"/>
    <w:rsid w:val="006F632A"/>
    <w:rsid w:val="007049FD"/>
    <w:rsid w:val="007178EC"/>
    <w:rsid w:val="00727AFD"/>
    <w:rsid w:val="00727D8E"/>
    <w:rsid w:val="007346C5"/>
    <w:rsid w:val="00751A0E"/>
    <w:rsid w:val="007700B1"/>
    <w:rsid w:val="00776BF4"/>
    <w:rsid w:val="00784A0F"/>
    <w:rsid w:val="00784AA4"/>
    <w:rsid w:val="007A36C5"/>
    <w:rsid w:val="007D1375"/>
    <w:rsid w:val="007D34C3"/>
    <w:rsid w:val="007E2B8C"/>
    <w:rsid w:val="007E73AE"/>
    <w:rsid w:val="007F4BD0"/>
    <w:rsid w:val="00805BD1"/>
    <w:rsid w:val="00810B74"/>
    <w:rsid w:val="0085245B"/>
    <w:rsid w:val="00864659"/>
    <w:rsid w:val="00870BED"/>
    <w:rsid w:val="008A1696"/>
    <w:rsid w:val="008A68C3"/>
    <w:rsid w:val="008B21DC"/>
    <w:rsid w:val="008D2CC8"/>
    <w:rsid w:val="008E1FC3"/>
    <w:rsid w:val="008E67DC"/>
    <w:rsid w:val="00916583"/>
    <w:rsid w:val="0092271D"/>
    <w:rsid w:val="00931C8A"/>
    <w:rsid w:val="009410E5"/>
    <w:rsid w:val="00975616"/>
    <w:rsid w:val="00977F9D"/>
    <w:rsid w:val="00985106"/>
    <w:rsid w:val="00996B18"/>
    <w:rsid w:val="009A7983"/>
    <w:rsid w:val="00A11745"/>
    <w:rsid w:val="00A21D8D"/>
    <w:rsid w:val="00A31E02"/>
    <w:rsid w:val="00A6073A"/>
    <w:rsid w:val="00A67DAA"/>
    <w:rsid w:val="00A96E49"/>
    <w:rsid w:val="00AA1326"/>
    <w:rsid w:val="00AC565D"/>
    <w:rsid w:val="00AD266D"/>
    <w:rsid w:val="00AE27BF"/>
    <w:rsid w:val="00B17E70"/>
    <w:rsid w:val="00B35659"/>
    <w:rsid w:val="00B669E3"/>
    <w:rsid w:val="00B807D8"/>
    <w:rsid w:val="00BA52B3"/>
    <w:rsid w:val="00BD1AD6"/>
    <w:rsid w:val="00BD20F5"/>
    <w:rsid w:val="00BE483E"/>
    <w:rsid w:val="00BF3FBC"/>
    <w:rsid w:val="00C020BC"/>
    <w:rsid w:val="00C23B5B"/>
    <w:rsid w:val="00C5082C"/>
    <w:rsid w:val="00C642FB"/>
    <w:rsid w:val="00C76AD2"/>
    <w:rsid w:val="00C90399"/>
    <w:rsid w:val="00CA363F"/>
    <w:rsid w:val="00CB0C63"/>
    <w:rsid w:val="00CB793B"/>
    <w:rsid w:val="00CD10D6"/>
    <w:rsid w:val="00CE5D15"/>
    <w:rsid w:val="00CF68F9"/>
    <w:rsid w:val="00D03F70"/>
    <w:rsid w:val="00D207E5"/>
    <w:rsid w:val="00D251D4"/>
    <w:rsid w:val="00D301AA"/>
    <w:rsid w:val="00D66DD1"/>
    <w:rsid w:val="00D727B5"/>
    <w:rsid w:val="00D755DD"/>
    <w:rsid w:val="00D85862"/>
    <w:rsid w:val="00D92273"/>
    <w:rsid w:val="00DA257F"/>
    <w:rsid w:val="00DB3CC8"/>
    <w:rsid w:val="00DB4246"/>
    <w:rsid w:val="00DC7014"/>
    <w:rsid w:val="00DC7756"/>
    <w:rsid w:val="00DC7A46"/>
    <w:rsid w:val="00DD4A5E"/>
    <w:rsid w:val="00DE02AE"/>
    <w:rsid w:val="00DF0ADE"/>
    <w:rsid w:val="00DF413A"/>
    <w:rsid w:val="00E168C5"/>
    <w:rsid w:val="00E30AC5"/>
    <w:rsid w:val="00E359A5"/>
    <w:rsid w:val="00E379EA"/>
    <w:rsid w:val="00E402E7"/>
    <w:rsid w:val="00E5398F"/>
    <w:rsid w:val="00E542D2"/>
    <w:rsid w:val="00E65BF1"/>
    <w:rsid w:val="00E67210"/>
    <w:rsid w:val="00E72356"/>
    <w:rsid w:val="00E76E14"/>
    <w:rsid w:val="00E86262"/>
    <w:rsid w:val="00E94BFA"/>
    <w:rsid w:val="00E97274"/>
    <w:rsid w:val="00EA7EC0"/>
    <w:rsid w:val="00EC460E"/>
    <w:rsid w:val="00ED72E8"/>
    <w:rsid w:val="00ED76A2"/>
    <w:rsid w:val="00EF2824"/>
    <w:rsid w:val="00EF6AE3"/>
    <w:rsid w:val="00F00472"/>
    <w:rsid w:val="00F004BF"/>
    <w:rsid w:val="00F10872"/>
    <w:rsid w:val="00F23E5D"/>
    <w:rsid w:val="00F24278"/>
    <w:rsid w:val="00F25E79"/>
    <w:rsid w:val="00F30915"/>
    <w:rsid w:val="00F36ED9"/>
    <w:rsid w:val="00F4522A"/>
    <w:rsid w:val="00F51A38"/>
    <w:rsid w:val="00F73B1A"/>
    <w:rsid w:val="00F75357"/>
    <w:rsid w:val="00FA0296"/>
    <w:rsid w:val="00FA687C"/>
    <w:rsid w:val="00FB6201"/>
    <w:rsid w:val="00FC475F"/>
    <w:rsid w:val="00FC4A8B"/>
    <w:rsid w:val="00FF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BBB2FAC"/>
  <w15:chartTrackingRefBased/>
  <w15:docId w15:val="{1B31832B-E03C-4FE8-92B1-DE9F5529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autoSpaceDE w:val="0"/>
      <w:autoSpaceDN w:val="0"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  <w:autoSpaceDE w:val="0"/>
      <w:autoSpaceDN w:val="0"/>
    </w:pPr>
    <w:rPr>
      <w:lang w:val="x-none" w:eastAsia="x-none"/>
    </w:rPr>
  </w:style>
  <w:style w:type="character" w:customStyle="1" w:styleId="PtaChar">
    <w:name w:val="Päta Char"/>
    <w:link w:val="Pta"/>
    <w:uiPriority w:val="99"/>
    <w:semiHidden/>
    <w:locked/>
    <w:rPr>
      <w:rFonts w:cs="Times New Roman"/>
      <w:sz w:val="24"/>
      <w:szCs w:val="24"/>
    </w:rPr>
  </w:style>
  <w:style w:type="character" w:styleId="slostrany">
    <w:name w:val="page number"/>
    <w:uiPriority w:val="9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pPr>
      <w:autoSpaceDE w:val="0"/>
      <w:autoSpaceDN w:val="0"/>
      <w:jc w:val="center"/>
    </w:pPr>
    <w:rPr>
      <w:lang w:val="x-none" w:eastAsia="x-none"/>
    </w:rPr>
  </w:style>
  <w:style w:type="character" w:customStyle="1" w:styleId="Zkladntext2Char">
    <w:name w:val="Základný text 2 Char"/>
    <w:link w:val="Zkladntext2"/>
    <w:uiPriority w:val="99"/>
    <w:semiHidden/>
    <w:locked/>
    <w:rPr>
      <w:rFonts w:cs="Times New Roman"/>
      <w:sz w:val="24"/>
      <w:szCs w:val="24"/>
    </w:rPr>
  </w:style>
  <w:style w:type="paragraph" w:customStyle="1" w:styleId="Zakladnystyl">
    <w:name w:val="Zakladny styl"/>
    <w:uiPriority w:val="99"/>
    <w:pPr>
      <w:autoSpaceDE w:val="0"/>
      <w:autoSpaceDN w:val="0"/>
    </w:pPr>
    <w:rPr>
      <w:sz w:val="24"/>
      <w:szCs w:val="24"/>
    </w:rPr>
  </w:style>
  <w:style w:type="paragraph" w:styleId="Zkladntext3">
    <w:name w:val="Body Text 3"/>
    <w:basedOn w:val="Normlny"/>
    <w:link w:val="Zkladntext3Char"/>
    <w:uiPriority w:val="99"/>
    <w:pPr>
      <w:tabs>
        <w:tab w:val="left" w:pos="360"/>
      </w:tabs>
      <w:jc w:val="both"/>
    </w:pPr>
    <w:rPr>
      <w:sz w:val="16"/>
      <w:szCs w:val="16"/>
      <w:lang w:val="x-none" w:eastAsia="x-none"/>
    </w:rPr>
  </w:style>
  <w:style w:type="character" w:customStyle="1" w:styleId="Zkladntext3Char">
    <w:name w:val="Základný text 3 Char"/>
    <w:link w:val="Zkladntext3"/>
    <w:uiPriority w:val="99"/>
    <w:semiHidden/>
    <w:locked/>
    <w:rPr>
      <w:rFonts w:cs="Times New Roman"/>
      <w:sz w:val="16"/>
      <w:szCs w:val="16"/>
    </w:rPr>
  </w:style>
  <w:style w:type="paragraph" w:styleId="Zarkazkladnhotextu3">
    <w:name w:val="Body Text Indent 3"/>
    <w:basedOn w:val="Normlny"/>
    <w:link w:val="Zarkazkladnhotextu3Char"/>
    <w:uiPriority w:val="99"/>
    <w:pPr>
      <w:tabs>
        <w:tab w:val="left" w:pos="4678"/>
      </w:tabs>
      <w:autoSpaceDE w:val="0"/>
      <w:autoSpaceDN w:val="0"/>
      <w:ind w:left="1985" w:hanging="1985"/>
    </w:pPr>
    <w:rPr>
      <w:sz w:val="16"/>
      <w:szCs w:val="16"/>
      <w:lang w:val="x-none" w:eastAsia="x-none"/>
    </w:rPr>
  </w:style>
  <w:style w:type="character" w:customStyle="1" w:styleId="Zarkazkladnhotextu3Char">
    <w:name w:val="Zarážka základného textu 3 Char"/>
    <w:link w:val="Zarkazkladnhotextu3"/>
    <w:uiPriority w:val="99"/>
    <w:semiHidden/>
    <w:locked/>
    <w:rPr>
      <w:rFonts w:cs="Times New Roman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rsid w:val="000710F6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a">
    <w:basedOn w:val="Normlny"/>
    <w:uiPriority w:val="99"/>
    <w:rsid w:val="00E72356"/>
    <w:rPr>
      <w:lang w:val="pl-PL" w:eastAsia="pl-PL"/>
    </w:rPr>
  </w:style>
  <w:style w:type="paragraph" w:customStyle="1" w:styleId="Char1">
    <w:name w:val="Char1"/>
    <w:basedOn w:val="Normlny"/>
    <w:uiPriority w:val="99"/>
    <w:rsid w:val="002C5846"/>
    <w:pPr>
      <w:spacing w:after="160" w:line="240" w:lineRule="exact"/>
      <w:ind w:firstLine="720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2">
    <w:name w:val="Char2"/>
    <w:basedOn w:val="Normlny"/>
    <w:uiPriority w:val="99"/>
    <w:rsid w:val="00FB6201"/>
    <w:rPr>
      <w:lang w:val="pl-PL" w:eastAsia="pl-PL"/>
    </w:rPr>
  </w:style>
  <w:style w:type="paragraph" w:styleId="Hlavika">
    <w:name w:val="header"/>
    <w:basedOn w:val="Normlny"/>
    <w:link w:val="HlavikaChar"/>
    <w:uiPriority w:val="99"/>
    <w:semiHidden/>
    <w:rsid w:val="005E7D9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semiHidden/>
    <w:locked/>
    <w:rsid w:val="005E7D9D"/>
    <w:rPr>
      <w:rFonts w:cs="Times New Roman"/>
      <w:sz w:val="24"/>
      <w:szCs w:val="24"/>
    </w:rPr>
  </w:style>
  <w:style w:type="paragraph" w:styleId="Revzia">
    <w:name w:val="Revision"/>
    <w:hidden/>
    <w:uiPriority w:val="99"/>
    <w:semiHidden/>
    <w:rsid w:val="00DD4A5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VLÁDA  SLOVENSKEJ  REPUBLIKY</vt:lpstr>
      <vt:lpstr>VLÁDA  SLOVENSKEJ  REPUBLIKY</vt:lpstr>
    </vt:vector>
  </TitlesOfParts>
  <Company>Ministerstvo pôdohospodárstva SR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VLÁDA  SLOVENSKEJ  REPUBLIKY</dc:title>
  <dc:subject/>
  <dc:creator>marek.kodada</dc:creator>
  <cp:keywords/>
  <cp:lastModifiedBy>Nemec Roman</cp:lastModifiedBy>
  <cp:revision>5</cp:revision>
  <cp:lastPrinted>2026-09-28T06:37:00Z</cp:lastPrinted>
  <dcterms:created xsi:type="dcterms:W3CDTF">2026-09-28T06:35:00Z</dcterms:created>
  <dcterms:modified xsi:type="dcterms:W3CDTF">2026-10-29T07:07:00Z</dcterms:modified>
</cp:coreProperties>
</file>