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7C6" w:rsidRDefault="00A117C6">
      <w:pPr>
        <w:pStyle w:val="Zkladntext2"/>
        <w:ind w:firstLine="0"/>
        <w:rPr>
          <w:b/>
          <w:bCs/>
        </w:rPr>
      </w:pPr>
    </w:p>
    <w:p w:rsidR="00A117C6" w:rsidRDefault="00A117C6">
      <w:pPr>
        <w:pStyle w:val="Zkladntext2"/>
        <w:ind w:left="60"/>
      </w:pPr>
    </w:p>
    <w:p w:rsidR="00A117C6" w:rsidRDefault="00447E2F" w:rsidP="0099152E">
      <w:pPr>
        <w:pStyle w:val="Zakladnystyl"/>
        <w:jc w:val="center"/>
      </w:pPr>
      <w:r>
        <w:rPr>
          <w:noProof/>
          <w:lang w:eastAsia="sk-SK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4.2pt;margin-top:-7.65pt;width:55.2pt;height:63pt;z-index:251658240;visibility:visible;mso-wrap-edited:f" o:allowincell="f">
            <v:imagedata r:id="rId5" o:title=""/>
            <w10:wrap type="topAndBottom"/>
          </v:shape>
          <o:OLEObject Type="Embed" ProgID="Word.Picture.8" ShapeID="_x0000_s1026" DrawAspect="Content" ObjectID="_1851498534" r:id="rId6"/>
        </w:object>
      </w:r>
      <w:r w:rsidR="0099152E">
        <w:t>NÁVRH</w:t>
      </w:r>
    </w:p>
    <w:p w:rsidR="00A117C6" w:rsidRDefault="00A117C6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:rsidR="00A117C6" w:rsidRDefault="00A117C6">
      <w:pPr>
        <w:pStyle w:val="Zakladnysty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č. ...</w:t>
      </w:r>
    </w:p>
    <w:p w:rsidR="00A117C6" w:rsidRDefault="00A117C6">
      <w:pPr>
        <w:pStyle w:val="Zakladnystyl"/>
        <w:jc w:val="center"/>
        <w:rPr>
          <w:sz w:val="28"/>
          <w:szCs w:val="28"/>
        </w:rPr>
      </w:pPr>
      <w:r>
        <w:rPr>
          <w:sz w:val="28"/>
          <w:szCs w:val="28"/>
        </w:rPr>
        <w:t>z ...</w:t>
      </w:r>
      <w:r w:rsidR="001F07A8">
        <w:rPr>
          <w:sz w:val="28"/>
          <w:szCs w:val="28"/>
        </w:rPr>
        <w:t>....................</w:t>
      </w:r>
    </w:p>
    <w:p w:rsidR="00A117C6" w:rsidRDefault="00A117C6">
      <w:pPr>
        <w:pStyle w:val="Zakladnystyl"/>
        <w:jc w:val="center"/>
        <w:rPr>
          <w:sz w:val="28"/>
          <w:szCs w:val="28"/>
        </w:rPr>
      </w:pPr>
    </w:p>
    <w:p w:rsidR="00EE350E" w:rsidRPr="00EE350E" w:rsidRDefault="0099152E" w:rsidP="00EE350E">
      <w:pPr>
        <w:jc w:val="both"/>
        <w:rPr>
          <w:b/>
          <w:color w:val="222222"/>
          <w:lang w:val="sk-SK" w:eastAsia="sk-SK"/>
        </w:rPr>
      </w:pPr>
      <w:r w:rsidRPr="00EE350E">
        <w:rPr>
          <w:b/>
          <w:bCs/>
        </w:rPr>
        <w:t xml:space="preserve">k návrhu </w:t>
      </w:r>
      <w:proofErr w:type="spellStart"/>
      <w:r w:rsidR="0074512E" w:rsidRPr="0074512E">
        <w:rPr>
          <w:b/>
          <w:bCs/>
        </w:rPr>
        <w:t>poslancov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Národnej</w:t>
      </w:r>
      <w:proofErr w:type="spellEnd"/>
      <w:r w:rsidR="0074512E" w:rsidRPr="0074512E">
        <w:rPr>
          <w:b/>
          <w:bCs/>
        </w:rPr>
        <w:t xml:space="preserve"> rady </w:t>
      </w:r>
      <w:proofErr w:type="spellStart"/>
      <w:r w:rsidR="0074512E" w:rsidRPr="0074512E">
        <w:rPr>
          <w:b/>
          <w:bCs/>
        </w:rPr>
        <w:t>Slovenskej</w:t>
      </w:r>
      <w:proofErr w:type="spellEnd"/>
      <w:r w:rsidR="0074512E" w:rsidRPr="0074512E">
        <w:rPr>
          <w:b/>
          <w:bCs/>
        </w:rPr>
        <w:t xml:space="preserve"> republiky Aleny NOVÁKOVEJ, Zdenky MAČICOVEJ, Jozefa CECHA a Ľubice LAŠŠÁKOVEJ na </w:t>
      </w:r>
      <w:proofErr w:type="spellStart"/>
      <w:r w:rsidR="0074512E" w:rsidRPr="0074512E">
        <w:rPr>
          <w:b/>
          <w:bCs/>
        </w:rPr>
        <w:t>vydanie</w:t>
      </w:r>
      <w:proofErr w:type="spellEnd"/>
      <w:r w:rsidR="0074512E" w:rsidRPr="0074512E">
        <w:rPr>
          <w:b/>
          <w:bCs/>
        </w:rPr>
        <w:t xml:space="preserve"> zákona, </w:t>
      </w:r>
      <w:proofErr w:type="spellStart"/>
      <w:r w:rsidR="0074512E" w:rsidRPr="0074512E">
        <w:rPr>
          <w:b/>
          <w:bCs/>
        </w:rPr>
        <w:t>ktorým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sa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mení</w:t>
      </w:r>
      <w:proofErr w:type="spellEnd"/>
      <w:r w:rsidR="0074512E" w:rsidRPr="0074512E">
        <w:rPr>
          <w:b/>
          <w:bCs/>
        </w:rPr>
        <w:t xml:space="preserve"> zákon č. </w:t>
      </w:r>
      <w:proofErr w:type="gramStart"/>
      <w:r w:rsidR="0074512E" w:rsidRPr="0074512E">
        <w:rPr>
          <w:b/>
          <w:bCs/>
        </w:rPr>
        <w:t xml:space="preserve">383/2013 Z. z. o </w:t>
      </w:r>
      <w:proofErr w:type="spellStart"/>
      <w:r w:rsidR="0074512E" w:rsidRPr="0074512E">
        <w:rPr>
          <w:b/>
          <w:bCs/>
        </w:rPr>
        <w:t>príspevku</w:t>
      </w:r>
      <w:proofErr w:type="spellEnd"/>
      <w:proofErr w:type="gram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pri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narodení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dieťaťa</w:t>
      </w:r>
      <w:proofErr w:type="spellEnd"/>
      <w:r w:rsidR="0074512E" w:rsidRPr="0074512E">
        <w:rPr>
          <w:b/>
          <w:bCs/>
        </w:rPr>
        <w:t xml:space="preserve"> a </w:t>
      </w:r>
      <w:proofErr w:type="spellStart"/>
      <w:r w:rsidR="0074512E" w:rsidRPr="0074512E">
        <w:rPr>
          <w:b/>
          <w:bCs/>
        </w:rPr>
        <w:t>príspevku</w:t>
      </w:r>
      <w:proofErr w:type="spellEnd"/>
      <w:r w:rsidR="0074512E" w:rsidRPr="0074512E">
        <w:rPr>
          <w:b/>
          <w:bCs/>
        </w:rPr>
        <w:t xml:space="preserve"> na </w:t>
      </w:r>
      <w:proofErr w:type="spellStart"/>
      <w:r w:rsidR="0074512E" w:rsidRPr="0074512E">
        <w:rPr>
          <w:b/>
          <w:bCs/>
        </w:rPr>
        <w:t>viac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súčasne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narodených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detí</w:t>
      </w:r>
      <w:proofErr w:type="spellEnd"/>
      <w:r w:rsidR="0074512E" w:rsidRPr="0074512E">
        <w:rPr>
          <w:b/>
          <w:bCs/>
        </w:rPr>
        <w:t xml:space="preserve"> a o </w:t>
      </w:r>
      <w:proofErr w:type="spellStart"/>
      <w:r w:rsidR="0074512E" w:rsidRPr="0074512E">
        <w:rPr>
          <w:b/>
          <w:bCs/>
        </w:rPr>
        <w:t>zmene</w:t>
      </w:r>
      <w:proofErr w:type="spellEnd"/>
      <w:r w:rsidR="0074512E" w:rsidRPr="0074512E">
        <w:rPr>
          <w:b/>
          <w:bCs/>
        </w:rPr>
        <w:t xml:space="preserve"> a </w:t>
      </w:r>
      <w:proofErr w:type="spellStart"/>
      <w:r w:rsidR="0074512E" w:rsidRPr="0074512E">
        <w:rPr>
          <w:b/>
          <w:bCs/>
        </w:rPr>
        <w:t>doplnení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niektorých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zákonov</w:t>
      </w:r>
      <w:proofErr w:type="spellEnd"/>
      <w:r w:rsidR="0074512E" w:rsidRPr="0074512E">
        <w:rPr>
          <w:b/>
          <w:bCs/>
        </w:rPr>
        <w:t xml:space="preserve"> v </w:t>
      </w:r>
      <w:proofErr w:type="spellStart"/>
      <w:r w:rsidR="0074512E" w:rsidRPr="0074512E">
        <w:rPr>
          <w:b/>
          <w:bCs/>
        </w:rPr>
        <w:t>znení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neskorších</w:t>
      </w:r>
      <w:proofErr w:type="spellEnd"/>
      <w:r w:rsidR="0074512E" w:rsidRPr="0074512E">
        <w:rPr>
          <w:b/>
          <w:bCs/>
        </w:rPr>
        <w:t xml:space="preserve"> </w:t>
      </w:r>
      <w:proofErr w:type="spellStart"/>
      <w:r w:rsidR="0074512E" w:rsidRPr="0074512E">
        <w:rPr>
          <w:b/>
          <w:bCs/>
        </w:rPr>
        <w:t>predpisov</w:t>
      </w:r>
      <w:proofErr w:type="spellEnd"/>
      <w:r w:rsidR="0074512E" w:rsidRPr="0074512E">
        <w:rPr>
          <w:b/>
          <w:bCs/>
        </w:rPr>
        <w:t xml:space="preserve"> (tlač 1489)</w:t>
      </w:r>
    </w:p>
    <w:p w:rsidR="001F07A8" w:rsidRDefault="001F07A8" w:rsidP="001F3DF4">
      <w:pPr>
        <w:pStyle w:val="Zakladnystyl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414570" w:rsidRPr="0001548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414570" w:rsidRPr="00015485" w:rsidRDefault="0041457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sk-SK"/>
              </w:rPr>
            </w:pPr>
          </w:p>
          <w:p w:rsidR="00414570" w:rsidRPr="00015485" w:rsidRDefault="0041457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sk-SK"/>
              </w:rPr>
            </w:pPr>
            <w:r w:rsidRPr="00015485">
              <w:rPr>
                <w:lang w:val="sk-SK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414570" w:rsidRPr="00015485" w:rsidRDefault="0041457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sk-SK"/>
              </w:rPr>
            </w:pPr>
          </w:p>
        </w:tc>
      </w:tr>
      <w:tr w:rsidR="00414570" w:rsidRPr="00414570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570" w:rsidRPr="00414570" w:rsidRDefault="0041457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sk-SK"/>
              </w:rPr>
            </w:pPr>
            <w:r w:rsidRPr="00414570">
              <w:rPr>
                <w:lang w:val="sk-SK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570" w:rsidRPr="00414570" w:rsidRDefault="00414570" w:rsidP="0041457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sk-SK"/>
              </w:rPr>
            </w:pPr>
            <w:r w:rsidRPr="00414570">
              <w:rPr>
                <w:lang w:val="sk-SK"/>
              </w:rPr>
              <w:t xml:space="preserve">minister </w:t>
            </w:r>
            <w:r>
              <w:rPr>
                <w:lang w:val="sk-SK"/>
              </w:rPr>
              <w:t>práce, sociálnych vecí a rodiny</w:t>
            </w:r>
            <w:r w:rsidRPr="00414570">
              <w:rPr>
                <w:lang w:val="sk-SK"/>
              </w:rPr>
              <w:t> </w:t>
            </w:r>
          </w:p>
        </w:tc>
      </w:tr>
    </w:tbl>
    <w:p w:rsidR="00A117C6" w:rsidRDefault="00A117C6">
      <w:pPr>
        <w:pStyle w:val="Vlada"/>
      </w:pPr>
      <w:r w:rsidRPr="00A01027">
        <w:t>Vláda</w:t>
      </w:r>
    </w:p>
    <w:p w:rsidR="00A117C6" w:rsidRDefault="00EE350E" w:rsidP="001F07A8">
      <w:pPr>
        <w:pStyle w:val="Heading1orobas"/>
        <w:numPr>
          <w:ilvl w:val="0"/>
          <w:numId w:val="12"/>
        </w:numPr>
        <w:spacing w:after="240"/>
      </w:pPr>
      <w:r>
        <w:t>s</w:t>
      </w:r>
      <w:r w:rsidR="00A117C6" w:rsidRPr="00D437DD">
        <w:t>úhlasí</w:t>
      </w:r>
    </w:p>
    <w:p w:rsidR="00EE350E" w:rsidRDefault="001F07A8" w:rsidP="00EE350E">
      <w:pPr>
        <w:ind w:left="1134" w:hanging="1134"/>
        <w:jc w:val="both"/>
        <w:rPr>
          <w:color w:val="222222"/>
          <w:lang w:val="sk-SK" w:eastAsia="sk-SK"/>
        </w:rPr>
      </w:pPr>
      <w:r>
        <w:t xml:space="preserve">          </w:t>
      </w:r>
      <w:proofErr w:type="gramStart"/>
      <w:r w:rsidR="00CE5495">
        <w:t>A.1.</w:t>
      </w:r>
      <w:r w:rsidR="00CE5495">
        <w:tab/>
      </w:r>
      <w:r w:rsidR="00CE5495" w:rsidRPr="001F07A8">
        <w:t>s </w:t>
      </w:r>
      <w:proofErr w:type="spellStart"/>
      <w:r w:rsidR="00CE5495" w:rsidRPr="001F07A8">
        <w:t>návrhom</w:t>
      </w:r>
      <w:proofErr w:type="spellEnd"/>
      <w:proofErr w:type="gramEnd"/>
      <w:r w:rsidR="0074512E" w:rsidRPr="0074512E">
        <w:t xml:space="preserve"> </w:t>
      </w:r>
      <w:proofErr w:type="spellStart"/>
      <w:r w:rsidR="0074512E" w:rsidRPr="0074512E">
        <w:rPr>
          <w:color w:val="222222"/>
        </w:rPr>
        <w:t>poslancov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Národnej</w:t>
      </w:r>
      <w:proofErr w:type="spellEnd"/>
      <w:r w:rsidR="0074512E" w:rsidRPr="0074512E">
        <w:rPr>
          <w:color w:val="222222"/>
        </w:rPr>
        <w:t xml:space="preserve"> rady </w:t>
      </w:r>
      <w:proofErr w:type="spellStart"/>
      <w:r w:rsidR="0074512E" w:rsidRPr="0074512E">
        <w:rPr>
          <w:color w:val="222222"/>
        </w:rPr>
        <w:t>Slovenskej</w:t>
      </w:r>
      <w:proofErr w:type="spellEnd"/>
      <w:r w:rsidR="0074512E" w:rsidRPr="0074512E">
        <w:rPr>
          <w:color w:val="222222"/>
        </w:rPr>
        <w:t xml:space="preserve"> republiky Aleny NOVÁKOVEJ, Zdenky MAČICOVEJ, Jozefa CECHA a Ľubice LAŠŠÁKOVEJ na </w:t>
      </w:r>
      <w:proofErr w:type="spellStart"/>
      <w:r w:rsidR="0074512E" w:rsidRPr="0074512E">
        <w:rPr>
          <w:color w:val="222222"/>
        </w:rPr>
        <w:t>vydanie</w:t>
      </w:r>
      <w:proofErr w:type="spellEnd"/>
      <w:r w:rsidR="0074512E" w:rsidRPr="0074512E">
        <w:rPr>
          <w:color w:val="222222"/>
        </w:rPr>
        <w:t xml:space="preserve"> zákona, </w:t>
      </w:r>
      <w:proofErr w:type="spellStart"/>
      <w:r w:rsidR="0074512E" w:rsidRPr="0074512E">
        <w:rPr>
          <w:color w:val="222222"/>
        </w:rPr>
        <w:t>ktorým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sa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mení</w:t>
      </w:r>
      <w:proofErr w:type="spellEnd"/>
      <w:r w:rsidR="0074512E" w:rsidRPr="0074512E">
        <w:rPr>
          <w:color w:val="222222"/>
        </w:rPr>
        <w:t xml:space="preserve"> zákon č. 383/2013 Z. z. o </w:t>
      </w:r>
      <w:proofErr w:type="spellStart"/>
      <w:r w:rsidR="0074512E" w:rsidRPr="0074512E">
        <w:rPr>
          <w:color w:val="222222"/>
        </w:rPr>
        <w:t>príspevku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pri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narodení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dieťaťa</w:t>
      </w:r>
      <w:proofErr w:type="spellEnd"/>
      <w:r w:rsidR="0074512E" w:rsidRPr="0074512E">
        <w:rPr>
          <w:color w:val="222222"/>
        </w:rPr>
        <w:t xml:space="preserve"> a </w:t>
      </w:r>
      <w:proofErr w:type="spellStart"/>
      <w:r w:rsidR="0074512E" w:rsidRPr="0074512E">
        <w:rPr>
          <w:color w:val="222222"/>
        </w:rPr>
        <w:t>príspevku</w:t>
      </w:r>
      <w:proofErr w:type="spellEnd"/>
      <w:r w:rsidR="0074512E" w:rsidRPr="0074512E">
        <w:rPr>
          <w:color w:val="222222"/>
        </w:rPr>
        <w:t xml:space="preserve"> na </w:t>
      </w:r>
      <w:proofErr w:type="spellStart"/>
      <w:r w:rsidR="0074512E" w:rsidRPr="0074512E">
        <w:rPr>
          <w:color w:val="222222"/>
        </w:rPr>
        <w:t>viac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súčasne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narodených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detí</w:t>
      </w:r>
      <w:proofErr w:type="spellEnd"/>
      <w:r w:rsidR="0074512E" w:rsidRPr="0074512E">
        <w:rPr>
          <w:color w:val="222222"/>
        </w:rPr>
        <w:t xml:space="preserve"> a o </w:t>
      </w:r>
      <w:proofErr w:type="spellStart"/>
      <w:r w:rsidR="0074512E" w:rsidRPr="0074512E">
        <w:rPr>
          <w:color w:val="222222"/>
        </w:rPr>
        <w:t>zmene</w:t>
      </w:r>
      <w:proofErr w:type="spellEnd"/>
      <w:r w:rsidR="0074512E" w:rsidRPr="0074512E">
        <w:rPr>
          <w:color w:val="222222"/>
        </w:rPr>
        <w:t xml:space="preserve"> a </w:t>
      </w:r>
      <w:proofErr w:type="spellStart"/>
      <w:r w:rsidR="0074512E" w:rsidRPr="0074512E">
        <w:rPr>
          <w:color w:val="222222"/>
        </w:rPr>
        <w:t>doplnení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niektorých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zákonov</w:t>
      </w:r>
      <w:proofErr w:type="spellEnd"/>
      <w:r w:rsidR="0074512E" w:rsidRPr="0074512E">
        <w:rPr>
          <w:color w:val="222222"/>
        </w:rPr>
        <w:t xml:space="preserve"> v </w:t>
      </w:r>
      <w:proofErr w:type="spellStart"/>
      <w:r w:rsidR="0074512E" w:rsidRPr="0074512E">
        <w:rPr>
          <w:color w:val="222222"/>
        </w:rPr>
        <w:t>znení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neskorších</w:t>
      </w:r>
      <w:proofErr w:type="spellEnd"/>
      <w:r w:rsidR="0074512E" w:rsidRPr="0074512E">
        <w:rPr>
          <w:color w:val="222222"/>
        </w:rPr>
        <w:t xml:space="preserve"> </w:t>
      </w:r>
      <w:proofErr w:type="spellStart"/>
      <w:r w:rsidR="0074512E" w:rsidRPr="0074512E">
        <w:rPr>
          <w:color w:val="222222"/>
        </w:rPr>
        <w:t>predpisov</w:t>
      </w:r>
      <w:proofErr w:type="spellEnd"/>
      <w:r w:rsidR="0074512E" w:rsidRPr="0074512E">
        <w:rPr>
          <w:color w:val="222222"/>
        </w:rPr>
        <w:t xml:space="preserve"> (tlač 1489)</w:t>
      </w:r>
      <w:r w:rsidR="0074512E">
        <w:rPr>
          <w:color w:val="222222"/>
        </w:rPr>
        <w:t>,</w:t>
      </w:r>
      <w:bookmarkStart w:id="0" w:name="_GoBack"/>
      <w:bookmarkEnd w:id="0"/>
    </w:p>
    <w:p w:rsidR="00A117C6" w:rsidRDefault="00A117C6">
      <w:pPr>
        <w:pStyle w:val="Heading1orobas"/>
        <w:outlineLvl w:val="0"/>
      </w:pPr>
      <w:r>
        <w:t>poveruje</w:t>
      </w:r>
    </w:p>
    <w:p w:rsidR="00A117C6" w:rsidRDefault="00A117C6">
      <w:pPr>
        <w:pStyle w:val="Nosite"/>
      </w:pPr>
      <w:r>
        <w:t>predsedu vlády</w:t>
      </w:r>
    </w:p>
    <w:p w:rsidR="00A117C6" w:rsidRDefault="006A679D" w:rsidP="006A679D">
      <w:pPr>
        <w:pStyle w:val="Heading3Podloha"/>
        <w:numPr>
          <w:ilvl w:val="0"/>
          <w:numId w:val="0"/>
        </w:numPr>
        <w:tabs>
          <w:tab w:val="clear" w:pos="2508"/>
          <w:tab w:val="num" w:pos="1418"/>
        </w:tabs>
        <w:ind w:firstLine="567"/>
        <w:outlineLvl w:val="2"/>
      </w:pPr>
      <w:r>
        <w:t>B.1.</w:t>
      </w:r>
      <w:r>
        <w:tab/>
      </w:r>
      <w:r w:rsidR="00A117C6">
        <w:t>oznámiť stanovisko v</w:t>
      </w:r>
      <w:r w:rsidR="00CE5495">
        <w:t>lády predsedovi Národnej rady Slovenskej republiky</w:t>
      </w:r>
      <w:r w:rsidR="00A117C6">
        <w:t>.</w:t>
      </w:r>
    </w:p>
    <w:p w:rsidR="006A679D" w:rsidRDefault="006A679D">
      <w:pPr>
        <w:pStyle w:val="Vykonaj"/>
      </w:pPr>
    </w:p>
    <w:p w:rsidR="00EE350E" w:rsidRDefault="00EE350E" w:rsidP="00EE350E">
      <w:pPr>
        <w:pStyle w:val="Vykonajzoznam"/>
      </w:pPr>
    </w:p>
    <w:p w:rsidR="00EE350E" w:rsidRDefault="00EE350E" w:rsidP="00EE350E">
      <w:pPr>
        <w:pStyle w:val="Vykonajzoznam"/>
      </w:pPr>
    </w:p>
    <w:p w:rsidR="00EE350E" w:rsidRDefault="00EE350E" w:rsidP="00EE350E">
      <w:pPr>
        <w:pStyle w:val="Vykonajzoznam"/>
      </w:pPr>
    </w:p>
    <w:p w:rsidR="00EE350E" w:rsidRPr="00EE350E" w:rsidRDefault="00EE350E" w:rsidP="00EE350E">
      <w:pPr>
        <w:pStyle w:val="Vykonajzoznam"/>
      </w:pPr>
    </w:p>
    <w:p w:rsidR="00A117C6" w:rsidRDefault="00A117C6" w:rsidP="00EE350E">
      <w:pPr>
        <w:pStyle w:val="Vykonaj"/>
        <w:spacing w:before="0"/>
        <w:rPr>
          <w:b w:val="0"/>
          <w:bCs w:val="0"/>
        </w:rPr>
      </w:pPr>
      <w:r>
        <w:t>Vykoná:</w:t>
      </w:r>
      <w:r>
        <w:tab/>
      </w:r>
      <w:r>
        <w:rPr>
          <w:b w:val="0"/>
          <w:bCs w:val="0"/>
        </w:rPr>
        <w:t>predseda vlády</w:t>
      </w:r>
    </w:p>
    <w:p w:rsidR="00A117C6" w:rsidRPr="00A01027" w:rsidRDefault="00A117C6" w:rsidP="00EE350E">
      <w:pPr>
        <w:pStyle w:val="Navedomie"/>
        <w:spacing w:before="0"/>
        <w:rPr>
          <w:b w:val="0"/>
          <w:bCs w:val="0"/>
        </w:rPr>
      </w:pPr>
      <w:r>
        <w:t>Na vedomie:</w:t>
      </w:r>
      <w:r>
        <w:tab/>
      </w:r>
      <w:r w:rsidR="00CE5495">
        <w:rPr>
          <w:b w:val="0"/>
          <w:bCs w:val="0"/>
        </w:rPr>
        <w:t>predseda Ná</w:t>
      </w:r>
      <w:r w:rsidR="00A01027">
        <w:rPr>
          <w:b w:val="0"/>
          <w:bCs w:val="0"/>
        </w:rPr>
        <w:t>rodnej rady Slovenskej republiky</w:t>
      </w:r>
    </w:p>
    <w:sectPr w:rsidR="00A117C6" w:rsidRPr="00A0102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pStyle w:val="Heading1orobasasorob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pStyle w:val="Heading2lohaKomu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pStyle w:val="Heading3Podloha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pStyle w:val="Heading4Termn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abstractNum w:abstractNumId="2" w15:restartNumberingAfterBreak="0">
    <w:nsid w:val="1E927431"/>
    <w:multiLevelType w:val="hybridMultilevel"/>
    <w:tmpl w:val="F8F6A334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D067CF4"/>
    <w:multiLevelType w:val="hybridMultilevel"/>
    <w:tmpl w:val="818A0918"/>
    <w:lvl w:ilvl="0" w:tplc="8154DF34">
      <w:start w:val="7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393D19CF"/>
    <w:multiLevelType w:val="hybridMultilevel"/>
    <w:tmpl w:val="99C83DC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8C165E7"/>
    <w:multiLevelType w:val="hybridMultilevel"/>
    <w:tmpl w:val="0A583616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B6C3D59"/>
    <w:multiLevelType w:val="hybridMultilevel"/>
    <w:tmpl w:val="BF3E60E6"/>
    <w:lvl w:ilvl="0" w:tplc="31AE698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0AB642A"/>
    <w:multiLevelType w:val="hybridMultilevel"/>
    <w:tmpl w:val="DFC65316"/>
    <w:lvl w:ilvl="0" w:tplc="788612E2">
      <w:start w:val="3"/>
      <w:numFmt w:val="decimal"/>
      <w:lvlText w:val="(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 w15:restartNumberingAfterBreak="0">
    <w:nsid w:val="59A67882"/>
    <w:multiLevelType w:val="hybridMultilevel"/>
    <w:tmpl w:val="116480A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73957430"/>
    <w:multiLevelType w:val="multilevel"/>
    <w:tmpl w:val="3624510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5394FE3"/>
    <w:multiLevelType w:val="hybridMultilevel"/>
    <w:tmpl w:val="66BA5B44"/>
    <w:lvl w:ilvl="0" w:tplc="041B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2"/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2E"/>
    <w:rsid w:val="00015485"/>
    <w:rsid w:val="000D2788"/>
    <w:rsid w:val="0015028F"/>
    <w:rsid w:val="001F07A8"/>
    <w:rsid w:val="001F3DF4"/>
    <w:rsid w:val="00241894"/>
    <w:rsid w:val="002B69C0"/>
    <w:rsid w:val="003A237B"/>
    <w:rsid w:val="003D21B5"/>
    <w:rsid w:val="00414570"/>
    <w:rsid w:val="00447E2F"/>
    <w:rsid w:val="00473B89"/>
    <w:rsid w:val="005A2979"/>
    <w:rsid w:val="005C438C"/>
    <w:rsid w:val="00623C1E"/>
    <w:rsid w:val="006A679D"/>
    <w:rsid w:val="006B02D6"/>
    <w:rsid w:val="0074512E"/>
    <w:rsid w:val="007459BF"/>
    <w:rsid w:val="008114FF"/>
    <w:rsid w:val="008C7A99"/>
    <w:rsid w:val="00911F60"/>
    <w:rsid w:val="0099152E"/>
    <w:rsid w:val="00A01027"/>
    <w:rsid w:val="00A117C6"/>
    <w:rsid w:val="00A422A5"/>
    <w:rsid w:val="00AF1CFB"/>
    <w:rsid w:val="00B00D38"/>
    <w:rsid w:val="00B30CB9"/>
    <w:rsid w:val="00B7722A"/>
    <w:rsid w:val="00BE6355"/>
    <w:rsid w:val="00C351E5"/>
    <w:rsid w:val="00CE5495"/>
    <w:rsid w:val="00D12EF7"/>
    <w:rsid w:val="00D437DD"/>
    <w:rsid w:val="00EE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C495E2E"/>
  <w14:defaultImageDpi w14:val="0"/>
  <w15:docId w15:val="{DC18ECB4-E9AD-4A2E-A94E-C349B943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Body Text Indent 2" w:semiHidden="1"/>
    <w:lsdException w:name="Block Text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0" w:line="240" w:lineRule="auto"/>
    </w:pPr>
    <w:rPr>
      <w:rFonts w:ascii="Times New Roman" w:hAnsi="Times New Roman"/>
      <w:sz w:val="24"/>
      <w:szCs w:val="24"/>
      <w:lang w:val="cs-CZ"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outlineLvl w:val="0"/>
    </w:pPr>
    <w:rPr>
      <w:b/>
      <w:bCs/>
      <w:lang w:val="sk-SK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jc w:val="center"/>
      <w:outlineLvl w:val="1"/>
    </w:pPr>
    <w:rPr>
      <w:b/>
      <w:bCs/>
      <w:lang w:val="sk-SK"/>
    </w:rPr>
  </w:style>
  <w:style w:type="paragraph" w:styleId="Nadpis5">
    <w:name w:val="heading 5"/>
    <w:basedOn w:val="Normlny"/>
    <w:next w:val="Normlny"/>
    <w:link w:val="Nadpis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  <w:lang w:val="sk-SK" w:eastAsia="en-US"/>
    </w:rPr>
  </w:style>
  <w:style w:type="paragraph" w:styleId="Nadpis6">
    <w:name w:val="heading 6"/>
    <w:basedOn w:val="Normlny"/>
    <w:next w:val="Normlny"/>
    <w:link w:val="Nadpis6Char"/>
    <w:uiPriority w:val="99"/>
    <w:qFormat/>
    <w:pPr>
      <w:spacing w:before="240" w:after="60"/>
      <w:outlineLvl w:val="5"/>
    </w:pPr>
    <w:rPr>
      <w:b/>
      <w:bCs/>
      <w:sz w:val="22"/>
      <w:szCs w:val="22"/>
      <w:lang w:val="sk-SK" w:eastAsia="en-US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b/>
      <w:bCs/>
      <w:lang w:val="sk-SK" w:eastAsia="en-US"/>
    </w:rPr>
  </w:style>
  <w:style w:type="paragraph" w:styleId="Nadpis8">
    <w:name w:val="heading 8"/>
    <w:basedOn w:val="Normlny"/>
    <w:next w:val="Normlny"/>
    <w:link w:val="Nadpis8Char"/>
    <w:uiPriority w:val="99"/>
    <w:qFormat/>
    <w:pPr>
      <w:spacing w:before="240" w:after="60"/>
      <w:outlineLvl w:val="7"/>
    </w:pPr>
    <w:rPr>
      <w:i/>
      <w:iCs/>
      <w:lang w:val="sk-SK" w:eastAsia="en-US"/>
    </w:rPr>
  </w:style>
  <w:style w:type="paragraph" w:styleId="Nadpis9">
    <w:name w:val="heading 9"/>
    <w:basedOn w:val="Normlny"/>
    <w:next w:val="Normlny"/>
    <w:link w:val="Nadpis9Char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  <w:lang w:val="sk-SK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uiPriority w:val="99"/>
    <w:pPr>
      <w:ind w:firstLine="708"/>
      <w:jc w:val="both"/>
    </w:pPr>
    <w:rPr>
      <w:lang w:val="sk-SK" w:eastAsia="sk-SK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cs="Times New Roman"/>
      <w:b/>
      <w:bCs/>
      <w:i/>
      <w:iCs/>
      <w:sz w:val="26"/>
      <w:szCs w:val="26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cs="Times New Roman"/>
      <w:b/>
      <w:bCs/>
      <w:lang w:val="cs-CZ" w:eastAsia="cs-CZ"/>
    </w:rPr>
  </w:style>
  <w:style w:type="character" w:customStyle="1" w:styleId="Nadpis7Char">
    <w:name w:val="Nadpis 7 Char"/>
    <w:basedOn w:val="Predvolenpsmoodseku"/>
    <w:link w:val="Nadpis7"/>
    <w:uiPriority w:val="9"/>
    <w:semiHidden/>
    <w:locked/>
    <w:rPr>
      <w:rFonts w:cs="Times New Roman"/>
      <w:sz w:val="24"/>
      <w:szCs w:val="24"/>
      <w:lang w:val="cs-CZ" w:eastAsia="cs-CZ"/>
    </w:rPr>
  </w:style>
  <w:style w:type="character" w:customStyle="1" w:styleId="Nadpis8Char">
    <w:name w:val="Nadpis 8 Char"/>
    <w:basedOn w:val="Predvolenpsmoodseku"/>
    <w:link w:val="Nadpis8"/>
    <w:uiPriority w:val="9"/>
    <w:semiHidden/>
    <w:locked/>
    <w:rPr>
      <w:rFonts w:cs="Times New Roman"/>
      <w:i/>
      <w:iCs/>
      <w:sz w:val="24"/>
      <w:szCs w:val="24"/>
      <w:lang w:val="cs-CZ" w:eastAsia="cs-CZ"/>
    </w:rPr>
  </w:style>
  <w:style w:type="character" w:customStyle="1" w:styleId="Nadpis9Char">
    <w:name w:val="Nadpis 9 Char"/>
    <w:basedOn w:val="Predvolenpsmoodseku"/>
    <w:link w:val="Nadpis9"/>
    <w:uiPriority w:val="9"/>
    <w:semiHidden/>
    <w:locked/>
    <w:rPr>
      <w:rFonts w:asciiTheme="majorHAnsi" w:eastAsiaTheme="majorEastAsia" w:hAnsiTheme="majorHAnsi" w:cs="Times New Roman"/>
      <w:lang w:val="cs-CZ" w:eastAsia="cs-CZ"/>
    </w:rPr>
  </w:style>
  <w:style w:type="paragraph" w:styleId="Zkladntext2">
    <w:name w:val="Body Text 2"/>
    <w:basedOn w:val="Normlny"/>
    <w:link w:val="Zkladntext2Char"/>
    <w:uiPriority w:val="99"/>
    <w:pPr>
      <w:ind w:firstLine="708"/>
    </w:pPr>
    <w:rPr>
      <w:lang w:val="sk-SK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cs-CZ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lang w:val="sk-SK"/>
    </w:rPr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cs-CZ" w:eastAsia="cs-CZ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b/>
      <w:bCs/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paragraph" w:customStyle="1" w:styleId="Heading1orobasasorob">
    <w:name w:val="Heading 1.Čo robí (časť).Časť (čo robí)"/>
    <w:basedOn w:val="Normlny"/>
    <w:next w:val="Nosite"/>
    <w:uiPriority w:val="99"/>
    <w:pPr>
      <w:keepNext/>
      <w:numPr>
        <w:numId w:val="1"/>
      </w:numPr>
      <w:tabs>
        <w:tab w:val="num" w:pos="567"/>
      </w:tabs>
      <w:spacing w:before="360"/>
      <w:ind w:left="567" w:hanging="567"/>
    </w:pPr>
    <w:rPr>
      <w:b/>
      <w:bCs/>
      <w:kern w:val="32"/>
      <w:sz w:val="28"/>
      <w:szCs w:val="28"/>
      <w:lang w:val="sk-SK" w:eastAsia="en-US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paragraph" w:customStyle="1" w:styleId="Heading2lohaKomu">
    <w:name w:val="Heading 2.Úloha.Komu"/>
    <w:basedOn w:val="Normlny"/>
    <w:uiPriority w:val="99"/>
    <w:pPr>
      <w:numPr>
        <w:ilvl w:val="1"/>
        <w:numId w:val="1"/>
      </w:numPr>
      <w:tabs>
        <w:tab w:val="num" w:pos="1418"/>
      </w:tabs>
      <w:spacing w:before="120"/>
      <w:ind w:left="1418" w:hanging="851"/>
      <w:jc w:val="both"/>
    </w:pPr>
    <w:rPr>
      <w:lang w:val="sk-SK" w:eastAsia="en-US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cs-CZ" w:eastAsia="cs-CZ"/>
    </w:rPr>
  </w:style>
  <w:style w:type="paragraph" w:customStyle="1" w:styleId="Heading3Podloha">
    <w:name w:val="Heading 3.Podúloha"/>
    <w:basedOn w:val="Normlny"/>
    <w:uiPriority w:val="99"/>
    <w:pPr>
      <w:keepNext/>
      <w:numPr>
        <w:ilvl w:val="2"/>
        <w:numId w:val="1"/>
      </w:numPr>
      <w:tabs>
        <w:tab w:val="num" w:pos="1418"/>
      </w:tabs>
      <w:spacing w:before="120"/>
      <w:ind w:left="2269" w:hanging="851"/>
    </w:pPr>
    <w:rPr>
      <w:lang w:val="sk-SK" w:eastAsia="en-US"/>
    </w:rPr>
  </w:style>
  <w:style w:type="paragraph" w:customStyle="1" w:styleId="Heading4Termn">
    <w:name w:val="Heading 4.Termín"/>
    <w:basedOn w:val="Normlny"/>
    <w:next w:val="Heading2lohaKomu"/>
    <w:uiPriority w:val="99"/>
    <w:pPr>
      <w:numPr>
        <w:ilvl w:val="3"/>
        <w:numId w:val="1"/>
      </w:numPr>
      <w:tabs>
        <w:tab w:val="num" w:pos="1418"/>
      </w:tabs>
      <w:spacing w:before="120" w:after="120"/>
      <w:ind w:left="1418" w:hanging="1418"/>
    </w:pPr>
    <w:rPr>
      <w:i/>
      <w:iCs/>
      <w:lang w:val="sk-SK" w:eastAsia="en-US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val="sk-SK" w:eastAsia="en-US"/>
    </w:rPr>
  </w:style>
  <w:style w:type="paragraph" w:customStyle="1" w:styleId="Vykonaj">
    <w:name w:val="Vykonajú"/>
    <w:basedOn w:val="Normlny"/>
    <w:next w:val="Vykonajzoznam"/>
    <w:uiPriority w:val="99"/>
    <w:pPr>
      <w:keepNext/>
      <w:spacing w:before="360"/>
    </w:pPr>
    <w:rPr>
      <w:b/>
      <w:bCs/>
      <w:lang w:val="sk-SK" w:eastAsia="en-US"/>
    </w:rPr>
  </w:style>
  <w:style w:type="paragraph" w:customStyle="1" w:styleId="Vykonajzoznam">
    <w:name w:val="Vykonajú_zoznam"/>
    <w:basedOn w:val="Normlny"/>
    <w:uiPriority w:val="99"/>
    <w:pPr>
      <w:ind w:left="1418"/>
    </w:pPr>
    <w:rPr>
      <w:lang w:val="sk-SK" w:eastAsia="en-US"/>
    </w:rPr>
  </w:style>
  <w:style w:type="paragraph" w:customStyle="1" w:styleId="Navedomie">
    <w:name w:val="Na vedomie"/>
    <w:basedOn w:val="Vykonajzoznam"/>
    <w:next w:val="Normlny"/>
    <w:uiPriority w:val="99"/>
    <w:pPr>
      <w:spacing w:before="360"/>
      <w:ind w:left="0"/>
    </w:pPr>
    <w:rPr>
      <w:b/>
      <w:bCs/>
    </w:rPr>
  </w:style>
  <w:style w:type="paragraph" w:customStyle="1" w:styleId="Zakladnystyl">
    <w:name w:val="Zakladny styl"/>
    <w:uiPriority w:val="99"/>
    <w:pPr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paragraph" w:customStyle="1" w:styleId="Nosite">
    <w:name w:val="Nositeľ"/>
    <w:basedOn w:val="Zakladnystyl"/>
    <w:next w:val="Heading2lohaKomu"/>
    <w:uiPriority w:val="99"/>
    <w:pPr>
      <w:spacing w:before="240" w:after="120"/>
      <w:ind w:left="567"/>
    </w:pPr>
    <w:rPr>
      <w:b/>
      <w:bCs/>
    </w:rPr>
  </w:style>
  <w:style w:type="paragraph" w:styleId="Hlavika">
    <w:name w:val="header"/>
    <w:basedOn w:val="Normlny"/>
    <w:link w:val="Hlavik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Pta">
    <w:name w:val="footer"/>
    <w:basedOn w:val="Normlny"/>
    <w:link w:val="PtaChar"/>
    <w:uiPriority w:val="99"/>
    <w:pPr>
      <w:tabs>
        <w:tab w:val="center" w:pos="4153"/>
        <w:tab w:val="right" w:pos="8306"/>
      </w:tabs>
    </w:pPr>
    <w:rPr>
      <w:sz w:val="20"/>
      <w:szCs w:val="20"/>
      <w:lang w:val="sk-SK" w:eastAsia="en-US"/>
    </w:rPr>
  </w:style>
  <w:style w:type="paragraph" w:customStyle="1" w:styleId="Heading1orobas">
    <w:name w:val="Heading 1.Čo robí (časť)"/>
    <w:basedOn w:val="Normlny"/>
    <w:next w:val="Nosite"/>
    <w:uiPriority w:val="99"/>
    <w:pPr>
      <w:keepNext/>
      <w:numPr>
        <w:numId w:val="8"/>
      </w:numPr>
      <w:spacing w:before="360"/>
    </w:pPr>
    <w:rPr>
      <w:b/>
      <w:bCs/>
      <w:kern w:val="32"/>
      <w:sz w:val="28"/>
      <w:szCs w:val="28"/>
      <w:lang w:val="sk-SK"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Times New Roman" w:hAnsi="Times New Roman" w:cs="Times New Roman"/>
      <w:sz w:val="24"/>
      <w:szCs w:val="24"/>
      <w:lang w:val="cs-CZ" w:eastAsia="cs-CZ"/>
    </w:rPr>
  </w:style>
  <w:style w:type="paragraph" w:customStyle="1" w:styleId="Heading2loha">
    <w:name w:val="Heading 2.Úloha"/>
    <w:basedOn w:val="Normlny"/>
    <w:uiPriority w:val="99"/>
    <w:pPr>
      <w:numPr>
        <w:ilvl w:val="1"/>
        <w:numId w:val="8"/>
      </w:numPr>
      <w:spacing w:before="120"/>
      <w:jc w:val="both"/>
    </w:pPr>
    <w:rPr>
      <w:lang w:val="sk-SK" w:eastAsia="en-US"/>
    </w:rPr>
  </w:style>
  <w:style w:type="paragraph" w:styleId="Oznaitext">
    <w:name w:val="Block Text"/>
    <w:basedOn w:val="Normlny"/>
    <w:uiPriority w:val="99"/>
    <w:pPr>
      <w:ind w:left="4950" w:right="-11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Metodický pokyn vedúceho Úradu vlády SR</vt:lpstr>
    </vt:vector>
  </TitlesOfParts>
  <Company>Úrad vlády Slovenskej republiky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Metodický pokyn vedúceho Úradu vlády SR</dc:title>
  <dc:subject/>
  <dc:creator>kovarova</dc:creator>
  <cp:keywords/>
  <dc:description/>
  <cp:lastModifiedBy>Uhliarová Alžbeta</cp:lastModifiedBy>
  <cp:revision>3</cp:revision>
  <cp:lastPrinted>2001-09-27T06:40:00Z</cp:lastPrinted>
  <dcterms:created xsi:type="dcterms:W3CDTF">2026-09-21T10:10:00Z</dcterms:created>
  <dcterms:modified xsi:type="dcterms:W3CDTF">2026-09-21T10:22:00Z</dcterms:modified>
</cp:coreProperties>
</file>