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6D003F" w:rsidRPr="00612E08" w:rsidRDefault="006D003F" w:rsidP="006D003F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sk-SK"/>
        </w:rPr>
      </w:pPr>
      <w:r w:rsidRPr="00612E08">
        <w:rPr>
          <w:rFonts w:ascii="Times New Roman" w:eastAsia="Times New Roman" w:hAnsi="Times New Roman" w:cs="Times New Roman"/>
          <w:b/>
          <w:sz w:val="28"/>
          <w:szCs w:val="28"/>
          <w:lang w:eastAsia="sk-SK"/>
        </w:rPr>
        <w:t>Doložka vybraných vplyvov</w:t>
      </w:r>
    </w:p>
    <w:p w:rsidR="006D003F" w:rsidRPr="00612E08" w:rsidRDefault="006D003F" w:rsidP="006D003F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sk-SK"/>
        </w:rPr>
      </w:pPr>
    </w:p>
    <w:p w:rsidR="006D003F" w:rsidRPr="00612E08" w:rsidRDefault="006D003F" w:rsidP="006D003F">
      <w:pPr>
        <w:spacing w:after="200" w:line="276" w:lineRule="auto"/>
        <w:ind w:left="426"/>
        <w:contextualSpacing/>
        <w:rPr>
          <w:rFonts w:ascii="Calibri" w:eastAsia="Calibri" w:hAnsi="Calibri" w:cs="Times New Roman"/>
          <w:b/>
        </w:rPr>
      </w:pPr>
    </w:p>
    <w:tbl>
      <w:tblPr>
        <w:tblStyle w:val="Mriekatabuky1"/>
        <w:tblW w:w="9180" w:type="dxa"/>
        <w:tblLayout w:type="fixed"/>
        <w:tblLook w:val="04A0" w:firstRow="1" w:lastRow="0" w:firstColumn="1" w:lastColumn="0" w:noHBand="0" w:noVBand="1"/>
      </w:tblPr>
      <w:tblGrid>
        <w:gridCol w:w="3812"/>
        <w:gridCol w:w="400"/>
        <w:gridCol w:w="141"/>
        <w:gridCol w:w="564"/>
        <w:gridCol w:w="748"/>
        <w:gridCol w:w="284"/>
        <w:gridCol w:w="254"/>
        <w:gridCol w:w="1133"/>
        <w:gridCol w:w="284"/>
        <w:gridCol w:w="263"/>
        <w:gridCol w:w="1297"/>
      </w:tblGrid>
      <w:tr w:rsidR="006D003F" w:rsidRPr="00612E08" w:rsidTr="00CF6CCC">
        <w:tc>
          <w:tcPr>
            <w:tcW w:w="9180" w:type="dxa"/>
            <w:gridSpan w:val="11"/>
            <w:tcBorders>
              <w:bottom w:val="single" w:sz="4" w:space="0" w:color="FFFFFF"/>
            </w:tcBorders>
            <w:shd w:val="clear" w:color="auto" w:fill="E2E2E2"/>
          </w:tcPr>
          <w:p w:rsidR="006D003F" w:rsidRPr="00612E08" w:rsidRDefault="006D003F" w:rsidP="00CF6CCC">
            <w:pPr>
              <w:numPr>
                <w:ilvl w:val="0"/>
                <w:numId w:val="1"/>
              </w:numPr>
              <w:ind w:left="426"/>
              <w:contextualSpacing/>
              <w:rPr>
                <w:rFonts w:ascii="Times New Roman" w:eastAsia="Calibri" w:hAnsi="Times New Roman" w:cs="Times New Roman"/>
                <w:b/>
              </w:rPr>
            </w:pPr>
            <w:r w:rsidRPr="00612E08">
              <w:rPr>
                <w:rFonts w:ascii="Times New Roman" w:eastAsia="Calibri" w:hAnsi="Times New Roman" w:cs="Times New Roman"/>
                <w:b/>
              </w:rPr>
              <w:t>Základné údaje</w:t>
            </w:r>
          </w:p>
        </w:tc>
      </w:tr>
      <w:tr w:rsidR="006D003F" w:rsidRPr="00612E08" w:rsidTr="00CF6CCC">
        <w:tc>
          <w:tcPr>
            <w:tcW w:w="9180" w:type="dxa"/>
            <w:gridSpan w:val="11"/>
            <w:tcBorders>
              <w:bottom w:val="single" w:sz="4" w:space="0" w:color="FFFFFF"/>
            </w:tcBorders>
            <w:shd w:val="clear" w:color="auto" w:fill="E2E2E2"/>
          </w:tcPr>
          <w:p w:rsidR="006D003F" w:rsidRPr="00612E08" w:rsidRDefault="006D003F" w:rsidP="00CF6CCC">
            <w:pPr>
              <w:spacing w:after="200" w:line="276" w:lineRule="auto"/>
              <w:ind w:left="142"/>
              <w:contextualSpacing/>
              <w:rPr>
                <w:rFonts w:ascii="Times New Roman" w:eastAsia="Calibri" w:hAnsi="Times New Roman" w:cs="Times New Roman"/>
                <w:b/>
              </w:rPr>
            </w:pPr>
            <w:r w:rsidRPr="00612E08">
              <w:rPr>
                <w:rFonts w:ascii="Times New Roman" w:eastAsia="Calibri" w:hAnsi="Times New Roman" w:cs="Times New Roman"/>
                <w:b/>
              </w:rPr>
              <w:t>Názov materiálu</w:t>
            </w:r>
          </w:p>
        </w:tc>
      </w:tr>
      <w:tr w:rsidR="006D003F" w:rsidRPr="00612E08" w:rsidTr="00CF6CCC">
        <w:tc>
          <w:tcPr>
            <w:tcW w:w="9180" w:type="dxa"/>
            <w:gridSpan w:val="11"/>
            <w:tcBorders>
              <w:top w:val="single" w:sz="4" w:space="0" w:color="FFFFFF"/>
              <w:bottom w:val="single" w:sz="4" w:space="0" w:color="auto"/>
            </w:tcBorders>
          </w:tcPr>
          <w:p w:rsidR="006D003F" w:rsidRPr="00612E08" w:rsidRDefault="006D003F" w:rsidP="00CF6CCC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</w:p>
          <w:p w:rsidR="00F80466" w:rsidRPr="00F80466" w:rsidRDefault="006D003F" w:rsidP="00F80466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  <w:r w:rsidRPr="004F726D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>Návrh zákona</w:t>
            </w:r>
            <w:r w:rsidR="00F80466" w:rsidRPr="00F80466">
              <w:rPr>
                <w:rFonts w:ascii="Times New Roman" w:eastAsia="SimSun" w:hAnsi="Times New Roman" w:cs="Times New Roman"/>
                <w:b/>
                <w:kern w:val="2"/>
                <w:sz w:val="24"/>
                <w:szCs w:val="24"/>
                <w:lang w:eastAsia="hi-IN" w:bidi="hi-IN"/>
              </w:rPr>
              <w:t xml:space="preserve"> </w:t>
            </w:r>
            <w:r w:rsidR="00F80466" w:rsidRPr="00F80466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>o rovnakom odmeňovaní mužov a žien za rovnakú prácu alebo za prácu rovnakej hodnoty a o zmene a doplnení niektorých zákonov</w:t>
            </w:r>
          </w:p>
          <w:p w:rsidR="006D003F" w:rsidRPr="00612E08" w:rsidRDefault="006D003F" w:rsidP="00F80466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</w:p>
        </w:tc>
      </w:tr>
      <w:tr w:rsidR="006D003F" w:rsidRPr="00612E08" w:rsidTr="00CF6CCC">
        <w:tc>
          <w:tcPr>
            <w:tcW w:w="9180" w:type="dxa"/>
            <w:gridSpan w:val="11"/>
            <w:tcBorders>
              <w:top w:val="single" w:sz="4" w:space="0" w:color="auto"/>
              <w:left w:val="single" w:sz="4" w:space="0" w:color="auto"/>
              <w:bottom w:val="single" w:sz="4" w:space="0" w:color="FFFFFF"/>
            </w:tcBorders>
            <w:shd w:val="clear" w:color="auto" w:fill="E2E2E2"/>
          </w:tcPr>
          <w:p w:rsidR="006D003F" w:rsidRPr="00612E08" w:rsidRDefault="006D003F" w:rsidP="00CF6CCC">
            <w:pPr>
              <w:spacing w:after="200" w:line="276" w:lineRule="auto"/>
              <w:ind w:left="142"/>
              <w:contextualSpacing/>
              <w:rPr>
                <w:rFonts w:ascii="Times New Roman" w:eastAsia="Calibri" w:hAnsi="Times New Roman" w:cs="Times New Roman"/>
                <w:b/>
              </w:rPr>
            </w:pPr>
            <w:r w:rsidRPr="00612E08">
              <w:rPr>
                <w:rFonts w:ascii="Times New Roman" w:eastAsia="Calibri" w:hAnsi="Times New Roman" w:cs="Times New Roman"/>
                <w:b/>
              </w:rPr>
              <w:t>Predkladateľ (a spolupredkladateľ)</w:t>
            </w:r>
          </w:p>
        </w:tc>
      </w:tr>
      <w:tr w:rsidR="006D003F" w:rsidRPr="00612E08" w:rsidTr="00CF6CCC">
        <w:tc>
          <w:tcPr>
            <w:tcW w:w="9180" w:type="dxa"/>
            <w:gridSpan w:val="11"/>
            <w:tcBorders>
              <w:top w:val="single" w:sz="4" w:space="0" w:color="FFFFFF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6D003F" w:rsidRPr="004F726D" w:rsidRDefault="006D003F" w:rsidP="00CF6CCC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  <w:r w:rsidRPr="004F726D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>Ministerstvo práce, sociálnych vecí a rodiny Slovenskej republiky</w:t>
            </w:r>
          </w:p>
          <w:p w:rsidR="006D003F" w:rsidRPr="00612E08" w:rsidRDefault="006D003F" w:rsidP="00CF6CCC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  <w:proofErr w:type="spellStart"/>
            <w:r w:rsidRPr="004F726D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>Sp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>olugestori</w:t>
            </w:r>
            <w:proofErr w:type="spellEnd"/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 xml:space="preserve">: Úrad vlády Slovenskej republiky; </w:t>
            </w:r>
            <w:r w:rsidRPr="004F726D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>Ministerstvo spra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 xml:space="preserve">vodlivosti Slovenskej republiky; </w:t>
            </w:r>
            <w:r w:rsidRPr="004F726D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>Ministerstv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 xml:space="preserve">o financií Slovenskej republiky; </w:t>
            </w:r>
            <w:r w:rsidRPr="004F726D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>Ministers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 xml:space="preserve">tvo vnútra Slovenskej republiky; </w:t>
            </w:r>
            <w:r w:rsidRPr="004F726D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>Ministers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 xml:space="preserve">tvo obrany Slovenskej republiky; </w:t>
            </w:r>
            <w:r w:rsidRPr="004F726D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>Štatistický úrad Slovenskej republiky</w:t>
            </w:r>
          </w:p>
          <w:p w:rsidR="006D003F" w:rsidRPr="00612E08" w:rsidRDefault="006D003F" w:rsidP="00CF6CCC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</w:p>
        </w:tc>
      </w:tr>
      <w:tr w:rsidR="006D003F" w:rsidRPr="00612E08" w:rsidTr="00CF6CCC">
        <w:tc>
          <w:tcPr>
            <w:tcW w:w="4212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FFFFFF"/>
            </w:tcBorders>
            <w:shd w:val="clear" w:color="auto" w:fill="E2E2E2"/>
            <w:vAlign w:val="center"/>
          </w:tcPr>
          <w:p w:rsidR="006D003F" w:rsidRPr="00612E08" w:rsidRDefault="006D003F" w:rsidP="00CF6CCC">
            <w:pPr>
              <w:spacing w:after="200" w:line="276" w:lineRule="auto"/>
              <w:ind w:left="142"/>
              <w:contextualSpacing/>
              <w:rPr>
                <w:rFonts w:ascii="Times New Roman" w:eastAsia="Calibri" w:hAnsi="Times New Roman" w:cs="Times New Roman"/>
                <w:b/>
              </w:rPr>
            </w:pPr>
            <w:r w:rsidRPr="00612E08">
              <w:rPr>
                <w:rFonts w:ascii="Times New Roman" w:eastAsia="Calibri" w:hAnsi="Times New Roman" w:cs="Times New Roman"/>
                <w:b/>
              </w:rPr>
              <w:t>Charakter predkladaného materiálu</w:t>
            </w:r>
          </w:p>
        </w:tc>
        <w:sdt>
          <w:sdtPr>
            <w:rPr>
              <w:rFonts w:ascii="Times New Roman" w:eastAsia="Times New Roman" w:hAnsi="Times New Roman" w:cs="Times New Roman"/>
              <w:sz w:val="20"/>
              <w:szCs w:val="20"/>
              <w:lang w:eastAsia="sk-SK"/>
            </w:rPr>
            <w:id w:val="901099221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705" w:type="dxa"/>
                <w:gridSpan w:val="2"/>
                <w:tcBorders>
                  <w:top w:val="single" w:sz="4" w:space="0" w:color="auto"/>
                  <w:left w:val="single" w:sz="4" w:space="0" w:color="auto"/>
                  <w:bottom w:val="single" w:sz="4" w:space="0" w:color="auto"/>
                  <w:right w:val="nil"/>
                </w:tcBorders>
                <w:shd w:val="clear" w:color="auto" w:fill="FFFFFF"/>
              </w:tcPr>
              <w:p w:rsidR="006D003F" w:rsidRPr="00612E08" w:rsidRDefault="006D003F" w:rsidP="00CF6CCC">
                <w:pPr>
                  <w:jc w:val="center"/>
                  <w:rPr>
                    <w:rFonts w:ascii="Times New Roman" w:eastAsia="Times New Roman" w:hAnsi="Times New Roman" w:cs="Times New Roman"/>
                    <w:sz w:val="20"/>
                    <w:szCs w:val="20"/>
                    <w:lang w:eastAsia="sk-SK"/>
                  </w:rPr>
                </w:pPr>
                <w:r w:rsidRPr="00612E08">
                  <w:rPr>
                    <w:rFonts w:ascii="MS Gothic" w:eastAsia="MS Gothic" w:hAnsi="MS Gothic" w:cs="Times New Roman" w:hint="eastAsia"/>
                    <w:sz w:val="20"/>
                    <w:szCs w:val="20"/>
                    <w:lang w:eastAsia="sk-SK"/>
                  </w:rPr>
                  <w:t>☐</w:t>
                </w:r>
              </w:p>
            </w:tc>
          </w:sdtContent>
        </w:sdt>
        <w:tc>
          <w:tcPr>
            <w:tcW w:w="4263" w:type="dxa"/>
            <w:gridSpan w:val="7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6D003F" w:rsidRPr="00612E08" w:rsidRDefault="006D003F" w:rsidP="00CF6CCC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  <w:r w:rsidRPr="00612E08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>Materiál nelegislatívnej povahy</w:t>
            </w:r>
          </w:p>
        </w:tc>
      </w:tr>
      <w:tr w:rsidR="006D003F" w:rsidRPr="00612E08" w:rsidTr="00CF6CCC">
        <w:tc>
          <w:tcPr>
            <w:tcW w:w="4212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FFFFFF"/>
            </w:tcBorders>
            <w:shd w:val="clear" w:color="auto" w:fill="E2E2E2"/>
          </w:tcPr>
          <w:p w:rsidR="006D003F" w:rsidRPr="00612E08" w:rsidRDefault="006D003F" w:rsidP="00CF6CCC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</w:p>
        </w:tc>
        <w:sdt>
          <w:sdtPr>
            <w:rPr>
              <w:rFonts w:ascii="Times New Roman" w:eastAsia="Times New Roman" w:hAnsi="Times New Roman" w:cs="Times New Roman"/>
              <w:sz w:val="20"/>
              <w:szCs w:val="20"/>
              <w:lang w:eastAsia="sk-SK"/>
            </w:rPr>
            <w:id w:val="1281381661"/>
            <w14:checkbox>
              <w14:checked w14:val="1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705" w:type="dxa"/>
                <w:gridSpan w:val="2"/>
                <w:tcBorders>
                  <w:top w:val="single" w:sz="4" w:space="0" w:color="auto"/>
                  <w:left w:val="single" w:sz="4" w:space="0" w:color="auto"/>
                  <w:bottom w:val="single" w:sz="4" w:space="0" w:color="auto"/>
                  <w:right w:val="nil"/>
                </w:tcBorders>
                <w:shd w:val="clear" w:color="auto" w:fill="FFFFFF"/>
              </w:tcPr>
              <w:p w:rsidR="006D003F" w:rsidRPr="00612E08" w:rsidRDefault="006D003F" w:rsidP="00CF6CCC">
                <w:pPr>
                  <w:jc w:val="center"/>
                  <w:rPr>
                    <w:rFonts w:ascii="Times New Roman" w:eastAsia="Times New Roman" w:hAnsi="Times New Roman" w:cs="Times New Roman"/>
                    <w:sz w:val="20"/>
                    <w:szCs w:val="20"/>
                    <w:lang w:eastAsia="sk-SK"/>
                  </w:rPr>
                </w:pPr>
                <w:r>
                  <w:rPr>
                    <w:rFonts w:ascii="MS Gothic" w:eastAsia="MS Gothic" w:hAnsi="MS Gothic" w:cs="Times New Roman" w:hint="eastAsia"/>
                    <w:sz w:val="20"/>
                    <w:szCs w:val="20"/>
                    <w:lang w:eastAsia="sk-SK"/>
                  </w:rPr>
                  <w:t>☒</w:t>
                </w:r>
              </w:p>
            </w:tc>
          </w:sdtContent>
        </w:sdt>
        <w:tc>
          <w:tcPr>
            <w:tcW w:w="4263" w:type="dxa"/>
            <w:gridSpan w:val="7"/>
            <w:tcBorders>
              <w:top w:val="single" w:sz="4" w:space="0" w:color="auto"/>
              <w:left w:val="nil"/>
              <w:bottom w:val="single" w:sz="4" w:space="0" w:color="auto"/>
            </w:tcBorders>
            <w:shd w:val="clear" w:color="auto" w:fill="FFFFFF"/>
          </w:tcPr>
          <w:p w:rsidR="006D003F" w:rsidRPr="00612E08" w:rsidRDefault="006D003F" w:rsidP="00CF6CCC">
            <w:pPr>
              <w:ind w:left="175" w:hanging="175"/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  <w:r w:rsidRPr="00612E08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>Materiál legislatívnej povahy</w:t>
            </w:r>
          </w:p>
        </w:tc>
      </w:tr>
      <w:tr w:rsidR="006D003F" w:rsidRPr="00612E08" w:rsidTr="00CF6CCC">
        <w:tc>
          <w:tcPr>
            <w:tcW w:w="4212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</w:tcBorders>
            <w:shd w:val="clear" w:color="auto" w:fill="E2E2E2"/>
          </w:tcPr>
          <w:p w:rsidR="006D003F" w:rsidRPr="00612E08" w:rsidRDefault="006D003F" w:rsidP="00CF6CCC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</w:p>
        </w:tc>
        <w:sdt>
          <w:sdtPr>
            <w:rPr>
              <w:rFonts w:ascii="Times New Roman" w:eastAsia="Times New Roman" w:hAnsi="Times New Roman" w:cs="Times New Roman"/>
              <w:sz w:val="20"/>
              <w:szCs w:val="20"/>
              <w:lang w:eastAsia="sk-SK"/>
            </w:rPr>
            <w:id w:val="-1821804044"/>
            <w14:checkbox>
              <w14:checked w14:val="1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705" w:type="dxa"/>
                <w:gridSpan w:val="2"/>
                <w:tcBorders>
                  <w:top w:val="single" w:sz="4" w:space="0" w:color="auto"/>
                  <w:left w:val="single" w:sz="4" w:space="0" w:color="auto"/>
                  <w:bottom w:val="single" w:sz="4" w:space="0" w:color="auto"/>
                  <w:right w:val="nil"/>
                </w:tcBorders>
                <w:shd w:val="clear" w:color="auto" w:fill="FFFFFF"/>
              </w:tcPr>
              <w:p w:rsidR="006D003F" w:rsidRPr="00612E08" w:rsidRDefault="006D003F" w:rsidP="00CF6CCC">
                <w:pPr>
                  <w:jc w:val="center"/>
                  <w:rPr>
                    <w:rFonts w:ascii="Times New Roman" w:eastAsia="Times New Roman" w:hAnsi="Times New Roman" w:cs="Times New Roman"/>
                    <w:sz w:val="20"/>
                    <w:szCs w:val="20"/>
                    <w:lang w:eastAsia="sk-SK"/>
                  </w:rPr>
                </w:pPr>
                <w:r>
                  <w:rPr>
                    <w:rFonts w:ascii="MS Gothic" w:eastAsia="MS Gothic" w:hAnsi="MS Gothic" w:cs="Times New Roman" w:hint="eastAsia"/>
                    <w:sz w:val="20"/>
                    <w:szCs w:val="20"/>
                    <w:lang w:eastAsia="sk-SK"/>
                  </w:rPr>
                  <w:t>☒</w:t>
                </w:r>
              </w:p>
            </w:tc>
          </w:sdtContent>
        </w:sdt>
        <w:tc>
          <w:tcPr>
            <w:tcW w:w="4263" w:type="dxa"/>
            <w:gridSpan w:val="7"/>
            <w:tcBorders>
              <w:top w:val="single" w:sz="4" w:space="0" w:color="auto"/>
              <w:left w:val="nil"/>
              <w:bottom w:val="single" w:sz="4" w:space="0" w:color="auto"/>
            </w:tcBorders>
            <w:shd w:val="clear" w:color="auto" w:fill="FFFFFF"/>
          </w:tcPr>
          <w:p w:rsidR="006D003F" w:rsidRPr="00612E08" w:rsidRDefault="006D003F" w:rsidP="00CF6CCC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  <w:r w:rsidRPr="00612E08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>Transpozícia/ implementácia práva EÚ</w:t>
            </w:r>
          </w:p>
        </w:tc>
      </w:tr>
      <w:tr w:rsidR="006D003F" w:rsidRPr="00612E08" w:rsidTr="00CF6CCC">
        <w:tc>
          <w:tcPr>
            <w:tcW w:w="9180" w:type="dxa"/>
            <w:gridSpan w:val="11"/>
            <w:tcBorders>
              <w:top w:val="single" w:sz="4" w:space="0" w:color="auto"/>
              <w:left w:val="single" w:sz="4" w:space="0" w:color="auto"/>
              <w:bottom w:val="single" w:sz="4" w:space="0" w:color="FFFFFF"/>
            </w:tcBorders>
            <w:shd w:val="clear" w:color="auto" w:fill="FFFFFF"/>
          </w:tcPr>
          <w:p w:rsidR="006D003F" w:rsidRDefault="006D003F" w:rsidP="00CF6CCC">
            <w:pPr>
              <w:rPr>
                <w:rFonts w:ascii="Times New Roman" w:eastAsia="Times New Roman" w:hAnsi="Times New Roman" w:cs="Times New Roman"/>
                <w:i/>
                <w:sz w:val="20"/>
                <w:szCs w:val="20"/>
                <w:lang w:eastAsia="sk-SK"/>
              </w:rPr>
            </w:pPr>
            <w:r w:rsidRPr="00612E08">
              <w:rPr>
                <w:rFonts w:ascii="Times New Roman" w:eastAsia="Times New Roman" w:hAnsi="Times New Roman" w:cs="Times New Roman"/>
                <w:i/>
                <w:sz w:val="20"/>
                <w:szCs w:val="20"/>
                <w:lang w:eastAsia="sk-SK"/>
              </w:rPr>
              <w:t>V prípade transpozície/implementácie uveďte zoznam transponovaných/implementovaných predpisov:</w:t>
            </w:r>
          </w:p>
          <w:p w:rsidR="006D003F" w:rsidRPr="004F726D" w:rsidRDefault="006D003F" w:rsidP="00CF6CCC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</w:p>
          <w:p w:rsidR="006D003F" w:rsidRPr="00612E08" w:rsidRDefault="006D003F" w:rsidP="00F96DD0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  <w:bookmarkStart w:id="0" w:name="_GoBack"/>
            <w:r w:rsidRPr="004F726D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>Smern</w:t>
            </w:r>
            <w:bookmarkEnd w:id="0"/>
            <w:r w:rsidRPr="004F726D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>ica Európskeho parlamentu a Rady (EÚ) 2023/970 z 10. mája 2023</w:t>
            </w:r>
            <w:r w:rsidR="00F96DD0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>, ktorou sa posilňuje</w:t>
            </w:r>
            <w:r w:rsidRPr="004F726D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 xml:space="preserve"> uplatňovani</w:t>
            </w:r>
            <w:r w:rsidR="00F96DD0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>e</w:t>
            </w:r>
            <w:r w:rsidRPr="004F726D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 xml:space="preserve"> zásady rovnakej odmeny pre mužov a ženy za rovnakú prácu alebo prácu rovnakej hodnoty prostredníctvom transparentnosti odmeňovania a mechanizmov presadzovania</w:t>
            </w:r>
            <w:r w:rsidR="00F96DD0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 xml:space="preserve"> (Ú. v. EÚ L 132, 17.5.2023)</w:t>
            </w:r>
          </w:p>
        </w:tc>
      </w:tr>
      <w:tr w:rsidR="006D003F" w:rsidRPr="00612E08" w:rsidTr="00CF6CCC">
        <w:tc>
          <w:tcPr>
            <w:tcW w:w="5949" w:type="dxa"/>
            <w:gridSpan w:val="6"/>
            <w:tcBorders>
              <w:top w:val="single" w:sz="4" w:space="0" w:color="000000"/>
              <w:left w:val="single" w:sz="4" w:space="0" w:color="auto"/>
              <w:bottom w:val="single" w:sz="4" w:space="0" w:color="FFFFFF"/>
              <w:right w:val="single" w:sz="4" w:space="0" w:color="auto"/>
            </w:tcBorders>
            <w:shd w:val="clear" w:color="auto" w:fill="E2E2E2"/>
          </w:tcPr>
          <w:p w:rsidR="006D003F" w:rsidRPr="00612E08" w:rsidRDefault="006D003F" w:rsidP="00CF6CCC">
            <w:pPr>
              <w:spacing w:after="200" w:line="276" w:lineRule="auto"/>
              <w:ind w:left="142"/>
              <w:contextualSpacing/>
              <w:rPr>
                <w:rFonts w:ascii="Times New Roman" w:eastAsia="Calibri" w:hAnsi="Times New Roman" w:cs="Times New Roman"/>
                <w:b/>
              </w:rPr>
            </w:pPr>
            <w:r w:rsidRPr="00612E08">
              <w:rPr>
                <w:rFonts w:ascii="Times New Roman" w:eastAsia="Calibri" w:hAnsi="Times New Roman" w:cs="Times New Roman"/>
                <w:b/>
              </w:rPr>
              <w:t>Termín začiatku a ukončenia PPK</w:t>
            </w:r>
          </w:p>
        </w:tc>
        <w:tc>
          <w:tcPr>
            <w:tcW w:w="3231" w:type="dxa"/>
            <w:gridSpan w:val="5"/>
            <w:tcBorders>
              <w:top w:val="single" w:sz="4" w:space="0" w:color="000000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D003F" w:rsidRPr="00612E08" w:rsidRDefault="00B53EBD" w:rsidP="00CF6CCC">
            <w:pPr>
              <w:rPr>
                <w:rFonts w:ascii="Times New Roman" w:eastAsia="Times New Roman" w:hAnsi="Times New Roman" w:cs="Times New Roman"/>
                <w:i/>
                <w:sz w:val="20"/>
                <w:szCs w:val="20"/>
                <w:lang w:eastAsia="sk-SK"/>
              </w:rPr>
            </w:pPr>
            <w:r>
              <w:rPr>
                <w:rFonts w:ascii="Times New Roman" w:eastAsia="Times New Roman" w:hAnsi="Times New Roman" w:cs="Times New Roman"/>
                <w:i/>
                <w:sz w:val="20"/>
                <w:szCs w:val="20"/>
                <w:lang w:eastAsia="sk-SK"/>
              </w:rPr>
              <w:t>28.8- 5.9</w:t>
            </w:r>
            <w:r w:rsidR="006D003F">
              <w:rPr>
                <w:rFonts w:ascii="Times New Roman" w:eastAsia="Times New Roman" w:hAnsi="Times New Roman" w:cs="Times New Roman"/>
                <w:i/>
                <w:sz w:val="20"/>
                <w:szCs w:val="20"/>
                <w:lang w:eastAsia="sk-SK"/>
              </w:rPr>
              <w:t>.2025</w:t>
            </w:r>
          </w:p>
        </w:tc>
      </w:tr>
      <w:tr w:rsidR="006D003F" w:rsidRPr="00612E08" w:rsidTr="00CF6CCC">
        <w:tc>
          <w:tcPr>
            <w:tcW w:w="5949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FFFFFF"/>
              <w:right w:val="single" w:sz="4" w:space="0" w:color="auto"/>
            </w:tcBorders>
            <w:shd w:val="clear" w:color="auto" w:fill="E2E2E2"/>
          </w:tcPr>
          <w:p w:rsidR="006D003F" w:rsidRPr="00612E08" w:rsidRDefault="006D003F" w:rsidP="00CF6CCC">
            <w:pPr>
              <w:spacing w:after="200" w:line="276" w:lineRule="auto"/>
              <w:ind w:left="142"/>
              <w:contextualSpacing/>
              <w:rPr>
                <w:rFonts w:ascii="Times New Roman" w:eastAsia="Calibri" w:hAnsi="Times New Roman" w:cs="Times New Roman"/>
                <w:b/>
              </w:rPr>
            </w:pPr>
            <w:r w:rsidRPr="00612E08">
              <w:rPr>
                <w:rFonts w:ascii="Times New Roman" w:eastAsia="Calibri" w:hAnsi="Times New Roman" w:cs="Times New Roman"/>
                <w:b/>
              </w:rPr>
              <w:t>Predpokladaný termín predloženia na pripomienkové konanie</w:t>
            </w:r>
          </w:p>
        </w:tc>
        <w:tc>
          <w:tcPr>
            <w:tcW w:w="3231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D003F" w:rsidRPr="00612E08" w:rsidRDefault="00136D31" w:rsidP="00CF6CCC">
            <w:pPr>
              <w:rPr>
                <w:rFonts w:ascii="Times New Roman" w:eastAsia="Times New Roman" w:hAnsi="Times New Roman" w:cs="Times New Roman"/>
                <w:i/>
                <w:sz w:val="20"/>
                <w:szCs w:val="20"/>
                <w:lang w:eastAsia="sk-SK"/>
              </w:rPr>
            </w:pPr>
            <w:r>
              <w:rPr>
                <w:rFonts w:ascii="Times New Roman" w:eastAsia="Times New Roman" w:hAnsi="Times New Roman" w:cs="Times New Roman"/>
                <w:i/>
                <w:sz w:val="20"/>
                <w:szCs w:val="20"/>
                <w:lang w:eastAsia="sk-SK"/>
              </w:rPr>
              <w:t>17.9 -7.10</w:t>
            </w:r>
            <w:r w:rsidR="006D003F">
              <w:rPr>
                <w:rFonts w:ascii="Times New Roman" w:eastAsia="Times New Roman" w:hAnsi="Times New Roman" w:cs="Times New Roman"/>
                <w:i/>
                <w:sz w:val="20"/>
                <w:szCs w:val="20"/>
                <w:lang w:eastAsia="sk-SK"/>
              </w:rPr>
              <w:t>.2025</w:t>
            </w:r>
          </w:p>
        </w:tc>
      </w:tr>
      <w:tr w:rsidR="006D003F" w:rsidRPr="00612E08" w:rsidTr="00CF6CCC">
        <w:trPr>
          <w:trHeight w:val="320"/>
        </w:trPr>
        <w:tc>
          <w:tcPr>
            <w:tcW w:w="5949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FFFFFF"/>
              <w:right w:val="single" w:sz="4" w:space="0" w:color="auto"/>
            </w:tcBorders>
            <w:shd w:val="clear" w:color="auto" w:fill="E2E2E2"/>
          </w:tcPr>
          <w:p w:rsidR="006D003F" w:rsidRPr="00612E08" w:rsidRDefault="006D003F" w:rsidP="00CF6CCC">
            <w:pPr>
              <w:spacing w:line="276" w:lineRule="auto"/>
              <w:ind w:left="142"/>
              <w:contextualSpacing/>
              <w:rPr>
                <w:rFonts w:ascii="Calibri" w:eastAsia="Calibri" w:hAnsi="Calibri" w:cs="Times New Roman"/>
                <w:b/>
              </w:rPr>
            </w:pPr>
            <w:r w:rsidRPr="00612E08">
              <w:rPr>
                <w:rFonts w:ascii="Times New Roman" w:eastAsia="Calibri" w:hAnsi="Times New Roman" w:cs="Times New Roman"/>
                <w:b/>
              </w:rPr>
              <w:t>Predpokladaný termín začiatku a ukončenia ZP**</w:t>
            </w:r>
            <w:r w:rsidRPr="00612E08">
              <w:rPr>
                <w:rFonts w:ascii="Calibri" w:eastAsia="Calibri" w:hAnsi="Calibri" w:cs="Times New Roman"/>
                <w:b/>
              </w:rPr>
              <w:t xml:space="preserve"> </w:t>
            </w:r>
          </w:p>
        </w:tc>
        <w:tc>
          <w:tcPr>
            <w:tcW w:w="3231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D003F" w:rsidRPr="00612E08" w:rsidRDefault="00136D31" w:rsidP="00CF6CCC">
            <w:pPr>
              <w:rPr>
                <w:rFonts w:ascii="Times New Roman" w:eastAsia="Times New Roman" w:hAnsi="Times New Roman" w:cs="Times New Roman"/>
                <w:i/>
                <w:sz w:val="20"/>
                <w:szCs w:val="20"/>
                <w:lang w:eastAsia="sk-SK"/>
              </w:rPr>
            </w:pPr>
            <w:r>
              <w:rPr>
                <w:rFonts w:ascii="Times New Roman" w:eastAsia="Times New Roman" w:hAnsi="Times New Roman" w:cs="Times New Roman"/>
                <w:i/>
                <w:sz w:val="20"/>
                <w:szCs w:val="20"/>
                <w:lang w:eastAsia="sk-SK"/>
              </w:rPr>
              <w:t>20.10. – 27</w:t>
            </w:r>
            <w:r w:rsidR="006D003F">
              <w:rPr>
                <w:rFonts w:ascii="Times New Roman" w:eastAsia="Times New Roman" w:hAnsi="Times New Roman" w:cs="Times New Roman"/>
                <w:i/>
                <w:sz w:val="20"/>
                <w:szCs w:val="20"/>
                <w:lang w:eastAsia="sk-SK"/>
              </w:rPr>
              <w:t>.10.2025</w:t>
            </w:r>
          </w:p>
        </w:tc>
      </w:tr>
      <w:tr w:rsidR="006D003F" w:rsidRPr="00612E08" w:rsidTr="00CF6CCC">
        <w:tc>
          <w:tcPr>
            <w:tcW w:w="5949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FFFFFF"/>
              <w:right w:val="single" w:sz="4" w:space="0" w:color="auto"/>
            </w:tcBorders>
            <w:shd w:val="clear" w:color="auto" w:fill="E2E2E2"/>
          </w:tcPr>
          <w:p w:rsidR="006D003F" w:rsidRPr="00612E08" w:rsidRDefault="006D003F" w:rsidP="00CF6CCC">
            <w:pPr>
              <w:spacing w:after="200" w:line="276" w:lineRule="auto"/>
              <w:ind w:left="142"/>
              <w:contextualSpacing/>
              <w:jc w:val="both"/>
              <w:rPr>
                <w:rFonts w:ascii="Times New Roman" w:eastAsia="Calibri" w:hAnsi="Times New Roman" w:cs="Times New Roman"/>
                <w:b/>
              </w:rPr>
            </w:pPr>
            <w:r w:rsidRPr="00612E08">
              <w:rPr>
                <w:rFonts w:ascii="Times New Roman" w:eastAsia="Calibri" w:hAnsi="Times New Roman" w:cs="Times New Roman"/>
                <w:b/>
              </w:rPr>
              <w:t>Predpokladaný termín predloženia na rokovanie vlády SR*</w:t>
            </w:r>
          </w:p>
        </w:tc>
        <w:tc>
          <w:tcPr>
            <w:tcW w:w="3231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D003F" w:rsidRPr="00612E08" w:rsidRDefault="006D003F" w:rsidP="00CF6CCC">
            <w:pPr>
              <w:rPr>
                <w:rFonts w:ascii="Times New Roman" w:eastAsia="Times New Roman" w:hAnsi="Times New Roman" w:cs="Times New Roman"/>
                <w:i/>
                <w:sz w:val="20"/>
                <w:szCs w:val="20"/>
                <w:lang w:eastAsia="sk-SK"/>
              </w:rPr>
            </w:pPr>
            <w:r>
              <w:rPr>
                <w:rFonts w:ascii="Times New Roman" w:eastAsia="Times New Roman" w:hAnsi="Times New Roman" w:cs="Times New Roman"/>
                <w:i/>
                <w:sz w:val="20"/>
                <w:szCs w:val="20"/>
                <w:lang w:eastAsia="sk-SK"/>
              </w:rPr>
              <w:t>10/2025</w:t>
            </w:r>
          </w:p>
        </w:tc>
      </w:tr>
      <w:tr w:rsidR="006D003F" w:rsidRPr="00612E08" w:rsidTr="00CF6CCC">
        <w:tc>
          <w:tcPr>
            <w:tcW w:w="9180" w:type="dxa"/>
            <w:gridSpan w:val="11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FFFFFF"/>
          </w:tcPr>
          <w:p w:rsidR="006D003F" w:rsidRPr="00612E08" w:rsidRDefault="006D003F" w:rsidP="00CF6CCC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</w:p>
        </w:tc>
      </w:tr>
      <w:tr w:rsidR="006D003F" w:rsidRPr="00612E08" w:rsidTr="00CF6CCC">
        <w:tc>
          <w:tcPr>
            <w:tcW w:w="9180" w:type="dxa"/>
            <w:gridSpan w:val="11"/>
            <w:tcBorders>
              <w:top w:val="single" w:sz="4" w:space="0" w:color="auto"/>
              <w:left w:val="single" w:sz="4" w:space="0" w:color="auto"/>
              <w:bottom w:val="single" w:sz="4" w:space="0" w:color="FFFFFF"/>
              <w:right w:val="single" w:sz="4" w:space="0" w:color="auto"/>
            </w:tcBorders>
            <w:shd w:val="clear" w:color="auto" w:fill="E2E2E2"/>
          </w:tcPr>
          <w:p w:rsidR="006D003F" w:rsidRPr="00612E08" w:rsidRDefault="006D003F" w:rsidP="00CF6CCC">
            <w:pPr>
              <w:numPr>
                <w:ilvl w:val="0"/>
                <w:numId w:val="1"/>
              </w:numPr>
              <w:ind w:left="426"/>
              <w:contextualSpacing/>
              <w:rPr>
                <w:rFonts w:ascii="Times New Roman" w:eastAsia="Calibri" w:hAnsi="Times New Roman" w:cs="Times New Roman"/>
                <w:b/>
              </w:rPr>
            </w:pPr>
            <w:r w:rsidRPr="00612E08">
              <w:rPr>
                <w:rFonts w:ascii="Times New Roman" w:eastAsia="Calibri" w:hAnsi="Times New Roman" w:cs="Times New Roman"/>
                <w:b/>
              </w:rPr>
              <w:t>Definovanie problému</w:t>
            </w:r>
          </w:p>
        </w:tc>
      </w:tr>
      <w:tr w:rsidR="006D003F" w:rsidRPr="00612E08" w:rsidTr="00CF6CCC">
        <w:trPr>
          <w:trHeight w:val="718"/>
        </w:trPr>
        <w:tc>
          <w:tcPr>
            <w:tcW w:w="9180" w:type="dxa"/>
            <w:gridSpan w:val="11"/>
            <w:tcBorders>
              <w:top w:val="single" w:sz="4" w:space="0" w:color="FFFFFF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6D003F" w:rsidRDefault="006D003F" w:rsidP="00CF6CCC">
            <w:pPr>
              <w:jc w:val="both"/>
              <w:rPr>
                <w:rFonts w:ascii="Times New Roman" w:eastAsia="Times New Roman" w:hAnsi="Times New Roman" w:cs="Times New Roman"/>
                <w:i/>
                <w:sz w:val="20"/>
                <w:szCs w:val="20"/>
                <w:lang w:eastAsia="sk-SK"/>
              </w:rPr>
            </w:pPr>
            <w:r>
              <w:rPr>
                <w:rFonts w:ascii="Times New Roman" w:eastAsia="Times New Roman" w:hAnsi="Times New Roman" w:cs="Times New Roman"/>
                <w:i/>
                <w:sz w:val="20"/>
                <w:szCs w:val="20"/>
                <w:lang w:eastAsia="sk-SK"/>
              </w:rPr>
              <w:t>Uveďte základné problémy, ktoré sú dôvodom vypracovania predkladaného  materiálu (dôvody majú presne poukázať na problém, ktorý existuje a je nutné ho predloženým materiálom riešiť).</w:t>
            </w:r>
          </w:p>
          <w:p w:rsidR="006D003F" w:rsidRPr="005C314F" w:rsidRDefault="006D003F" w:rsidP="00F80466">
            <w:pPr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 xml:space="preserve">Vzhľadom na </w:t>
            </w:r>
            <w:r w:rsidRPr="005C314F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 xml:space="preserve">mzdový rozdiel medzi mužmi a ženami na Slovensku nie je súčasné posudzovanie a kontrola dodržiavania </w:t>
            </w:r>
            <w:r w:rsidR="00F80466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>zásady</w:t>
            </w:r>
            <w:r w:rsidRPr="005C314F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 xml:space="preserve"> rovnakého zaobchádzania dostatočne efektívne. Nedostatočná transparentnosť a absentujúce kritériá hodnoty práce napriek existujúcim právnym predpisom zakazujúcim diskrimináciu v oblasti odmeňovania z dôvodu pohlavia, bránia zamestnancom a zamestnankyniam v presadzovaní ich práva na rovnakú odmenu a sťažujú identifikáciu diskriminačných praktík v odmeňovaní. Existujúca právna úprava v Zákonníku práce a antidiskriminačnom zákone dostatočne nerieši systémové príčiny problému, ako sú netransparentné systémy stanovovania odmien, nedostatok informácií o úrovniach odmien a nedostatočné monitorovanie rozdielov v odmeňovaní medzi mužmi a ženami.</w:t>
            </w:r>
          </w:p>
        </w:tc>
      </w:tr>
      <w:tr w:rsidR="006D003F" w:rsidRPr="00612E08" w:rsidTr="00CF6CCC">
        <w:tc>
          <w:tcPr>
            <w:tcW w:w="9180" w:type="dxa"/>
            <w:gridSpan w:val="11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E2E2E2"/>
          </w:tcPr>
          <w:p w:rsidR="006D003F" w:rsidRPr="00612E08" w:rsidRDefault="006D003F" w:rsidP="00CF6CCC">
            <w:pPr>
              <w:numPr>
                <w:ilvl w:val="0"/>
                <w:numId w:val="1"/>
              </w:numPr>
              <w:ind w:left="426"/>
              <w:contextualSpacing/>
              <w:rPr>
                <w:rFonts w:ascii="Times New Roman" w:eastAsia="Calibri" w:hAnsi="Times New Roman" w:cs="Times New Roman"/>
                <w:b/>
              </w:rPr>
            </w:pPr>
            <w:r w:rsidRPr="00612E08">
              <w:rPr>
                <w:rFonts w:ascii="Times New Roman" w:eastAsia="Calibri" w:hAnsi="Times New Roman" w:cs="Times New Roman"/>
                <w:b/>
              </w:rPr>
              <w:t>Ciele a výsledný stav</w:t>
            </w:r>
          </w:p>
        </w:tc>
      </w:tr>
      <w:tr w:rsidR="006D003F" w:rsidRPr="00612E08" w:rsidTr="00CF6CCC">
        <w:trPr>
          <w:trHeight w:val="741"/>
        </w:trPr>
        <w:tc>
          <w:tcPr>
            <w:tcW w:w="9180" w:type="dxa"/>
            <w:gridSpan w:val="11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6D003F" w:rsidRDefault="006D003F" w:rsidP="00CF6CCC">
            <w:pPr>
              <w:rPr>
                <w:rFonts w:ascii="Times New Roman" w:eastAsia="Times New Roman" w:hAnsi="Times New Roman" w:cs="Times New Roman"/>
                <w:i/>
                <w:sz w:val="20"/>
                <w:szCs w:val="20"/>
                <w:lang w:eastAsia="sk-SK"/>
              </w:rPr>
            </w:pPr>
            <w:r>
              <w:rPr>
                <w:rFonts w:ascii="Times New Roman" w:eastAsia="Times New Roman" w:hAnsi="Times New Roman" w:cs="Times New Roman"/>
                <w:i/>
                <w:sz w:val="20"/>
                <w:szCs w:val="20"/>
                <w:lang w:eastAsia="sk-SK"/>
              </w:rPr>
              <w:t xml:space="preserve">Uveďte hlavné ciele predkladaného materiálu (aký výsledný stav má byť prijatím materiálu dosiahnutý, pričom dosiahnutý stav musí byť odlišný od stavu popísaného v bode 2. Definovanie problému). </w:t>
            </w:r>
          </w:p>
          <w:p w:rsidR="006D003F" w:rsidRDefault="006D003F" w:rsidP="00CF6CCC">
            <w:pPr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  <w:r w:rsidRPr="005C314F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 xml:space="preserve">Hlavným cieľom je zaviesť minimálne požiadavky na posudzovanie transparentnosti odmeňovania v súvislosti s uplatňovaním </w:t>
            </w:r>
            <w:r w:rsidR="00F80466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>práva</w:t>
            </w:r>
            <w:r w:rsidRPr="005C314F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 xml:space="preserve"> rovnakej odmeny pre mužov a ženy za rovnakú prácu alebo prácu rovnakej hodnoty prostredníctvom transpozície európskej smernice </w:t>
            </w:r>
            <w:r w:rsidR="00E95435" w:rsidRPr="00E95435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sk-SK"/>
              </w:rPr>
              <w:t>(EÚ) 2023/970</w:t>
            </w:r>
            <w:r w:rsidRPr="005C314F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>. Návrh zákona má vytvoriť efektívny systém monitorovania a posudzovania rozdielov v odmeňovaní medzi mužmi a ženami a zabezpečiť, aby zamestnávateľské subjekty zaviedli neutrálne štruktúry odmeňovania založené na objektívnych kritériách</w:t>
            </w:r>
            <w:r w:rsidR="004F4171" w:rsidRPr="004F4171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4F4171" w:rsidRPr="004F4171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>ktoré sa nezakladajú na diskriminácii</w:t>
            </w:r>
            <w:r w:rsidRPr="005C314F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>. Zároveň sa má vytvoriť priestor na získavanie informácií o odmeňovaní zamestnancov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 xml:space="preserve"> a zamestnankýň</w:t>
            </w:r>
            <w:r w:rsidRPr="005C314F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 xml:space="preserve"> vykonávajúcich rovnakú prácu alebo prácu rovnakej hodnoty podľa pohlavia. Zákon ustanov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>í povinnosti pre zamestnávateľské subjekty</w:t>
            </w:r>
            <w:r w:rsidRPr="005C314F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 xml:space="preserve"> podávať správy o rozdieloch v odmeňovaní žien a mužov a v prípadoch neodôvodnených rozdielov následne povinnosť spoločného posúdenia odmeňovania zahŕňajúceho opatrenia na riešenie rozdielov. Zákon upraví aj post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>up pri ochrane práv zamestnancov</w:t>
            </w:r>
            <w:r w:rsidRPr="005C314F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 xml:space="preserve">, ktorí sa domnievajú, že boli diskriminovaní nedodržaním </w:t>
            </w:r>
            <w:r w:rsidR="00F80466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>práva na rovnaké odmeňovanie</w:t>
            </w:r>
            <w:r w:rsidRPr="005C314F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 xml:space="preserve"> vrátane nápravy a odško</w:t>
            </w:r>
            <w:r w:rsidR="00F80466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>dnenia, ak sa preukáže porušenie</w:t>
            </w:r>
            <w:r w:rsidRPr="005C314F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>.</w:t>
            </w:r>
          </w:p>
          <w:p w:rsidR="006D003F" w:rsidRPr="00612E08" w:rsidRDefault="006D003F" w:rsidP="00CF6CCC">
            <w:pPr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</w:p>
        </w:tc>
      </w:tr>
      <w:tr w:rsidR="006D003F" w:rsidRPr="00612E08" w:rsidTr="00CF6CCC">
        <w:tc>
          <w:tcPr>
            <w:tcW w:w="9180" w:type="dxa"/>
            <w:gridSpan w:val="11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E2E2E2"/>
          </w:tcPr>
          <w:p w:rsidR="006D003F" w:rsidRPr="00612E08" w:rsidRDefault="006D003F" w:rsidP="00CF6CCC">
            <w:pPr>
              <w:numPr>
                <w:ilvl w:val="0"/>
                <w:numId w:val="1"/>
              </w:numPr>
              <w:ind w:left="426"/>
              <w:contextualSpacing/>
              <w:rPr>
                <w:rFonts w:ascii="Times New Roman" w:eastAsia="Calibri" w:hAnsi="Times New Roman" w:cs="Times New Roman"/>
                <w:b/>
              </w:rPr>
            </w:pPr>
            <w:r w:rsidRPr="00612E08">
              <w:rPr>
                <w:rFonts w:ascii="Times New Roman" w:eastAsia="Calibri" w:hAnsi="Times New Roman" w:cs="Times New Roman"/>
                <w:b/>
              </w:rPr>
              <w:lastRenderedPageBreak/>
              <w:t>Dotknuté subjekty</w:t>
            </w:r>
          </w:p>
        </w:tc>
      </w:tr>
      <w:tr w:rsidR="006D003F" w:rsidRPr="00612E08" w:rsidTr="00CF6CCC">
        <w:tc>
          <w:tcPr>
            <w:tcW w:w="9180" w:type="dxa"/>
            <w:gridSpan w:val="11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6D003F" w:rsidRPr="008F09FA" w:rsidRDefault="006D003F" w:rsidP="00CF6CCC">
            <w:pPr>
              <w:jc w:val="both"/>
              <w:rPr>
                <w:rFonts w:ascii="Times New Roman" w:eastAsia="Times New Roman" w:hAnsi="Times New Roman" w:cs="Times New Roman"/>
                <w:i/>
                <w:sz w:val="20"/>
                <w:szCs w:val="20"/>
                <w:lang w:eastAsia="sk-SK"/>
              </w:rPr>
            </w:pPr>
            <w:r w:rsidRPr="00A62007">
              <w:rPr>
                <w:rFonts w:ascii="Times New Roman" w:eastAsia="Times New Roman" w:hAnsi="Times New Roman" w:cs="Times New Roman"/>
                <w:i/>
                <w:sz w:val="20"/>
                <w:szCs w:val="20"/>
                <w:lang w:eastAsia="sk-SK"/>
              </w:rPr>
              <w:t>Uveďte subjekty, ktorých sa zmeny predkladaného materiálu dotknú priamo</w:t>
            </w:r>
            <w:r>
              <w:rPr>
                <w:rFonts w:ascii="Times New Roman" w:eastAsia="Times New Roman" w:hAnsi="Times New Roman" w:cs="Times New Roman"/>
                <w:i/>
                <w:sz w:val="20"/>
                <w:szCs w:val="20"/>
                <w:lang w:eastAsia="sk-SK"/>
              </w:rPr>
              <w:t xml:space="preserve"> aj nepriamo: všetky zamestnávateľské subjekty, všetky zamestnané osoby</w:t>
            </w:r>
            <w:r w:rsidRPr="008F09FA">
              <w:rPr>
                <w:rFonts w:ascii="Times New Roman" w:eastAsia="Times New Roman" w:hAnsi="Times New Roman" w:cs="Times New Roman"/>
                <w:i/>
                <w:sz w:val="20"/>
                <w:szCs w:val="20"/>
                <w:lang w:eastAsia="sk-SK"/>
              </w:rPr>
              <w:t xml:space="preserve"> v pracovnoprávnych vzťahoch</w:t>
            </w:r>
            <w:r>
              <w:rPr>
                <w:rFonts w:ascii="Times New Roman" w:eastAsia="Times New Roman" w:hAnsi="Times New Roman" w:cs="Times New Roman"/>
                <w:i/>
                <w:sz w:val="20"/>
                <w:szCs w:val="20"/>
                <w:lang w:eastAsia="sk-SK"/>
              </w:rPr>
              <w:t>;</w:t>
            </w:r>
            <w:r w:rsidRPr="008F09FA">
              <w:rPr>
                <w:rFonts w:ascii="Times New Roman" w:eastAsia="Times New Roman" w:hAnsi="Times New Roman" w:cs="Times New Roman"/>
                <w:i/>
                <w:sz w:val="20"/>
                <w:szCs w:val="20"/>
                <w:lang w:eastAsia="sk-SK"/>
              </w:rPr>
              <w:t xml:space="preserve"> Ministerstvo práce, sociálnych vecí a rodiny SR</w:t>
            </w:r>
            <w:r>
              <w:rPr>
                <w:rFonts w:ascii="Times New Roman" w:eastAsia="Times New Roman" w:hAnsi="Times New Roman" w:cs="Times New Roman"/>
                <w:i/>
                <w:sz w:val="20"/>
                <w:szCs w:val="20"/>
                <w:lang w:eastAsia="sk-SK"/>
              </w:rPr>
              <w:t>;</w:t>
            </w:r>
            <w:r w:rsidRPr="008F09FA">
              <w:rPr>
                <w:rFonts w:ascii="Times New Roman" w:eastAsia="Times New Roman" w:hAnsi="Times New Roman" w:cs="Times New Roman"/>
                <w:i/>
                <w:sz w:val="20"/>
                <w:szCs w:val="20"/>
                <w:lang w:eastAsia="sk-SK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i/>
                <w:sz w:val="20"/>
                <w:szCs w:val="20"/>
                <w:lang w:eastAsia="sk-SK"/>
              </w:rPr>
              <w:t xml:space="preserve"> Štatistický úrad SR, Národný inšpektorát práce, </w:t>
            </w:r>
            <w:r w:rsidRPr="008F09FA">
              <w:rPr>
                <w:rFonts w:ascii="Times New Roman" w:eastAsia="Times New Roman" w:hAnsi="Times New Roman" w:cs="Times New Roman"/>
                <w:i/>
                <w:sz w:val="20"/>
                <w:szCs w:val="20"/>
                <w:lang w:eastAsia="sk-SK"/>
              </w:rPr>
              <w:t>Inšpektoráty práce</w:t>
            </w:r>
            <w:r>
              <w:rPr>
                <w:rFonts w:ascii="Times New Roman" w:eastAsia="Times New Roman" w:hAnsi="Times New Roman" w:cs="Times New Roman"/>
                <w:i/>
                <w:sz w:val="20"/>
                <w:szCs w:val="20"/>
                <w:lang w:eastAsia="sk-SK"/>
              </w:rPr>
              <w:t>;</w:t>
            </w:r>
            <w:r w:rsidRPr="008F09FA">
              <w:rPr>
                <w:rFonts w:ascii="Times New Roman" w:eastAsia="Times New Roman" w:hAnsi="Times New Roman" w:cs="Times New Roman"/>
                <w:i/>
                <w:sz w:val="20"/>
                <w:szCs w:val="20"/>
                <w:lang w:eastAsia="sk-SK"/>
              </w:rPr>
              <w:t xml:space="preserve"> Slovenské náro</w:t>
            </w:r>
            <w:r>
              <w:rPr>
                <w:rFonts w:ascii="Times New Roman" w:eastAsia="Times New Roman" w:hAnsi="Times New Roman" w:cs="Times New Roman"/>
                <w:i/>
                <w:sz w:val="20"/>
                <w:szCs w:val="20"/>
                <w:lang w:eastAsia="sk-SK"/>
              </w:rPr>
              <w:t xml:space="preserve">dné stredisko pre ľudské práva; </w:t>
            </w:r>
            <w:r w:rsidRPr="008F09FA">
              <w:rPr>
                <w:rFonts w:ascii="Times New Roman" w:eastAsia="Times New Roman" w:hAnsi="Times New Roman" w:cs="Times New Roman"/>
                <w:i/>
                <w:sz w:val="20"/>
                <w:szCs w:val="20"/>
                <w:lang w:eastAsia="sk-SK"/>
              </w:rPr>
              <w:t>Súdy pri riešení sp</w:t>
            </w:r>
            <w:r>
              <w:rPr>
                <w:rFonts w:ascii="Times New Roman" w:eastAsia="Times New Roman" w:hAnsi="Times New Roman" w:cs="Times New Roman"/>
                <w:i/>
                <w:sz w:val="20"/>
                <w:szCs w:val="20"/>
                <w:lang w:eastAsia="sk-SK"/>
              </w:rPr>
              <w:t xml:space="preserve">orov z pracovnoprávnych vzťahov; </w:t>
            </w:r>
            <w:r w:rsidRPr="008F09FA">
              <w:rPr>
                <w:rFonts w:ascii="Times New Roman" w:eastAsia="Times New Roman" w:hAnsi="Times New Roman" w:cs="Times New Roman"/>
                <w:i/>
                <w:sz w:val="20"/>
                <w:szCs w:val="20"/>
                <w:lang w:eastAsia="sk-SK"/>
              </w:rPr>
              <w:t>Zástupcovia zamestnancov (odborové organizácie, zamestnanecké rady)</w:t>
            </w:r>
          </w:p>
          <w:p w:rsidR="006D003F" w:rsidRPr="00612E08" w:rsidRDefault="006D003F" w:rsidP="00CF6CCC">
            <w:pPr>
              <w:rPr>
                <w:rFonts w:ascii="Times New Roman" w:eastAsia="Times New Roman" w:hAnsi="Times New Roman" w:cs="Times New Roman"/>
                <w:i/>
                <w:sz w:val="20"/>
                <w:szCs w:val="20"/>
                <w:lang w:eastAsia="sk-SK"/>
              </w:rPr>
            </w:pPr>
          </w:p>
        </w:tc>
      </w:tr>
      <w:tr w:rsidR="006D003F" w:rsidRPr="00612E08" w:rsidTr="00CF6CCC">
        <w:tc>
          <w:tcPr>
            <w:tcW w:w="9180" w:type="dxa"/>
            <w:gridSpan w:val="11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E2E2E2"/>
          </w:tcPr>
          <w:p w:rsidR="006D003F" w:rsidRPr="00612E08" w:rsidRDefault="006D003F" w:rsidP="00CF6CCC">
            <w:pPr>
              <w:numPr>
                <w:ilvl w:val="0"/>
                <w:numId w:val="1"/>
              </w:numPr>
              <w:ind w:left="426"/>
              <w:contextualSpacing/>
              <w:rPr>
                <w:rFonts w:ascii="Times New Roman" w:eastAsia="Calibri" w:hAnsi="Times New Roman" w:cs="Times New Roman"/>
                <w:b/>
              </w:rPr>
            </w:pPr>
            <w:r w:rsidRPr="00612E08">
              <w:rPr>
                <w:rFonts w:ascii="Times New Roman" w:eastAsia="Calibri" w:hAnsi="Times New Roman" w:cs="Times New Roman"/>
                <w:b/>
              </w:rPr>
              <w:t>Alternatívne riešenia</w:t>
            </w:r>
          </w:p>
        </w:tc>
      </w:tr>
      <w:tr w:rsidR="006D003F" w:rsidRPr="00612E08" w:rsidTr="00CF6CCC">
        <w:trPr>
          <w:trHeight w:val="1524"/>
        </w:trPr>
        <w:tc>
          <w:tcPr>
            <w:tcW w:w="9180" w:type="dxa"/>
            <w:gridSpan w:val="11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6D003F" w:rsidRPr="00612E08" w:rsidRDefault="006D003F" w:rsidP="00CF6CCC">
            <w:pPr>
              <w:jc w:val="both"/>
              <w:rPr>
                <w:rFonts w:ascii="Times New Roman" w:eastAsia="Times New Roman" w:hAnsi="Times New Roman" w:cs="Times New Roman"/>
                <w:i/>
                <w:sz w:val="20"/>
                <w:szCs w:val="20"/>
                <w:lang w:eastAsia="sk-SK"/>
              </w:rPr>
            </w:pPr>
            <w:r w:rsidRPr="00612E08">
              <w:rPr>
                <w:rFonts w:ascii="Times New Roman" w:eastAsia="Times New Roman" w:hAnsi="Times New Roman" w:cs="Times New Roman"/>
                <w:i/>
                <w:sz w:val="20"/>
                <w:szCs w:val="20"/>
                <w:lang w:eastAsia="sk-SK"/>
              </w:rPr>
              <w:t>Aké alternatívne riešenia vedúce k stanovenému cieľu boli identifikované a posudzované pre riešenie definovaného problému?</w:t>
            </w:r>
          </w:p>
          <w:p w:rsidR="006D003F" w:rsidRPr="00612E08" w:rsidRDefault="006D003F" w:rsidP="00CF6CCC">
            <w:pPr>
              <w:rPr>
                <w:rFonts w:ascii="Times New Roman" w:eastAsia="Times New Roman" w:hAnsi="Times New Roman" w:cs="Times New Roman"/>
                <w:i/>
                <w:sz w:val="20"/>
                <w:szCs w:val="20"/>
                <w:lang w:eastAsia="sk-SK"/>
              </w:rPr>
            </w:pPr>
          </w:p>
          <w:p w:rsidR="006D003F" w:rsidRDefault="006D003F" w:rsidP="00CF6CCC">
            <w:pPr>
              <w:jc w:val="both"/>
              <w:rPr>
                <w:rFonts w:ascii="Times New Roman" w:eastAsia="Times New Roman" w:hAnsi="Times New Roman" w:cs="Times New Roman"/>
                <w:i/>
                <w:sz w:val="20"/>
                <w:szCs w:val="20"/>
                <w:lang w:eastAsia="sk-SK"/>
              </w:rPr>
            </w:pPr>
            <w:r w:rsidRPr="00612E08">
              <w:rPr>
                <w:rFonts w:ascii="Times New Roman" w:eastAsia="Times New Roman" w:hAnsi="Times New Roman" w:cs="Times New Roman"/>
                <w:i/>
                <w:sz w:val="20"/>
                <w:szCs w:val="20"/>
                <w:lang w:eastAsia="sk-SK"/>
              </w:rPr>
              <w:t>Nulový variant - uveďte dôsledky, ku ktorým by došlo v prípade nevykonania úprav v predkladanom materiáli a alternatívne riešenia/spôsoby dosiahnutia cieľov uvedených v bode 3.</w:t>
            </w:r>
            <w:r>
              <w:rPr>
                <w:rFonts w:ascii="Times New Roman" w:eastAsia="Times New Roman" w:hAnsi="Times New Roman" w:cs="Times New Roman"/>
                <w:i/>
                <w:sz w:val="20"/>
                <w:szCs w:val="20"/>
                <w:lang w:eastAsia="sk-SK"/>
              </w:rPr>
              <w:t xml:space="preserve"> </w:t>
            </w:r>
          </w:p>
          <w:p w:rsidR="006D003F" w:rsidRDefault="006D003F" w:rsidP="00CF6CCC">
            <w:pPr>
              <w:jc w:val="both"/>
              <w:rPr>
                <w:rFonts w:ascii="Times New Roman" w:eastAsia="Times New Roman" w:hAnsi="Times New Roman" w:cs="Times New Roman"/>
                <w:i/>
                <w:sz w:val="20"/>
                <w:szCs w:val="20"/>
                <w:lang w:eastAsia="sk-SK"/>
              </w:rPr>
            </w:pPr>
          </w:p>
          <w:p w:rsidR="006D003F" w:rsidRPr="008F09FA" w:rsidRDefault="006D003F" w:rsidP="0082307A">
            <w:pPr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  <w:r w:rsidRPr="008F09FA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 xml:space="preserve">Nie je možný, keďže ide o povinnú transpozíciu smernice </w:t>
            </w:r>
            <w:r w:rsidR="00E95435" w:rsidRPr="00E95435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sk-SK"/>
              </w:rPr>
              <w:t>(EÚ) 2023/970</w:t>
            </w:r>
            <w:r w:rsidRPr="008F09FA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>. Členské štáty EÚ sú povinné transponovať smernicu</w:t>
            </w:r>
            <w:r w:rsidR="00E95435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 xml:space="preserve"> </w:t>
            </w:r>
            <w:r w:rsidR="00E95435" w:rsidRPr="00E95435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sk-SK"/>
              </w:rPr>
              <w:t xml:space="preserve">(EÚ) 2023/970 </w:t>
            </w:r>
            <w:r w:rsidRPr="008F09FA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>do svojho národného práva do 7. júna 2026. Nezabezpečenie transpozície by viedlo k porušeniu povinností vyplývajúcich z členstva Slovenskej republiky v Európskej únii a mohlo by vyústiť do konania o porušení zmluvy podľa článku 258 ZFEÚ</w:t>
            </w:r>
          </w:p>
        </w:tc>
      </w:tr>
      <w:tr w:rsidR="006D003F" w:rsidRPr="00612E08" w:rsidTr="00CF6CCC">
        <w:tc>
          <w:tcPr>
            <w:tcW w:w="9180" w:type="dxa"/>
            <w:gridSpan w:val="11"/>
            <w:tcBorders>
              <w:top w:val="single" w:sz="4" w:space="0" w:color="auto"/>
              <w:left w:val="single" w:sz="4" w:space="0" w:color="auto"/>
              <w:bottom w:val="single" w:sz="4" w:space="0" w:color="FFFFFF"/>
              <w:right w:val="single" w:sz="4" w:space="0" w:color="auto"/>
            </w:tcBorders>
            <w:shd w:val="clear" w:color="auto" w:fill="E2E2E2"/>
          </w:tcPr>
          <w:p w:rsidR="006D003F" w:rsidRPr="00612E08" w:rsidRDefault="006D003F" w:rsidP="00CF6CCC">
            <w:pPr>
              <w:numPr>
                <w:ilvl w:val="0"/>
                <w:numId w:val="1"/>
              </w:numPr>
              <w:ind w:left="426"/>
              <w:contextualSpacing/>
              <w:rPr>
                <w:rFonts w:ascii="Times New Roman" w:eastAsia="Calibri" w:hAnsi="Times New Roman" w:cs="Times New Roman"/>
                <w:b/>
              </w:rPr>
            </w:pPr>
            <w:r w:rsidRPr="00612E08">
              <w:rPr>
                <w:rFonts w:ascii="Times New Roman" w:eastAsia="Calibri" w:hAnsi="Times New Roman" w:cs="Times New Roman"/>
                <w:b/>
              </w:rPr>
              <w:t>Vykonávacie predpisy</w:t>
            </w:r>
          </w:p>
        </w:tc>
      </w:tr>
      <w:tr w:rsidR="006D003F" w:rsidRPr="00612E08" w:rsidTr="00CF6CCC">
        <w:tc>
          <w:tcPr>
            <w:tcW w:w="6203" w:type="dxa"/>
            <w:gridSpan w:val="7"/>
            <w:tcBorders>
              <w:top w:val="single" w:sz="4" w:space="0" w:color="FFFFFF"/>
              <w:left w:val="single" w:sz="4" w:space="0" w:color="auto"/>
              <w:bottom w:val="nil"/>
              <w:right w:val="nil"/>
            </w:tcBorders>
            <w:shd w:val="clear" w:color="auto" w:fill="FFFFFF"/>
          </w:tcPr>
          <w:p w:rsidR="006D003F" w:rsidRPr="00612E08" w:rsidRDefault="006D003F" w:rsidP="00CF6CCC">
            <w:pPr>
              <w:rPr>
                <w:rFonts w:ascii="Times New Roman" w:eastAsia="Times New Roman" w:hAnsi="Times New Roman" w:cs="Times New Roman"/>
                <w:i/>
                <w:sz w:val="20"/>
                <w:szCs w:val="20"/>
                <w:lang w:eastAsia="sk-SK"/>
              </w:rPr>
            </w:pPr>
            <w:r w:rsidRPr="00612E08">
              <w:rPr>
                <w:rFonts w:ascii="Times New Roman" w:eastAsia="Times New Roman" w:hAnsi="Times New Roman" w:cs="Times New Roman"/>
                <w:i/>
                <w:sz w:val="20"/>
                <w:szCs w:val="20"/>
                <w:lang w:eastAsia="sk-SK"/>
              </w:rPr>
              <w:t>Predpokladá sa prijatie/zmena  vykonávacích predpisov?</w:t>
            </w:r>
          </w:p>
        </w:tc>
        <w:tc>
          <w:tcPr>
            <w:tcW w:w="1417" w:type="dxa"/>
            <w:gridSpan w:val="2"/>
            <w:tcBorders>
              <w:top w:val="single" w:sz="4" w:space="0" w:color="FFFFFF"/>
              <w:left w:val="nil"/>
              <w:bottom w:val="nil"/>
              <w:right w:val="nil"/>
            </w:tcBorders>
            <w:shd w:val="clear" w:color="auto" w:fill="FFFFFF"/>
          </w:tcPr>
          <w:p w:rsidR="006D003F" w:rsidRPr="00612E08" w:rsidRDefault="009B6679" w:rsidP="00CF6CCC">
            <w:pPr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</w:pPr>
            <w:sdt>
              <w:sdtPr>
                <w:rPr>
                  <w:rFonts w:ascii="Times New Roman" w:eastAsia="Times New Roman" w:hAnsi="Times New Roman" w:cs="Times New Roman"/>
                  <w:b/>
                  <w:sz w:val="20"/>
                  <w:szCs w:val="20"/>
                  <w:lang w:eastAsia="sk-SK"/>
                </w:rPr>
                <w:id w:val="1929613764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6D003F" w:rsidRPr="00612E08">
                  <w:rPr>
                    <w:rFonts w:ascii="MS Gothic" w:eastAsia="MS Gothic" w:hAnsi="MS Gothic" w:cs="Times New Roman" w:hint="eastAsia"/>
                    <w:b/>
                    <w:sz w:val="20"/>
                    <w:szCs w:val="20"/>
                    <w:lang w:eastAsia="sk-SK"/>
                  </w:rPr>
                  <w:t>☐</w:t>
                </w:r>
              </w:sdtContent>
            </w:sdt>
            <w:r w:rsidR="006D003F" w:rsidRPr="00612E08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  <w:t xml:space="preserve">  Áno</w:t>
            </w:r>
          </w:p>
        </w:tc>
        <w:tc>
          <w:tcPr>
            <w:tcW w:w="1560" w:type="dxa"/>
            <w:gridSpan w:val="2"/>
            <w:tcBorders>
              <w:top w:val="single" w:sz="4" w:space="0" w:color="FFFFFF"/>
              <w:left w:val="nil"/>
              <w:bottom w:val="nil"/>
              <w:right w:val="single" w:sz="4" w:space="0" w:color="auto"/>
            </w:tcBorders>
            <w:shd w:val="clear" w:color="auto" w:fill="FFFFFF"/>
          </w:tcPr>
          <w:p w:rsidR="006D003F" w:rsidRPr="00612E08" w:rsidRDefault="009B6679" w:rsidP="00CF6CCC">
            <w:pPr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</w:pPr>
            <w:sdt>
              <w:sdtPr>
                <w:rPr>
                  <w:rFonts w:ascii="Times New Roman" w:eastAsia="Times New Roman" w:hAnsi="Times New Roman" w:cs="Times New Roman"/>
                  <w:b/>
                  <w:sz w:val="20"/>
                  <w:szCs w:val="20"/>
                  <w:lang w:eastAsia="sk-SK"/>
                </w:rPr>
                <w:id w:val="-1594626508"/>
                <w14:checkbox>
                  <w14:checked w14:val="1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6D003F">
                  <w:rPr>
                    <w:rFonts w:ascii="MS Gothic" w:eastAsia="MS Gothic" w:hAnsi="MS Gothic" w:cs="Times New Roman" w:hint="eastAsia"/>
                    <w:b/>
                    <w:sz w:val="20"/>
                    <w:szCs w:val="20"/>
                    <w:lang w:eastAsia="sk-SK"/>
                  </w:rPr>
                  <w:t>☒</w:t>
                </w:r>
              </w:sdtContent>
            </w:sdt>
            <w:r w:rsidR="006D003F" w:rsidRPr="00612E08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  <w:t xml:space="preserve">  Nie</w:t>
            </w:r>
          </w:p>
        </w:tc>
      </w:tr>
      <w:tr w:rsidR="006D003F" w:rsidRPr="00612E08" w:rsidTr="00CF6CCC">
        <w:tc>
          <w:tcPr>
            <w:tcW w:w="9180" w:type="dxa"/>
            <w:gridSpan w:val="11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6D003F" w:rsidRPr="00612E08" w:rsidRDefault="006D003F" w:rsidP="00CF6CCC">
            <w:pPr>
              <w:rPr>
                <w:rFonts w:ascii="Times New Roman" w:eastAsia="Times New Roman" w:hAnsi="Times New Roman" w:cs="Times New Roman"/>
                <w:i/>
                <w:sz w:val="20"/>
                <w:szCs w:val="20"/>
                <w:lang w:eastAsia="sk-SK"/>
              </w:rPr>
            </w:pPr>
            <w:r w:rsidRPr="00612E08">
              <w:rPr>
                <w:rFonts w:ascii="Times New Roman" w:eastAsia="Times New Roman" w:hAnsi="Times New Roman" w:cs="Times New Roman"/>
                <w:i/>
                <w:sz w:val="20"/>
                <w:szCs w:val="20"/>
                <w:lang w:eastAsia="sk-SK"/>
              </w:rPr>
              <w:t>Ak áno, uveďte ktoré oblasti budú nimi upravené, resp. ktorých vykonávacích predpisov sa zmena dotkne:</w:t>
            </w:r>
          </w:p>
          <w:p w:rsidR="006D003F" w:rsidRPr="00612E08" w:rsidRDefault="006D003F" w:rsidP="00CF6CCC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</w:p>
        </w:tc>
      </w:tr>
      <w:tr w:rsidR="006D003F" w:rsidRPr="00612E08" w:rsidTr="00CF6CCC">
        <w:tc>
          <w:tcPr>
            <w:tcW w:w="9180" w:type="dxa"/>
            <w:gridSpan w:val="11"/>
            <w:tcBorders>
              <w:top w:val="single" w:sz="4" w:space="0" w:color="auto"/>
              <w:left w:val="single" w:sz="4" w:space="0" w:color="auto"/>
              <w:bottom w:val="single" w:sz="4" w:space="0" w:color="FFFFFF"/>
              <w:right w:val="single" w:sz="4" w:space="0" w:color="auto"/>
            </w:tcBorders>
            <w:shd w:val="clear" w:color="auto" w:fill="E2E2E2"/>
          </w:tcPr>
          <w:p w:rsidR="006D003F" w:rsidRPr="00612E08" w:rsidRDefault="006D003F" w:rsidP="00CF6CCC">
            <w:pPr>
              <w:numPr>
                <w:ilvl w:val="0"/>
                <w:numId w:val="1"/>
              </w:numPr>
              <w:ind w:left="426"/>
              <w:contextualSpacing/>
              <w:rPr>
                <w:rFonts w:ascii="Times New Roman" w:eastAsia="Calibri" w:hAnsi="Times New Roman" w:cs="Times New Roman"/>
                <w:b/>
              </w:rPr>
            </w:pPr>
            <w:r w:rsidRPr="00612E08">
              <w:rPr>
                <w:rFonts w:ascii="Times New Roman" w:eastAsia="Calibri" w:hAnsi="Times New Roman" w:cs="Times New Roman"/>
                <w:b/>
              </w:rPr>
              <w:t xml:space="preserve">Transpozícia/implementácia práva EÚ </w:t>
            </w:r>
          </w:p>
        </w:tc>
      </w:tr>
      <w:tr w:rsidR="006D003F" w:rsidRPr="00612E08" w:rsidTr="00CF6CCC">
        <w:trPr>
          <w:trHeight w:val="157"/>
        </w:trPr>
        <w:tc>
          <w:tcPr>
            <w:tcW w:w="9180" w:type="dxa"/>
            <w:gridSpan w:val="11"/>
            <w:tcBorders>
              <w:top w:val="nil"/>
              <w:left w:val="single" w:sz="4" w:space="0" w:color="000000"/>
              <w:bottom w:val="nil"/>
              <w:right w:val="single" w:sz="4" w:space="0" w:color="auto"/>
            </w:tcBorders>
            <w:shd w:val="clear" w:color="auto" w:fill="FFFFFF"/>
          </w:tcPr>
          <w:tbl>
            <w:tblPr>
              <w:tblW w:w="0" w:type="auto"/>
              <w:tblBorders>
                <w:top w:val="nil"/>
                <w:left w:val="nil"/>
                <w:bottom w:val="nil"/>
                <w:right w:val="nil"/>
              </w:tblBorders>
              <w:tblLayout w:type="fixed"/>
              <w:tblLook w:val="0000" w:firstRow="0" w:lastRow="0" w:firstColumn="0" w:lastColumn="0" w:noHBand="0" w:noVBand="0"/>
            </w:tblPr>
            <w:tblGrid>
              <w:gridCol w:w="8643"/>
            </w:tblGrid>
            <w:tr w:rsidR="006D003F" w:rsidRPr="00612E08" w:rsidTr="00CF6CCC">
              <w:trPr>
                <w:trHeight w:val="90"/>
              </w:trPr>
              <w:tc>
                <w:tcPr>
                  <w:tcW w:w="8643" w:type="dxa"/>
                </w:tcPr>
                <w:p w:rsidR="006D003F" w:rsidRPr="00612E08" w:rsidRDefault="006D003F" w:rsidP="00CF6CCC">
                  <w:pPr>
                    <w:pStyle w:val="Default"/>
                    <w:rPr>
                      <w:color w:val="auto"/>
                      <w:sz w:val="20"/>
                      <w:szCs w:val="20"/>
                    </w:rPr>
                  </w:pPr>
                  <w:r w:rsidRPr="00612E08">
                    <w:rPr>
                      <w:i/>
                      <w:iCs/>
                      <w:color w:val="auto"/>
                      <w:sz w:val="20"/>
                      <w:szCs w:val="20"/>
                    </w:rPr>
                    <w:t xml:space="preserve">Uveďte, či v predkladanom návrhu právneho predpisu dochádza ku </w:t>
                  </w:r>
                  <w:proofErr w:type="spellStart"/>
                  <w:r w:rsidRPr="00612E08">
                    <w:rPr>
                      <w:i/>
                      <w:iCs/>
                      <w:color w:val="auto"/>
                      <w:sz w:val="20"/>
                      <w:szCs w:val="20"/>
                    </w:rPr>
                    <w:t>goldplatingu</w:t>
                  </w:r>
                  <w:proofErr w:type="spellEnd"/>
                  <w:r w:rsidRPr="00612E08">
                    <w:rPr>
                      <w:i/>
                      <w:iCs/>
                      <w:color w:val="auto"/>
                      <w:sz w:val="20"/>
                      <w:szCs w:val="20"/>
                    </w:rPr>
                    <w:t xml:space="preserve"> podľa tabuľky zhody, resp. či ku </w:t>
                  </w:r>
                  <w:proofErr w:type="spellStart"/>
                  <w:r w:rsidRPr="00612E08">
                    <w:rPr>
                      <w:i/>
                      <w:iCs/>
                      <w:color w:val="auto"/>
                      <w:sz w:val="20"/>
                      <w:szCs w:val="20"/>
                    </w:rPr>
                    <w:t>goldplatingu</w:t>
                  </w:r>
                  <w:proofErr w:type="spellEnd"/>
                  <w:r w:rsidRPr="00612E08">
                    <w:rPr>
                      <w:i/>
                      <w:iCs/>
                      <w:color w:val="auto"/>
                      <w:sz w:val="20"/>
                      <w:szCs w:val="20"/>
                    </w:rPr>
                    <w:t xml:space="preserve"> dochádza pri implementácii práva EÚ. </w:t>
                  </w:r>
                </w:p>
              </w:tc>
            </w:tr>
            <w:tr w:rsidR="006D003F" w:rsidRPr="00612E08" w:rsidTr="00CF6CCC">
              <w:trPr>
                <w:trHeight w:val="296"/>
              </w:trPr>
              <w:tc>
                <w:tcPr>
                  <w:tcW w:w="8643" w:type="dxa"/>
                </w:tcPr>
                <w:p w:rsidR="006D003F" w:rsidRPr="00612E08" w:rsidRDefault="006D003F" w:rsidP="00CF6CCC">
                  <w:pPr>
                    <w:pStyle w:val="Default"/>
                    <w:rPr>
                      <w:b/>
                      <w:iCs/>
                      <w:color w:val="auto"/>
                      <w:sz w:val="20"/>
                      <w:szCs w:val="20"/>
                    </w:rPr>
                  </w:pPr>
                  <w:r w:rsidRPr="00612E08">
                    <w:rPr>
                      <w:b/>
                      <w:iCs/>
                      <w:color w:val="auto"/>
                      <w:sz w:val="20"/>
                      <w:szCs w:val="20"/>
                    </w:rPr>
                    <w:t xml:space="preserve">                                                                                                                               </w:t>
                  </w:r>
                  <w:sdt>
                    <w:sdtPr>
                      <w:rPr>
                        <w:b/>
                        <w:iCs/>
                        <w:color w:val="auto"/>
                        <w:sz w:val="20"/>
                        <w:szCs w:val="20"/>
                      </w:rPr>
                      <w:id w:val="1614706761"/>
                      <w14:checkbox>
                        <w14:checked w14:val="0"/>
                        <w14:checkedState w14:val="2612" w14:font="MS Gothic"/>
                        <w14:uncheckedState w14:val="2610" w14:font="MS Gothic"/>
                      </w14:checkbox>
                    </w:sdtPr>
                    <w:sdtEndPr/>
                    <w:sdtContent>
                      <w:r w:rsidRPr="00612E08">
                        <w:rPr>
                          <w:rFonts w:ascii="MS Gothic" w:eastAsia="MS Gothic" w:hAnsi="MS Gothic" w:hint="eastAsia"/>
                          <w:b/>
                          <w:iCs/>
                          <w:color w:val="auto"/>
                          <w:sz w:val="20"/>
                          <w:szCs w:val="20"/>
                        </w:rPr>
                        <w:t>☐</w:t>
                      </w:r>
                    </w:sdtContent>
                  </w:sdt>
                  <w:r w:rsidRPr="00612E08">
                    <w:rPr>
                      <w:b/>
                      <w:iCs/>
                      <w:color w:val="auto"/>
                      <w:sz w:val="20"/>
                      <w:szCs w:val="20"/>
                    </w:rPr>
                    <w:t xml:space="preserve"> Áno                  </w:t>
                  </w:r>
                  <w:sdt>
                    <w:sdtPr>
                      <w:rPr>
                        <w:b/>
                        <w:iCs/>
                        <w:color w:val="auto"/>
                        <w:sz w:val="20"/>
                        <w:szCs w:val="20"/>
                      </w:rPr>
                      <w:id w:val="-155225922"/>
                      <w14:checkbox>
                        <w14:checked w14:val="1"/>
                        <w14:checkedState w14:val="2612" w14:font="MS Gothic"/>
                        <w14:uncheckedState w14:val="2610" w14:font="MS Gothic"/>
                      </w14:checkbox>
                    </w:sdtPr>
                    <w:sdtEndPr/>
                    <w:sdtContent>
                      <w:r>
                        <w:rPr>
                          <w:rFonts w:ascii="MS Gothic" w:eastAsia="MS Gothic" w:hAnsi="MS Gothic" w:hint="eastAsia"/>
                          <w:b/>
                          <w:iCs/>
                          <w:color w:val="auto"/>
                          <w:sz w:val="20"/>
                          <w:szCs w:val="20"/>
                        </w:rPr>
                        <w:t>☒</w:t>
                      </w:r>
                    </w:sdtContent>
                  </w:sdt>
                  <w:r w:rsidRPr="00612E08">
                    <w:rPr>
                      <w:b/>
                      <w:iCs/>
                      <w:color w:val="auto"/>
                      <w:sz w:val="20"/>
                      <w:szCs w:val="20"/>
                    </w:rPr>
                    <w:t xml:space="preserve"> Nie</w:t>
                  </w:r>
                </w:p>
                <w:p w:rsidR="006D003F" w:rsidRPr="00612E08" w:rsidRDefault="006D003F" w:rsidP="00CF6CCC">
                  <w:pPr>
                    <w:pStyle w:val="Default"/>
                    <w:rPr>
                      <w:i/>
                      <w:iCs/>
                      <w:color w:val="auto"/>
                      <w:sz w:val="20"/>
                      <w:szCs w:val="20"/>
                    </w:rPr>
                  </w:pPr>
                </w:p>
                <w:p w:rsidR="006D003F" w:rsidRPr="00612E08" w:rsidRDefault="006D003F" w:rsidP="00CF6CCC">
                  <w:pPr>
                    <w:pStyle w:val="Default"/>
                    <w:rPr>
                      <w:color w:val="auto"/>
                      <w:sz w:val="20"/>
                      <w:szCs w:val="20"/>
                    </w:rPr>
                  </w:pPr>
                  <w:r w:rsidRPr="00612E08">
                    <w:rPr>
                      <w:i/>
                      <w:iCs/>
                      <w:color w:val="auto"/>
                      <w:sz w:val="20"/>
                      <w:szCs w:val="20"/>
                    </w:rPr>
                    <w:t xml:space="preserve">Ak áno, uveďte, ktorých vplyvov podľa bodu 9 sa goldplating týka: </w:t>
                  </w:r>
                </w:p>
              </w:tc>
            </w:tr>
            <w:tr w:rsidR="006D003F" w:rsidRPr="00612E08" w:rsidTr="00CF6CCC">
              <w:trPr>
                <w:trHeight w:val="296"/>
              </w:trPr>
              <w:tc>
                <w:tcPr>
                  <w:tcW w:w="8643" w:type="dxa"/>
                </w:tcPr>
                <w:p w:rsidR="006D003F" w:rsidRPr="00612E08" w:rsidRDefault="006D003F" w:rsidP="00CF6CCC">
                  <w:pPr>
                    <w:pStyle w:val="Default"/>
                    <w:rPr>
                      <w:rFonts w:ascii="Segoe UI Symbol" w:hAnsi="Segoe UI Symbol" w:cs="Segoe UI Symbol"/>
                      <w:color w:val="auto"/>
                      <w:sz w:val="20"/>
                      <w:szCs w:val="20"/>
                    </w:rPr>
                  </w:pPr>
                </w:p>
              </w:tc>
            </w:tr>
          </w:tbl>
          <w:p w:rsidR="006D003F" w:rsidRPr="00612E08" w:rsidRDefault="006D003F" w:rsidP="00CF6CCC">
            <w:pPr>
              <w:jc w:val="both"/>
              <w:rPr>
                <w:rFonts w:ascii="Times New Roman" w:eastAsia="Times New Roman" w:hAnsi="Times New Roman" w:cs="Times New Roman"/>
                <w:i/>
                <w:sz w:val="20"/>
                <w:szCs w:val="20"/>
                <w:lang w:eastAsia="sk-SK"/>
              </w:rPr>
            </w:pPr>
          </w:p>
        </w:tc>
      </w:tr>
      <w:tr w:rsidR="006D003F" w:rsidRPr="00612E08" w:rsidTr="00CF6CCC">
        <w:trPr>
          <w:trHeight w:val="248"/>
        </w:trPr>
        <w:tc>
          <w:tcPr>
            <w:tcW w:w="9180" w:type="dxa"/>
            <w:gridSpan w:val="11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6D003F" w:rsidRPr="00612E08" w:rsidRDefault="006D003F" w:rsidP="00CF6CCC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</w:p>
        </w:tc>
      </w:tr>
      <w:tr w:rsidR="006D003F" w:rsidRPr="00612E08" w:rsidTr="00CF6CCC">
        <w:tc>
          <w:tcPr>
            <w:tcW w:w="9180" w:type="dxa"/>
            <w:gridSpan w:val="11"/>
            <w:tcBorders>
              <w:top w:val="single" w:sz="4" w:space="0" w:color="auto"/>
              <w:left w:val="single" w:sz="4" w:space="0" w:color="auto"/>
              <w:bottom w:val="single" w:sz="4" w:space="0" w:color="FFFFFF"/>
              <w:right w:val="single" w:sz="4" w:space="0" w:color="auto"/>
            </w:tcBorders>
            <w:shd w:val="clear" w:color="auto" w:fill="E2E2E2"/>
          </w:tcPr>
          <w:p w:rsidR="006D003F" w:rsidRPr="00612E08" w:rsidRDefault="006D003F" w:rsidP="00CF6CCC">
            <w:pPr>
              <w:numPr>
                <w:ilvl w:val="0"/>
                <w:numId w:val="1"/>
              </w:numPr>
              <w:ind w:left="426"/>
              <w:contextualSpacing/>
              <w:rPr>
                <w:rFonts w:ascii="Times New Roman" w:eastAsia="Calibri" w:hAnsi="Times New Roman" w:cs="Times New Roman"/>
                <w:b/>
              </w:rPr>
            </w:pPr>
            <w:r w:rsidRPr="00612E08">
              <w:rPr>
                <w:rFonts w:ascii="Times New Roman" w:eastAsia="Calibri" w:hAnsi="Times New Roman" w:cs="Times New Roman"/>
                <w:b/>
              </w:rPr>
              <w:t>Preskúmanie účelnosti</w:t>
            </w:r>
          </w:p>
        </w:tc>
      </w:tr>
      <w:tr w:rsidR="006D003F" w:rsidRPr="00612E08" w:rsidTr="00CF6CCC">
        <w:tc>
          <w:tcPr>
            <w:tcW w:w="9180" w:type="dxa"/>
            <w:gridSpan w:val="11"/>
            <w:tcBorders>
              <w:top w:val="single" w:sz="4" w:space="0" w:color="FFFFFF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6D003F" w:rsidRPr="00612E08" w:rsidRDefault="006D003F" w:rsidP="00CF6CCC">
            <w:pPr>
              <w:rPr>
                <w:rFonts w:ascii="Times New Roman" w:eastAsia="Times New Roman" w:hAnsi="Times New Roman" w:cs="Times New Roman"/>
                <w:i/>
                <w:sz w:val="20"/>
                <w:szCs w:val="20"/>
                <w:lang w:eastAsia="sk-SK"/>
              </w:rPr>
            </w:pPr>
            <w:r w:rsidRPr="00612E08">
              <w:rPr>
                <w:rFonts w:ascii="Times New Roman" w:eastAsia="Times New Roman" w:hAnsi="Times New Roman" w:cs="Times New Roman"/>
                <w:i/>
                <w:sz w:val="20"/>
                <w:szCs w:val="20"/>
                <w:lang w:eastAsia="sk-SK"/>
              </w:rPr>
              <w:t>Uveďte termín, kedy by malo dôjsť k preskúmaniu účinnosti a účelnosti predkladaného materiálu.</w:t>
            </w:r>
          </w:p>
          <w:p w:rsidR="006D003F" w:rsidRDefault="006D003F" w:rsidP="00CF6CCC">
            <w:pPr>
              <w:rPr>
                <w:rFonts w:ascii="Times New Roman" w:eastAsia="Times New Roman" w:hAnsi="Times New Roman" w:cs="Times New Roman"/>
                <w:i/>
                <w:sz w:val="20"/>
                <w:szCs w:val="20"/>
                <w:lang w:eastAsia="sk-SK"/>
              </w:rPr>
            </w:pPr>
            <w:r w:rsidRPr="00612E08">
              <w:rPr>
                <w:rFonts w:ascii="Times New Roman" w:eastAsia="Times New Roman" w:hAnsi="Times New Roman" w:cs="Times New Roman"/>
                <w:i/>
                <w:sz w:val="20"/>
                <w:szCs w:val="20"/>
                <w:lang w:eastAsia="sk-SK"/>
              </w:rPr>
              <w:t>Uveďte kritériá, na základe ktorých bude preskúmanie vykonané.</w:t>
            </w:r>
          </w:p>
          <w:p w:rsidR="006D003F" w:rsidRPr="00612E08" w:rsidRDefault="006D003F" w:rsidP="00CF6CCC">
            <w:pPr>
              <w:rPr>
                <w:rFonts w:ascii="Times New Roman" w:eastAsia="Times New Roman" w:hAnsi="Times New Roman" w:cs="Times New Roman"/>
                <w:i/>
                <w:sz w:val="20"/>
                <w:szCs w:val="20"/>
                <w:lang w:eastAsia="sk-SK"/>
              </w:rPr>
            </w:pPr>
          </w:p>
          <w:p w:rsidR="006D003F" w:rsidRPr="000D6573" w:rsidRDefault="000D6573" w:rsidP="00EC2781">
            <w:pPr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  <w:r w:rsidRPr="000D6573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>Prvé komplexné preskúmanie účelnosti a účinnosti zákona s</w:t>
            </w:r>
            <w:r w:rsidR="009B1D0D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>a uskutoční do 31. decembra 2029, následne každé 2</w:t>
            </w:r>
            <w:r w:rsidRPr="000D6573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 xml:space="preserve"> roky. Preskúmanie účelnosti nebude jednorazovou aktivitou, ale bude prebiehať priebežne prostredníctvom pravidelného monitorovania.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 xml:space="preserve"> </w:t>
            </w:r>
            <w:r w:rsidRPr="000D6573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>Prvým kľúčovým kritériom preskúmania je znížen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>ie rozdiel</w:t>
            </w:r>
            <w:r w:rsidR="009B1D0D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>u v</w:t>
            </w:r>
            <w:r w:rsidR="00EC2781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> </w:t>
            </w:r>
            <w:r w:rsidR="009B1D0D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>odmeňovaní</w:t>
            </w:r>
            <w:r w:rsidR="00EC2781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 xml:space="preserve"> mužov a žien</w:t>
            </w:r>
            <w:r w:rsidR="009B1D0D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 xml:space="preserve"> oproti východiskovým hodnotám, ktoré sa meria per</w:t>
            </w:r>
            <w:r w:rsidRPr="000D6573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 xml:space="preserve">centuálnym poklesom rozdielu medzi priemerným odmeňovaním mužov a žien v porovnateľných pozíciách. </w:t>
            </w:r>
            <w:r w:rsidR="009B1D0D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>Druhým</w:t>
            </w:r>
            <w:r w:rsidRPr="000D6573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 xml:space="preserve"> sledovaným ukazovateľom je počet uskutočnených spoločných posúdení odmeňovania, ktoré zahŕňajú systematické porovnania platových podmienok medzi jednotlivými oddeleniami, pozíciami a demografickými skupinami. </w:t>
            </w:r>
            <w:r w:rsidR="009B1D0D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>Tretím</w:t>
            </w:r>
            <w:r w:rsidRPr="000D6573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 xml:space="preserve"> kritériom je efektívnosť kontrolných mechanizmov, ktorá sa posudzuje na základe schopnosti identifikovať, monitorovať a napravovať nerovnosti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 xml:space="preserve"> v odmeňovaní v reálnom čase. </w:t>
            </w:r>
          </w:p>
        </w:tc>
      </w:tr>
      <w:tr w:rsidR="006D003F" w:rsidRPr="00612E08" w:rsidTr="00CF6CCC">
        <w:tc>
          <w:tcPr>
            <w:tcW w:w="9180" w:type="dxa"/>
            <w:gridSpan w:val="11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FFFFFF"/>
          </w:tcPr>
          <w:p w:rsidR="006D003F" w:rsidRPr="00612E08" w:rsidRDefault="006D003F" w:rsidP="00CF6CCC">
            <w:pPr>
              <w:jc w:val="both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</w:pPr>
          </w:p>
          <w:p w:rsidR="006D003F" w:rsidRPr="00612E08" w:rsidRDefault="006D003F" w:rsidP="00CF6CCC">
            <w:pPr>
              <w:jc w:val="both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</w:pPr>
          </w:p>
          <w:p w:rsidR="006D003F" w:rsidRPr="00612E08" w:rsidRDefault="006D003F" w:rsidP="00CF6CCC">
            <w:pPr>
              <w:ind w:left="142" w:hanging="142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  <w:r w:rsidRPr="00612E08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 xml:space="preserve">* vyplniť iba v prípade, ak materiál nie je zahrnutý do Plánu práce vlády Slovenskej republiky alebo Plánu        legislatívnych úloh vlády Slovenskej republiky. </w:t>
            </w:r>
          </w:p>
          <w:p w:rsidR="006D003F" w:rsidRPr="00612E08" w:rsidRDefault="006D003F" w:rsidP="00CF6CCC">
            <w:pPr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  <w:r w:rsidRPr="00612E08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>** vyplniť iba v prípade, ak sa záverečné posúdenie vybraných vplyvov uskutočnilo v zmysle bodu 9.1. jednotnej metodiky.</w:t>
            </w:r>
          </w:p>
          <w:p w:rsidR="006D003F" w:rsidRPr="00612E08" w:rsidRDefault="006D003F" w:rsidP="00CF6CCC">
            <w:pPr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  <w:r w:rsidRPr="00612E08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>*** posudzovanie sa týka len zmien v I. a II. pilieri univerzálneho systému dôchodkového zabezpečenia s identifikovaným dopadom od 0,1 % HDP (vrátane) na dlhodobom horizonte.</w:t>
            </w:r>
          </w:p>
          <w:p w:rsidR="006D003F" w:rsidRPr="00612E08" w:rsidRDefault="006D003F" w:rsidP="00CF6CCC">
            <w:pPr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</w:p>
          <w:p w:rsidR="006D003F" w:rsidRPr="00612E08" w:rsidRDefault="006D003F" w:rsidP="00CF6CCC">
            <w:pPr>
              <w:jc w:val="both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</w:pPr>
          </w:p>
        </w:tc>
      </w:tr>
      <w:tr w:rsidR="006D003F" w:rsidRPr="00612E08" w:rsidTr="00CF6CCC">
        <w:trPr>
          <w:trHeight w:val="283"/>
        </w:trPr>
        <w:tc>
          <w:tcPr>
            <w:tcW w:w="9180" w:type="dxa"/>
            <w:gridSpan w:val="11"/>
            <w:tcBorders>
              <w:top w:val="single" w:sz="4" w:space="0" w:color="auto"/>
              <w:left w:val="single" w:sz="4" w:space="0" w:color="auto"/>
              <w:bottom w:val="single" w:sz="4" w:space="0" w:color="FFFFFF"/>
              <w:right w:val="single" w:sz="4" w:space="0" w:color="auto"/>
            </w:tcBorders>
            <w:shd w:val="clear" w:color="auto" w:fill="E2E2E2"/>
            <w:vAlign w:val="center"/>
          </w:tcPr>
          <w:p w:rsidR="006D003F" w:rsidRPr="00612E08" w:rsidRDefault="006D003F" w:rsidP="00CF6CCC">
            <w:pPr>
              <w:numPr>
                <w:ilvl w:val="0"/>
                <w:numId w:val="1"/>
              </w:numPr>
              <w:ind w:left="426"/>
              <w:contextualSpacing/>
              <w:rPr>
                <w:rFonts w:ascii="Times New Roman" w:eastAsia="Calibri" w:hAnsi="Times New Roman" w:cs="Times New Roman"/>
                <w:b/>
              </w:rPr>
            </w:pPr>
            <w:r w:rsidRPr="00612E08">
              <w:rPr>
                <w:rFonts w:ascii="Times New Roman" w:eastAsia="Calibri" w:hAnsi="Times New Roman" w:cs="Times New Roman"/>
                <w:b/>
              </w:rPr>
              <w:t>Vybrané vplyvy  materiálu</w:t>
            </w:r>
          </w:p>
        </w:tc>
      </w:tr>
      <w:tr w:rsidR="006D003F" w:rsidRPr="00612E08" w:rsidTr="00CF6CCC">
        <w:tc>
          <w:tcPr>
            <w:tcW w:w="3812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E2E2E2"/>
          </w:tcPr>
          <w:p w:rsidR="006D003F" w:rsidRPr="00612E08" w:rsidRDefault="006D003F" w:rsidP="00CF6CCC">
            <w:pPr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</w:pPr>
            <w:r w:rsidRPr="00612E08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  <w:t>Vplyvy na rozpočet verejnej správy</w:t>
            </w:r>
          </w:p>
        </w:tc>
        <w:sdt>
          <w:sdtPr>
            <w:rPr>
              <w:rFonts w:ascii="Times New Roman" w:eastAsia="Times New Roman" w:hAnsi="Times New Roman" w:cs="Times New Roman"/>
              <w:b/>
              <w:sz w:val="20"/>
              <w:szCs w:val="20"/>
              <w:lang w:eastAsia="sk-SK"/>
            </w:rPr>
            <w:id w:val="-1066412587"/>
            <w14:checkbox>
              <w14:checked w14:val="1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41" w:type="dxa"/>
                <w:gridSpan w:val="2"/>
                <w:tcBorders>
                  <w:top w:val="single" w:sz="4" w:space="0" w:color="auto"/>
                  <w:left w:val="single" w:sz="4" w:space="0" w:color="auto"/>
                  <w:bottom w:val="dotted" w:sz="4" w:space="0" w:color="auto"/>
                  <w:right w:val="nil"/>
                </w:tcBorders>
              </w:tcPr>
              <w:p w:rsidR="006D003F" w:rsidRPr="00612E08" w:rsidRDefault="00B53EBD" w:rsidP="00CF6CCC">
                <w:pPr>
                  <w:jc w:val="center"/>
                  <w:rPr>
                    <w:rFonts w:ascii="Times New Roman" w:eastAsia="Times New Roman" w:hAnsi="Times New Roman" w:cs="Times New Roman"/>
                    <w:b/>
                    <w:sz w:val="20"/>
                    <w:szCs w:val="20"/>
                    <w:lang w:eastAsia="sk-SK"/>
                  </w:rPr>
                </w:pPr>
                <w:r>
                  <w:rPr>
                    <w:rFonts w:ascii="MS Gothic" w:eastAsia="MS Gothic" w:hAnsi="MS Gothic" w:cs="Times New Roman" w:hint="eastAsia"/>
                    <w:b/>
                    <w:sz w:val="20"/>
                    <w:szCs w:val="20"/>
                    <w:lang w:eastAsia="sk-SK"/>
                  </w:rPr>
                  <w:t>☒</w:t>
                </w:r>
              </w:p>
            </w:tc>
          </w:sdtContent>
        </w:sdt>
        <w:tc>
          <w:tcPr>
            <w:tcW w:w="1312" w:type="dxa"/>
            <w:gridSpan w:val="2"/>
            <w:tcBorders>
              <w:top w:val="single" w:sz="4" w:space="0" w:color="auto"/>
              <w:left w:val="nil"/>
              <w:bottom w:val="dotted" w:sz="4" w:space="0" w:color="auto"/>
              <w:right w:val="nil"/>
            </w:tcBorders>
          </w:tcPr>
          <w:p w:rsidR="006D003F" w:rsidRPr="00612E08" w:rsidRDefault="006D003F" w:rsidP="00CF6CCC">
            <w:pPr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</w:pPr>
            <w:r w:rsidRPr="00612E08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  <w:t>Pozitívne</w:t>
            </w:r>
          </w:p>
        </w:tc>
        <w:sdt>
          <w:sdtPr>
            <w:rPr>
              <w:rFonts w:ascii="Times New Roman" w:eastAsia="Times New Roman" w:hAnsi="Times New Roman" w:cs="Times New Roman"/>
              <w:b/>
              <w:sz w:val="20"/>
              <w:szCs w:val="20"/>
              <w:lang w:eastAsia="sk-SK"/>
            </w:rPr>
            <w:id w:val="-1481296198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38" w:type="dxa"/>
                <w:gridSpan w:val="2"/>
                <w:tcBorders>
                  <w:top w:val="single" w:sz="4" w:space="0" w:color="auto"/>
                  <w:left w:val="nil"/>
                  <w:bottom w:val="dotted" w:sz="4" w:space="0" w:color="auto"/>
                  <w:right w:val="nil"/>
                </w:tcBorders>
              </w:tcPr>
              <w:p w:rsidR="006D003F" w:rsidRPr="00612E08" w:rsidRDefault="00B53EBD" w:rsidP="00CF6CCC">
                <w:pPr>
                  <w:jc w:val="center"/>
                  <w:rPr>
                    <w:rFonts w:ascii="Times New Roman" w:eastAsia="Times New Roman" w:hAnsi="Times New Roman" w:cs="Times New Roman"/>
                    <w:b/>
                    <w:sz w:val="20"/>
                    <w:szCs w:val="20"/>
                    <w:lang w:eastAsia="sk-SK"/>
                  </w:rPr>
                </w:pPr>
                <w:r>
                  <w:rPr>
                    <w:rFonts w:ascii="MS Gothic" w:eastAsia="MS Gothic" w:hAnsi="MS Gothic" w:cs="Times New Roman" w:hint="eastAsia"/>
                    <w:b/>
                    <w:sz w:val="20"/>
                    <w:szCs w:val="20"/>
                    <w:lang w:eastAsia="sk-SK"/>
                  </w:rPr>
                  <w:t>☐</w:t>
                </w:r>
              </w:p>
            </w:tc>
          </w:sdtContent>
        </w:sdt>
        <w:tc>
          <w:tcPr>
            <w:tcW w:w="1133" w:type="dxa"/>
            <w:tcBorders>
              <w:top w:val="single" w:sz="4" w:space="0" w:color="auto"/>
              <w:left w:val="nil"/>
              <w:bottom w:val="dotted" w:sz="4" w:space="0" w:color="auto"/>
              <w:right w:val="nil"/>
            </w:tcBorders>
          </w:tcPr>
          <w:p w:rsidR="006D003F" w:rsidRPr="00612E08" w:rsidRDefault="006D003F" w:rsidP="00CF6CCC">
            <w:pPr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</w:pPr>
            <w:r w:rsidRPr="00612E08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  <w:t>Žiadne</w:t>
            </w:r>
          </w:p>
        </w:tc>
        <w:sdt>
          <w:sdtPr>
            <w:rPr>
              <w:rFonts w:ascii="Times New Roman" w:eastAsia="Times New Roman" w:hAnsi="Times New Roman" w:cs="Times New Roman"/>
              <w:b/>
              <w:sz w:val="20"/>
              <w:szCs w:val="20"/>
              <w:lang w:eastAsia="sk-SK"/>
            </w:rPr>
            <w:id w:val="-755052973"/>
            <w14:checkbox>
              <w14:checked w14:val="1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47" w:type="dxa"/>
                <w:gridSpan w:val="2"/>
                <w:tcBorders>
                  <w:top w:val="single" w:sz="4" w:space="0" w:color="auto"/>
                  <w:left w:val="nil"/>
                  <w:bottom w:val="dotted" w:sz="4" w:space="0" w:color="auto"/>
                  <w:right w:val="nil"/>
                </w:tcBorders>
              </w:tcPr>
              <w:p w:rsidR="006D003F" w:rsidRPr="00612E08" w:rsidRDefault="00B53EBD" w:rsidP="00CF6CCC">
                <w:pPr>
                  <w:ind w:left="-107" w:right="-108"/>
                  <w:jc w:val="center"/>
                  <w:rPr>
                    <w:rFonts w:ascii="Times New Roman" w:eastAsia="Times New Roman" w:hAnsi="Times New Roman" w:cs="Times New Roman"/>
                    <w:b/>
                    <w:sz w:val="20"/>
                    <w:szCs w:val="20"/>
                    <w:lang w:eastAsia="sk-SK"/>
                  </w:rPr>
                </w:pPr>
                <w:r>
                  <w:rPr>
                    <w:rFonts w:ascii="MS Gothic" w:eastAsia="MS Gothic" w:hAnsi="MS Gothic" w:cs="Times New Roman" w:hint="eastAsia"/>
                    <w:b/>
                    <w:sz w:val="20"/>
                    <w:szCs w:val="20"/>
                    <w:lang w:eastAsia="sk-SK"/>
                  </w:rPr>
                  <w:t>☒</w:t>
                </w:r>
              </w:p>
            </w:tc>
          </w:sdtContent>
        </w:sdt>
        <w:tc>
          <w:tcPr>
            <w:tcW w:w="1297" w:type="dxa"/>
            <w:tcBorders>
              <w:top w:val="single" w:sz="4" w:space="0" w:color="auto"/>
              <w:left w:val="nil"/>
              <w:bottom w:val="dotted" w:sz="4" w:space="0" w:color="auto"/>
              <w:right w:val="single" w:sz="4" w:space="0" w:color="auto"/>
            </w:tcBorders>
          </w:tcPr>
          <w:p w:rsidR="006D003F" w:rsidRPr="00612E08" w:rsidRDefault="006D003F" w:rsidP="00CF6CCC">
            <w:pPr>
              <w:ind w:left="34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</w:pPr>
            <w:r w:rsidRPr="00612E08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  <w:t>Negatívne</w:t>
            </w:r>
          </w:p>
        </w:tc>
      </w:tr>
      <w:tr w:rsidR="006D003F" w:rsidRPr="00612E08" w:rsidTr="00CF6CCC">
        <w:tc>
          <w:tcPr>
            <w:tcW w:w="3812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E2E2E2"/>
          </w:tcPr>
          <w:p w:rsidR="006D003F" w:rsidRPr="00612E08" w:rsidRDefault="006D003F" w:rsidP="00CF6CCC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  <w:r w:rsidRPr="00612E08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 xml:space="preserve">    z toho rozpočtovo zabezpečené vplyvy,         </w:t>
            </w:r>
          </w:p>
          <w:p w:rsidR="006D003F" w:rsidRPr="00612E08" w:rsidRDefault="006D003F" w:rsidP="00CF6CCC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  <w:r w:rsidRPr="00612E08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 xml:space="preserve">    v prípade identifikovaného negatívneho </w:t>
            </w:r>
          </w:p>
          <w:p w:rsidR="006D003F" w:rsidRPr="00612E08" w:rsidRDefault="006D003F" w:rsidP="00CF6CCC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  <w:r w:rsidRPr="00612E08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 xml:space="preserve">    vplyvu</w:t>
            </w:r>
          </w:p>
        </w:tc>
        <w:sdt>
          <w:sdtPr>
            <w:rPr>
              <w:rFonts w:ascii="Times New Roman" w:eastAsia="Times New Roman" w:hAnsi="Times New Roman" w:cs="Times New Roman"/>
              <w:sz w:val="20"/>
              <w:szCs w:val="20"/>
              <w:lang w:eastAsia="sk-SK"/>
            </w:rPr>
            <w:id w:val="-1143340457"/>
            <w14:checkbox>
              <w14:checked w14:val="1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41" w:type="dxa"/>
                <w:gridSpan w:val="2"/>
                <w:tcBorders>
                  <w:top w:val="dotted" w:sz="4" w:space="0" w:color="auto"/>
                  <w:left w:val="single" w:sz="4" w:space="0" w:color="auto"/>
                  <w:bottom w:val="dotted" w:sz="4" w:space="0" w:color="auto"/>
                  <w:right w:val="nil"/>
                </w:tcBorders>
                <w:vAlign w:val="center"/>
              </w:tcPr>
              <w:p w:rsidR="006D003F" w:rsidRPr="00612E08" w:rsidRDefault="00DB7D31" w:rsidP="00CF6CCC">
                <w:pPr>
                  <w:jc w:val="center"/>
                  <w:rPr>
                    <w:rFonts w:ascii="Times New Roman" w:eastAsia="Times New Roman" w:hAnsi="Times New Roman" w:cs="Times New Roman"/>
                    <w:sz w:val="20"/>
                    <w:szCs w:val="20"/>
                    <w:lang w:eastAsia="sk-SK"/>
                  </w:rPr>
                </w:pPr>
                <w:r>
                  <w:rPr>
                    <w:rFonts w:ascii="MS Gothic" w:eastAsia="MS Gothic" w:hAnsi="MS Gothic" w:cs="Times New Roman" w:hint="eastAsia"/>
                    <w:sz w:val="20"/>
                    <w:szCs w:val="20"/>
                    <w:lang w:eastAsia="sk-SK"/>
                  </w:rPr>
                  <w:t>☒</w:t>
                </w:r>
              </w:p>
            </w:tc>
          </w:sdtContent>
        </w:sdt>
        <w:tc>
          <w:tcPr>
            <w:tcW w:w="1312" w:type="dxa"/>
            <w:gridSpan w:val="2"/>
            <w:tcBorders>
              <w:top w:val="dotted" w:sz="4" w:space="0" w:color="auto"/>
              <w:left w:val="nil"/>
              <w:bottom w:val="dotted" w:sz="4" w:space="0" w:color="auto"/>
              <w:right w:val="nil"/>
            </w:tcBorders>
            <w:vAlign w:val="center"/>
          </w:tcPr>
          <w:p w:rsidR="006D003F" w:rsidRPr="00612E08" w:rsidRDefault="006D003F" w:rsidP="00CF6CCC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  <w:r w:rsidRPr="00612E08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>Áno</w:t>
            </w:r>
          </w:p>
        </w:tc>
        <w:sdt>
          <w:sdtPr>
            <w:rPr>
              <w:rFonts w:ascii="Times New Roman" w:eastAsia="Times New Roman" w:hAnsi="Times New Roman" w:cs="Times New Roman"/>
              <w:sz w:val="20"/>
              <w:szCs w:val="20"/>
              <w:lang w:eastAsia="sk-SK"/>
            </w:rPr>
            <w:id w:val="405798427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38" w:type="dxa"/>
                <w:gridSpan w:val="2"/>
                <w:tcBorders>
                  <w:top w:val="dotted" w:sz="4" w:space="0" w:color="auto"/>
                  <w:left w:val="nil"/>
                  <w:bottom w:val="dotted" w:sz="4" w:space="0" w:color="auto"/>
                  <w:right w:val="nil"/>
                </w:tcBorders>
                <w:vAlign w:val="center"/>
              </w:tcPr>
              <w:p w:rsidR="006D003F" w:rsidRPr="00612E08" w:rsidRDefault="006D003F" w:rsidP="00CF6CCC">
                <w:pPr>
                  <w:jc w:val="center"/>
                  <w:rPr>
                    <w:rFonts w:ascii="Times New Roman" w:eastAsia="Times New Roman" w:hAnsi="Times New Roman" w:cs="Times New Roman"/>
                    <w:sz w:val="20"/>
                    <w:szCs w:val="20"/>
                    <w:lang w:eastAsia="sk-SK"/>
                  </w:rPr>
                </w:pPr>
                <w:r w:rsidRPr="00612E08">
                  <w:rPr>
                    <w:rFonts w:ascii="MS Gothic" w:eastAsia="MS Gothic" w:hAnsi="MS Gothic" w:cs="Times New Roman" w:hint="eastAsia"/>
                    <w:sz w:val="20"/>
                    <w:szCs w:val="20"/>
                    <w:lang w:eastAsia="sk-SK"/>
                  </w:rPr>
                  <w:t>☐</w:t>
                </w:r>
              </w:p>
            </w:tc>
          </w:sdtContent>
        </w:sdt>
        <w:tc>
          <w:tcPr>
            <w:tcW w:w="1133" w:type="dxa"/>
            <w:tcBorders>
              <w:top w:val="dotted" w:sz="4" w:space="0" w:color="auto"/>
              <w:left w:val="nil"/>
              <w:bottom w:val="dotted" w:sz="4" w:space="0" w:color="auto"/>
              <w:right w:val="nil"/>
            </w:tcBorders>
            <w:vAlign w:val="center"/>
          </w:tcPr>
          <w:p w:rsidR="006D003F" w:rsidRPr="00612E08" w:rsidRDefault="006D003F" w:rsidP="00CF6CCC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  <w:r w:rsidRPr="00612E08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>Nie</w:t>
            </w:r>
          </w:p>
        </w:tc>
        <w:sdt>
          <w:sdtPr>
            <w:rPr>
              <w:rFonts w:ascii="Times New Roman" w:eastAsia="Times New Roman" w:hAnsi="Times New Roman" w:cs="Times New Roman"/>
              <w:sz w:val="20"/>
              <w:szCs w:val="20"/>
              <w:lang w:eastAsia="sk-SK"/>
            </w:rPr>
            <w:id w:val="-1346477702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47" w:type="dxa"/>
                <w:gridSpan w:val="2"/>
                <w:tcBorders>
                  <w:top w:val="dotted" w:sz="4" w:space="0" w:color="auto"/>
                  <w:left w:val="nil"/>
                  <w:bottom w:val="dotted" w:sz="4" w:space="0" w:color="auto"/>
                  <w:right w:val="nil"/>
                </w:tcBorders>
                <w:vAlign w:val="center"/>
              </w:tcPr>
              <w:p w:rsidR="006D003F" w:rsidRPr="00612E08" w:rsidRDefault="00DB7D31" w:rsidP="00CF6CCC">
                <w:pPr>
                  <w:ind w:left="-107" w:right="-108"/>
                  <w:jc w:val="center"/>
                  <w:rPr>
                    <w:rFonts w:ascii="Times New Roman" w:eastAsia="Times New Roman" w:hAnsi="Times New Roman" w:cs="Times New Roman"/>
                    <w:sz w:val="20"/>
                    <w:szCs w:val="20"/>
                    <w:lang w:eastAsia="sk-SK"/>
                  </w:rPr>
                </w:pPr>
                <w:r>
                  <w:rPr>
                    <w:rFonts w:ascii="MS Gothic" w:eastAsia="MS Gothic" w:hAnsi="MS Gothic" w:cs="Times New Roman" w:hint="eastAsia"/>
                    <w:sz w:val="20"/>
                    <w:szCs w:val="20"/>
                    <w:lang w:eastAsia="sk-SK"/>
                  </w:rPr>
                  <w:t>☐</w:t>
                </w:r>
              </w:p>
            </w:tc>
          </w:sdtContent>
        </w:sdt>
        <w:tc>
          <w:tcPr>
            <w:tcW w:w="1297" w:type="dxa"/>
            <w:tcBorders>
              <w:top w:val="dotted" w:sz="4" w:space="0" w:color="auto"/>
              <w:left w:val="nil"/>
              <w:bottom w:val="dotted" w:sz="4" w:space="0" w:color="auto"/>
              <w:right w:val="single" w:sz="4" w:space="0" w:color="auto"/>
            </w:tcBorders>
            <w:vAlign w:val="center"/>
          </w:tcPr>
          <w:p w:rsidR="006D003F" w:rsidRPr="00612E08" w:rsidRDefault="006D003F" w:rsidP="00CF6CCC">
            <w:pPr>
              <w:ind w:left="34"/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  <w:r w:rsidRPr="00612E08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>Čiastočne</w:t>
            </w:r>
          </w:p>
        </w:tc>
      </w:tr>
      <w:tr w:rsidR="006D003F" w:rsidRPr="00612E08" w:rsidTr="00CF6CCC">
        <w:tc>
          <w:tcPr>
            <w:tcW w:w="3812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E2E2E2"/>
          </w:tcPr>
          <w:p w:rsidR="006D003F" w:rsidRPr="00612E08" w:rsidRDefault="006D003F" w:rsidP="00CF6CCC">
            <w:pPr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</w:pPr>
            <w:r w:rsidRPr="00612E08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  <w:lastRenderedPageBreak/>
              <w:t>v tom vplyvy na rozpočty obcí a vyšších územných celkov</w:t>
            </w:r>
          </w:p>
        </w:tc>
        <w:sdt>
          <w:sdtPr>
            <w:rPr>
              <w:rFonts w:ascii="Times New Roman" w:eastAsia="Times New Roman" w:hAnsi="Times New Roman" w:cs="Times New Roman"/>
              <w:b/>
              <w:sz w:val="20"/>
              <w:szCs w:val="20"/>
              <w:lang w:eastAsia="sk-SK"/>
            </w:rPr>
            <w:id w:val="-1577430931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41" w:type="dxa"/>
                <w:gridSpan w:val="2"/>
                <w:tcBorders>
                  <w:top w:val="dotted" w:sz="4" w:space="0" w:color="auto"/>
                  <w:left w:val="single" w:sz="4" w:space="0" w:color="auto"/>
                  <w:bottom w:val="dotted" w:sz="4" w:space="0" w:color="auto"/>
                  <w:right w:val="nil"/>
                </w:tcBorders>
              </w:tcPr>
              <w:p w:rsidR="006D003F" w:rsidRPr="00612E08" w:rsidRDefault="006D003F" w:rsidP="00CF6CCC">
                <w:pPr>
                  <w:jc w:val="center"/>
                  <w:rPr>
                    <w:rFonts w:ascii="Times New Roman" w:eastAsia="Times New Roman" w:hAnsi="Times New Roman" w:cs="Times New Roman"/>
                    <w:b/>
                    <w:sz w:val="20"/>
                    <w:szCs w:val="20"/>
                    <w:lang w:eastAsia="sk-SK"/>
                  </w:rPr>
                </w:pPr>
                <w:r w:rsidRPr="00612E08">
                  <w:rPr>
                    <w:rFonts w:ascii="MS Gothic" w:eastAsia="MS Gothic" w:hAnsi="MS Gothic" w:cs="Times New Roman" w:hint="eastAsia"/>
                    <w:b/>
                    <w:sz w:val="20"/>
                    <w:szCs w:val="20"/>
                    <w:lang w:eastAsia="sk-SK"/>
                  </w:rPr>
                  <w:t>☐</w:t>
                </w:r>
              </w:p>
            </w:tc>
          </w:sdtContent>
        </w:sdt>
        <w:tc>
          <w:tcPr>
            <w:tcW w:w="1312" w:type="dxa"/>
            <w:gridSpan w:val="2"/>
            <w:tcBorders>
              <w:top w:val="dotted" w:sz="4" w:space="0" w:color="auto"/>
              <w:left w:val="nil"/>
              <w:bottom w:val="dotted" w:sz="4" w:space="0" w:color="auto"/>
              <w:right w:val="nil"/>
            </w:tcBorders>
          </w:tcPr>
          <w:p w:rsidR="006D003F" w:rsidRPr="00612E08" w:rsidRDefault="006D003F" w:rsidP="00CF6CCC">
            <w:pPr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</w:pPr>
            <w:r w:rsidRPr="00612E08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  <w:t>Pozitívne</w:t>
            </w:r>
          </w:p>
        </w:tc>
        <w:sdt>
          <w:sdtPr>
            <w:rPr>
              <w:rFonts w:ascii="Times New Roman" w:eastAsia="Times New Roman" w:hAnsi="Times New Roman" w:cs="Times New Roman"/>
              <w:b/>
              <w:sz w:val="20"/>
              <w:szCs w:val="20"/>
              <w:lang w:eastAsia="sk-SK"/>
            </w:rPr>
            <w:id w:val="-1035963967"/>
            <w14:checkbox>
              <w14:checked w14:val="1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38" w:type="dxa"/>
                <w:gridSpan w:val="2"/>
                <w:tcBorders>
                  <w:top w:val="dotted" w:sz="4" w:space="0" w:color="auto"/>
                  <w:left w:val="nil"/>
                  <w:bottom w:val="dotted" w:sz="4" w:space="0" w:color="auto"/>
                  <w:right w:val="nil"/>
                </w:tcBorders>
              </w:tcPr>
              <w:p w:rsidR="006D003F" w:rsidRPr="00612E08" w:rsidRDefault="006D003F" w:rsidP="00CF6CCC">
                <w:pPr>
                  <w:jc w:val="center"/>
                  <w:rPr>
                    <w:rFonts w:ascii="Times New Roman" w:eastAsia="Times New Roman" w:hAnsi="Times New Roman" w:cs="Times New Roman"/>
                    <w:b/>
                    <w:sz w:val="20"/>
                    <w:szCs w:val="20"/>
                    <w:lang w:eastAsia="sk-SK"/>
                  </w:rPr>
                </w:pPr>
                <w:r>
                  <w:rPr>
                    <w:rFonts w:ascii="MS Gothic" w:eastAsia="MS Gothic" w:hAnsi="MS Gothic" w:cs="Times New Roman" w:hint="eastAsia"/>
                    <w:b/>
                    <w:sz w:val="20"/>
                    <w:szCs w:val="20"/>
                    <w:lang w:eastAsia="sk-SK"/>
                  </w:rPr>
                  <w:t>☒</w:t>
                </w:r>
              </w:p>
            </w:tc>
          </w:sdtContent>
        </w:sdt>
        <w:tc>
          <w:tcPr>
            <w:tcW w:w="1133" w:type="dxa"/>
            <w:tcBorders>
              <w:top w:val="dotted" w:sz="4" w:space="0" w:color="auto"/>
              <w:left w:val="nil"/>
              <w:bottom w:val="dotted" w:sz="4" w:space="0" w:color="auto"/>
              <w:right w:val="nil"/>
            </w:tcBorders>
          </w:tcPr>
          <w:p w:rsidR="006D003F" w:rsidRPr="00612E08" w:rsidRDefault="006D003F" w:rsidP="00CF6CCC">
            <w:pPr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</w:pPr>
            <w:r w:rsidRPr="00612E08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  <w:t>Žiadne</w:t>
            </w:r>
          </w:p>
        </w:tc>
        <w:sdt>
          <w:sdtPr>
            <w:rPr>
              <w:rFonts w:ascii="Times New Roman" w:eastAsia="Times New Roman" w:hAnsi="Times New Roman" w:cs="Times New Roman"/>
              <w:b/>
              <w:sz w:val="20"/>
              <w:szCs w:val="20"/>
              <w:lang w:eastAsia="sk-SK"/>
            </w:rPr>
            <w:id w:val="1094750243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47" w:type="dxa"/>
                <w:gridSpan w:val="2"/>
                <w:tcBorders>
                  <w:top w:val="dotted" w:sz="4" w:space="0" w:color="auto"/>
                  <w:left w:val="nil"/>
                  <w:bottom w:val="dotted" w:sz="4" w:space="0" w:color="auto"/>
                  <w:right w:val="nil"/>
                </w:tcBorders>
              </w:tcPr>
              <w:p w:rsidR="006D003F" w:rsidRPr="00612E08" w:rsidRDefault="006D003F" w:rsidP="00CF6CCC">
                <w:pPr>
                  <w:ind w:left="-107" w:right="-108"/>
                  <w:jc w:val="center"/>
                  <w:rPr>
                    <w:rFonts w:ascii="Times New Roman" w:eastAsia="Times New Roman" w:hAnsi="Times New Roman" w:cs="Times New Roman"/>
                    <w:b/>
                    <w:sz w:val="20"/>
                    <w:szCs w:val="20"/>
                    <w:lang w:eastAsia="sk-SK"/>
                  </w:rPr>
                </w:pPr>
                <w:r w:rsidRPr="00612E08">
                  <w:rPr>
                    <w:rFonts w:ascii="MS Gothic" w:eastAsia="MS Gothic" w:hAnsi="MS Gothic" w:cs="Times New Roman" w:hint="eastAsia"/>
                    <w:b/>
                    <w:sz w:val="20"/>
                    <w:szCs w:val="20"/>
                    <w:lang w:eastAsia="sk-SK"/>
                  </w:rPr>
                  <w:t>☐</w:t>
                </w:r>
              </w:p>
            </w:tc>
          </w:sdtContent>
        </w:sdt>
        <w:tc>
          <w:tcPr>
            <w:tcW w:w="1297" w:type="dxa"/>
            <w:tcBorders>
              <w:top w:val="dotted" w:sz="4" w:space="0" w:color="auto"/>
              <w:left w:val="nil"/>
              <w:bottom w:val="dotted" w:sz="4" w:space="0" w:color="auto"/>
              <w:right w:val="single" w:sz="4" w:space="0" w:color="auto"/>
            </w:tcBorders>
          </w:tcPr>
          <w:p w:rsidR="006D003F" w:rsidRPr="00612E08" w:rsidRDefault="006D003F" w:rsidP="00CF6CCC">
            <w:pPr>
              <w:ind w:left="34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</w:pPr>
            <w:r w:rsidRPr="00612E08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  <w:t>Negatívne</w:t>
            </w:r>
          </w:p>
        </w:tc>
      </w:tr>
      <w:tr w:rsidR="006D003F" w:rsidRPr="00612E08" w:rsidTr="00CF6CCC">
        <w:tc>
          <w:tcPr>
            <w:tcW w:w="381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2E2E2"/>
          </w:tcPr>
          <w:p w:rsidR="006D003F" w:rsidRPr="00612E08" w:rsidRDefault="006D003F" w:rsidP="00CF6CCC">
            <w:pPr>
              <w:ind w:left="171"/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  <w:r w:rsidRPr="00612E08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>z toho rozpočtovo zabezpečené vplyvy,</w:t>
            </w:r>
          </w:p>
          <w:p w:rsidR="006D003F" w:rsidRPr="00612E08" w:rsidRDefault="006D003F" w:rsidP="00CF6CCC">
            <w:pPr>
              <w:ind w:left="171"/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  <w:r w:rsidRPr="00612E08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>v prípade identifikovaného negatívneho vplyvu</w:t>
            </w:r>
          </w:p>
        </w:tc>
        <w:sdt>
          <w:sdtPr>
            <w:rPr>
              <w:rFonts w:ascii="Times New Roman" w:eastAsia="Times New Roman" w:hAnsi="Times New Roman" w:cs="Times New Roman"/>
              <w:sz w:val="20"/>
              <w:szCs w:val="20"/>
              <w:lang w:eastAsia="sk-SK"/>
            </w:rPr>
            <w:id w:val="64164179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41" w:type="dxa"/>
                <w:gridSpan w:val="2"/>
                <w:tcBorders>
                  <w:top w:val="dotted" w:sz="4" w:space="0" w:color="auto"/>
                  <w:left w:val="single" w:sz="4" w:space="0" w:color="auto"/>
                  <w:bottom w:val="single" w:sz="4" w:space="0" w:color="auto"/>
                  <w:right w:val="nil"/>
                </w:tcBorders>
                <w:vAlign w:val="center"/>
              </w:tcPr>
              <w:p w:rsidR="006D003F" w:rsidRPr="00612E08" w:rsidRDefault="006D003F" w:rsidP="00CF6CCC">
                <w:pPr>
                  <w:jc w:val="center"/>
                  <w:rPr>
                    <w:rFonts w:ascii="Times New Roman" w:eastAsia="Times New Roman" w:hAnsi="Times New Roman" w:cs="Times New Roman"/>
                    <w:sz w:val="20"/>
                    <w:szCs w:val="20"/>
                    <w:lang w:eastAsia="sk-SK"/>
                  </w:rPr>
                </w:pPr>
                <w:r w:rsidRPr="00612E08">
                  <w:rPr>
                    <w:rFonts w:ascii="MS Gothic" w:eastAsia="MS Gothic" w:hAnsi="MS Gothic" w:cs="Times New Roman" w:hint="eastAsia"/>
                    <w:sz w:val="20"/>
                    <w:szCs w:val="20"/>
                    <w:lang w:eastAsia="sk-SK"/>
                  </w:rPr>
                  <w:t>☐</w:t>
                </w:r>
              </w:p>
            </w:tc>
          </w:sdtContent>
        </w:sdt>
        <w:tc>
          <w:tcPr>
            <w:tcW w:w="1312" w:type="dxa"/>
            <w:gridSpan w:val="2"/>
            <w:tcBorders>
              <w:top w:val="dotted" w:sz="4" w:space="0" w:color="auto"/>
              <w:left w:val="nil"/>
              <w:bottom w:val="single" w:sz="4" w:space="0" w:color="auto"/>
              <w:right w:val="nil"/>
            </w:tcBorders>
            <w:vAlign w:val="center"/>
          </w:tcPr>
          <w:p w:rsidR="006D003F" w:rsidRPr="00612E08" w:rsidRDefault="006D003F" w:rsidP="00CF6CCC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  <w:r w:rsidRPr="00612E08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>Áno</w:t>
            </w:r>
          </w:p>
        </w:tc>
        <w:sdt>
          <w:sdtPr>
            <w:rPr>
              <w:rFonts w:ascii="Times New Roman" w:eastAsia="Times New Roman" w:hAnsi="Times New Roman" w:cs="Times New Roman"/>
              <w:sz w:val="20"/>
              <w:szCs w:val="20"/>
              <w:lang w:eastAsia="sk-SK"/>
            </w:rPr>
            <w:id w:val="-638265537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38" w:type="dxa"/>
                <w:gridSpan w:val="2"/>
                <w:tcBorders>
                  <w:top w:val="dotted" w:sz="4" w:space="0" w:color="auto"/>
                  <w:left w:val="nil"/>
                  <w:bottom w:val="single" w:sz="4" w:space="0" w:color="auto"/>
                  <w:right w:val="nil"/>
                </w:tcBorders>
                <w:vAlign w:val="center"/>
              </w:tcPr>
              <w:p w:rsidR="006D003F" w:rsidRPr="00612E08" w:rsidRDefault="006D003F" w:rsidP="00CF6CCC">
                <w:pPr>
                  <w:jc w:val="center"/>
                  <w:rPr>
                    <w:rFonts w:ascii="Times New Roman" w:eastAsia="Times New Roman" w:hAnsi="Times New Roman" w:cs="Times New Roman"/>
                    <w:sz w:val="20"/>
                    <w:szCs w:val="20"/>
                    <w:lang w:eastAsia="sk-SK"/>
                  </w:rPr>
                </w:pPr>
                <w:r w:rsidRPr="00612E08">
                  <w:rPr>
                    <w:rFonts w:ascii="MS Gothic" w:eastAsia="MS Gothic" w:hAnsi="MS Gothic" w:cs="Times New Roman" w:hint="eastAsia"/>
                    <w:sz w:val="20"/>
                    <w:szCs w:val="20"/>
                    <w:lang w:eastAsia="sk-SK"/>
                  </w:rPr>
                  <w:t>☐</w:t>
                </w:r>
              </w:p>
            </w:tc>
          </w:sdtContent>
        </w:sdt>
        <w:tc>
          <w:tcPr>
            <w:tcW w:w="1133" w:type="dxa"/>
            <w:tcBorders>
              <w:top w:val="dotted" w:sz="4" w:space="0" w:color="auto"/>
              <w:left w:val="nil"/>
              <w:bottom w:val="single" w:sz="4" w:space="0" w:color="auto"/>
              <w:right w:val="nil"/>
            </w:tcBorders>
            <w:vAlign w:val="center"/>
          </w:tcPr>
          <w:p w:rsidR="006D003F" w:rsidRPr="00612E08" w:rsidRDefault="006D003F" w:rsidP="00CF6CCC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  <w:r w:rsidRPr="00612E08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>Nie</w:t>
            </w:r>
          </w:p>
        </w:tc>
        <w:sdt>
          <w:sdtPr>
            <w:rPr>
              <w:rFonts w:ascii="Times New Roman" w:eastAsia="Times New Roman" w:hAnsi="Times New Roman" w:cs="Times New Roman"/>
              <w:sz w:val="20"/>
              <w:szCs w:val="20"/>
              <w:lang w:eastAsia="sk-SK"/>
            </w:rPr>
            <w:id w:val="-302770412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47" w:type="dxa"/>
                <w:gridSpan w:val="2"/>
                <w:tcBorders>
                  <w:top w:val="dotted" w:sz="4" w:space="0" w:color="auto"/>
                  <w:left w:val="nil"/>
                  <w:bottom w:val="single" w:sz="4" w:space="0" w:color="auto"/>
                  <w:right w:val="nil"/>
                </w:tcBorders>
                <w:vAlign w:val="center"/>
              </w:tcPr>
              <w:p w:rsidR="006D003F" w:rsidRPr="00612E08" w:rsidRDefault="006D003F" w:rsidP="00CF6CCC">
                <w:pPr>
                  <w:ind w:left="-107" w:right="-108"/>
                  <w:jc w:val="center"/>
                  <w:rPr>
                    <w:rFonts w:ascii="Times New Roman" w:eastAsia="Times New Roman" w:hAnsi="Times New Roman" w:cs="Times New Roman"/>
                    <w:sz w:val="20"/>
                    <w:szCs w:val="20"/>
                    <w:lang w:eastAsia="sk-SK"/>
                  </w:rPr>
                </w:pPr>
                <w:r w:rsidRPr="00612E08">
                  <w:rPr>
                    <w:rFonts w:ascii="MS Gothic" w:eastAsia="MS Gothic" w:hAnsi="MS Gothic" w:cs="Times New Roman" w:hint="eastAsia"/>
                    <w:sz w:val="20"/>
                    <w:szCs w:val="20"/>
                    <w:lang w:eastAsia="sk-SK"/>
                  </w:rPr>
                  <w:t>☐</w:t>
                </w:r>
              </w:p>
            </w:tc>
          </w:sdtContent>
        </w:sdt>
        <w:tc>
          <w:tcPr>
            <w:tcW w:w="1297" w:type="dxa"/>
            <w:tcBorders>
              <w:top w:val="dotted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6D003F" w:rsidRPr="00612E08" w:rsidRDefault="006D003F" w:rsidP="00CF6CCC">
            <w:pPr>
              <w:ind w:left="34"/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  <w:r w:rsidRPr="00612E08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>Čiastočne</w:t>
            </w:r>
          </w:p>
        </w:tc>
      </w:tr>
      <w:tr w:rsidR="006D003F" w:rsidRPr="00612E08" w:rsidTr="00CF6CCC">
        <w:tc>
          <w:tcPr>
            <w:tcW w:w="38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2E2E2"/>
          </w:tcPr>
          <w:p w:rsidR="006D003F" w:rsidRPr="00612E08" w:rsidRDefault="006D003F" w:rsidP="00CF6CCC">
            <w:pPr>
              <w:ind w:left="171"/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  <w:r w:rsidRPr="00612E08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>Vplyv na dlhodobú udržateľnosť verejných financií v prípade vybraných opatrení ***</w:t>
            </w:r>
          </w:p>
        </w:tc>
        <w:sdt>
          <w:sdtPr>
            <w:rPr>
              <w:rFonts w:ascii="Times New Roman" w:eastAsia="Times New Roman" w:hAnsi="Times New Roman" w:cs="Times New Roman"/>
              <w:sz w:val="20"/>
              <w:szCs w:val="20"/>
              <w:lang w:eastAsia="sk-SK"/>
            </w:rPr>
            <w:id w:val="-1319963142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41" w:type="dxa"/>
                <w:gridSpan w:val="2"/>
                <w:tcBorders>
                  <w:top w:val="single" w:sz="4" w:space="0" w:color="auto"/>
                  <w:left w:val="single" w:sz="4" w:space="0" w:color="auto"/>
                  <w:bottom w:val="single" w:sz="4" w:space="0" w:color="auto"/>
                  <w:right w:val="nil"/>
                </w:tcBorders>
                <w:vAlign w:val="center"/>
              </w:tcPr>
              <w:p w:rsidR="006D003F" w:rsidRPr="00612E08" w:rsidRDefault="006D003F" w:rsidP="00CF6CCC">
                <w:pPr>
                  <w:jc w:val="center"/>
                  <w:rPr>
                    <w:rFonts w:ascii="Times New Roman" w:eastAsia="Times New Roman" w:hAnsi="Times New Roman" w:cs="Times New Roman"/>
                    <w:sz w:val="20"/>
                    <w:szCs w:val="20"/>
                    <w:lang w:eastAsia="sk-SK"/>
                  </w:rPr>
                </w:pPr>
                <w:r w:rsidRPr="00612E08">
                  <w:rPr>
                    <w:rFonts w:ascii="MS Gothic" w:eastAsia="MS Gothic" w:hAnsi="MS Gothic" w:cs="Times New Roman" w:hint="eastAsia"/>
                    <w:sz w:val="20"/>
                    <w:szCs w:val="20"/>
                    <w:lang w:eastAsia="sk-SK"/>
                  </w:rPr>
                  <w:t>☐</w:t>
                </w:r>
              </w:p>
            </w:tc>
          </w:sdtContent>
        </w:sdt>
        <w:tc>
          <w:tcPr>
            <w:tcW w:w="131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center"/>
          </w:tcPr>
          <w:p w:rsidR="006D003F" w:rsidRPr="00612E08" w:rsidRDefault="006D003F" w:rsidP="00CF6CCC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  <w:r w:rsidRPr="00612E08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>Áno</w:t>
            </w:r>
          </w:p>
        </w:tc>
        <w:tc>
          <w:tcPr>
            <w:tcW w:w="53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center"/>
          </w:tcPr>
          <w:p w:rsidR="006D003F" w:rsidRPr="00612E08" w:rsidRDefault="006D003F" w:rsidP="00CF6CCC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</w:p>
        </w:tc>
        <w:tc>
          <w:tcPr>
            <w:tcW w:w="1133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center"/>
          </w:tcPr>
          <w:p w:rsidR="006D003F" w:rsidRPr="00612E08" w:rsidRDefault="006D003F" w:rsidP="00CF6CCC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</w:p>
        </w:tc>
        <w:sdt>
          <w:sdtPr>
            <w:rPr>
              <w:rFonts w:ascii="Times New Roman" w:eastAsia="Times New Roman" w:hAnsi="Times New Roman" w:cs="Times New Roman"/>
              <w:sz w:val="20"/>
              <w:szCs w:val="20"/>
              <w:lang w:eastAsia="sk-SK"/>
            </w:rPr>
            <w:id w:val="217795167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47" w:type="dxa"/>
                <w:gridSpan w:val="2"/>
                <w:tcBorders>
                  <w:top w:val="single" w:sz="4" w:space="0" w:color="auto"/>
                  <w:left w:val="nil"/>
                  <w:bottom w:val="single" w:sz="4" w:space="0" w:color="auto"/>
                  <w:right w:val="nil"/>
                </w:tcBorders>
                <w:vAlign w:val="center"/>
              </w:tcPr>
              <w:p w:rsidR="006D003F" w:rsidRPr="00612E08" w:rsidRDefault="006D003F" w:rsidP="00CF6CCC">
                <w:pPr>
                  <w:ind w:left="-107" w:right="-108"/>
                  <w:jc w:val="center"/>
                  <w:rPr>
                    <w:rFonts w:ascii="Times New Roman" w:eastAsia="Times New Roman" w:hAnsi="Times New Roman" w:cs="Times New Roman"/>
                    <w:sz w:val="20"/>
                    <w:szCs w:val="20"/>
                    <w:lang w:eastAsia="sk-SK"/>
                  </w:rPr>
                </w:pPr>
                <w:r w:rsidRPr="00612E08">
                  <w:rPr>
                    <w:rFonts w:ascii="MS Gothic" w:eastAsia="MS Gothic" w:hAnsi="MS Gothic" w:cs="Times New Roman" w:hint="eastAsia"/>
                    <w:sz w:val="20"/>
                    <w:szCs w:val="20"/>
                    <w:lang w:eastAsia="sk-SK"/>
                  </w:rPr>
                  <w:t>☐</w:t>
                </w:r>
              </w:p>
            </w:tc>
          </w:sdtContent>
        </w:sdt>
        <w:tc>
          <w:tcPr>
            <w:tcW w:w="129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6D003F" w:rsidRPr="00612E08" w:rsidRDefault="006D003F" w:rsidP="00CF6CCC">
            <w:pPr>
              <w:ind w:left="34"/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  <w:r w:rsidRPr="00612E08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>Nie</w:t>
            </w:r>
          </w:p>
        </w:tc>
      </w:tr>
      <w:tr w:rsidR="006D003F" w:rsidRPr="00612E08" w:rsidTr="00CF6CCC">
        <w:tc>
          <w:tcPr>
            <w:tcW w:w="38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2E2E2"/>
          </w:tcPr>
          <w:p w:rsidR="006D003F" w:rsidRPr="00612E08" w:rsidRDefault="006D003F" w:rsidP="00CF6CCC">
            <w:pPr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</w:pPr>
            <w:r w:rsidRPr="00612E08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  <w:t>Vplyvy na limit verejných výdavkov</w:t>
            </w:r>
          </w:p>
        </w:tc>
        <w:sdt>
          <w:sdtPr>
            <w:rPr>
              <w:rFonts w:ascii="Times New Roman" w:eastAsia="Times New Roman" w:hAnsi="Times New Roman" w:cs="Times New Roman"/>
              <w:b/>
              <w:sz w:val="20"/>
              <w:szCs w:val="20"/>
              <w:lang w:eastAsia="sk-SK"/>
            </w:rPr>
            <w:id w:val="829944910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41" w:type="dxa"/>
                <w:gridSpan w:val="2"/>
                <w:tcBorders>
                  <w:top w:val="single" w:sz="4" w:space="0" w:color="auto"/>
                  <w:left w:val="single" w:sz="4" w:space="0" w:color="auto"/>
                  <w:bottom w:val="single" w:sz="4" w:space="0" w:color="auto"/>
                  <w:right w:val="nil"/>
                </w:tcBorders>
                <w:vAlign w:val="center"/>
              </w:tcPr>
              <w:p w:rsidR="006D003F" w:rsidRPr="00612E08" w:rsidRDefault="006D003F" w:rsidP="00CF6CCC">
                <w:pPr>
                  <w:jc w:val="center"/>
                  <w:rPr>
                    <w:rFonts w:ascii="Times New Roman" w:eastAsia="Times New Roman" w:hAnsi="Times New Roman" w:cs="Times New Roman"/>
                    <w:sz w:val="20"/>
                    <w:szCs w:val="20"/>
                    <w:lang w:eastAsia="sk-SK"/>
                  </w:rPr>
                </w:pPr>
                <w:r w:rsidRPr="00612E08">
                  <w:rPr>
                    <w:rFonts w:ascii="MS Gothic" w:eastAsia="MS Gothic" w:hAnsi="MS Gothic" w:cs="Times New Roman" w:hint="eastAsia"/>
                    <w:b/>
                    <w:sz w:val="20"/>
                    <w:szCs w:val="20"/>
                    <w:lang w:eastAsia="sk-SK"/>
                  </w:rPr>
                  <w:t>☐</w:t>
                </w:r>
              </w:p>
            </w:tc>
          </w:sdtContent>
        </w:sdt>
        <w:tc>
          <w:tcPr>
            <w:tcW w:w="131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center"/>
          </w:tcPr>
          <w:p w:rsidR="006D003F" w:rsidRPr="00612E08" w:rsidRDefault="006D003F" w:rsidP="00CF6CCC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  <w:r w:rsidRPr="00612E08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  <w:t>Pozitívne</w:t>
            </w:r>
          </w:p>
        </w:tc>
        <w:sdt>
          <w:sdtPr>
            <w:rPr>
              <w:rFonts w:ascii="Times New Roman" w:eastAsia="Times New Roman" w:hAnsi="Times New Roman" w:cs="Times New Roman"/>
              <w:b/>
              <w:sz w:val="20"/>
              <w:szCs w:val="20"/>
              <w:lang w:eastAsia="sk-SK"/>
            </w:rPr>
            <w:id w:val="1766731543"/>
            <w14:checkbox>
              <w14:checked w14:val="1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38" w:type="dxa"/>
                <w:gridSpan w:val="2"/>
                <w:tcBorders>
                  <w:top w:val="single" w:sz="4" w:space="0" w:color="auto"/>
                  <w:left w:val="nil"/>
                  <w:bottom w:val="single" w:sz="4" w:space="0" w:color="auto"/>
                  <w:right w:val="nil"/>
                </w:tcBorders>
                <w:vAlign w:val="center"/>
              </w:tcPr>
              <w:p w:rsidR="006D003F" w:rsidRPr="00612E08" w:rsidRDefault="00357AC3" w:rsidP="00CF6CCC">
                <w:pPr>
                  <w:jc w:val="center"/>
                  <w:rPr>
                    <w:rFonts w:ascii="Times New Roman" w:eastAsia="Times New Roman" w:hAnsi="Times New Roman" w:cs="Times New Roman"/>
                    <w:sz w:val="20"/>
                    <w:szCs w:val="20"/>
                    <w:lang w:eastAsia="sk-SK"/>
                  </w:rPr>
                </w:pPr>
                <w:r>
                  <w:rPr>
                    <w:rFonts w:ascii="MS Gothic" w:eastAsia="MS Gothic" w:hAnsi="MS Gothic" w:cs="Times New Roman" w:hint="eastAsia"/>
                    <w:b/>
                    <w:sz w:val="20"/>
                    <w:szCs w:val="20"/>
                    <w:lang w:eastAsia="sk-SK"/>
                  </w:rPr>
                  <w:t>☒</w:t>
                </w:r>
              </w:p>
            </w:tc>
          </w:sdtContent>
        </w:sdt>
        <w:tc>
          <w:tcPr>
            <w:tcW w:w="1133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center"/>
          </w:tcPr>
          <w:p w:rsidR="006D003F" w:rsidRPr="00612E08" w:rsidRDefault="006D003F" w:rsidP="00CF6CCC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  <w:r w:rsidRPr="00612E08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  <w:t>Žiadne</w:t>
            </w:r>
          </w:p>
        </w:tc>
        <w:sdt>
          <w:sdtPr>
            <w:rPr>
              <w:rFonts w:ascii="Times New Roman" w:eastAsia="Times New Roman" w:hAnsi="Times New Roman" w:cs="Times New Roman"/>
              <w:b/>
              <w:sz w:val="20"/>
              <w:szCs w:val="20"/>
              <w:lang w:eastAsia="sk-SK"/>
            </w:rPr>
            <w:id w:val="1889299136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47" w:type="dxa"/>
                <w:gridSpan w:val="2"/>
                <w:tcBorders>
                  <w:top w:val="single" w:sz="4" w:space="0" w:color="auto"/>
                  <w:left w:val="nil"/>
                  <w:bottom w:val="single" w:sz="4" w:space="0" w:color="auto"/>
                  <w:right w:val="nil"/>
                </w:tcBorders>
                <w:vAlign w:val="center"/>
              </w:tcPr>
              <w:p w:rsidR="006D003F" w:rsidRPr="00612E08" w:rsidRDefault="00357AC3" w:rsidP="00CF6CCC">
                <w:pPr>
                  <w:ind w:left="-107" w:right="-108"/>
                  <w:jc w:val="center"/>
                  <w:rPr>
                    <w:rFonts w:ascii="Times New Roman" w:eastAsia="Times New Roman" w:hAnsi="Times New Roman" w:cs="Times New Roman"/>
                    <w:sz w:val="20"/>
                    <w:szCs w:val="20"/>
                    <w:lang w:eastAsia="sk-SK"/>
                  </w:rPr>
                </w:pPr>
                <w:r>
                  <w:rPr>
                    <w:rFonts w:ascii="MS Gothic" w:eastAsia="MS Gothic" w:hAnsi="MS Gothic" w:cs="Times New Roman" w:hint="eastAsia"/>
                    <w:b/>
                    <w:sz w:val="20"/>
                    <w:szCs w:val="20"/>
                    <w:lang w:eastAsia="sk-SK"/>
                  </w:rPr>
                  <w:t>☐</w:t>
                </w:r>
              </w:p>
            </w:tc>
          </w:sdtContent>
        </w:sdt>
        <w:tc>
          <w:tcPr>
            <w:tcW w:w="129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6D003F" w:rsidRPr="00612E08" w:rsidRDefault="006D003F" w:rsidP="00CF6CCC">
            <w:pPr>
              <w:ind w:left="34"/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  <w:r w:rsidRPr="00612E08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  <w:t>Negatívne</w:t>
            </w:r>
          </w:p>
        </w:tc>
      </w:tr>
      <w:tr w:rsidR="006D003F" w:rsidRPr="00612E08" w:rsidTr="00CF6CCC">
        <w:tc>
          <w:tcPr>
            <w:tcW w:w="3812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E2E2E2"/>
          </w:tcPr>
          <w:p w:rsidR="006D003F" w:rsidRPr="00612E08" w:rsidRDefault="006D003F" w:rsidP="00CF6CCC">
            <w:pPr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</w:pPr>
            <w:r w:rsidRPr="00612E08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  <w:t>Vplyvy na podnikateľské prostredie</w:t>
            </w:r>
          </w:p>
        </w:tc>
        <w:sdt>
          <w:sdtPr>
            <w:rPr>
              <w:rFonts w:ascii="Times New Roman" w:eastAsia="Times New Roman" w:hAnsi="Times New Roman" w:cs="Times New Roman"/>
              <w:b/>
              <w:sz w:val="20"/>
              <w:szCs w:val="20"/>
              <w:lang w:eastAsia="sk-SK"/>
            </w:rPr>
            <w:id w:val="470941242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41" w:type="dxa"/>
                <w:gridSpan w:val="2"/>
                <w:tcBorders>
                  <w:top w:val="single" w:sz="4" w:space="0" w:color="auto"/>
                  <w:left w:val="single" w:sz="4" w:space="0" w:color="auto"/>
                  <w:bottom w:val="dotted" w:sz="4" w:space="0" w:color="auto"/>
                  <w:right w:val="nil"/>
                </w:tcBorders>
                <w:vAlign w:val="center"/>
              </w:tcPr>
              <w:p w:rsidR="006D003F" w:rsidRPr="00612E08" w:rsidRDefault="006D003F" w:rsidP="00CF6CCC">
                <w:pPr>
                  <w:jc w:val="center"/>
                  <w:rPr>
                    <w:rFonts w:ascii="Times New Roman" w:eastAsia="Times New Roman" w:hAnsi="Times New Roman" w:cs="Times New Roman"/>
                    <w:b/>
                    <w:sz w:val="20"/>
                    <w:szCs w:val="20"/>
                    <w:lang w:eastAsia="sk-SK"/>
                  </w:rPr>
                </w:pPr>
                <w:r w:rsidRPr="00612E08">
                  <w:rPr>
                    <w:rFonts w:ascii="MS Gothic" w:eastAsia="MS Gothic" w:hAnsi="MS Gothic" w:cs="Times New Roman" w:hint="eastAsia"/>
                    <w:b/>
                    <w:sz w:val="20"/>
                    <w:szCs w:val="20"/>
                    <w:lang w:eastAsia="sk-SK"/>
                  </w:rPr>
                  <w:t>☐</w:t>
                </w:r>
              </w:p>
            </w:tc>
          </w:sdtContent>
        </w:sdt>
        <w:tc>
          <w:tcPr>
            <w:tcW w:w="1312" w:type="dxa"/>
            <w:gridSpan w:val="2"/>
            <w:tcBorders>
              <w:top w:val="single" w:sz="4" w:space="0" w:color="auto"/>
              <w:left w:val="nil"/>
              <w:bottom w:val="dotted" w:sz="4" w:space="0" w:color="auto"/>
              <w:right w:val="nil"/>
            </w:tcBorders>
            <w:vAlign w:val="center"/>
          </w:tcPr>
          <w:p w:rsidR="006D003F" w:rsidRPr="00612E08" w:rsidRDefault="006D003F" w:rsidP="00CF6CCC">
            <w:pPr>
              <w:ind w:right="-108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</w:pPr>
            <w:r w:rsidRPr="00612E08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  <w:t>Pozitívne</w:t>
            </w:r>
          </w:p>
        </w:tc>
        <w:sdt>
          <w:sdtPr>
            <w:rPr>
              <w:rFonts w:ascii="Times New Roman" w:eastAsia="Times New Roman" w:hAnsi="Times New Roman" w:cs="Times New Roman"/>
              <w:b/>
              <w:sz w:val="20"/>
              <w:szCs w:val="20"/>
              <w:lang w:eastAsia="sk-SK"/>
            </w:rPr>
            <w:id w:val="2038465019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38" w:type="dxa"/>
                <w:gridSpan w:val="2"/>
                <w:tcBorders>
                  <w:top w:val="single" w:sz="4" w:space="0" w:color="auto"/>
                  <w:left w:val="nil"/>
                  <w:bottom w:val="dotted" w:sz="4" w:space="0" w:color="auto"/>
                  <w:right w:val="nil"/>
                </w:tcBorders>
                <w:vAlign w:val="center"/>
              </w:tcPr>
              <w:p w:rsidR="006D003F" w:rsidRPr="00612E08" w:rsidRDefault="006D003F" w:rsidP="00CF6CCC">
                <w:pPr>
                  <w:jc w:val="center"/>
                  <w:rPr>
                    <w:rFonts w:ascii="Times New Roman" w:eastAsia="Times New Roman" w:hAnsi="Times New Roman" w:cs="Times New Roman"/>
                    <w:b/>
                    <w:sz w:val="20"/>
                    <w:szCs w:val="20"/>
                    <w:lang w:eastAsia="sk-SK"/>
                  </w:rPr>
                </w:pPr>
                <w:r w:rsidRPr="00612E08">
                  <w:rPr>
                    <w:rFonts w:ascii="MS Gothic" w:eastAsia="MS Gothic" w:hAnsi="MS Gothic" w:cs="Times New Roman" w:hint="eastAsia"/>
                    <w:b/>
                    <w:sz w:val="20"/>
                    <w:szCs w:val="20"/>
                    <w:lang w:eastAsia="sk-SK"/>
                  </w:rPr>
                  <w:t>☐</w:t>
                </w:r>
              </w:p>
            </w:tc>
          </w:sdtContent>
        </w:sdt>
        <w:tc>
          <w:tcPr>
            <w:tcW w:w="1133" w:type="dxa"/>
            <w:tcBorders>
              <w:top w:val="single" w:sz="4" w:space="0" w:color="auto"/>
              <w:left w:val="nil"/>
              <w:bottom w:val="dotted" w:sz="4" w:space="0" w:color="auto"/>
              <w:right w:val="nil"/>
            </w:tcBorders>
            <w:vAlign w:val="center"/>
          </w:tcPr>
          <w:p w:rsidR="006D003F" w:rsidRPr="00612E08" w:rsidRDefault="006D003F" w:rsidP="00CF6CCC">
            <w:pPr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</w:pPr>
            <w:r w:rsidRPr="00612E08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  <w:t>Žiadne</w:t>
            </w:r>
          </w:p>
        </w:tc>
        <w:sdt>
          <w:sdtPr>
            <w:rPr>
              <w:rFonts w:ascii="Times New Roman" w:eastAsia="Times New Roman" w:hAnsi="Times New Roman" w:cs="Times New Roman"/>
              <w:b/>
              <w:sz w:val="20"/>
              <w:szCs w:val="20"/>
              <w:lang w:eastAsia="sk-SK"/>
            </w:rPr>
            <w:id w:val="-558398718"/>
            <w14:checkbox>
              <w14:checked w14:val="1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47" w:type="dxa"/>
                <w:gridSpan w:val="2"/>
                <w:tcBorders>
                  <w:top w:val="single" w:sz="4" w:space="0" w:color="auto"/>
                  <w:left w:val="nil"/>
                  <w:bottom w:val="dotted" w:sz="4" w:space="0" w:color="auto"/>
                  <w:right w:val="nil"/>
                </w:tcBorders>
                <w:vAlign w:val="center"/>
              </w:tcPr>
              <w:p w:rsidR="006D003F" w:rsidRPr="00612E08" w:rsidRDefault="006D003F" w:rsidP="00CF6CCC">
                <w:pPr>
                  <w:jc w:val="center"/>
                  <w:rPr>
                    <w:rFonts w:ascii="Times New Roman" w:eastAsia="Times New Roman" w:hAnsi="Times New Roman" w:cs="Times New Roman"/>
                    <w:b/>
                    <w:sz w:val="20"/>
                    <w:szCs w:val="20"/>
                    <w:lang w:eastAsia="sk-SK"/>
                  </w:rPr>
                </w:pPr>
                <w:r>
                  <w:rPr>
                    <w:rFonts w:ascii="MS Gothic" w:eastAsia="MS Gothic" w:hAnsi="MS Gothic" w:cs="Times New Roman" w:hint="eastAsia"/>
                    <w:b/>
                    <w:sz w:val="20"/>
                    <w:szCs w:val="20"/>
                    <w:lang w:eastAsia="sk-SK"/>
                  </w:rPr>
                  <w:t>☒</w:t>
                </w:r>
              </w:p>
            </w:tc>
          </w:sdtContent>
        </w:sdt>
        <w:tc>
          <w:tcPr>
            <w:tcW w:w="1297" w:type="dxa"/>
            <w:tcBorders>
              <w:top w:val="single" w:sz="4" w:space="0" w:color="auto"/>
              <w:left w:val="nil"/>
              <w:bottom w:val="dotted" w:sz="4" w:space="0" w:color="auto"/>
              <w:right w:val="single" w:sz="4" w:space="0" w:color="auto"/>
            </w:tcBorders>
            <w:vAlign w:val="center"/>
          </w:tcPr>
          <w:p w:rsidR="006D003F" w:rsidRPr="00612E08" w:rsidRDefault="006D003F" w:rsidP="00CF6CCC">
            <w:pPr>
              <w:ind w:left="54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</w:pPr>
            <w:r w:rsidRPr="00612E08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  <w:t>Negatívne</w:t>
            </w:r>
          </w:p>
        </w:tc>
      </w:tr>
      <w:tr w:rsidR="006D003F" w:rsidRPr="00612E08" w:rsidTr="00CF6CCC">
        <w:tc>
          <w:tcPr>
            <w:tcW w:w="3812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shd w:val="clear" w:color="auto" w:fill="E2E2E2"/>
          </w:tcPr>
          <w:p w:rsidR="006D003F" w:rsidRPr="00612E08" w:rsidRDefault="006D003F" w:rsidP="00CF6CCC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  <w:r w:rsidRPr="00612E08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 xml:space="preserve">    z toho vplyvy na MSP</w:t>
            </w:r>
          </w:p>
          <w:p w:rsidR="006D003F" w:rsidRPr="00612E08" w:rsidRDefault="006D003F" w:rsidP="00CF6CCC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</w:p>
        </w:tc>
        <w:sdt>
          <w:sdtPr>
            <w:rPr>
              <w:rFonts w:ascii="Times New Roman" w:eastAsia="Times New Roman" w:hAnsi="Times New Roman" w:cs="Times New Roman"/>
              <w:sz w:val="20"/>
              <w:szCs w:val="20"/>
              <w:lang w:eastAsia="sk-SK"/>
            </w:rPr>
            <w:id w:val="862408102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41" w:type="dxa"/>
                <w:gridSpan w:val="2"/>
                <w:tcBorders>
                  <w:top w:val="dotted" w:sz="4" w:space="0" w:color="auto"/>
                  <w:left w:val="single" w:sz="4" w:space="0" w:color="000000"/>
                  <w:bottom w:val="dotted" w:sz="4" w:space="0" w:color="auto"/>
                  <w:right w:val="nil"/>
                </w:tcBorders>
                <w:vAlign w:val="center"/>
              </w:tcPr>
              <w:p w:rsidR="006D003F" w:rsidRPr="00612E08" w:rsidRDefault="006D003F" w:rsidP="00CF6CCC">
                <w:pPr>
                  <w:jc w:val="center"/>
                  <w:rPr>
                    <w:rFonts w:ascii="Times New Roman" w:eastAsia="Times New Roman" w:hAnsi="Times New Roman" w:cs="Times New Roman"/>
                    <w:sz w:val="20"/>
                    <w:szCs w:val="20"/>
                    <w:lang w:eastAsia="sk-SK"/>
                  </w:rPr>
                </w:pPr>
                <w:r w:rsidRPr="00612E08">
                  <w:rPr>
                    <w:rFonts w:ascii="MS Gothic" w:eastAsia="MS Gothic" w:hAnsi="MS Gothic" w:cs="Times New Roman" w:hint="eastAsia"/>
                    <w:sz w:val="20"/>
                    <w:szCs w:val="20"/>
                    <w:lang w:eastAsia="sk-SK"/>
                  </w:rPr>
                  <w:t>☐</w:t>
                </w:r>
              </w:p>
            </w:tc>
          </w:sdtContent>
        </w:sdt>
        <w:tc>
          <w:tcPr>
            <w:tcW w:w="1312" w:type="dxa"/>
            <w:gridSpan w:val="2"/>
            <w:tcBorders>
              <w:top w:val="dotted" w:sz="4" w:space="0" w:color="auto"/>
              <w:left w:val="nil"/>
              <w:bottom w:val="dotted" w:sz="4" w:space="0" w:color="auto"/>
              <w:right w:val="nil"/>
            </w:tcBorders>
            <w:vAlign w:val="center"/>
          </w:tcPr>
          <w:p w:rsidR="006D003F" w:rsidRPr="00612E08" w:rsidRDefault="006D003F" w:rsidP="00CF6CCC">
            <w:pPr>
              <w:ind w:right="-108"/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  <w:r w:rsidRPr="00612E08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>Pozitívne</w:t>
            </w:r>
          </w:p>
        </w:tc>
        <w:sdt>
          <w:sdtPr>
            <w:rPr>
              <w:rFonts w:ascii="Times New Roman" w:eastAsia="Times New Roman" w:hAnsi="Times New Roman" w:cs="Times New Roman"/>
              <w:sz w:val="20"/>
              <w:szCs w:val="20"/>
              <w:lang w:eastAsia="sk-SK"/>
            </w:rPr>
            <w:id w:val="994611021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38" w:type="dxa"/>
                <w:gridSpan w:val="2"/>
                <w:tcBorders>
                  <w:top w:val="dotted" w:sz="4" w:space="0" w:color="auto"/>
                  <w:left w:val="nil"/>
                  <w:bottom w:val="dotted" w:sz="4" w:space="0" w:color="auto"/>
                  <w:right w:val="nil"/>
                </w:tcBorders>
                <w:vAlign w:val="center"/>
              </w:tcPr>
              <w:p w:rsidR="006D003F" w:rsidRPr="00612E08" w:rsidRDefault="006D003F" w:rsidP="00CF6CCC">
                <w:pPr>
                  <w:jc w:val="center"/>
                  <w:rPr>
                    <w:rFonts w:ascii="Times New Roman" w:eastAsia="Times New Roman" w:hAnsi="Times New Roman" w:cs="Times New Roman"/>
                    <w:sz w:val="20"/>
                    <w:szCs w:val="20"/>
                    <w:lang w:eastAsia="sk-SK"/>
                  </w:rPr>
                </w:pPr>
                <w:r w:rsidRPr="00612E08">
                  <w:rPr>
                    <w:rFonts w:ascii="MS Gothic" w:eastAsia="MS Gothic" w:hAnsi="MS Gothic" w:cs="Times New Roman" w:hint="eastAsia"/>
                    <w:sz w:val="20"/>
                    <w:szCs w:val="20"/>
                    <w:lang w:eastAsia="sk-SK"/>
                  </w:rPr>
                  <w:t>☐</w:t>
                </w:r>
              </w:p>
            </w:tc>
          </w:sdtContent>
        </w:sdt>
        <w:tc>
          <w:tcPr>
            <w:tcW w:w="1133" w:type="dxa"/>
            <w:tcBorders>
              <w:top w:val="dotted" w:sz="4" w:space="0" w:color="auto"/>
              <w:left w:val="nil"/>
              <w:bottom w:val="dotted" w:sz="4" w:space="0" w:color="auto"/>
              <w:right w:val="nil"/>
            </w:tcBorders>
            <w:vAlign w:val="center"/>
          </w:tcPr>
          <w:p w:rsidR="006D003F" w:rsidRPr="00612E08" w:rsidRDefault="006D003F" w:rsidP="00CF6CCC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  <w:r w:rsidRPr="00612E08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>Žiadne</w:t>
            </w:r>
          </w:p>
        </w:tc>
        <w:sdt>
          <w:sdtPr>
            <w:rPr>
              <w:rFonts w:ascii="Times New Roman" w:eastAsia="Times New Roman" w:hAnsi="Times New Roman" w:cs="Times New Roman"/>
              <w:sz w:val="20"/>
              <w:szCs w:val="20"/>
              <w:lang w:eastAsia="sk-SK"/>
            </w:rPr>
            <w:id w:val="-386717170"/>
            <w14:checkbox>
              <w14:checked w14:val="1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47" w:type="dxa"/>
                <w:gridSpan w:val="2"/>
                <w:tcBorders>
                  <w:top w:val="dotted" w:sz="4" w:space="0" w:color="auto"/>
                  <w:left w:val="nil"/>
                  <w:bottom w:val="dotted" w:sz="4" w:space="0" w:color="auto"/>
                  <w:right w:val="nil"/>
                </w:tcBorders>
                <w:vAlign w:val="center"/>
              </w:tcPr>
              <w:p w:rsidR="006D003F" w:rsidRPr="00612E08" w:rsidRDefault="006D003F" w:rsidP="00CF6CCC">
                <w:pPr>
                  <w:jc w:val="center"/>
                  <w:rPr>
                    <w:rFonts w:ascii="Times New Roman" w:eastAsia="Times New Roman" w:hAnsi="Times New Roman" w:cs="Times New Roman"/>
                    <w:sz w:val="20"/>
                    <w:szCs w:val="20"/>
                    <w:lang w:eastAsia="sk-SK"/>
                  </w:rPr>
                </w:pPr>
                <w:r>
                  <w:rPr>
                    <w:rFonts w:ascii="MS Gothic" w:eastAsia="MS Gothic" w:hAnsi="MS Gothic" w:cs="Times New Roman" w:hint="eastAsia"/>
                    <w:sz w:val="20"/>
                    <w:szCs w:val="20"/>
                    <w:lang w:eastAsia="sk-SK"/>
                  </w:rPr>
                  <w:t>☒</w:t>
                </w:r>
              </w:p>
            </w:tc>
          </w:sdtContent>
        </w:sdt>
        <w:tc>
          <w:tcPr>
            <w:tcW w:w="1297" w:type="dxa"/>
            <w:tcBorders>
              <w:top w:val="dotted" w:sz="4" w:space="0" w:color="auto"/>
              <w:left w:val="nil"/>
              <w:bottom w:val="dotted" w:sz="4" w:space="0" w:color="auto"/>
              <w:right w:val="single" w:sz="4" w:space="0" w:color="auto"/>
            </w:tcBorders>
            <w:vAlign w:val="center"/>
          </w:tcPr>
          <w:p w:rsidR="006D003F" w:rsidRPr="00612E08" w:rsidRDefault="006D003F" w:rsidP="00CF6CCC">
            <w:pPr>
              <w:ind w:left="54"/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  <w:r w:rsidRPr="00612E08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>Negatívne</w:t>
            </w:r>
          </w:p>
        </w:tc>
      </w:tr>
      <w:tr w:rsidR="006D003F" w:rsidRPr="00612E08" w:rsidTr="00CF6CCC">
        <w:tc>
          <w:tcPr>
            <w:tcW w:w="381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2E2E2"/>
          </w:tcPr>
          <w:p w:rsidR="006D003F" w:rsidRPr="00612E08" w:rsidRDefault="006D003F" w:rsidP="00CF6CCC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  <w:r w:rsidRPr="00612E08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 xml:space="preserve">    Mechanizmus znižovania byrokracie    </w:t>
            </w:r>
          </w:p>
          <w:p w:rsidR="006D003F" w:rsidRPr="00612E08" w:rsidRDefault="006D003F" w:rsidP="00CF6CCC">
            <w:pPr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</w:pPr>
            <w:r w:rsidRPr="00612E08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 xml:space="preserve">    a nákladov sa uplatňuje:</w:t>
            </w:r>
          </w:p>
        </w:tc>
        <w:sdt>
          <w:sdtPr>
            <w:rPr>
              <w:rFonts w:ascii="Times New Roman" w:eastAsia="Times New Roman" w:hAnsi="Times New Roman" w:cs="Times New Roman"/>
              <w:b/>
              <w:sz w:val="20"/>
              <w:szCs w:val="20"/>
              <w:lang w:eastAsia="sk-SK"/>
            </w:rPr>
            <w:id w:val="-817577505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41" w:type="dxa"/>
                <w:gridSpan w:val="2"/>
                <w:tcBorders>
                  <w:top w:val="dotted" w:sz="4" w:space="0" w:color="auto"/>
                  <w:left w:val="single" w:sz="4" w:space="0" w:color="auto"/>
                  <w:bottom w:val="single" w:sz="4" w:space="0" w:color="auto"/>
                  <w:right w:val="nil"/>
                </w:tcBorders>
                <w:vAlign w:val="center"/>
              </w:tcPr>
              <w:p w:rsidR="006D003F" w:rsidRPr="00612E08" w:rsidRDefault="006D003F" w:rsidP="00CF6CCC">
                <w:pPr>
                  <w:jc w:val="center"/>
                  <w:rPr>
                    <w:rFonts w:ascii="Times New Roman" w:eastAsia="Times New Roman" w:hAnsi="Times New Roman" w:cs="Times New Roman"/>
                    <w:b/>
                    <w:sz w:val="20"/>
                    <w:szCs w:val="20"/>
                    <w:lang w:eastAsia="sk-SK"/>
                  </w:rPr>
                </w:pPr>
                <w:r w:rsidRPr="00612E08">
                  <w:rPr>
                    <w:rFonts w:ascii="MS Gothic" w:eastAsia="MS Gothic" w:hAnsi="MS Gothic" w:cs="Times New Roman" w:hint="eastAsia"/>
                    <w:b/>
                    <w:sz w:val="20"/>
                    <w:szCs w:val="20"/>
                    <w:lang w:eastAsia="sk-SK"/>
                  </w:rPr>
                  <w:t>☐</w:t>
                </w:r>
              </w:p>
            </w:tc>
          </w:sdtContent>
        </w:sdt>
        <w:tc>
          <w:tcPr>
            <w:tcW w:w="1596" w:type="dxa"/>
            <w:gridSpan w:val="3"/>
            <w:tcBorders>
              <w:top w:val="dotted" w:sz="4" w:space="0" w:color="auto"/>
              <w:left w:val="nil"/>
              <w:bottom w:val="single" w:sz="4" w:space="0" w:color="auto"/>
              <w:right w:val="nil"/>
            </w:tcBorders>
            <w:vAlign w:val="center"/>
          </w:tcPr>
          <w:p w:rsidR="006D003F" w:rsidRPr="00612E08" w:rsidRDefault="006D003F" w:rsidP="00CF6CCC">
            <w:pPr>
              <w:ind w:right="-108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</w:pPr>
            <w:r w:rsidRPr="00612E08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>Áno</w:t>
            </w:r>
          </w:p>
        </w:tc>
        <w:tc>
          <w:tcPr>
            <w:tcW w:w="254" w:type="dxa"/>
            <w:tcBorders>
              <w:top w:val="dotted" w:sz="4" w:space="0" w:color="auto"/>
              <w:left w:val="nil"/>
              <w:bottom w:val="single" w:sz="4" w:space="0" w:color="auto"/>
              <w:right w:val="nil"/>
            </w:tcBorders>
            <w:vAlign w:val="center"/>
          </w:tcPr>
          <w:p w:rsidR="006D003F" w:rsidRPr="00612E08" w:rsidRDefault="006D003F" w:rsidP="00CF6CCC">
            <w:pPr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</w:pPr>
          </w:p>
        </w:tc>
        <w:tc>
          <w:tcPr>
            <w:tcW w:w="1133" w:type="dxa"/>
            <w:tcBorders>
              <w:top w:val="dotted" w:sz="4" w:space="0" w:color="auto"/>
              <w:left w:val="nil"/>
              <w:bottom w:val="single" w:sz="4" w:space="0" w:color="auto"/>
              <w:right w:val="nil"/>
            </w:tcBorders>
            <w:vAlign w:val="center"/>
          </w:tcPr>
          <w:p w:rsidR="006D003F" w:rsidRPr="00612E08" w:rsidRDefault="006D003F" w:rsidP="00CF6CCC">
            <w:pPr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</w:pPr>
          </w:p>
        </w:tc>
        <w:sdt>
          <w:sdtPr>
            <w:rPr>
              <w:rFonts w:ascii="Times New Roman" w:eastAsia="Times New Roman" w:hAnsi="Times New Roman" w:cs="Times New Roman"/>
              <w:b/>
              <w:sz w:val="20"/>
              <w:szCs w:val="20"/>
              <w:lang w:eastAsia="sk-SK"/>
            </w:rPr>
            <w:id w:val="-365677636"/>
            <w14:checkbox>
              <w14:checked w14:val="1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47" w:type="dxa"/>
                <w:gridSpan w:val="2"/>
                <w:tcBorders>
                  <w:top w:val="dotted" w:sz="4" w:space="0" w:color="auto"/>
                  <w:left w:val="nil"/>
                  <w:bottom w:val="single" w:sz="4" w:space="0" w:color="auto"/>
                  <w:right w:val="nil"/>
                </w:tcBorders>
                <w:vAlign w:val="center"/>
              </w:tcPr>
              <w:p w:rsidR="006D003F" w:rsidRPr="00612E08" w:rsidRDefault="006D003F" w:rsidP="00CF6CCC">
                <w:pPr>
                  <w:jc w:val="center"/>
                  <w:rPr>
                    <w:rFonts w:ascii="Times New Roman" w:eastAsia="Times New Roman" w:hAnsi="Times New Roman" w:cs="Times New Roman"/>
                    <w:b/>
                    <w:sz w:val="20"/>
                    <w:szCs w:val="20"/>
                    <w:lang w:eastAsia="sk-SK"/>
                  </w:rPr>
                </w:pPr>
                <w:r>
                  <w:rPr>
                    <w:rFonts w:ascii="MS Gothic" w:eastAsia="MS Gothic" w:hAnsi="MS Gothic" w:cs="Times New Roman" w:hint="eastAsia"/>
                    <w:b/>
                    <w:sz w:val="20"/>
                    <w:szCs w:val="20"/>
                    <w:lang w:eastAsia="sk-SK"/>
                  </w:rPr>
                  <w:t>☒</w:t>
                </w:r>
              </w:p>
            </w:tc>
          </w:sdtContent>
        </w:sdt>
        <w:tc>
          <w:tcPr>
            <w:tcW w:w="1297" w:type="dxa"/>
            <w:tcBorders>
              <w:top w:val="dotted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6D003F" w:rsidRPr="00612E08" w:rsidRDefault="006D003F" w:rsidP="00CF6CCC">
            <w:pPr>
              <w:ind w:left="54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</w:pPr>
            <w:r w:rsidRPr="00612E08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>Nie</w:t>
            </w:r>
          </w:p>
        </w:tc>
      </w:tr>
      <w:tr w:rsidR="006D003F" w:rsidRPr="00612E08" w:rsidTr="00CF6CCC">
        <w:tc>
          <w:tcPr>
            <w:tcW w:w="3812" w:type="dxa"/>
            <w:tcBorders>
              <w:top w:val="single" w:sz="4" w:space="0" w:color="000000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2E2E2"/>
          </w:tcPr>
          <w:p w:rsidR="006D003F" w:rsidRPr="00612E08" w:rsidRDefault="006D003F" w:rsidP="00CF6CCC">
            <w:pPr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</w:pPr>
            <w:r w:rsidRPr="00612E08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  <w:t>Sociálne vplyvy</w:t>
            </w:r>
          </w:p>
        </w:tc>
        <w:sdt>
          <w:sdtPr>
            <w:rPr>
              <w:rFonts w:ascii="Times New Roman" w:eastAsia="Times New Roman" w:hAnsi="Times New Roman" w:cs="Times New Roman"/>
              <w:b/>
              <w:sz w:val="20"/>
              <w:szCs w:val="20"/>
              <w:lang w:eastAsia="sk-SK"/>
            </w:rPr>
            <w:id w:val="-1958945844"/>
            <w14:checkbox>
              <w14:checked w14:val="1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41" w:type="dxa"/>
                <w:gridSpan w:val="2"/>
                <w:tcBorders>
                  <w:top w:val="single" w:sz="4" w:space="0" w:color="auto"/>
                  <w:left w:val="single" w:sz="4" w:space="0" w:color="auto"/>
                  <w:bottom w:val="single" w:sz="4" w:space="0" w:color="auto"/>
                  <w:right w:val="nil"/>
                </w:tcBorders>
              </w:tcPr>
              <w:p w:rsidR="006D003F" w:rsidRPr="00612E08" w:rsidRDefault="006D003F" w:rsidP="00CF6CCC">
                <w:pPr>
                  <w:jc w:val="center"/>
                  <w:rPr>
                    <w:rFonts w:ascii="Times New Roman" w:eastAsia="Times New Roman" w:hAnsi="Times New Roman" w:cs="Times New Roman"/>
                    <w:b/>
                    <w:sz w:val="20"/>
                    <w:szCs w:val="20"/>
                    <w:lang w:eastAsia="sk-SK"/>
                  </w:rPr>
                </w:pPr>
                <w:r>
                  <w:rPr>
                    <w:rFonts w:ascii="MS Gothic" w:eastAsia="MS Gothic" w:hAnsi="MS Gothic" w:cs="Times New Roman" w:hint="eastAsia"/>
                    <w:b/>
                    <w:sz w:val="20"/>
                    <w:szCs w:val="20"/>
                    <w:lang w:eastAsia="sk-SK"/>
                  </w:rPr>
                  <w:t>☒</w:t>
                </w:r>
              </w:p>
            </w:tc>
          </w:sdtContent>
        </w:sdt>
        <w:tc>
          <w:tcPr>
            <w:tcW w:w="131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6D003F" w:rsidRPr="00612E08" w:rsidRDefault="006D003F" w:rsidP="00CF6CCC">
            <w:pPr>
              <w:ind w:right="-108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</w:pPr>
            <w:r w:rsidRPr="00612E08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  <w:t>Pozitívne</w:t>
            </w:r>
          </w:p>
        </w:tc>
        <w:sdt>
          <w:sdtPr>
            <w:rPr>
              <w:rFonts w:ascii="Times New Roman" w:eastAsia="Times New Roman" w:hAnsi="Times New Roman" w:cs="Times New Roman"/>
              <w:b/>
              <w:sz w:val="20"/>
              <w:szCs w:val="20"/>
              <w:lang w:eastAsia="sk-SK"/>
            </w:rPr>
            <w:id w:val="-1872293991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38" w:type="dxa"/>
                <w:gridSpan w:val="2"/>
                <w:tcBorders>
                  <w:top w:val="single" w:sz="4" w:space="0" w:color="auto"/>
                  <w:left w:val="nil"/>
                  <w:bottom w:val="single" w:sz="4" w:space="0" w:color="auto"/>
                  <w:right w:val="nil"/>
                </w:tcBorders>
              </w:tcPr>
              <w:p w:rsidR="006D003F" w:rsidRPr="00612E08" w:rsidRDefault="006D003F" w:rsidP="00CF6CCC">
                <w:pPr>
                  <w:jc w:val="center"/>
                  <w:rPr>
                    <w:rFonts w:ascii="Times New Roman" w:eastAsia="Times New Roman" w:hAnsi="Times New Roman" w:cs="Times New Roman"/>
                    <w:b/>
                    <w:sz w:val="20"/>
                    <w:szCs w:val="20"/>
                    <w:lang w:eastAsia="sk-SK"/>
                  </w:rPr>
                </w:pPr>
                <w:r w:rsidRPr="00612E08">
                  <w:rPr>
                    <w:rFonts w:ascii="MS Gothic" w:eastAsia="MS Gothic" w:hAnsi="MS Gothic" w:cs="Times New Roman" w:hint="eastAsia"/>
                    <w:b/>
                    <w:sz w:val="20"/>
                    <w:szCs w:val="20"/>
                    <w:lang w:eastAsia="sk-SK"/>
                  </w:rPr>
                  <w:t>☐</w:t>
                </w:r>
              </w:p>
            </w:tc>
          </w:sdtContent>
        </w:sdt>
        <w:tc>
          <w:tcPr>
            <w:tcW w:w="1133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6D003F" w:rsidRPr="00612E08" w:rsidRDefault="006D003F" w:rsidP="00CF6CCC">
            <w:pPr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</w:pPr>
            <w:r w:rsidRPr="00612E08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  <w:t>Žiadne</w:t>
            </w:r>
          </w:p>
        </w:tc>
        <w:sdt>
          <w:sdtPr>
            <w:rPr>
              <w:rFonts w:ascii="Times New Roman" w:eastAsia="Times New Roman" w:hAnsi="Times New Roman" w:cs="Times New Roman"/>
              <w:b/>
              <w:sz w:val="20"/>
              <w:szCs w:val="20"/>
              <w:lang w:eastAsia="sk-SK"/>
            </w:rPr>
            <w:id w:val="-1692835279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47" w:type="dxa"/>
                <w:gridSpan w:val="2"/>
                <w:tcBorders>
                  <w:top w:val="single" w:sz="4" w:space="0" w:color="auto"/>
                  <w:left w:val="nil"/>
                  <w:bottom w:val="single" w:sz="4" w:space="0" w:color="auto"/>
                  <w:right w:val="nil"/>
                </w:tcBorders>
              </w:tcPr>
              <w:p w:rsidR="006D003F" w:rsidRPr="00612E08" w:rsidRDefault="006D003F" w:rsidP="00CF6CCC">
                <w:pPr>
                  <w:jc w:val="center"/>
                  <w:rPr>
                    <w:rFonts w:ascii="Times New Roman" w:eastAsia="Times New Roman" w:hAnsi="Times New Roman" w:cs="Times New Roman"/>
                    <w:b/>
                    <w:sz w:val="20"/>
                    <w:szCs w:val="20"/>
                    <w:lang w:eastAsia="sk-SK"/>
                  </w:rPr>
                </w:pPr>
                <w:r w:rsidRPr="00612E08">
                  <w:rPr>
                    <w:rFonts w:ascii="MS Gothic" w:eastAsia="MS Gothic" w:hAnsi="MS Gothic" w:cs="Times New Roman" w:hint="eastAsia"/>
                    <w:b/>
                    <w:sz w:val="20"/>
                    <w:szCs w:val="20"/>
                    <w:lang w:eastAsia="sk-SK"/>
                  </w:rPr>
                  <w:t>☐</w:t>
                </w:r>
              </w:p>
            </w:tc>
          </w:sdtContent>
        </w:sdt>
        <w:tc>
          <w:tcPr>
            <w:tcW w:w="129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6D003F" w:rsidRPr="00612E08" w:rsidRDefault="006D003F" w:rsidP="00CF6CCC">
            <w:pPr>
              <w:ind w:left="54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</w:pPr>
            <w:r w:rsidRPr="00612E08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  <w:t>Negatívne</w:t>
            </w:r>
          </w:p>
        </w:tc>
      </w:tr>
      <w:tr w:rsidR="006D003F" w:rsidRPr="00612E08" w:rsidTr="00CF6CCC">
        <w:tc>
          <w:tcPr>
            <w:tcW w:w="3812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E2E2E2"/>
          </w:tcPr>
          <w:p w:rsidR="006D003F" w:rsidRPr="00612E08" w:rsidRDefault="006D003F" w:rsidP="00CF6CCC">
            <w:pPr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</w:pPr>
            <w:r w:rsidRPr="00612E08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  <w:t>Vplyvy na životné prostredie</w:t>
            </w:r>
          </w:p>
        </w:tc>
        <w:sdt>
          <w:sdtPr>
            <w:rPr>
              <w:rFonts w:ascii="Times New Roman" w:eastAsia="Times New Roman" w:hAnsi="Times New Roman" w:cs="Times New Roman"/>
              <w:b/>
              <w:sz w:val="20"/>
              <w:szCs w:val="20"/>
              <w:lang w:eastAsia="sk-SK"/>
            </w:rPr>
            <w:id w:val="1474483314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41" w:type="dxa"/>
                <w:gridSpan w:val="2"/>
                <w:tcBorders>
                  <w:top w:val="single" w:sz="4" w:space="0" w:color="auto"/>
                  <w:left w:val="single" w:sz="4" w:space="0" w:color="auto"/>
                  <w:bottom w:val="single" w:sz="4" w:space="0" w:color="auto"/>
                  <w:right w:val="nil"/>
                </w:tcBorders>
              </w:tcPr>
              <w:p w:rsidR="006D003F" w:rsidRPr="00612E08" w:rsidRDefault="006D003F" w:rsidP="00CF6CCC">
                <w:pPr>
                  <w:jc w:val="center"/>
                  <w:rPr>
                    <w:rFonts w:ascii="Times New Roman" w:eastAsia="Times New Roman" w:hAnsi="Times New Roman" w:cs="Times New Roman"/>
                    <w:b/>
                    <w:sz w:val="20"/>
                    <w:szCs w:val="20"/>
                    <w:lang w:eastAsia="sk-SK"/>
                  </w:rPr>
                </w:pPr>
                <w:r w:rsidRPr="00612E08">
                  <w:rPr>
                    <w:rFonts w:ascii="MS Gothic" w:eastAsia="MS Gothic" w:hAnsi="MS Gothic" w:cs="Times New Roman" w:hint="eastAsia"/>
                    <w:b/>
                    <w:sz w:val="20"/>
                    <w:szCs w:val="20"/>
                    <w:lang w:eastAsia="sk-SK"/>
                  </w:rPr>
                  <w:t>☐</w:t>
                </w:r>
              </w:p>
            </w:tc>
          </w:sdtContent>
        </w:sdt>
        <w:tc>
          <w:tcPr>
            <w:tcW w:w="131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6D003F" w:rsidRPr="00612E08" w:rsidRDefault="006D003F" w:rsidP="00CF6CCC">
            <w:pPr>
              <w:ind w:right="-108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</w:pPr>
            <w:r w:rsidRPr="00612E08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  <w:t>Pozitívne</w:t>
            </w:r>
          </w:p>
        </w:tc>
        <w:sdt>
          <w:sdtPr>
            <w:rPr>
              <w:rFonts w:ascii="Times New Roman" w:eastAsia="Times New Roman" w:hAnsi="Times New Roman" w:cs="Times New Roman"/>
              <w:b/>
              <w:sz w:val="20"/>
              <w:szCs w:val="20"/>
              <w:lang w:eastAsia="sk-SK"/>
            </w:rPr>
            <w:id w:val="-2060162118"/>
            <w14:checkbox>
              <w14:checked w14:val="1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38" w:type="dxa"/>
                <w:gridSpan w:val="2"/>
                <w:tcBorders>
                  <w:top w:val="single" w:sz="4" w:space="0" w:color="auto"/>
                  <w:left w:val="nil"/>
                  <w:bottom w:val="single" w:sz="4" w:space="0" w:color="auto"/>
                  <w:right w:val="nil"/>
                </w:tcBorders>
              </w:tcPr>
              <w:p w:rsidR="006D003F" w:rsidRPr="00612E08" w:rsidRDefault="006D003F" w:rsidP="00CF6CCC">
                <w:pPr>
                  <w:jc w:val="center"/>
                  <w:rPr>
                    <w:rFonts w:ascii="Times New Roman" w:eastAsia="Times New Roman" w:hAnsi="Times New Roman" w:cs="Times New Roman"/>
                    <w:b/>
                    <w:sz w:val="20"/>
                    <w:szCs w:val="20"/>
                    <w:lang w:eastAsia="sk-SK"/>
                  </w:rPr>
                </w:pPr>
                <w:r>
                  <w:rPr>
                    <w:rFonts w:ascii="MS Gothic" w:eastAsia="MS Gothic" w:hAnsi="MS Gothic" w:cs="Times New Roman" w:hint="eastAsia"/>
                    <w:b/>
                    <w:sz w:val="20"/>
                    <w:szCs w:val="20"/>
                    <w:lang w:eastAsia="sk-SK"/>
                  </w:rPr>
                  <w:t>☒</w:t>
                </w:r>
              </w:p>
            </w:tc>
          </w:sdtContent>
        </w:sdt>
        <w:tc>
          <w:tcPr>
            <w:tcW w:w="1133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6D003F" w:rsidRPr="00612E08" w:rsidRDefault="006D003F" w:rsidP="00CF6CCC">
            <w:pPr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</w:pPr>
            <w:r w:rsidRPr="00612E08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  <w:t>Žiadne</w:t>
            </w:r>
          </w:p>
        </w:tc>
        <w:sdt>
          <w:sdtPr>
            <w:rPr>
              <w:rFonts w:ascii="Times New Roman" w:eastAsia="Times New Roman" w:hAnsi="Times New Roman" w:cs="Times New Roman"/>
              <w:b/>
              <w:sz w:val="20"/>
              <w:szCs w:val="20"/>
              <w:lang w:eastAsia="sk-SK"/>
            </w:rPr>
            <w:id w:val="285088255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47" w:type="dxa"/>
                <w:gridSpan w:val="2"/>
                <w:tcBorders>
                  <w:top w:val="single" w:sz="4" w:space="0" w:color="auto"/>
                  <w:left w:val="nil"/>
                  <w:bottom w:val="single" w:sz="4" w:space="0" w:color="auto"/>
                  <w:right w:val="nil"/>
                </w:tcBorders>
              </w:tcPr>
              <w:p w:rsidR="006D003F" w:rsidRPr="00612E08" w:rsidRDefault="006D003F" w:rsidP="00CF6CCC">
                <w:pPr>
                  <w:jc w:val="center"/>
                  <w:rPr>
                    <w:rFonts w:ascii="Times New Roman" w:eastAsia="Times New Roman" w:hAnsi="Times New Roman" w:cs="Times New Roman"/>
                    <w:b/>
                    <w:sz w:val="20"/>
                    <w:szCs w:val="20"/>
                    <w:lang w:eastAsia="sk-SK"/>
                  </w:rPr>
                </w:pPr>
                <w:r w:rsidRPr="00612E08">
                  <w:rPr>
                    <w:rFonts w:ascii="MS Gothic" w:eastAsia="MS Gothic" w:hAnsi="MS Gothic" w:cs="Times New Roman" w:hint="eastAsia"/>
                    <w:b/>
                    <w:sz w:val="20"/>
                    <w:szCs w:val="20"/>
                    <w:lang w:eastAsia="sk-SK"/>
                  </w:rPr>
                  <w:t>☐</w:t>
                </w:r>
              </w:p>
            </w:tc>
          </w:sdtContent>
        </w:sdt>
        <w:tc>
          <w:tcPr>
            <w:tcW w:w="129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6D003F" w:rsidRPr="00612E08" w:rsidRDefault="006D003F" w:rsidP="00CF6CCC">
            <w:pPr>
              <w:ind w:left="54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</w:pPr>
            <w:r w:rsidRPr="00612E08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  <w:t>Negatívne</w:t>
            </w:r>
          </w:p>
        </w:tc>
      </w:tr>
      <w:tr w:rsidR="006D003F" w:rsidRPr="00612E08" w:rsidTr="00CF6CCC">
        <w:tc>
          <w:tcPr>
            <w:tcW w:w="381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2E2E2"/>
          </w:tcPr>
          <w:p w:rsidR="006D003F" w:rsidRPr="00612E08" w:rsidRDefault="006D003F" w:rsidP="00CF6CCC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</w:p>
          <w:p w:rsidR="006D003F" w:rsidRPr="00612E08" w:rsidRDefault="006D003F" w:rsidP="00CF6CCC">
            <w:pPr>
              <w:ind w:left="164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</w:pPr>
            <w:r w:rsidRPr="00612E08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>Materiál je posudzovaný podľa zákona č. 24/2006 Z. z. o posudzovaní vplyvov na životné prostredie a o zmene a doplnení niektorých zákonov v znení neskorších predpisov</w:t>
            </w:r>
          </w:p>
        </w:tc>
        <w:sdt>
          <w:sdtPr>
            <w:rPr>
              <w:rFonts w:ascii="Times New Roman" w:eastAsia="Times New Roman" w:hAnsi="Times New Roman" w:cs="Times New Roman"/>
              <w:b/>
              <w:sz w:val="20"/>
              <w:szCs w:val="20"/>
              <w:lang w:eastAsia="sk-SK"/>
            </w:rPr>
            <w:id w:val="1422219185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41" w:type="dxa"/>
                <w:gridSpan w:val="2"/>
                <w:tcBorders>
                  <w:top w:val="single" w:sz="4" w:space="0" w:color="auto"/>
                  <w:left w:val="single" w:sz="4" w:space="0" w:color="auto"/>
                  <w:bottom w:val="single" w:sz="4" w:space="0" w:color="auto"/>
                  <w:right w:val="nil"/>
                </w:tcBorders>
                <w:vAlign w:val="center"/>
              </w:tcPr>
              <w:p w:rsidR="006D003F" w:rsidRPr="00612E08" w:rsidRDefault="006D003F" w:rsidP="00CF6CCC">
                <w:pPr>
                  <w:jc w:val="center"/>
                  <w:rPr>
                    <w:rFonts w:ascii="Times New Roman" w:eastAsia="Times New Roman" w:hAnsi="Times New Roman" w:cs="Times New Roman"/>
                    <w:b/>
                    <w:sz w:val="20"/>
                    <w:szCs w:val="20"/>
                    <w:lang w:eastAsia="sk-SK"/>
                  </w:rPr>
                </w:pPr>
                <w:r w:rsidRPr="00612E08">
                  <w:rPr>
                    <w:rFonts w:ascii="MS Gothic" w:eastAsia="MS Gothic" w:hAnsi="MS Gothic" w:cs="Times New Roman" w:hint="eastAsia"/>
                    <w:b/>
                    <w:sz w:val="20"/>
                    <w:szCs w:val="20"/>
                    <w:lang w:eastAsia="sk-SK"/>
                  </w:rPr>
                  <w:t>☐</w:t>
                </w:r>
              </w:p>
            </w:tc>
          </w:sdtContent>
        </w:sdt>
        <w:tc>
          <w:tcPr>
            <w:tcW w:w="131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center"/>
          </w:tcPr>
          <w:p w:rsidR="006D003F" w:rsidRPr="00612E08" w:rsidRDefault="006D003F" w:rsidP="00CF6CCC">
            <w:pPr>
              <w:ind w:right="-108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</w:pPr>
            <w:r w:rsidRPr="00612E08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>Áno</w:t>
            </w:r>
          </w:p>
        </w:tc>
        <w:tc>
          <w:tcPr>
            <w:tcW w:w="53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center"/>
          </w:tcPr>
          <w:p w:rsidR="006D003F" w:rsidRPr="00612E08" w:rsidRDefault="006D003F" w:rsidP="00CF6CCC">
            <w:pPr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</w:pPr>
          </w:p>
        </w:tc>
        <w:tc>
          <w:tcPr>
            <w:tcW w:w="1133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center"/>
          </w:tcPr>
          <w:p w:rsidR="006D003F" w:rsidRPr="00612E08" w:rsidRDefault="006D003F" w:rsidP="00CF6CCC">
            <w:pPr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</w:pPr>
          </w:p>
        </w:tc>
        <w:sdt>
          <w:sdtPr>
            <w:rPr>
              <w:rFonts w:ascii="Times New Roman" w:eastAsia="Times New Roman" w:hAnsi="Times New Roman" w:cs="Times New Roman"/>
              <w:b/>
              <w:sz w:val="20"/>
              <w:szCs w:val="20"/>
              <w:lang w:eastAsia="sk-SK"/>
            </w:rPr>
            <w:id w:val="1786776775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47" w:type="dxa"/>
                <w:gridSpan w:val="2"/>
                <w:tcBorders>
                  <w:top w:val="single" w:sz="4" w:space="0" w:color="auto"/>
                  <w:left w:val="nil"/>
                  <w:bottom w:val="single" w:sz="4" w:space="0" w:color="auto"/>
                  <w:right w:val="nil"/>
                </w:tcBorders>
                <w:vAlign w:val="center"/>
              </w:tcPr>
              <w:p w:rsidR="006D003F" w:rsidRPr="00612E08" w:rsidRDefault="006D003F" w:rsidP="00CF6CCC">
                <w:pPr>
                  <w:jc w:val="center"/>
                  <w:rPr>
                    <w:rFonts w:ascii="Times New Roman" w:eastAsia="Times New Roman" w:hAnsi="Times New Roman" w:cs="Times New Roman"/>
                    <w:b/>
                    <w:sz w:val="20"/>
                    <w:szCs w:val="20"/>
                    <w:lang w:eastAsia="sk-SK"/>
                  </w:rPr>
                </w:pPr>
                <w:r w:rsidRPr="00612E08">
                  <w:rPr>
                    <w:rFonts w:ascii="MS Gothic" w:eastAsia="MS Gothic" w:hAnsi="MS Gothic" w:cs="Times New Roman" w:hint="eastAsia"/>
                    <w:b/>
                    <w:sz w:val="20"/>
                    <w:szCs w:val="20"/>
                    <w:lang w:eastAsia="sk-SK"/>
                  </w:rPr>
                  <w:t>☐</w:t>
                </w:r>
              </w:p>
            </w:tc>
          </w:sdtContent>
        </w:sdt>
        <w:tc>
          <w:tcPr>
            <w:tcW w:w="129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6D003F" w:rsidRPr="00612E08" w:rsidRDefault="006D003F" w:rsidP="00CF6CCC">
            <w:pPr>
              <w:ind w:left="54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</w:pPr>
            <w:r w:rsidRPr="00612E08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>Nie</w:t>
            </w:r>
          </w:p>
        </w:tc>
      </w:tr>
      <w:tr w:rsidR="006D003F" w:rsidRPr="00612E08" w:rsidTr="00CF6CCC">
        <w:tc>
          <w:tcPr>
            <w:tcW w:w="38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2E2E2"/>
          </w:tcPr>
          <w:p w:rsidR="006D003F" w:rsidRPr="00612E08" w:rsidRDefault="006D003F" w:rsidP="00CF6CCC">
            <w:pPr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</w:pPr>
            <w:r w:rsidRPr="00612E08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  <w:t>Vplyvy na informatizáciu spoločnosti</w:t>
            </w:r>
          </w:p>
        </w:tc>
        <w:sdt>
          <w:sdtPr>
            <w:rPr>
              <w:rFonts w:ascii="Times New Roman" w:eastAsia="Times New Roman" w:hAnsi="Times New Roman" w:cs="Times New Roman"/>
              <w:b/>
              <w:sz w:val="20"/>
              <w:szCs w:val="20"/>
              <w:lang w:eastAsia="sk-SK"/>
            </w:rPr>
            <w:id w:val="-1573421395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41" w:type="dxa"/>
                <w:gridSpan w:val="2"/>
                <w:tcBorders>
                  <w:top w:val="single" w:sz="4" w:space="0" w:color="auto"/>
                  <w:left w:val="single" w:sz="4" w:space="0" w:color="auto"/>
                  <w:bottom w:val="single" w:sz="4" w:space="0" w:color="auto"/>
                  <w:right w:val="nil"/>
                </w:tcBorders>
              </w:tcPr>
              <w:p w:rsidR="006D003F" w:rsidRPr="00612E08" w:rsidRDefault="006D003F" w:rsidP="00CF6CCC">
                <w:pPr>
                  <w:jc w:val="center"/>
                  <w:rPr>
                    <w:rFonts w:ascii="Times New Roman" w:eastAsia="Times New Roman" w:hAnsi="Times New Roman" w:cs="Times New Roman"/>
                    <w:b/>
                    <w:sz w:val="20"/>
                    <w:szCs w:val="20"/>
                    <w:lang w:eastAsia="sk-SK"/>
                  </w:rPr>
                </w:pPr>
                <w:r w:rsidRPr="00612E08">
                  <w:rPr>
                    <w:rFonts w:ascii="MS Gothic" w:eastAsia="MS Gothic" w:hAnsi="MS Gothic" w:cs="Times New Roman" w:hint="eastAsia"/>
                    <w:b/>
                    <w:sz w:val="20"/>
                    <w:szCs w:val="20"/>
                    <w:lang w:eastAsia="sk-SK"/>
                  </w:rPr>
                  <w:t>☐</w:t>
                </w:r>
              </w:p>
            </w:tc>
          </w:sdtContent>
        </w:sdt>
        <w:tc>
          <w:tcPr>
            <w:tcW w:w="131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6D003F" w:rsidRPr="00612E08" w:rsidRDefault="006D003F" w:rsidP="00CF6CCC">
            <w:pPr>
              <w:ind w:right="-108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</w:pPr>
            <w:r w:rsidRPr="00612E08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  <w:t>Pozitívne</w:t>
            </w:r>
          </w:p>
        </w:tc>
        <w:sdt>
          <w:sdtPr>
            <w:rPr>
              <w:rFonts w:ascii="Times New Roman" w:eastAsia="Times New Roman" w:hAnsi="Times New Roman" w:cs="Times New Roman"/>
              <w:b/>
              <w:sz w:val="20"/>
              <w:szCs w:val="20"/>
              <w:lang w:eastAsia="sk-SK"/>
            </w:rPr>
            <w:id w:val="169603435"/>
            <w14:checkbox>
              <w14:checked w14:val="1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38" w:type="dxa"/>
                <w:gridSpan w:val="2"/>
                <w:tcBorders>
                  <w:top w:val="single" w:sz="4" w:space="0" w:color="auto"/>
                  <w:left w:val="nil"/>
                  <w:bottom w:val="single" w:sz="4" w:space="0" w:color="auto"/>
                  <w:right w:val="nil"/>
                </w:tcBorders>
              </w:tcPr>
              <w:p w:rsidR="006D003F" w:rsidRPr="00612E08" w:rsidRDefault="006D003F" w:rsidP="00CF6CCC">
                <w:pPr>
                  <w:jc w:val="center"/>
                  <w:rPr>
                    <w:rFonts w:ascii="Times New Roman" w:eastAsia="Times New Roman" w:hAnsi="Times New Roman" w:cs="Times New Roman"/>
                    <w:b/>
                    <w:sz w:val="20"/>
                    <w:szCs w:val="20"/>
                    <w:lang w:eastAsia="sk-SK"/>
                  </w:rPr>
                </w:pPr>
                <w:r>
                  <w:rPr>
                    <w:rFonts w:ascii="MS Gothic" w:eastAsia="MS Gothic" w:hAnsi="MS Gothic" w:cs="Times New Roman" w:hint="eastAsia"/>
                    <w:b/>
                    <w:sz w:val="20"/>
                    <w:szCs w:val="20"/>
                    <w:lang w:eastAsia="sk-SK"/>
                  </w:rPr>
                  <w:t>☒</w:t>
                </w:r>
              </w:p>
            </w:tc>
          </w:sdtContent>
        </w:sdt>
        <w:tc>
          <w:tcPr>
            <w:tcW w:w="1133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6D003F" w:rsidRPr="00612E08" w:rsidRDefault="006D003F" w:rsidP="00CF6CCC">
            <w:pPr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</w:pPr>
            <w:r w:rsidRPr="00612E08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  <w:t>Žiadne</w:t>
            </w:r>
          </w:p>
        </w:tc>
        <w:sdt>
          <w:sdtPr>
            <w:rPr>
              <w:rFonts w:ascii="Times New Roman" w:eastAsia="Times New Roman" w:hAnsi="Times New Roman" w:cs="Times New Roman"/>
              <w:b/>
              <w:sz w:val="20"/>
              <w:szCs w:val="20"/>
              <w:lang w:eastAsia="sk-SK"/>
            </w:rPr>
            <w:id w:val="169528927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47" w:type="dxa"/>
                <w:gridSpan w:val="2"/>
                <w:tcBorders>
                  <w:top w:val="single" w:sz="4" w:space="0" w:color="auto"/>
                  <w:left w:val="nil"/>
                  <w:bottom w:val="single" w:sz="4" w:space="0" w:color="auto"/>
                  <w:right w:val="nil"/>
                </w:tcBorders>
              </w:tcPr>
              <w:p w:rsidR="006D003F" w:rsidRPr="00612E08" w:rsidRDefault="006D003F" w:rsidP="00CF6CCC">
                <w:pPr>
                  <w:jc w:val="center"/>
                  <w:rPr>
                    <w:rFonts w:ascii="Times New Roman" w:eastAsia="Times New Roman" w:hAnsi="Times New Roman" w:cs="Times New Roman"/>
                    <w:b/>
                    <w:sz w:val="20"/>
                    <w:szCs w:val="20"/>
                    <w:lang w:eastAsia="sk-SK"/>
                  </w:rPr>
                </w:pPr>
                <w:r w:rsidRPr="00612E08">
                  <w:rPr>
                    <w:rFonts w:ascii="MS Gothic" w:eastAsia="MS Gothic" w:hAnsi="MS Gothic" w:cs="Times New Roman" w:hint="eastAsia"/>
                    <w:b/>
                    <w:sz w:val="20"/>
                    <w:szCs w:val="20"/>
                    <w:lang w:eastAsia="sk-SK"/>
                  </w:rPr>
                  <w:t>☐</w:t>
                </w:r>
              </w:p>
            </w:tc>
          </w:sdtContent>
        </w:sdt>
        <w:tc>
          <w:tcPr>
            <w:tcW w:w="129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6D003F" w:rsidRPr="00612E08" w:rsidRDefault="006D003F" w:rsidP="00CF6CCC">
            <w:pPr>
              <w:ind w:left="54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</w:pPr>
            <w:r w:rsidRPr="00612E08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  <w:t>Negatívne</w:t>
            </w:r>
          </w:p>
        </w:tc>
      </w:tr>
    </w:tbl>
    <w:tbl>
      <w:tblPr>
        <w:tblW w:w="918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3812"/>
        <w:gridCol w:w="541"/>
        <w:gridCol w:w="1281"/>
        <w:gridCol w:w="31"/>
        <w:gridCol w:w="538"/>
        <w:gridCol w:w="1133"/>
        <w:gridCol w:w="547"/>
        <w:gridCol w:w="1297"/>
      </w:tblGrid>
      <w:tr w:rsidR="006D003F" w:rsidRPr="00612E08" w:rsidTr="00CF6CCC">
        <w:tc>
          <w:tcPr>
            <w:tcW w:w="3812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E2E2E2"/>
          </w:tcPr>
          <w:p w:rsidR="006D003F" w:rsidRPr="00612E08" w:rsidRDefault="006D003F" w:rsidP="00CF6CCC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</w:pPr>
            <w:r w:rsidRPr="00612E08">
              <w:rPr>
                <w:rFonts w:ascii="Times New Roman" w:eastAsia="Calibri" w:hAnsi="Times New Roman" w:cs="Times New Roman"/>
                <w:b/>
                <w:sz w:val="20"/>
                <w:szCs w:val="20"/>
              </w:rPr>
              <w:t>Vplyvy na služby verejnej správy pre občana, z toho</w:t>
            </w:r>
          </w:p>
        </w:tc>
        <w:tc>
          <w:tcPr>
            <w:tcW w:w="541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auto"/>
          </w:tcPr>
          <w:p w:rsidR="006D003F" w:rsidRPr="00612E08" w:rsidRDefault="006D003F" w:rsidP="00CF6CCC">
            <w:pPr>
              <w:spacing w:after="0" w:line="240" w:lineRule="auto"/>
              <w:jc w:val="center"/>
              <w:rPr>
                <w:rFonts w:ascii="Times New Roman" w:eastAsia="MS Mincho" w:hAnsi="Times New Roman" w:cs="Times New Roman"/>
                <w:b/>
                <w:sz w:val="20"/>
                <w:szCs w:val="20"/>
                <w:lang w:eastAsia="sk-SK"/>
              </w:rPr>
            </w:pPr>
          </w:p>
        </w:tc>
        <w:tc>
          <w:tcPr>
            <w:tcW w:w="1281" w:type="dxa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</w:tcPr>
          <w:p w:rsidR="006D003F" w:rsidRPr="00612E08" w:rsidRDefault="006D003F" w:rsidP="00CF6CCC">
            <w:pPr>
              <w:spacing w:after="0" w:line="240" w:lineRule="auto"/>
              <w:ind w:right="-108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</w:pPr>
          </w:p>
        </w:tc>
        <w:tc>
          <w:tcPr>
            <w:tcW w:w="569" w:type="dxa"/>
            <w:gridSpan w:val="2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</w:tcPr>
          <w:p w:rsidR="006D003F" w:rsidRPr="00612E08" w:rsidRDefault="006D003F" w:rsidP="00CF6CCC">
            <w:pPr>
              <w:spacing w:after="0" w:line="240" w:lineRule="auto"/>
              <w:jc w:val="center"/>
              <w:rPr>
                <w:rFonts w:ascii="Times New Roman" w:eastAsia="MS Mincho" w:hAnsi="Times New Roman" w:cs="Times New Roman"/>
                <w:b/>
                <w:sz w:val="20"/>
                <w:szCs w:val="20"/>
                <w:lang w:eastAsia="sk-SK"/>
              </w:rPr>
            </w:pPr>
          </w:p>
        </w:tc>
        <w:tc>
          <w:tcPr>
            <w:tcW w:w="1133" w:type="dxa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</w:tcPr>
          <w:p w:rsidR="006D003F" w:rsidRPr="00612E08" w:rsidRDefault="006D003F" w:rsidP="00CF6CCC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</w:pPr>
          </w:p>
        </w:tc>
        <w:tc>
          <w:tcPr>
            <w:tcW w:w="547" w:type="dxa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</w:tcPr>
          <w:p w:rsidR="006D003F" w:rsidRPr="00612E08" w:rsidRDefault="006D003F" w:rsidP="00CF6CCC">
            <w:pPr>
              <w:spacing w:after="0" w:line="240" w:lineRule="auto"/>
              <w:jc w:val="center"/>
              <w:rPr>
                <w:rFonts w:ascii="Times New Roman" w:eastAsia="MS Mincho" w:hAnsi="Times New Roman" w:cs="Times New Roman"/>
                <w:b/>
                <w:sz w:val="20"/>
                <w:szCs w:val="20"/>
                <w:lang w:eastAsia="sk-SK"/>
              </w:rPr>
            </w:pPr>
          </w:p>
        </w:tc>
        <w:tc>
          <w:tcPr>
            <w:tcW w:w="1297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</w:tcPr>
          <w:p w:rsidR="006D003F" w:rsidRPr="00612E08" w:rsidRDefault="006D003F" w:rsidP="00CF6CCC">
            <w:pPr>
              <w:spacing w:after="0" w:line="240" w:lineRule="auto"/>
              <w:ind w:left="54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</w:pPr>
          </w:p>
        </w:tc>
      </w:tr>
      <w:tr w:rsidR="006D003F" w:rsidRPr="00612E08" w:rsidTr="00CF6CCC">
        <w:tc>
          <w:tcPr>
            <w:tcW w:w="3812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E2E2E2"/>
          </w:tcPr>
          <w:p w:rsidR="006D003F" w:rsidRPr="00612E08" w:rsidRDefault="006D003F" w:rsidP="00CF6CCC">
            <w:pPr>
              <w:spacing w:after="0" w:line="240" w:lineRule="auto"/>
              <w:ind w:left="196" w:hanging="196"/>
              <w:rPr>
                <w:rFonts w:ascii="Times New Roman" w:eastAsia="Calibri" w:hAnsi="Times New Roman" w:cs="Times New Roman"/>
                <w:b/>
                <w:sz w:val="20"/>
                <w:szCs w:val="20"/>
              </w:rPr>
            </w:pPr>
            <w:r w:rsidRPr="00612E08">
              <w:rPr>
                <w:rFonts w:ascii="Times New Roman" w:eastAsia="Calibri" w:hAnsi="Times New Roman" w:cs="Times New Roman"/>
                <w:b/>
                <w:sz w:val="20"/>
                <w:szCs w:val="20"/>
              </w:rPr>
              <w:t xml:space="preserve">    vplyvy služieb verejnej správy na občana</w:t>
            </w:r>
          </w:p>
        </w:tc>
        <w:sdt>
          <w:sdtPr>
            <w:rPr>
              <w:rFonts w:ascii="Times New Roman" w:eastAsia="Times New Roman" w:hAnsi="Times New Roman" w:cs="Times New Roman"/>
              <w:b/>
              <w:sz w:val="20"/>
              <w:szCs w:val="20"/>
              <w:lang w:eastAsia="sk-SK"/>
            </w:rPr>
            <w:id w:val="2031215792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41" w:type="dxa"/>
                <w:tcBorders>
                  <w:top w:val="nil"/>
                  <w:left w:val="single" w:sz="4" w:space="0" w:color="auto"/>
                  <w:bottom w:val="dotted" w:sz="4" w:space="0" w:color="auto"/>
                  <w:right w:val="nil"/>
                </w:tcBorders>
                <w:shd w:val="clear" w:color="auto" w:fill="auto"/>
              </w:tcPr>
              <w:p w:rsidR="006D003F" w:rsidRPr="00612E08" w:rsidRDefault="006D003F" w:rsidP="00CF6CCC">
                <w:pPr>
                  <w:spacing w:after="0" w:line="240" w:lineRule="auto"/>
                  <w:jc w:val="center"/>
                  <w:rPr>
                    <w:rFonts w:ascii="Times New Roman" w:eastAsia="Times New Roman" w:hAnsi="Times New Roman" w:cs="Times New Roman"/>
                    <w:b/>
                    <w:sz w:val="20"/>
                    <w:szCs w:val="20"/>
                    <w:lang w:eastAsia="sk-SK"/>
                  </w:rPr>
                </w:pPr>
                <w:r w:rsidRPr="00612E08">
                  <w:rPr>
                    <w:rFonts w:ascii="MS Gothic" w:eastAsia="MS Gothic" w:hAnsi="MS Gothic" w:cs="Times New Roman" w:hint="eastAsia"/>
                    <w:b/>
                    <w:sz w:val="20"/>
                    <w:szCs w:val="20"/>
                    <w:lang w:eastAsia="sk-SK"/>
                  </w:rPr>
                  <w:t>☐</w:t>
                </w:r>
              </w:p>
            </w:tc>
          </w:sdtContent>
        </w:sdt>
        <w:tc>
          <w:tcPr>
            <w:tcW w:w="1312" w:type="dxa"/>
            <w:gridSpan w:val="2"/>
            <w:tcBorders>
              <w:top w:val="nil"/>
              <w:left w:val="nil"/>
              <w:bottom w:val="dotted" w:sz="4" w:space="0" w:color="auto"/>
              <w:right w:val="nil"/>
            </w:tcBorders>
            <w:shd w:val="clear" w:color="auto" w:fill="auto"/>
          </w:tcPr>
          <w:p w:rsidR="006D003F" w:rsidRPr="00612E08" w:rsidRDefault="006D003F" w:rsidP="00CF6CCC">
            <w:pPr>
              <w:spacing w:after="0" w:line="240" w:lineRule="auto"/>
              <w:ind w:right="-108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</w:pPr>
            <w:r w:rsidRPr="00612E08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  <w:t>Pozitívne</w:t>
            </w:r>
          </w:p>
        </w:tc>
        <w:sdt>
          <w:sdtPr>
            <w:rPr>
              <w:rFonts w:ascii="Times New Roman" w:eastAsia="Times New Roman" w:hAnsi="Times New Roman" w:cs="Times New Roman"/>
              <w:b/>
              <w:sz w:val="20"/>
              <w:szCs w:val="20"/>
              <w:lang w:eastAsia="sk-SK"/>
            </w:rPr>
            <w:id w:val="-1752193863"/>
            <w14:checkbox>
              <w14:checked w14:val="1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38" w:type="dxa"/>
                <w:tcBorders>
                  <w:top w:val="nil"/>
                  <w:left w:val="nil"/>
                  <w:bottom w:val="dotted" w:sz="4" w:space="0" w:color="auto"/>
                  <w:right w:val="nil"/>
                </w:tcBorders>
                <w:shd w:val="clear" w:color="auto" w:fill="auto"/>
              </w:tcPr>
              <w:p w:rsidR="006D003F" w:rsidRPr="00612E08" w:rsidRDefault="006D003F" w:rsidP="00CF6CCC">
                <w:pPr>
                  <w:spacing w:after="0" w:line="240" w:lineRule="auto"/>
                  <w:jc w:val="center"/>
                  <w:rPr>
                    <w:rFonts w:ascii="Times New Roman" w:eastAsia="Times New Roman" w:hAnsi="Times New Roman" w:cs="Times New Roman"/>
                    <w:b/>
                    <w:sz w:val="20"/>
                    <w:szCs w:val="20"/>
                    <w:lang w:eastAsia="sk-SK"/>
                  </w:rPr>
                </w:pPr>
                <w:r>
                  <w:rPr>
                    <w:rFonts w:ascii="MS Gothic" w:eastAsia="MS Gothic" w:hAnsi="MS Gothic" w:cs="Times New Roman" w:hint="eastAsia"/>
                    <w:b/>
                    <w:sz w:val="20"/>
                    <w:szCs w:val="20"/>
                    <w:lang w:eastAsia="sk-SK"/>
                  </w:rPr>
                  <w:t>☒</w:t>
                </w:r>
              </w:p>
            </w:tc>
          </w:sdtContent>
        </w:sdt>
        <w:tc>
          <w:tcPr>
            <w:tcW w:w="1133" w:type="dxa"/>
            <w:tcBorders>
              <w:top w:val="nil"/>
              <w:left w:val="nil"/>
              <w:bottom w:val="dotted" w:sz="4" w:space="0" w:color="auto"/>
              <w:right w:val="nil"/>
            </w:tcBorders>
            <w:shd w:val="clear" w:color="auto" w:fill="auto"/>
          </w:tcPr>
          <w:p w:rsidR="006D003F" w:rsidRPr="00612E08" w:rsidRDefault="006D003F" w:rsidP="00CF6CCC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</w:pPr>
            <w:r w:rsidRPr="00612E08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  <w:t>Žiadne</w:t>
            </w:r>
          </w:p>
        </w:tc>
        <w:sdt>
          <w:sdtPr>
            <w:rPr>
              <w:rFonts w:ascii="Times New Roman" w:eastAsia="Times New Roman" w:hAnsi="Times New Roman" w:cs="Times New Roman"/>
              <w:b/>
              <w:sz w:val="20"/>
              <w:szCs w:val="20"/>
              <w:lang w:eastAsia="sk-SK"/>
            </w:rPr>
            <w:id w:val="-1282867047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47" w:type="dxa"/>
                <w:tcBorders>
                  <w:top w:val="nil"/>
                  <w:left w:val="nil"/>
                  <w:bottom w:val="dotted" w:sz="4" w:space="0" w:color="auto"/>
                  <w:right w:val="nil"/>
                </w:tcBorders>
                <w:shd w:val="clear" w:color="auto" w:fill="auto"/>
              </w:tcPr>
              <w:p w:rsidR="006D003F" w:rsidRPr="00612E08" w:rsidRDefault="006D003F" w:rsidP="00CF6CCC">
                <w:pPr>
                  <w:spacing w:after="0" w:line="240" w:lineRule="auto"/>
                  <w:jc w:val="center"/>
                  <w:rPr>
                    <w:rFonts w:ascii="Times New Roman" w:eastAsia="Times New Roman" w:hAnsi="Times New Roman" w:cs="Times New Roman"/>
                    <w:b/>
                    <w:sz w:val="20"/>
                    <w:szCs w:val="20"/>
                    <w:lang w:eastAsia="sk-SK"/>
                  </w:rPr>
                </w:pPr>
                <w:r w:rsidRPr="00612E08">
                  <w:rPr>
                    <w:rFonts w:ascii="MS Gothic" w:eastAsia="MS Gothic" w:hAnsi="MS Gothic" w:cs="Times New Roman" w:hint="eastAsia"/>
                    <w:b/>
                    <w:sz w:val="20"/>
                    <w:szCs w:val="20"/>
                    <w:lang w:eastAsia="sk-SK"/>
                  </w:rPr>
                  <w:t>☐</w:t>
                </w:r>
              </w:p>
            </w:tc>
          </w:sdtContent>
        </w:sdt>
        <w:tc>
          <w:tcPr>
            <w:tcW w:w="1297" w:type="dxa"/>
            <w:tcBorders>
              <w:top w:val="nil"/>
              <w:left w:val="nil"/>
              <w:bottom w:val="dotted" w:sz="4" w:space="0" w:color="auto"/>
              <w:right w:val="single" w:sz="4" w:space="0" w:color="auto"/>
            </w:tcBorders>
            <w:shd w:val="clear" w:color="auto" w:fill="auto"/>
          </w:tcPr>
          <w:p w:rsidR="006D003F" w:rsidRPr="00612E08" w:rsidRDefault="006D003F" w:rsidP="00CF6CCC">
            <w:pPr>
              <w:spacing w:after="0" w:line="240" w:lineRule="auto"/>
              <w:ind w:left="54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</w:pPr>
            <w:r w:rsidRPr="00612E08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  <w:t>Negatívne</w:t>
            </w:r>
          </w:p>
        </w:tc>
      </w:tr>
      <w:tr w:rsidR="006D003F" w:rsidRPr="00612E08" w:rsidTr="00CF6CCC">
        <w:tc>
          <w:tcPr>
            <w:tcW w:w="3812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E2E2E2"/>
          </w:tcPr>
          <w:p w:rsidR="006D003F" w:rsidRPr="00612E08" w:rsidRDefault="006D003F" w:rsidP="00CF6CCC">
            <w:pPr>
              <w:spacing w:after="0" w:line="240" w:lineRule="auto"/>
              <w:ind w:left="168" w:hanging="168"/>
              <w:rPr>
                <w:rFonts w:ascii="Times New Roman" w:eastAsia="Calibri" w:hAnsi="Times New Roman" w:cs="Times New Roman"/>
                <w:b/>
                <w:sz w:val="20"/>
                <w:szCs w:val="20"/>
              </w:rPr>
            </w:pPr>
            <w:r w:rsidRPr="00612E08">
              <w:rPr>
                <w:rFonts w:ascii="Times New Roman" w:eastAsia="Calibri" w:hAnsi="Times New Roman" w:cs="Times New Roman"/>
                <w:b/>
                <w:sz w:val="20"/>
                <w:szCs w:val="20"/>
              </w:rPr>
              <w:t xml:space="preserve">    vplyvy na procesy služieb vo verejnej správe</w:t>
            </w:r>
          </w:p>
        </w:tc>
        <w:sdt>
          <w:sdtPr>
            <w:rPr>
              <w:rFonts w:ascii="Times New Roman" w:eastAsia="Times New Roman" w:hAnsi="Times New Roman" w:cs="Times New Roman"/>
              <w:b/>
              <w:sz w:val="20"/>
              <w:szCs w:val="20"/>
              <w:lang w:eastAsia="sk-SK"/>
            </w:rPr>
            <w:id w:val="1017204256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41" w:type="dxa"/>
                <w:tcBorders>
                  <w:top w:val="dotted" w:sz="4" w:space="0" w:color="auto"/>
                  <w:left w:val="single" w:sz="4" w:space="0" w:color="auto"/>
                  <w:bottom w:val="dotted" w:sz="4" w:space="0" w:color="auto"/>
                  <w:right w:val="nil"/>
                </w:tcBorders>
                <w:shd w:val="clear" w:color="auto" w:fill="auto"/>
                <w:vAlign w:val="center"/>
              </w:tcPr>
              <w:p w:rsidR="006D003F" w:rsidRPr="00612E08" w:rsidRDefault="006D003F" w:rsidP="00CF6CCC">
                <w:pPr>
                  <w:spacing w:after="0" w:line="240" w:lineRule="auto"/>
                  <w:jc w:val="center"/>
                  <w:rPr>
                    <w:rFonts w:ascii="Times New Roman" w:eastAsia="Times New Roman" w:hAnsi="Times New Roman" w:cs="Times New Roman"/>
                    <w:b/>
                    <w:sz w:val="20"/>
                    <w:szCs w:val="20"/>
                    <w:lang w:eastAsia="sk-SK"/>
                  </w:rPr>
                </w:pPr>
                <w:r w:rsidRPr="00612E08">
                  <w:rPr>
                    <w:rFonts w:ascii="MS Gothic" w:eastAsia="MS Gothic" w:hAnsi="MS Gothic" w:cs="Times New Roman" w:hint="eastAsia"/>
                    <w:b/>
                    <w:sz w:val="20"/>
                    <w:szCs w:val="20"/>
                    <w:lang w:eastAsia="sk-SK"/>
                  </w:rPr>
                  <w:t>☐</w:t>
                </w:r>
              </w:p>
            </w:tc>
          </w:sdtContent>
        </w:sdt>
        <w:tc>
          <w:tcPr>
            <w:tcW w:w="1312" w:type="dxa"/>
            <w:gridSpan w:val="2"/>
            <w:tcBorders>
              <w:top w:val="dotted" w:sz="4" w:space="0" w:color="auto"/>
              <w:left w:val="nil"/>
              <w:bottom w:val="dotted" w:sz="4" w:space="0" w:color="auto"/>
              <w:right w:val="nil"/>
            </w:tcBorders>
            <w:shd w:val="clear" w:color="auto" w:fill="auto"/>
            <w:vAlign w:val="center"/>
          </w:tcPr>
          <w:p w:rsidR="006D003F" w:rsidRPr="00612E08" w:rsidRDefault="006D003F" w:rsidP="00CF6CCC">
            <w:pPr>
              <w:spacing w:after="0" w:line="240" w:lineRule="auto"/>
              <w:ind w:right="-108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</w:pPr>
            <w:r w:rsidRPr="00612E08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  <w:t>Pozitívne</w:t>
            </w:r>
          </w:p>
        </w:tc>
        <w:sdt>
          <w:sdtPr>
            <w:rPr>
              <w:rFonts w:ascii="Times New Roman" w:eastAsia="Times New Roman" w:hAnsi="Times New Roman" w:cs="Times New Roman"/>
              <w:b/>
              <w:sz w:val="20"/>
              <w:szCs w:val="20"/>
              <w:lang w:eastAsia="sk-SK"/>
            </w:rPr>
            <w:id w:val="1993677602"/>
            <w14:checkbox>
              <w14:checked w14:val="1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38" w:type="dxa"/>
                <w:tcBorders>
                  <w:top w:val="dotted" w:sz="4" w:space="0" w:color="auto"/>
                  <w:left w:val="nil"/>
                  <w:bottom w:val="dotted" w:sz="4" w:space="0" w:color="auto"/>
                  <w:right w:val="nil"/>
                </w:tcBorders>
                <w:shd w:val="clear" w:color="auto" w:fill="auto"/>
                <w:vAlign w:val="center"/>
              </w:tcPr>
              <w:p w:rsidR="006D003F" w:rsidRPr="00612E08" w:rsidRDefault="006D003F" w:rsidP="00CF6CCC">
                <w:pPr>
                  <w:spacing w:after="0" w:line="240" w:lineRule="auto"/>
                  <w:jc w:val="center"/>
                  <w:rPr>
                    <w:rFonts w:ascii="Times New Roman" w:eastAsia="Times New Roman" w:hAnsi="Times New Roman" w:cs="Times New Roman"/>
                    <w:b/>
                    <w:sz w:val="20"/>
                    <w:szCs w:val="20"/>
                    <w:lang w:eastAsia="sk-SK"/>
                  </w:rPr>
                </w:pPr>
                <w:r>
                  <w:rPr>
                    <w:rFonts w:ascii="MS Gothic" w:eastAsia="MS Gothic" w:hAnsi="MS Gothic" w:cs="Times New Roman" w:hint="eastAsia"/>
                    <w:b/>
                    <w:sz w:val="20"/>
                    <w:szCs w:val="20"/>
                    <w:lang w:eastAsia="sk-SK"/>
                  </w:rPr>
                  <w:t>☒</w:t>
                </w:r>
              </w:p>
            </w:tc>
          </w:sdtContent>
        </w:sdt>
        <w:tc>
          <w:tcPr>
            <w:tcW w:w="1133" w:type="dxa"/>
            <w:tcBorders>
              <w:top w:val="dotted" w:sz="4" w:space="0" w:color="auto"/>
              <w:left w:val="nil"/>
              <w:bottom w:val="dotted" w:sz="4" w:space="0" w:color="auto"/>
              <w:right w:val="nil"/>
            </w:tcBorders>
            <w:shd w:val="clear" w:color="auto" w:fill="auto"/>
            <w:vAlign w:val="center"/>
          </w:tcPr>
          <w:p w:rsidR="006D003F" w:rsidRPr="00612E08" w:rsidRDefault="006D003F" w:rsidP="00CF6CCC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</w:pPr>
            <w:r w:rsidRPr="00612E08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  <w:t>Žiadne</w:t>
            </w:r>
          </w:p>
        </w:tc>
        <w:sdt>
          <w:sdtPr>
            <w:rPr>
              <w:rFonts w:ascii="Times New Roman" w:eastAsia="Times New Roman" w:hAnsi="Times New Roman" w:cs="Times New Roman"/>
              <w:b/>
              <w:sz w:val="20"/>
              <w:szCs w:val="20"/>
              <w:lang w:eastAsia="sk-SK"/>
            </w:rPr>
            <w:id w:val="578477896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47" w:type="dxa"/>
                <w:tcBorders>
                  <w:top w:val="dotted" w:sz="4" w:space="0" w:color="auto"/>
                  <w:left w:val="nil"/>
                  <w:bottom w:val="dotted" w:sz="4" w:space="0" w:color="auto"/>
                  <w:right w:val="nil"/>
                </w:tcBorders>
                <w:shd w:val="clear" w:color="auto" w:fill="auto"/>
                <w:vAlign w:val="center"/>
              </w:tcPr>
              <w:p w:rsidR="006D003F" w:rsidRPr="00612E08" w:rsidRDefault="006D003F" w:rsidP="00CF6CCC">
                <w:pPr>
                  <w:spacing w:after="0" w:line="240" w:lineRule="auto"/>
                  <w:jc w:val="center"/>
                  <w:rPr>
                    <w:rFonts w:ascii="Times New Roman" w:eastAsia="Times New Roman" w:hAnsi="Times New Roman" w:cs="Times New Roman"/>
                    <w:b/>
                    <w:sz w:val="20"/>
                    <w:szCs w:val="20"/>
                    <w:lang w:eastAsia="sk-SK"/>
                  </w:rPr>
                </w:pPr>
                <w:r w:rsidRPr="00612E08">
                  <w:rPr>
                    <w:rFonts w:ascii="MS Gothic" w:eastAsia="MS Gothic" w:hAnsi="MS Gothic" w:cs="Times New Roman" w:hint="eastAsia"/>
                    <w:b/>
                    <w:sz w:val="20"/>
                    <w:szCs w:val="20"/>
                    <w:lang w:eastAsia="sk-SK"/>
                  </w:rPr>
                  <w:t>☐</w:t>
                </w:r>
              </w:p>
            </w:tc>
          </w:sdtContent>
        </w:sdt>
        <w:tc>
          <w:tcPr>
            <w:tcW w:w="1297" w:type="dxa"/>
            <w:tcBorders>
              <w:top w:val="dotted" w:sz="4" w:space="0" w:color="auto"/>
              <w:left w:val="nil"/>
              <w:bottom w:val="dotted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D003F" w:rsidRPr="00612E08" w:rsidRDefault="006D003F" w:rsidP="00CF6CCC">
            <w:pPr>
              <w:spacing w:after="0" w:line="240" w:lineRule="auto"/>
              <w:ind w:left="54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</w:pPr>
            <w:r w:rsidRPr="00612E08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  <w:t>Negatívne</w:t>
            </w:r>
          </w:p>
        </w:tc>
      </w:tr>
    </w:tbl>
    <w:tbl>
      <w:tblPr>
        <w:tblStyle w:val="Mriekatabuky1"/>
        <w:tblW w:w="9180" w:type="dxa"/>
        <w:tblLayout w:type="fixed"/>
        <w:tblLook w:val="04A0" w:firstRow="1" w:lastRow="0" w:firstColumn="1" w:lastColumn="0" w:noHBand="0" w:noVBand="1"/>
      </w:tblPr>
      <w:tblGrid>
        <w:gridCol w:w="3812"/>
        <w:gridCol w:w="541"/>
        <w:gridCol w:w="1312"/>
        <w:gridCol w:w="538"/>
        <w:gridCol w:w="1133"/>
        <w:gridCol w:w="547"/>
        <w:gridCol w:w="1297"/>
      </w:tblGrid>
      <w:tr w:rsidR="006D003F" w:rsidRPr="00612E08" w:rsidTr="00CF6CCC">
        <w:tc>
          <w:tcPr>
            <w:tcW w:w="3812" w:type="dxa"/>
            <w:tcBorders>
              <w:top w:val="single" w:sz="4" w:space="0" w:color="000000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2E2E2"/>
          </w:tcPr>
          <w:p w:rsidR="006D003F" w:rsidRPr="00612E08" w:rsidRDefault="006D003F" w:rsidP="00CF6CCC">
            <w:pPr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</w:pPr>
            <w:r w:rsidRPr="00612E08"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  <w:t>Vplyvy na manželstvo, rodičovstvo a rodinu</w:t>
            </w:r>
          </w:p>
        </w:tc>
        <w:sdt>
          <w:sdtPr>
            <w:rPr>
              <w:rFonts w:ascii="Times New Roman" w:eastAsia="Times New Roman" w:hAnsi="Times New Roman" w:cs="Times New Roman"/>
              <w:b/>
              <w:sz w:val="20"/>
              <w:szCs w:val="20"/>
              <w:lang w:eastAsia="sk-SK"/>
            </w:rPr>
            <w:id w:val="1977256156"/>
            <w14:checkbox>
              <w14:checked w14:val="1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41" w:type="dxa"/>
                <w:tcBorders>
                  <w:top w:val="single" w:sz="4" w:space="0" w:color="auto"/>
                  <w:left w:val="single" w:sz="4" w:space="0" w:color="auto"/>
                  <w:bottom w:val="single" w:sz="4" w:space="0" w:color="auto"/>
                  <w:right w:val="nil"/>
                </w:tcBorders>
                <w:vAlign w:val="center"/>
              </w:tcPr>
              <w:p w:rsidR="006D003F" w:rsidRPr="00612E08" w:rsidRDefault="008058ED" w:rsidP="00CF6CCC">
                <w:pPr>
                  <w:jc w:val="center"/>
                  <w:rPr>
                    <w:rFonts w:ascii="Times New Roman" w:eastAsia="Times New Roman" w:hAnsi="Times New Roman" w:cs="Times New Roman"/>
                    <w:b/>
                    <w:sz w:val="20"/>
                    <w:szCs w:val="20"/>
                    <w:lang w:eastAsia="sk-SK"/>
                  </w:rPr>
                </w:pPr>
                <w:r>
                  <w:rPr>
                    <w:rFonts w:ascii="MS Gothic" w:eastAsia="MS Gothic" w:hAnsi="MS Gothic" w:cs="Times New Roman" w:hint="eastAsia"/>
                    <w:b/>
                    <w:sz w:val="20"/>
                    <w:szCs w:val="20"/>
                    <w:lang w:eastAsia="sk-SK"/>
                  </w:rPr>
                  <w:t>☒</w:t>
                </w:r>
              </w:p>
            </w:tc>
          </w:sdtContent>
        </w:sdt>
        <w:tc>
          <w:tcPr>
            <w:tcW w:w="1312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center"/>
          </w:tcPr>
          <w:p w:rsidR="006D003F" w:rsidRPr="00612E08" w:rsidRDefault="006D003F" w:rsidP="00CF6CCC">
            <w:pPr>
              <w:ind w:right="-108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</w:pPr>
            <w:r w:rsidRPr="00612E08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  <w:t>Pozitívne</w:t>
            </w:r>
          </w:p>
        </w:tc>
        <w:sdt>
          <w:sdtPr>
            <w:rPr>
              <w:rFonts w:ascii="Times New Roman" w:eastAsia="Times New Roman" w:hAnsi="Times New Roman" w:cs="Times New Roman"/>
              <w:b/>
              <w:sz w:val="20"/>
              <w:szCs w:val="20"/>
              <w:lang w:eastAsia="sk-SK"/>
            </w:rPr>
            <w:id w:val="-1025549405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38" w:type="dxa"/>
                <w:tcBorders>
                  <w:top w:val="single" w:sz="4" w:space="0" w:color="auto"/>
                  <w:left w:val="nil"/>
                  <w:bottom w:val="single" w:sz="4" w:space="0" w:color="auto"/>
                  <w:right w:val="nil"/>
                </w:tcBorders>
                <w:vAlign w:val="center"/>
              </w:tcPr>
              <w:p w:rsidR="006D003F" w:rsidRPr="00612E08" w:rsidRDefault="008058ED" w:rsidP="00CF6CCC">
                <w:pPr>
                  <w:jc w:val="center"/>
                  <w:rPr>
                    <w:rFonts w:ascii="Times New Roman" w:eastAsia="Times New Roman" w:hAnsi="Times New Roman" w:cs="Times New Roman"/>
                    <w:b/>
                    <w:sz w:val="20"/>
                    <w:szCs w:val="20"/>
                    <w:lang w:eastAsia="sk-SK"/>
                  </w:rPr>
                </w:pPr>
                <w:r>
                  <w:rPr>
                    <w:rFonts w:ascii="MS Gothic" w:eastAsia="MS Gothic" w:hAnsi="MS Gothic" w:cs="Times New Roman" w:hint="eastAsia"/>
                    <w:b/>
                    <w:sz w:val="20"/>
                    <w:szCs w:val="20"/>
                    <w:lang w:eastAsia="sk-SK"/>
                  </w:rPr>
                  <w:t>☐</w:t>
                </w:r>
              </w:p>
            </w:tc>
          </w:sdtContent>
        </w:sdt>
        <w:tc>
          <w:tcPr>
            <w:tcW w:w="1133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center"/>
          </w:tcPr>
          <w:p w:rsidR="006D003F" w:rsidRPr="00612E08" w:rsidRDefault="006D003F" w:rsidP="00CF6CCC">
            <w:pPr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</w:pPr>
            <w:r w:rsidRPr="00612E08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  <w:t>Žiadne</w:t>
            </w:r>
          </w:p>
        </w:tc>
        <w:sdt>
          <w:sdtPr>
            <w:rPr>
              <w:rFonts w:ascii="Times New Roman" w:eastAsia="Times New Roman" w:hAnsi="Times New Roman" w:cs="Times New Roman"/>
              <w:b/>
              <w:sz w:val="20"/>
              <w:szCs w:val="20"/>
              <w:lang w:eastAsia="sk-SK"/>
            </w:rPr>
            <w:id w:val="-710956538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47" w:type="dxa"/>
                <w:tcBorders>
                  <w:top w:val="single" w:sz="4" w:space="0" w:color="auto"/>
                  <w:left w:val="nil"/>
                  <w:bottom w:val="single" w:sz="4" w:space="0" w:color="auto"/>
                  <w:right w:val="nil"/>
                </w:tcBorders>
                <w:vAlign w:val="center"/>
              </w:tcPr>
              <w:p w:rsidR="006D003F" w:rsidRPr="00612E08" w:rsidRDefault="006D003F" w:rsidP="00CF6CCC">
                <w:pPr>
                  <w:jc w:val="center"/>
                  <w:rPr>
                    <w:rFonts w:ascii="Times New Roman" w:eastAsia="Times New Roman" w:hAnsi="Times New Roman" w:cs="Times New Roman"/>
                    <w:b/>
                    <w:sz w:val="20"/>
                    <w:szCs w:val="20"/>
                    <w:lang w:eastAsia="sk-SK"/>
                  </w:rPr>
                </w:pPr>
                <w:r w:rsidRPr="00612E08">
                  <w:rPr>
                    <w:rFonts w:ascii="MS Gothic" w:eastAsia="MS Gothic" w:hAnsi="MS Gothic" w:cs="Times New Roman" w:hint="eastAsia"/>
                    <w:b/>
                    <w:sz w:val="20"/>
                    <w:szCs w:val="20"/>
                    <w:lang w:eastAsia="sk-SK"/>
                  </w:rPr>
                  <w:t>☐</w:t>
                </w:r>
              </w:p>
            </w:tc>
          </w:sdtContent>
        </w:sdt>
        <w:tc>
          <w:tcPr>
            <w:tcW w:w="129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6D003F" w:rsidRPr="00612E08" w:rsidRDefault="006D003F" w:rsidP="00CF6CCC">
            <w:pPr>
              <w:ind w:left="54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</w:pPr>
            <w:r w:rsidRPr="00612E08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  <w:t>Negatívne</w:t>
            </w:r>
          </w:p>
        </w:tc>
      </w:tr>
    </w:tbl>
    <w:p w:rsidR="006D003F" w:rsidRPr="00612E08" w:rsidRDefault="006D003F" w:rsidP="006D003F">
      <w:pPr>
        <w:spacing w:after="0" w:line="240" w:lineRule="auto"/>
        <w:ind w:right="141"/>
        <w:rPr>
          <w:rFonts w:ascii="Times New Roman" w:eastAsia="Times New Roman" w:hAnsi="Times New Roman" w:cs="Times New Roman"/>
          <w:b/>
          <w:sz w:val="20"/>
          <w:szCs w:val="20"/>
          <w:lang w:eastAsia="sk-SK"/>
        </w:rPr>
      </w:pPr>
    </w:p>
    <w:tbl>
      <w:tblPr>
        <w:tblStyle w:val="Mriekatabuky1"/>
        <w:tblW w:w="9176" w:type="dxa"/>
        <w:tblLayout w:type="fixed"/>
        <w:tblLook w:val="04A0" w:firstRow="1" w:lastRow="0" w:firstColumn="1" w:lastColumn="0" w:noHBand="0" w:noVBand="1"/>
      </w:tblPr>
      <w:tblGrid>
        <w:gridCol w:w="9176"/>
      </w:tblGrid>
      <w:tr w:rsidR="006D003F" w:rsidRPr="00612E08" w:rsidTr="00CF6CCC">
        <w:tc>
          <w:tcPr>
            <w:tcW w:w="9176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E2E2E2"/>
          </w:tcPr>
          <w:p w:rsidR="006D003F" w:rsidRPr="00612E08" w:rsidRDefault="006D003F" w:rsidP="00CF6CCC">
            <w:pPr>
              <w:numPr>
                <w:ilvl w:val="0"/>
                <w:numId w:val="1"/>
              </w:numPr>
              <w:ind w:left="426"/>
              <w:contextualSpacing/>
              <w:rPr>
                <w:rFonts w:ascii="Times New Roman" w:eastAsia="Calibri" w:hAnsi="Times New Roman" w:cs="Times New Roman"/>
                <w:b/>
              </w:rPr>
            </w:pPr>
            <w:r w:rsidRPr="00612E08">
              <w:rPr>
                <w:rFonts w:ascii="Times New Roman" w:eastAsia="Calibri" w:hAnsi="Times New Roman" w:cs="Times New Roman"/>
                <w:b/>
              </w:rPr>
              <w:t>Poznámky</w:t>
            </w:r>
          </w:p>
        </w:tc>
      </w:tr>
      <w:tr w:rsidR="006D003F" w:rsidRPr="00612E08" w:rsidTr="00CF6CCC">
        <w:trPr>
          <w:trHeight w:val="713"/>
        </w:trPr>
        <w:tc>
          <w:tcPr>
            <w:tcW w:w="9176" w:type="dxa"/>
            <w:tcBorders>
              <w:top w:val="nil"/>
              <w:left w:val="single" w:sz="4" w:space="0" w:color="auto"/>
              <w:bottom w:val="single" w:sz="4" w:space="0" w:color="FFFFFF"/>
              <w:right w:val="single" w:sz="4" w:space="0" w:color="auto"/>
            </w:tcBorders>
            <w:shd w:val="clear" w:color="auto" w:fill="auto"/>
          </w:tcPr>
          <w:p w:rsidR="006D003F" w:rsidRPr="00612E08" w:rsidRDefault="006D003F" w:rsidP="00CF6CCC">
            <w:pPr>
              <w:jc w:val="both"/>
              <w:rPr>
                <w:rFonts w:ascii="Times New Roman" w:eastAsia="Times New Roman" w:hAnsi="Times New Roman" w:cs="Times New Roman"/>
                <w:i/>
                <w:sz w:val="20"/>
                <w:szCs w:val="20"/>
                <w:lang w:eastAsia="sk-SK"/>
              </w:rPr>
            </w:pPr>
            <w:r w:rsidRPr="00612E08">
              <w:rPr>
                <w:rFonts w:ascii="Times New Roman" w:eastAsia="Times New Roman" w:hAnsi="Times New Roman" w:cs="Times New Roman"/>
                <w:i/>
                <w:sz w:val="20"/>
                <w:szCs w:val="20"/>
                <w:lang w:eastAsia="sk-SK"/>
              </w:rPr>
              <w:t xml:space="preserve">V prípade potreby uveďte doplňujúce informácie k identifikovaným vplyvom a ich analýzam. </w:t>
            </w:r>
          </w:p>
          <w:p w:rsidR="006D003F" w:rsidRPr="00612E08" w:rsidRDefault="006D003F" w:rsidP="00CF6CCC">
            <w:pPr>
              <w:jc w:val="both"/>
              <w:rPr>
                <w:rFonts w:ascii="Times New Roman" w:eastAsia="Times New Roman" w:hAnsi="Times New Roman" w:cs="Times New Roman"/>
                <w:i/>
                <w:sz w:val="20"/>
                <w:szCs w:val="20"/>
                <w:lang w:eastAsia="sk-SK"/>
              </w:rPr>
            </w:pPr>
          </w:p>
          <w:p w:rsidR="006D003F" w:rsidRPr="00612E08" w:rsidRDefault="006D003F" w:rsidP="00CF6CCC">
            <w:pPr>
              <w:jc w:val="both"/>
              <w:rPr>
                <w:rFonts w:ascii="Times New Roman" w:eastAsia="Times New Roman" w:hAnsi="Times New Roman" w:cs="Times New Roman"/>
                <w:i/>
                <w:sz w:val="20"/>
                <w:szCs w:val="20"/>
                <w:lang w:eastAsia="sk-SK"/>
              </w:rPr>
            </w:pPr>
            <w:r w:rsidRPr="00612E08">
              <w:rPr>
                <w:rFonts w:ascii="Times New Roman" w:eastAsia="Times New Roman" w:hAnsi="Times New Roman" w:cs="Times New Roman"/>
                <w:i/>
                <w:sz w:val="20"/>
                <w:szCs w:val="20"/>
                <w:lang w:eastAsia="sk-SK"/>
              </w:rPr>
              <w:t>Ak predkladaný materiál má marginálny (zanedbateľný) vplyv na niektorú zo sledovaných oblastí v bode 9 a z tohto dôvodu je tento vplyv označený ako žiadny vplyv, uveďte skutočnosti vysvetľujúce, prečo je tento vplyv marginálny (zanedbateľný).</w:t>
            </w:r>
          </w:p>
          <w:p w:rsidR="006D003F" w:rsidRPr="00612E08" w:rsidRDefault="006D003F" w:rsidP="00CF6CCC">
            <w:pPr>
              <w:jc w:val="both"/>
              <w:rPr>
                <w:rFonts w:ascii="Times New Roman" w:eastAsia="Times New Roman" w:hAnsi="Times New Roman" w:cs="Times New Roman"/>
                <w:i/>
                <w:sz w:val="20"/>
                <w:szCs w:val="20"/>
                <w:lang w:eastAsia="sk-SK"/>
              </w:rPr>
            </w:pPr>
          </w:p>
          <w:p w:rsidR="006D003F" w:rsidRPr="00612E08" w:rsidRDefault="006D003F" w:rsidP="00CF6CCC">
            <w:pPr>
              <w:jc w:val="both"/>
              <w:rPr>
                <w:rFonts w:ascii="Times New Roman" w:eastAsia="Times New Roman" w:hAnsi="Times New Roman" w:cs="Times New Roman"/>
                <w:i/>
                <w:sz w:val="20"/>
                <w:szCs w:val="20"/>
                <w:lang w:eastAsia="sk-SK"/>
              </w:rPr>
            </w:pPr>
            <w:r w:rsidRPr="00612E08">
              <w:rPr>
                <w:rFonts w:ascii="Times New Roman" w:eastAsia="Times New Roman" w:hAnsi="Times New Roman" w:cs="Times New Roman"/>
                <w:i/>
                <w:sz w:val="20"/>
                <w:szCs w:val="20"/>
                <w:lang w:eastAsia="sk-SK"/>
              </w:rPr>
              <w:t>Informácie v tejto časti slúžia na zhrnutie vplyvov alebo aj na vyjadrenie sa k marginálnym vplyvom a nie ako náhrada za vypracovanie príslušných analýz vybraných vplyvov.</w:t>
            </w:r>
          </w:p>
          <w:p w:rsidR="006D003F" w:rsidRPr="00612E08" w:rsidRDefault="006D003F" w:rsidP="00CF6CCC">
            <w:pPr>
              <w:jc w:val="both"/>
              <w:rPr>
                <w:rFonts w:ascii="Times New Roman" w:eastAsia="Times New Roman" w:hAnsi="Times New Roman" w:cs="Times New Roman"/>
                <w:i/>
                <w:sz w:val="20"/>
                <w:szCs w:val="20"/>
                <w:lang w:eastAsia="sk-SK"/>
              </w:rPr>
            </w:pPr>
          </w:p>
          <w:p w:rsidR="006D003F" w:rsidRPr="00612E08" w:rsidRDefault="006D003F" w:rsidP="00CF6CCC">
            <w:pPr>
              <w:jc w:val="both"/>
              <w:rPr>
                <w:rFonts w:ascii="Times New Roman" w:eastAsia="Times New Roman" w:hAnsi="Times New Roman" w:cs="Times New Roman"/>
                <w:i/>
                <w:sz w:val="20"/>
                <w:szCs w:val="20"/>
                <w:lang w:eastAsia="sk-SK"/>
              </w:rPr>
            </w:pPr>
            <w:r w:rsidRPr="00612E08">
              <w:rPr>
                <w:rFonts w:ascii="Times New Roman" w:eastAsia="Times New Roman" w:hAnsi="Times New Roman" w:cs="Times New Roman"/>
                <w:i/>
                <w:sz w:val="20"/>
                <w:szCs w:val="20"/>
                <w:lang w:eastAsia="sk-SK"/>
              </w:rPr>
              <w:t>V prípade, že je materiál posudzovaný podľa zákona č. 24/2006 Z. z. o posudzovaní vplyvov na životné prostredie a o zmene a doplnení niektorých zákonov v znení neskorších prepisov, uveďte internetový odkaz na tento proces.</w:t>
            </w:r>
          </w:p>
          <w:p w:rsidR="006D003F" w:rsidRPr="00612E08" w:rsidRDefault="006D003F" w:rsidP="00CF6CCC">
            <w:pPr>
              <w:jc w:val="both"/>
              <w:rPr>
                <w:rFonts w:ascii="Times New Roman" w:eastAsia="Times New Roman" w:hAnsi="Times New Roman" w:cs="Times New Roman"/>
                <w:i/>
                <w:sz w:val="20"/>
                <w:szCs w:val="20"/>
                <w:lang w:eastAsia="sk-SK"/>
              </w:rPr>
            </w:pPr>
          </w:p>
          <w:p w:rsidR="006D003F" w:rsidRPr="00612E08" w:rsidRDefault="006D003F" w:rsidP="00CF6CCC">
            <w:pPr>
              <w:ind w:left="426"/>
              <w:contextualSpacing/>
              <w:rPr>
                <w:rFonts w:ascii="Times New Roman" w:eastAsia="Calibri" w:hAnsi="Times New Roman" w:cs="Times New Roman"/>
                <w:b/>
              </w:rPr>
            </w:pPr>
          </w:p>
        </w:tc>
      </w:tr>
      <w:tr w:rsidR="006D003F" w:rsidRPr="00612E08" w:rsidTr="00CF6CCC">
        <w:tc>
          <w:tcPr>
            <w:tcW w:w="9176" w:type="dxa"/>
            <w:tcBorders>
              <w:top w:val="single" w:sz="4" w:space="0" w:color="auto"/>
              <w:left w:val="single" w:sz="4" w:space="0" w:color="auto"/>
              <w:bottom w:val="single" w:sz="4" w:space="0" w:color="FFFFFF"/>
              <w:right w:val="single" w:sz="4" w:space="0" w:color="auto"/>
            </w:tcBorders>
            <w:shd w:val="clear" w:color="auto" w:fill="E2E2E2"/>
          </w:tcPr>
          <w:p w:rsidR="006D003F" w:rsidRPr="00612E08" w:rsidRDefault="006D003F" w:rsidP="00CF6CCC">
            <w:pPr>
              <w:numPr>
                <w:ilvl w:val="0"/>
                <w:numId w:val="1"/>
              </w:numPr>
              <w:ind w:left="426"/>
              <w:contextualSpacing/>
              <w:rPr>
                <w:rFonts w:ascii="Times New Roman" w:eastAsia="Calibri" w:hAnsi="Times New Roman" w:cs="Times New Roman"/>
                <w:b/>
              </w:rPr>
            </w:pPr>
            <w:r w:rsidRPr="00612E08">
              <w:rPr>
                <w:rFonts w:ascii="Times New Roman" w:eastAsia="Calibri" w:hAnsi="Times New Roman" w:cs="Times New Roman"/>
                <w:b/>
              </w:rPr>
              <w:t>Kontakt na spracovateľa</w:t>
            </w:r>
          </w:p>
        </w:tc>
      </w:tr>
      <w:tr w:rsidR="006D003F" w:rsidRPr="00612E08" w:rsidTr="00CF6CCC">
        <w:trPr>
          <w:trHeight w:val="586"/>
        </w:trPr>
        <w:tc>
          <w:tcPr>
            <w:tcW w:w="9176" w:type="dxa"/>
            <w:tcBorders>
              <w:top w:val="single" w:sz="4" w:space="0" w:color="FFFFFF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6D003F" w:rsidRDefault="006D003F" w:rsidP="00CF6CCC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  <w:r>
              <w:rPr>
                <w:rFonts w:ascii="Times New Roman" w:eastAsia="Times New Roman" w:hAnsi="Times New Roman" w:cs="Times New Roman"/>
                <w:i/>
                <w:sz w:val="20"/>
                <w:szCs w:val="20"/>
                <w:lang w:eastAsia="sk-SK"/>
              </w:rPr>
              <w:t>Uveďte údaje na kontaktnú osobu, ktorú je možné kontaktovať v súvislosti s posúdením vybraných vplyvov.</w:t>
            </w:r>
          </w:p>
          <w:p w:rsidR="006D003F" w:rsidRDefault="006D003F" w:rsidP="00CF6CCC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>JUDr. Veronika Čábi – riaditeľka odboru rodovej rovnosti a rovnosti príležitosti</w:t>
            </w:r>
          </w:p>
          <w:p w:rsidR="006D003F" w:rsidRPr="00136B7E" w:rsidRDefault="006D003F" w:rsidP="00CF6CCC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  <w:r w:rsidRPr="00136B7E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 xml:space="preserve">email: </w:t>
            </w:r>
            <w:hyperlink r:id="rId7" w:history="1">
              <w:r w:rsidRPr="00F201AA">
                <w:rPr>
                  <w:rStyle w:val="Hypertextovprepojenie"/>
                  <w:rFonts w:ascii="Times New Roman" w:eastAsia="Times New Roman" w:hAnsi="Times New Roman" w:cs="Times New Roman"/>
                  <w:sz w:val="20"/>
                  <w:szCs w:val="20"/>
                  <w:lang w:eastAsia="sk-SK"/>
                </w:rPr>
                <w:t>veronika.cabi@employment.gov.sk</w:t>
              </w:r>
            </w:hyperlink>
            <w:r w:rsidRPr="001A0896">
              <w:rPr>
                <w:rStyle w:val="Hypertextovprepojenie"/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 xml:space="preserve"> </w:t>
            </w:r>
          </w:p>
          <w:p w:rsidR="006D003F" w:rsidRPr="00612E08" w:rsidRDefault="006D003F" w:rsidP="00CF6CCC">
            <w:pPr>
              <w:rPr>
                <w:rFonts w:ascii="Times New Roman" w:eastAsia="Times New Roman" w:hAnsi="Times New Roman" w:cs="Times New Roman"/>
                <w:i/>
                <w:sz w:val="20"/>
                <w:szCs w:val="20"/>
                <w:lang w:eastAsia="sk-SK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>tel. číslo: 02/2046 2046</w:t>
            </w:r>
          </w:p>
        </w:tc>
      </w:tr>
      <w:tr w:rsidR="006D003F" w:rsidRPr="00612E08" w:rsidTr="00CF6CCC">
        <w:tc>
          <w:tcPr>
            <w:tcW w:w="9176" w:type="dxa"/>
            <w:tcBorders>
              <w:top w:val="single" w:sz="4" w:space="0" w:color="auto"/>
              <w:left w:val="single" w:sz="4" w:space="0" w:color="auto"/>
              <w:bottom w:val="single" w:sz="4" w:space="0" w:color="FFFFFF"/>
              <w:right w:val="single" w:sz="4" w:space="0" w:color="auto"/>
            </w:tcBorders>
            <w:shd w:val="clear" w:color="auto" w:fill="E2E2E2"/>
          </w:tcPr>
          <w:p w:rsidR="006D003F" w:rsidRPr="00612E08" w:rsidRDefault="006D003F" w:rsidP="00CF6CCC">
            <w:pPr>
              <w:numPr>
                <w:ilvl w:val="0"/>
                <w:numId w:val="1"/>
              </w:numPr>
              <w:ind w:left="426"/>
              <w:contextualSpacing/>
              <w:rPr>
                <w:rFonts w:ascii="Times New Roman" w:eastAsia="Calibri" w:hAnsi="Times New Roman" w:cs="Times New Roman"/>
                <w:b/>
              </w:rPr>
            </w:pPr>
            <w:r w:rsidRPr="00612E08">
              <w:rPr>
                <w:rFonts w:ascii="Times New Roman" w:eastAsia="Calibri" w:hAnsi="Times New Roman" w:cs="Times New Roman"/>
                <w:b/>
              </w:rPr>
              <w:t>Zdroje</w:t>
            </w:r>
          </w:p>
        </w:tc>
      </w:tr>
      <w:tr w:rsidR="006D003F" w:rsidRPr="00612E08" w:rsidTr="00CF6CCC">
        <w:trPr>
          <w:trHeight w:val="401"/>
        </w:trPr>
        <w:tc>
          <w:tcPr>
            <w:tcW w:w="9176" w:type="dxa"/>
            <w:tcBorders>
              <w:top w:val="single" w:sz="4" w:space="0" w:color="FFFFFF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6D003F" w:rsidRDefault="006D003F" w:rsidP="00CF6CCC">
            <w:pPr>
              <w:jc w:val="both"/>
              <w:rPr>
                <w:rFonts w:ascii="Times New Roman" w:eastAsia="Times New Roman" w:hAnsi="Times New Roman" w:cs="Times New Roman"/>
                <w:i/>
                <w:sz w:val="20"/>
                <w:szCs w:val="20"/>
                <w:lang w:eastAsia="sk-SK"/>
              </w:rPr>
            </w:pPr>
            <w:r>
              <w:rPr>
                <w:rFonts w:ascii="Times New Roman" w:eastAsia="Times New Roman" w:hAnsi="Times New Roman" w:cs="Times New Roman"/>
                <w:i/>
                <w:sz w:val="20"/>
                <w:szCs w:val="20"/>
                <w:lang w:eastAsia="sk-SK"/>
              </w:rPr>
              <w:t>Uveďte zdroje (štatistiky, prieskumy, spoluprácu s odborníkmi a iné), z ktorých ste pri príprave materiálu a vypracovávaní doložky, analýz vplyvov vychádzali. V prípade nedostupnosti potrebných dát pre spracovanie relevantných analýz vybraných vplyvov, uveďte danú skutočnosť.</w:t>
            </w: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</w:t>
            </w:r>
          </w:p>
          <w:p w:rsidR="006D003F" w:rsidRPr="004E732C" w:rsidRDefault="006D003F" w:rsidP="00CF6CCC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  <w:r w:rsidRPr="004E732C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 xml:space="preserve">Smernica </w:t>
            </w:r>
            <w:r w:rsidR="00E95435" w:rsidRPr="00E95435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sk-SK"/>
              </w:rPr>
              <w:t>(EÚ) 2023/970</w:t>
            </w:r>
          </w:p>
          <w:p w:rsidR="006D003F" w:rsidRPr="004E732C" w:rsidRDefault="006D003F" w:rsidP="00CF6CCC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  <w:r w:rsidRPr="004E732C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>Štatistický úrad SR - údaje o zamestnanosti, mzdách a rodových rozdieloch v odmeňovaní</w:t>
            </w:r>
          </w:p>
          <w:p w:rsidR="006D003F" w:rsidRPr="004E732C" w:rsidRDefault="006D003F" w:rsidP="00CF6CCC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  <w:proofErr w:type="spellStart"/>
            <w:r w:rsidRPr="004E732C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>Eurostat</w:t>
            </w:r>
            <w:proofErr w:type="spellEnd"/>
            <w:r w:rsidRPr="004E732C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 xml:space="preserve"> - štatistiky o rodových rozdieloch v odmeňovaní v krajinách EÚ</w:t>
            </w:r>
          </w:p>
          <w:p w:rsidR="006D003F" w:rsidRPr="004E732C" w:rsidRDefault="006D003F" w:rsidP="00CF6CCC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  <w:r w:rsidRPr="004E732C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lastRenderedPageBreak/>
              <w:t>Slovenské národné stredisko pre ľudské práva - analýzy o diskriminácii</w:t>
            </w:r>
          </w:p>
          <w:p w:rsidR="006D003F" w:rsidRPr="004E732C" w:rsidRDefault="006D003F" w:rsidP="00CF6CCC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  <w:r w:rsidRPr="004E732C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>Odborná literatúra o transparentnosti odmeňovania a rodovej rovnosti na trhu práce</w:t>
            </w:r>
          </w:p>
          <w:p w:rsidR="006D003F" w:rsidRPr="00612E08" w:rsidRDefault="006D003F" w:rsidP="00CF6CCC">
            <w:pPr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</w:pPr>
          </w:p>
        </w:tc>
      </w:tr>
      <w:tr w:rsidR="006D003F" w:rsidRPr="00612E08" w:rsidTr="00CF6CCC">
        <w:tc>
          <w:tcPr>
            <w:tcW w:w="9176" w:type="dxa"/>
            <w:tcBorders>
              <w:top w:val="single" w:sz="4" w:space="0" w:color="auto"/>
              <w:left w:val="single" w:sz="4" w:space="0" w:color="auto"/>
              <w:bottom w:val="single" w:sz="4" w:space="0" w:color="FFFFFF"/>
              <w:right w:val="single" w:sz="4" w:space="0" w:color="auto"/>
            </w:tcBorders>
            <w:shd w:val="clear" w:color="auto" w:fill="E2E2E2"/>
          </w:tcPr>
          <w:p w:rsidR="006D003F" w:rsidRPr="00612E08" w:rsidRDefault="006D003F" w:rsidP="00CF6CCC">
            <w:pPr>
              <w:numPr>
                <w:ilvl w:val="0"/>
                <w:numId w:val="1"/>
              </w:numPr>
              <w:ind w:left="447" w:hanging="425"/>
              <w:contextualSpacing/>
              <w:rPr>
                <w:rFonts w:ascii="Times New Roman" w:eastAsia="Calibri" w:hAnsi="Times New Roman" w:cs="Times New Roman"/>
                <w:b/>
              </w:rPr>
            </w:pPr>
            <w:r w:rsidRPr="00612E08">
              <w:rPr>
                <w:rFonts w:ascii="Times New Roman" w:eastAsia="Calibri" w:hAnsi="Times New Roman" w:cs="Times New Roman"/>
                <w:b/>
              </w:rPr>
              <w:lastRenderedPageBreak/>
              <w:t>Stanovisko Komisie na posudzovanie vybraných vplyvov z PPK č. ..........</w:t>
            </w:r>
            <w:r w:rsidRPr="00612E08">
              <w:rPr>
                <w:rFonts w:ascii="Calibri" w:eastAsia="Calibri" w:hAnsi="Calibri" w:cs="Times New Roman"/>
              </w:rPr>
              <w:t xml:space="preserve"> </w:t>
            </w:r>
          </w:p>
          <w:p w:rsidR="006D003F" w:rsidRPr="00612E08" w:rsidRDefault="006D003F" w:rsidP="00CF6CCC">
            <w:pPr>
              <w:ind w:left="502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</w:pPr>
            <w:r w:rsidRPr="00612E08">
              <w:rPr>
                <w:rFonts w:ascii="Times New Roman" w:eastAsia="Calibri" w:hAnsi="Times New Roman" w:cs="Times New Roman"/>
              </w:rPr>
              <w:t>(v prípade, ak sa uskutočnilo v zmysle bodu 8.1 Jednotnej metodiky)</w:t>
            </w:r>
          </w:p>
        </w:tc>
      </w:tr>
      <w:tr w:rsidR="006D003F" w:rsidRPr="00612E08" w:rsidTr="00CF6CCC">
        <w:trPr>
          <w:trHeight w:val="70"/>
        </w:trPr>
        <w:tc>
          <w:tcPr>
            <w:tcW w:w="9176" w:type="dxa"/>
            <w:tcBorders>
              <w:top w:val="single" w:sz="4" w:space="0" w:color="FFFFFF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6D003F" w:rsidRPr="00612E08" w:rsidRDefault="006D003F" w:rsidP="00CF6CCC">
            <w:pPr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</w:pPr>
          </w:p>
          <w:tbl>
            <w:tblPr>
              <w:tblStyle w:val="Mriekatabuky1"/>
              <w:tblW w:w="8913" w:type="dxa"/>
              <w:tblInd w:w="284" w:type="dxa"/>
              <w:tblBorders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insideH w:val="none" w:sz="0" w:space="0" w:color="auto"/>
                <w:insideV w:val="none" w:sz="0" w:space="0" w:color="auto"/>
              </w:tblBorders>
              <w:tblLayout w:type="fixed"/>
              <w:tblLook w:val="04A0" w:firstRow="1" w:lastRow="0" w:firstColumn="1" w:lastColumn="0" w:noHBand="0" w:noVBand="1"/>
            </w:tblPr>
            <w:tblGrid>
              <w:gridCol w:w="2552"/>
              <w:gridCol w:w="3827"/>
              <w:gridCol w:w="2534"/>
            </w:tblGrid>
            <w:tr w:rsidR="006D003F" w:rsidRPr="00612E08" w:rsidTr="00CF6CCC">
              <w:trPr>
                <w:trHeight w:val="396"/>
              </w:trPr>
              <w:tc>
                <w:tcPr>
                  <w:tcW w:w="2552" w:type="dxa"/>
                </w:tcPr>
                <w:p w:rsidR="006D003F" w:rsidRPr="00612E08" w:rsidRDefault="009B6679" w:rsidP="00CF6CCC">
                  <w:pPr>
                    <w:rPr>
                      <w:rFonts w:ascii="Times New Roman" w:eastAsia="Times New Roman" w:hAnsi="Times New Roman" w:cs="Times New Roman"/>
                      <w:b/>
                      <w:sz w:val="20"/>
                      <w:szCs w:val="20"/>
                      <w:lang w:eastAsia="sk-SK"/>
                    </w:rPr>
                  </w:pPr>
                  <w:sdt>
                    <w:sdtPr>
                      <w:rPr>
                        <w:rFonts w:ascii="Times New Roman" w:eastAsia="Times New Roman" w:hAnsi="Times New Roman" w:cs="Times New Roman"/>
                        <w:b/>
                        <w:sz w:val="20"/>
                        <w:szCs w:val="20"/>
                        <w:lang w:eastAsia="sk-SK"/>
                      </w:rPr>
                      <w:id w:val="-1874910888"/>
                      <w14:checkbox>
                        <w14:checked w14:val="0"/>
                        <w14:checkedState w14:val="2612" w14:font="MS Gothic"/>
                        <w14:uncheckedState w14:val="2610" w14:font="MS Gothic"/>
                      </w14:checkbox>
                    </w:sdtPr>
                    <w:sdtEndPr/>
                    <w:sdtContent>
                      <w:r w:rsidR="006D003F" w:rsidRPr="00612E08">
                        <w:rPr>
                          <w:rFonts w:ascii="MS Gothic" w:eastAsia="MS Gothic" w:hAnsi="MS Gothic" w:cs="Times New Roman" w:hint="eastAsia"/>
                          <w:b/>
                          <w:sz w:val="20"/>
                          <w:szCs w:val="20"/>
                          <w:lang w:eastAsia="sk-SK"/>
                        </w:rPr>
                        <w:t>☐</w:t>
                      </w:r>
                    </w:sdtContent>
                  </w:sdt>
                  <w:r w:rsidR="006D003F" w:rsidRPr="00612E08">
                    <w:rPr>
                      <w:rFonts w:ascii="Times New Roman" w:eastAsia="Times New Roman" w:hAnsi="Times New Roman" w:cs="Times New Roman"/>
                      <w:b/>
                      <w:sz w:val="20"/>
                      <w:szCs w:val="20"/>
                      <w:lang w:eastAsia="sk-SK"/>
                    </w:rPr>
                    <w:t xml:space="preserve">  Súhlasné </w:t>
                  </w:r>
                </w:p>
              </w:tc>
              <w:tc>
                <w:tcPr>
                  <w:tcW w:w="3827" w:type="dxa"/>
                </w:tcPr>
                <w:p w:rsidR="006D003F" w:rsidRPr="00612E08" w:rsidRDefault="009B6679" w:rsidP="00CF6CCC">
                  <w:pPr>
                    <w:rPr>
                      <w:rFonts w:ascii="Times New Roman" w:eastAsia="Times New Roman" w:hAnsi="Times New Roman" w:cs="Times New Roman"/>
                      <w:b/>
                      <w:sz w:val="20"/>
                      <w:szCs w:val="20"/>
                      <w:lang w:eastAsia="sk-SK"/>
                    </w:rPr>
                  </w:pPr>
                  <w:sdt>
                    <w:sdtPr>
                      <w:rPr>
                        <w:rFonts w:ascii="Times New Roman" w:eastAsia="Times New Roman" w:hAnsi="Times New Roman" w:cs="Times New Roman"/>
                        <w:b/>
                        <w:sz w:val="20"/>
                        <w:szCs w:val="20"/>
                        <w:lang w:eastAsia="sk-SK"/>
                      </w:rPr>
                      <w:id w:val="1697888127"/>
                      <w14:checkbox>
                        <w14:checked w14:val="0"/>
                        <w14:checkedState w14:val="2612" w14:font="MS Gothic"/>
                        <w14:uncheckedState w14:val="2610" w14:font="MS Gothic"/>
                      </w14:checkbox>
                    </w:sdtPr>
                    <w:sdtEndPr/>
                    <w:sdtContent>
                      <w:r w:rsidR="006D003F" w:rsidRPr="00612E08">
                        <w:rPr>
                          <w:rFonts w:ascii="MS Gothic" w:eastAsia="MS Gothic" w:hAnsi="MS Gothic" w:cs="Times New Roman" w:hint="eastAsia"/>
                          <w:b/>
                          <w:sz w:val="20"/>
                          <w:szCs w:val="20"/>
                          <w:lang w:eastAsia="sk-SK"/>
                        </w:rPr>
                        <w:t>☐</w:t>
                      </w:r>
                    </w:sdtContent>
                  </w:sdt>
                  <w:r w:rsidR="006D003F" w:rsidRPr="00612E08">
                    <w:rPr>
                      <w:rFonts w:ascii="Times New Roman" w:eastAsia="Times New Roman" w:hAnsi="Times New Roman" w:cs="Times New Roman"/>
                      <w:b/>
                      <w:sz w:val="20"/>
                      <w:szCs w:val="20"/>
                      <w:lang w:eastAsia="sk-SK"/>
                    </w:rPr>
                    <w:t xml:space="preserve">  Súhlasné s návrhom na dopracovanie</w:t>
                  </w:r>
                </w:p>
              </w:tc>
              <w:tc>
                <w:tcPr>
                  <w:tcW w:w="2534" w:type="dxa"/>
                </w:tcPr>
                <w:p w:rsidR="006D003F" w:rsidRPr="00612E08" w:rsidRDefault="009B6679" w:rsidP="00CF6CCC">
                  <w:pPr>
                    <w:ind w:right="459"/>
                    <w:rPr>
                      <w:rFonts w:ascii="Times New Roman" w:eastAsia="Times New Roman" w:hAnsi="Times New Roman" w:cs="Times New Roman"/>
                      <w:b/>
                      <w:sz w:val="20"/>
                      <w:szCs w:val="20"/>
                      <w:lang w:eastAsia="sk-SK"/>
                    </w:rPr>
                  </w:pPr>
                  <w:sdt>
                    <w:sdtPr>
                      <w:rPr>
                        <w:rFonts w:ascii="Times New Roman" w:eastAsia="Times New Roman" w:hAnsi="Times New Roman" w:cs="Times New Roman"/>
                        <w:b/>
                        <w:sz w:val="20"/>
                        <w:szCs w:val="20"/>
                        <w:lang w:eastAsia="sk-SK"/>
                      </w:rPr>
                      <w:id w:val="-647822913"/>
                      <w14:checkbox>
                        <w14:checked w14:val="0"/>
                        <w14:checkedState w14:val="2612" w14:font="MS Gothic"/>
                        <w14:uncheckedState w14:val="2610" w14:font="MS Gothic"/>
                      </w14:checkbox>
                    </w:sdtPr>
                    <w:sdtEndPr/>
                    <w:sdtContent>
                      <w:r w:rsidR="006D003F" w:rsidRPr="00612E08">
                        <w:rPr>
                          <w:rFonts w:ascii="MS Gothic" w:eastAsia="MS Gothic" w:hAnsi="MS Gothic" w:cs="Times New Roman" w:hint="eastAsia"/>
                          <w:b/>
                          <w:sz w:val="20"/>
                          <w:szCs w:val="20"/>
                          <w:lang w:eastAsia="sk-SK"/>
                        </w:rPr>
                        <w:t>☐</w:t>
                      </w:r>
                    </w:sdtContent>
                  </w:sdt>
                  <w:r w:rsidR="006D003F" w:rsidRPr="00612E08">
                    <w:rPr>
                      <w:rFonts w:ascii="Times New Roman" w:eastAsia="Times New Roman" w:hAnsi="Times New Roman" w:cs="Times New Roman"/>
                      <w:b/>
                      <w:sz w:val="20"/>
                      <w:szCs w:val="20"/>
                      <w:lang w:eastAsia="sk-SK"/>
                    </w:rPr>
                    <w:t xml:space="preserve">  Nesúhlasné</w:t>
                  </w:r>
                </w:p>
              </w:tc>
            </w:tr>
          </w:tbl>
          <w:p w:rsidR="006D003F" w:rsidRPr="00612E08" w:rsidRDefault="006D003F" w:rsidP="00CF6CCC">
            <w:pPr>
              <w:jc w:val="both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</w:pPr>
            <w:r w:rsidRPr="00612E08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  <w:t>Uveďte pripomienky zo stanoviska Komisie z časti II. spolu s Vaším vyhodnotením:</w:t>
            </w:r>
          </w:p>
          <w:p w:rsidR="006D003F" w:rsidRPr="00612E08" w:rsidRDefault="006D003F" w:rsidP="00CF6CCC">
            <w:pPr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</w:pPr>
          </w:p>
          <w:p w:rsidR="006D003F" w:rsidRPr="00612E08" w:rsidRDefault="006D003F" w:rsidP="00CF6CCC">
            <w:pPr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</w:pPr>
          </w:p>
        </w:tc>
      </w:tr>
      <w:tr w:rsidR="006D003F" w:rsidRPr="00612E08" w:rsidTr="00CF6CCC">
        <w:tblPrEx>
          <w:tblBorders>
            <w:insideH w:val="single" w:sz="4" w:space="0" w:color="FFFFFF"/>
            <w:insideV w:val="single" w:sz="4" w:space="0" w:color="FFFFFF"/>
          </w:tblBorders>
        </w:tblPrEx>
        <w:tc>
          <w:tcPr>
            <w:tcW w:w="9176" w:type="dxa"/>
            <w:tcBorders>
              <w:top w:val="single" w:sz="4" w:space="0" w:color="auto"/>
            </w:tcBorders>
            <w:shd w:val="clear" w:color="auto" w:fill="E2E2E2"/>
          </w:tcPr>
          <w:p w:rsidR="006D003F" w:rsidRPr="00612E08" w:rsidRDefault="006D003F" w:rsidP="00CF6CCC">
            <w:pPr>
              <w:numPr>
                <w:ilvl w:val="0"/>
                <w:numId w:val="1"/>
              </w:numPr>
              <w:ind w:left="450" w:hanging="425"/>
              <w:contextualSpacing/>
              <w:jc w:val="both"/>
              <w:rPr>
                <w:rFonts w:ascii="Times New Roman" w:eastAsia="Calibri" w:hAnsi="Times New Roman" w:cs="Times New Roman"/>
                <w:b/>
              </w:rPr>
            </w:pPr>
            <w:r w:rsidRPr="00612E08">
              <w:rPr>
                <w:rFonts w:ascii="Times New Roman" w:eastAsia="Calibri" w:hAnsi="Times New Roman" w:cs="Times New Roman"/>
                <w:b/>
              </w:rPr>
              <w:t>Stanovisko Komisie na posudzovanie vybraných vplyvov zo záverečného posúdenia č. ..........</w:t>
            </w:r>
            <w:r w:rsidRPr="00612E08">
              <w:rPr>
                <w:rFonts w:ascii="Times New Roman" w:eastAsia="Calibri" w:hAnsi="Times New Roman" w:cs="Times New Roman"/>
              </w:rPr>
              <w:t xml:space="preserve"> (v prípade, ak sa uskutočnilo v zmysle bodu 9.1. Jednotnej metodiky) </w:t>
            </w:r>
          </w:p>
        </w:tc>
      </w:tr>
      <w:tr w:rsidR="006D003F" w:rsidRPr="00612E08" w:rsidTr="00CF6CCC">
        <w:tblPrEx>
          <w:tblBorders>
            <w:insideH w:val="single" w:sz="4" w:space="0" w:color="FFFFFF"/>
            <w:insideV w:val="single" w:sz="4" w:space="0" w:color="FFFFFF"/>
          </w:tblBorders>
        </w:tblPrEx>
        <w:tc>
          <w:tcPr>
            <w:tcW w:w="9176" w:type="dxa"/>
            <w:shd w:val="clear" w:color="auto" w:fill="FFFFFF"/>
          </w:tcPr>
          <w:p w:rsidR="006D003F" w:rsidRPr="00612E08" w:rsidRDefault="006D003F" w:rsidP="00CF6CCC">
            <w:pPr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</w:pPr>
          </w:p>
          <w:tbl>
            <w:tblPr>
              <w:tblStyle w:val="Mriekatabuky1"/>
              <w:tblW w:w="8913" w:type="dxa"/>
              <w:tblInd w:w="284" w:type="dxa"/>
              <w:tblBorders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insideH w:val="none" w:sz="0" w:space="0" w:color="auto"/>
                <w:insideV w:val="none" w:sz="0" w:space="0" w:color="auto"/>
              </w:tblBorders>
              <w:tblLayout w:type="fixed"/>
              <w:tblLook w:val="04A0" w:firstRow="1" w:lastRow="0" w:firstColumn="1" w:lastColumn="0" w:noHBand="0" w:noVBand="1"/>
            </w:tblPr>
            <w:tblGrid>
              <w:gridCol w:w="2552"/>
              <w:gridCol w:w="3827"/>
              <w:gridCol w:w="2534"/>
            </w:tblGrid>
            <w:tr w:rsidR="006D003F" w:rsidRPr="00612E08" w:rsidTr="00CF6CCC">
              <w:trPr>
                <w:trHeight w:val="396"/>
              </w:trPr>
              <w:tc>
                <w:tcPr>
                  <w:tcW w:w="2552" w:type="dxa"/>
                </w:tcPr>
                <w:p w:rsidR="006D003F" w:rsidRPr="00612E08" w:rsidRDefault="009B6679" w:rsidP="00CF6CCC">
                  <w:pPr>
                    <w:rPr>
                      <w:rFonts w:ascii="Times New Roman" w:eastAsia="Times New Roman" w:hAnsi="Times New Roman" w:cs="Times New Roman"/>
                      <w:b/>
                      <w:sz w:val="20"/>
                      <w:szCs w:val="20"/>
                      <w:lang w:eastAsia="sk-SK"/>
                    </w:rPr>
                  </w:pPr>
                  <w:sdt>
                    <w:sdtPr>
                      <w:rPr>
                        <w:rFonts w:ascii="Times New Roman" w:eastAsia="Times New Roman" w:hAnsi="Times New Roman" w:cs="Times New Roman"/>
                        <w:b/>
                        <w:sz w:val="20"/>
                        <w:szCs w:val="20"/>
                        <w:lang w:eastAsia="sk-SK"/>
                      </w:rPr>
                      <w:id w:val="888232876"/>
                      <w14:checkbox>
                        <w14:checked w14:val="0"/>
                        <w14:checkedState w14:val="2612" w14:font="MS Gothic"/>
                        <w14:uncheckedState w14:val="2610" w14:font="MS Gothic"/>
                      </w14:checkbox>
                    </w:sdtPr>
                    <w:sdtEndPr/>
                    <w:sdtContent>
                      <w:r w:rsidR="006D003F" w:rsidRPr="00612E08">
                        <w:rPr>
                          <w:rFonts w:ascii="MS Gothic" w:eastAsia="MS Gothic" w:hAnsi="MS Gothic" w:cs="Times New Roman" w:hint="eastAsia"/>
                          <w:b/>
                          <w:sz w:val="20"/>
                          <w:szCs w:val="20"/>
                          <w:lang w:eastAsia="sk-SK"/>
                        </w:rPr>
                        <w:t>☐</w:t>
                      </w:r>
                    </w:sdtContent>
                  </w:sdt>
                  <w:r w:rsidR="006D003F" w:rsidRPr="00612E08">
                    <w:rPr>
                      <w:rFonts w:ascii="Times New Roman" w:eastAsia="Times New Roman" w:hAnsi="Times New Roman" w:cs="Times New Roman"/>
                      <w:b/>
                      <w:sz w:val="20"/>
                      <w:szCs w:val="20"/>
                      <w:lang w:eastAsia="sk-SK"/>
                    </w:rPr>
                    <w:t xml:space="preserve">   Súhlasné </w:t>
                  </w:r>
                </w:p>
              </w:tc>
              <w:tc>
                <w:tcPr>
                  <w:tcW w:w="3827" w:type="dxa"/>
                </w:tcPr>
                <w:p w:rsidR="006D003F" w:rsidRPr="00612E08" w:rsidRDefault="009B6679" w:rsidP="00CF6CCC">
                  <w:pPr>
                    <w:rPr>
                      <w:rFonts w:ascii="Times New Roman" w:eastAsia="Times New Roman" w:hAnsi="Times New Roman" w:cs="Times New Roman"/>
                      <w:b/>
                      <w:sz w:val="20"/>
                      <w:szCs w:val="20"/>
                      <w:lang w:eastAsia="sk-SK"/>
                    </w:rPr>
                  </w:pPr>
                  <w:sdt>
                    <w:sdtPr>
                      <w:rPr>
                        <w:rFonts w:ascii="Times New Roman" w:eastAsia="Times New Roman" w:hAnsi="Times New Roman" w:cs="Times New Roman"/>
                        <w:b/>
                        <w:sz w:val="20"/>
                        <w:szCs w:val="20"/>
                        <w:lang w:eastAsia="sk-SK"/>
                      </w:rPr>
                      <w:id w:val="953831761"/>
                      <w14:checkbox>
                        <w14:checked w14:val="0"/>
                        <w14:checkedState w14:val="2612" w14:font="MS Gothic"/>
                        <w14:uncheckedState w14:val="2610" w14:font="MS Gothic"/>
                      </w14:checkbox>
                    </w:sdtPr>
                    <w:sdtEndPr/>
                    <w:sdtContent>
                      <w:r w:rsidR="006D003F" w:rsidRPr="00612E08">
                        <w:rPr>
                          <w:rFonts w:ascii="MS Gothic" w:eastAsia="MS Gothic" w:hAnsi="MS Gothic" w:cs="Times New Roman" w:hint="eastAsia"/>
                          <w:b/>
                          <w:sz w:val="20"/>
                          <w:szCs w:val="20"/>
                          <w:lang w:eastAsia="sk-SK"/>
                        </w:rPr>
                        <w:t>☐</w:t>
                      </w:r>
                    </w:sdtContent>
                  </w:sdt>
                  <w:r w:rsidR="006D003F" w:rsidRPr="00612E08">
                    <w:rPr>
                      <w:rFonts w:ascii="Times New Roman" w:eastAsia="Times New Roman" w:hAnsi="Times New Roman" w:cs="Times New Roman"/>
                      <w:b/>
                      <w:sz w:val="20"/>
                      <w:szCs w:val="20"/>
                      <w:lang w:eastAsia="sk-SK"/>
                    </w:rPr>
                    <w:t xml:space="preserve">  Súhlasné s  návrhom na dopracovanie</w:t>
                  </w:r>
                </w:p>
              </w:tc>
              <w:tc>
                <w:tcPr>
                  <w:tcW w:w="2534" w:type="dxa"/>
                </w:tcPr>
                <w:p w:rsidR="006D003F" w:rsidRPr="00612E08" w:rsidRDefault="009B6679" w:rsidP="00CF6CCC">
                  <w:pPr>
                    <w:ind w:right="459"/>
                    <w:rPr>
                      <w:rFonts w:ascii="Times New Roman" w:eastAsia="Times New Roman" w:hAnsi="Times New Roman" w:cs="Times New Roman"/>
                      <w:b/>
                      <w:sz w:val="20"/>
                      <w:szCs w:val="20"/>
                      <w:lang w:eastAsia="sk-SK"/>
                    </w:rPr>
                  </w:pPr>
                  <w:sdt>
                    <w:sdtPr>
                      <w:rPr>
                        <w:rFonts w:ascii="Times New Roman" w:eastAsia="Times New Roman" w:hAnsi="Times New Roman" w:cs="Times New Roman"/>
                        <w:b/>
                        <w:sz w:val="20"/>
                        <w:szCs w:val="20"/>
                        <w:lang w:eastAsia="sk-SK"/>
                      </w:rPr>
                      <w:id w:val="-361740452"/>
                      <w14:checkbox>
                        <w14:checked w14:val="0"/>
                        <w14:checkedState w14:val="2612" w14:font="MS Gothic"/>
                        <w14:uncheckedState w14:val="2610" w14:font="MS Gothic"/>
                      </w14:checkbox>
                    </w:sdtPr>
                    <w:sdtEndPr/>
                    <w:sdtContent>
                      <w:r w:rsidR="006D003F" w:rsidRPr="00612E08">
                        <w:rPr>
                          <w:rFonts w:ascii="MS Gothic" w:eastAsia="MS Gothic" w:hAnsi="MS Gothic" w:cs="Times New Roman" w:hint="eastAsia"/>
                          <w:b/>
                          <w:sz w:val="20"/>
                          <w:szCs w:val="20"/>
                          <w:lang w:eastAsia="sk-SK"/>
                        </w:rPr>
                        <w:t>☐</w:t>
                      </w:r>
                    </w:sdtContent>
                  </w:sdt>
                  <w:r w:rsidR="006D003F" w:rsidRPr="00612E08">
                    <w:rPr>
                      <w:rFonts w:ascii="Times New Roman" w:eastAsia="Times New Roman" w:hAnsi="Times New Roman" w:cs="Times New Roman"/>
                      <w:b/>
                      <w:sz w:val="20"/>
                      <w:szCs w:val="20"/>
                      <w:lang w:eastAsia="sk-SK"/>
                    </w:rPr>
                    <w:t xml:space="preserve">  Nesúhlasné</w:t>
                  </w:r>
                </w:p>
              </w:tc>
            </w:tr>
          </w:tbl>
          <w:p w:rsidR="006D003F" w:rsidRPr="00612E08" w:rsidRDefault="006D003F" w:rsidP="00CF6CCC">
            <w:pPr>
              <w:jc w:val="both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</w:pPr>
            <w:r w:rsidRPr="00612E08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  <w:t>Uveďte pripomienky zo stanoviska Komisie z časti II. spolu s Vaším vyhodnotením:</w:t>
            </w:r>
          </w:p>
          <w:p w:rsidR="006D003F" w:rsidRPr="00612E08" w:rsidRDefault="006D003F" w:rsidP="00CF6CCC">
            <w:pPr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</w:pPr>
          </w:p>
          <w:p w:rsidR="006D003F" w:rsidRPr="00612E08" w:rsidRDefault="006D003F" w:rsidP="00CF6CCC">
            <w:pPr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</w:pPr>
          </w:p>
        </w:tc>
      </w:tr>
    </w:tbl>
    <w:p w:rsidR="006D003F" w:rsidRPr="00612E08" w:rsidRDefault="006D003F" w:rsidP="006D003F"/>
    <w:p w:rsidR="00745AAD" w:rsidRDefault="00745AAD"/>
    <w:sectPr w:rsidR="00745AAD" w:rsidSect="001E3562">
      <w:footerReference w:type="default" r:id="rId8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9B6679" w:rsidRDefault="009B6679">
      <w:pPr>
        <w:spacing w:after="0" w:line="240" w:lineRule="auto"/>
      </w:pPr>
      <w:r>
        <w:separator/>
      </w:r>
    </w:p>
  </w:endnote>
  <w:endnote w:type="continuationSeparator" w:id="0">
    <w:p w:rsidR="009B6679" w:rsidRDefault="009B667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EE"/>
    <w:family w:val="swiss"/>
    <w:pitch w:val="variable"/>
    <w:sig w:usb0="E0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0000012" w:usb3="00000000" w:csb0="0002009F" w:csb1="00000000"/>
  </w:font>
  <w:font w:name="Calibri Light">
    <w:panose1 w:val="020F0302020204030204"/>
    <w:charset w:val="EE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1366479813"/>
      <w:docPartObj>
        <w:docPartGallery w:val="Page Numbers (Bottom of Page)"/>
        <w:docPartUnique/>
      </w:docPartObj>
    </w:sdtPr>
    <w:sdtEndPr/>
    <w:sdtContent>
      <w:p w:rsidR="00032E9D" w:rsidRDefault="00032E9D">
        <w:pPr>
          <w:pStyle w:val="Pta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82307A">
          <w:rPr>
            <w:noProof/>
          </w:rPr>
          <w:t>2</w:t>
        </w:r>
        <w:r>
          <w:fldChar w:fldCharType="end"/>
        </w:r>
      </w:p>
    </w:sdtContent>
  </w:sdt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9B6679" w:rsidRDefault="009B6679">
      <w:pPr>
        <w:spacing w:after="0" w:line="240" w:lineRule="auto"/>
      </w:pPr>
      <w:r>
        <w:separator/>
      </w:r>
    </w:p>
  </w:footnote>
  <w:footnote w:type="continuationSeparator" w:id="0">
    <w:p w:rsidR="009B6679" w:rsidRDefault="009B6679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7BDE54EF"/>
    <w:multiLevelType w:val="hybridMultilevel"/>
    <w:tmpl w:val="419C7968"/>
    <w:lvl w:ilvl="0" w:tplc="041B000F">
      <w:start w:val="1"/>
      <w:numFmt w:val="decimal"/>
      <w:lvlText w:val="%1."/>
      <w:lvlJc w:val="left"/>
      <w:pPr>
        <w:ind w:left="862" w:hanging="360"/>
      </w:pPr>
    </w:lvl>
    <w:lvl w:ilvl="1" w:tplc="041B0019" w:tentative="1">
      <w:start w:val="1"/>
      <w:numFmt w:val="lowerLetter"/>
      <w:lvlText w:val="%2."/>
      <w:lvlJc w:val="left"/>
      <w:pPr>
        <w:ind w:left="1582" w:hanging="360"/>
      </w:pPr>
    </w:lvl>
    <w:lvl w:ilvl="2" w:tplc="041B001B" w:tentative="1">
      <w:start w:val="1"/>
      <w:numFmt w:val="lowerRoman"/>
      <w:lvlText w:val="%3."/>
      <w:lvlJc w:val="right"/>
      <w:pPr>
        <w:ind w:left="2302" w:hanging="180"/>
      </w:pPr>
    </w:lvl>
    <w:lvl w:ilvl="3" w:tplc="041B000F" w:tentative="1">
      <w:start w:val="1"/>
      <w:numFmt w:val="decimal"/>
      <w:lvlText w:val="%4."/>
      <w:lvlJc w:val="left"/>
      <w:pPr>
        <w:ind w:left="3022" w:hanging="360"/>
      </w:pPr>
    </w:lvl>
    <w:lvl w:ilvl="4" w:tplc="041B0019" w:tentative="1">
      <w:start w:val="1"/>
      <w:numFmt w:val="lowerLetter"/>
      <w:lvlText w:val="%5."/>
      <w:lvlJc w:val="left"/>
      <w:pPr>
        <w:ind w:left="3742" w:hanging="360"/>
      </w:pPr>
    </w:lvl>
    <w:lvl w:ilvl="5" w:tplc="041B001B" w:tentative="1">
      <w:start w:val="1"/>
      <w:numFmt w:val="lowerRoman"/>
      <w:lvlText w:val="%6."/>
      <w:lvlJc w:val="right"/>
      <w:pPr>
        <w:ind w:left="4462" w:hanging="180"/>
      </w:pPr>
    </w:lvl>
    <w:lvl w:ilvl="6" w:tplc="041B000F" w:tentative="1">
      <w:start w:val="1"/>
      <w:numFmt w:val="decimal"/>
      <w:lvlText w:val="%7."/>
      <w:lvlJc w:val="left"/>
      <w:pPr>
        <w:ind w:left="5182" w:hanging="360"/>
      </w:pPr>
    </w:lvl>
    <w:lvl w:ilvl="7" w:tplc="041B0019" w:tentative="1">
      <w:start w:val="1"/>
      <w:numFmt w:val="lowerLetter"/>
      <w:lvlText w:val="%8."/>
      <w:lvlJc w:val="left"/>
      <w:pPr>
        <w:ind w:left="5902" w:hanging="360"/>
      </w:pPr>
    </w:lvl>
    <w:lvl w:ilvl="8" w:tplc="041B001B" w:tentative="1">
      <w:start w:val="1"/>
      <w:numFmt w:val="lowerRoman"/>
      <w:lvlText w:val="%9."/>
      <w:lvlJc w:val="right"/>
      <w:pPr>
        <w:ind w:left="6622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D003F"/>
    <w:rsid w:val="0002576E"/>
    <w:rsid w:val="00032E9D"/>
    <w:rsid w:val="000D6573"/>
    <w:rsid w:val="00136D31"/>
    <w:rsid w:val="001C75F4"/>
    <w:rsid w:val="002E6937"/>
    <w:rsid w:val="00357AC3"/>
    <w:rsid w:val="003720B6"/>
    <w:rsid w:val="003C29DB"/>
    <w:rsid w:val="004A526E"/>
    <w:rsid w:val="004F4171"/>
    <w:rsid w:val="006B6D9C"/>
    <w:rsid w:val="006D003F"/>
    <w:rsid w:val="00737E14"/>
    <w:rsid w:val="00745AAD"/>
    <w:rsid w:val="008058ED"/>
    <w:rsid w:val="0082307A"/>
    <w:rsid w:val="00844459"/>
    <w:rsid w:val="008510B8"/>
    <w:rsid w:val="00982ECB"/>
    <w:rsid w:val="009B1D0D"/>
    <w:rsid w:val="009B6679"/>
    <w:rsid w:val="00A50A25"/>
    <w:rsid w:val="00B53EBD"/>
    <w:rsid w:val="00BE06BC"/>
    <w:rsid w:val="00C16DA2"/>
    <w:rsid w:val="00DA043C"/>
    <w:rsid w:val="00DB7D31"/>
    <w:rsid w:val="00E35620"/>
    <w:rsid w:val="00E91764"/>
    <w:rsid w:val="00E95435"/>
    <w:rsid w:val="00EC2781"/>
    <w:rsid w:val="00F61882"/>
    <w:rsid w:val="00F76E88"/>
    <w:rsid w:val="00F77387"/>
    <w:rsid w:val="00F80466"/>
    <w:rsid w:val="00F96DD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sk-SK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DB6D741A-FAA5-4685-AF16-47C68DBD7C5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sk-SK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ny">
    <w:name w:val="Normal"/>
    <w:qFormat/>
    <w:rsid w:val="006D003F"/>
  </w:style>
  <w:style w:type="character" w:default="1" w:styleId="Predvolenpsmoodseku">
    <w:name w:val="Default Paragraph Font"/>
    <w:uiPriority w:val="1"/>
    <w:semiHidden/>
    <w:unhideWhenUsed/>
  </w:style>
  <w:style w:type="table" w:default="1" w:styleId="Normlnatabu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zoznamu">
    <w:name w:val="No List"/>
    <w:uiPriority w:val="99"/>
    <w:semiHidden/>
    <w:unhideWhenUsed/>
  </w:style>
  <w:style w:type="table" w:customStyle="1" w:styleId="Mriekatabuky1">
    <w:name w:val="Mriežka tabuľky1"/>
    <w:basedOn w:val="Normlnatabuka"/>
    <w:next w:val="Mriekatabuky"/>
    <w:uiPriority w:val="59"/>
    <w:rsid w:val="006D003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Hlavika">
    <w:name w:val="header"/>
    <w:basedOn w:val="Normlny"/>
    <w:link w:val="HlavikaChar"/>
    <w:uiPriority w:val="99"/>
    <w:unhideWhenUsed/>
    <w:rsid w:val="006D003F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HlavikaChar">
    <w:name w:val="Hlavička Char"/>
    <w:basedOn w:val="Predvolenpsmoodseku"/>
    <w:link w:val="Hlavika"/>
    <w:uiPriority w:val="99"/>
    <w:rsid w:val="006D003F"/>
  </w:style>
  <w:style w:type="paragraph" w:styleId="Pta">
    <w:name w:val="footer"/>
    <w:basedOn w:val="Normlny"/>
    <w:link w:val="PtaChar"/>
    <w:uiPriority w:val="99"/>
    <w:unhideWhenUsed/>
    <w:rsid w:val="006D003F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PtaChar">
    <w:name w:val="Päta Char"/>
    <w:basedOn w:val="Predvolenpsmoodseku"/>
    <w:link w:val="Pta"/>
    <w:uiPriority w:val="99"/>
    <w:rsid w:val="006D003F"/>
  </w:style>
  <w:style w:type="paragraph" w:customStyle="1" w:styleId="Default">
    <w:name w:val="Default"/>
    <w:rsid w:val="006D003F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  <w:style w:type="character" w:styleId="Hypertextovprepojenie">
    <w:name w:val="Hyperlink"/>
    <w:basedOn w:val="Predvolenpsmoodseku"/>
    <w:uiPriority w:val="99"/>
    <w:unhideWhenUsed/>
    <w:rsid w:val="006D003F"/>
    <w:rPr>
      <w:color w:val="0563C1" w:themeColor="hyperlink"/>
      <w:u w:val="single"/>
    </w:rPr>
  </w:style>
  <w:style w:type="table" w:styleId="Mriekatabuky">
    <w:name w:val="Table Grid"/>
    <w:basedOn w:val="Normlnatabuka"/>
    <w:uiPriority w:val="39"/>
    <w:rsid w:val="006D003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yperlink" Target="mailto:veronika.cabi@employment.gov.sk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ív balíka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4</Pages>
  <Words>1630</Words>
  <Characters>9294</Characters>
  <Application>Microsoft Office Word</Application>
  <DocSecurity>0</DocSecurity>
  <Lines>77</Lines>
  <Paragraphs>21</Paragraphs>
  <ScaleCrop>false</ScaleCrop>
  <HeadingPairs>
    <vt:vector size="2" baseType="variant">
      <vt:variant>
        <vt:lpstr>Názov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10903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Čábi Veronika</dc:creator>
  <cp:keywords/>
  <dc:description/>
  <cp:lastModifiedBy>Vároš Juraj</cp:lastModifiedBy>
  <cp:revision>7</cp:revision>
  <dcterms:created xsi:type="dcterms:W3CDTF">2025-12-09T10:00:00Z</dcterms:created>
  <dcterms:modified xsi:type="dcterms:W3CDTF">2025-12-16T14:02:00Z</dcterms:modified>
</cp:coreProperties>
</file>