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zdravotníctva Slovenskej republiky, ktorou sa mení a dopĺňa vyhláška Ministerstva zdravotníctva Slovenskej republiky č. 209/2014 Z. z., ktorou sa ustanovuje rozsah odbornej prípravy, rozsah požadovaných vedomostí pre skúšky odbornej spôsobilosti, podrobnosti o zriaďovaní a činnosti komisií na preskúšanie odbornej spôsobilosti, podrobnosti o skúške pred komisiou na preskúšanie odbornej spôsobilosti, obsah osvedčenia o odbornej spôsobilosti a rozsah aktualizačnej odbornej prípravy v znení vyhlášky č. 222/2018 Z. z.</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LP/2026/449</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24</w:t>
      </w:r>
      <w:r w:rsidR="002E3CEC">
        <w:rPr>
          <w:rFonts w:ascii="Times New Roman" w:eastAsia="Times New Roman" w:hAnsi="Times New Roman" w:cs="Times New Roman"/>
          <w:sz w:val="24"/>
          <w:szCs w:val="24"/>
          <w:lang w:val="en-US"/>
        </w:rPr>
        <w:t>/1</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úvodnej vete</w:t>
              <w:br/>
            </w:r>
            <w:r>
              <w:rPr>
                <w:b w:val="off"/>
                <w:color w:val="000000"/>
                <w:rFonts w:ascii="Times New Roman" w:hAnsi="Times New Roman" w:cs="Times New Roman" w:eastAsia="Times New Roman"/>
                <w:sz w:val="24"/>
              </w:rPr>
              <w:t>V úvodnej vete navrhujeme vypustiť  slová „(ďalej len „zákon“)“ pre nadbytočnosť keďže ide o novelu.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bode 1 sa navrhuje nahradiť päťčlennú komisii komisiou ktorá musí mať najmenej troch členov, teda môže mať aj párny počet členov, a to aj taký že ak bude prítomná nadpolovičná väčšina táto bude taktiež párna, pričom návrh nerieši prípadnú rovnosť hlasov, navrhujeme ustanoviť, že v prípade rovnosti hlasov rozhoduje hlas predsedajúceho.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V čl. I bode 2 navrhujeme vypustiť slová „v listinnej podobe alebo elektronickej podobe“ pre nadbytočnosť keďže použitý pojem  „písomnou formou“ už v sebe zahŕňa pojmy, ktoré navrhujeme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V čl. I bode 4 navrhujeme v úvodných vetách  nepoužívať pojem bod ale pojem „časť “a tú identifikovať uvedením rímskej číslice (keďže tieto sa používajú aj v samotnej prílohe) teda „V prílohe č. 1 časti I. úvodná veta znie:“, táto pripomienka platí aj pre zvyšné novelizačné body. Navyše v niektorých novelizačných bodoch sa používa slovné vyjadrenie čísla a v iných  sa používa rímska číslica (čl. I bod 6.). Tam kde sa  novelizuje viacero častí (bodov) navrhujeme  slovo „znie“ nahradiť slovom „znejú“.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úvodná veta</w:t>
              <w:br/>
            </w:r>
            <w:r>
              <w:rPr>
                <w:b w:val="off"/>
                <w:color w:val="000000"/>
                <w:rFonts w:ascii="Times New Roman" w:hAnsi="Times New Roman" w:cs="Times New Roman" w:eastAsia="Times New Roman"/>
                <w:sz w:val="24"/>
              </w:rPr>
              <w:t>V čl. I bode 2 úvodnej vete odporúčame slovo „ods.“ nahradiť slovom „odsek“.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V predkladacej správe navrhujeme vypustiť poslednú vetu o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úvodnej vete návrhu vyhlášky vypustiť legislatívnu skratku „(ďalej len „zákon“)“, pretože v platnom znneí vyhlášky je už zavedená, v čl. I bode 1 za slová „ods. 1“ vložiť slová „prvej vete“, v bode 2 úvodnej vete slová „ods. 1“ nahradiť slovami „odsek 1“, v bode 6 úvodnej vete slová „bode III.“ nahradiť slovami „treťom bode“, v bode 8 úvodnej vete slová „štvrtom bode sa“ nahradiť slovami „sa štvrtý bod“, v bode 9 úvodnej vete vypustiť slovo „v“ ako nadbytočné, v bode 11 úvodnej vete slovo „znie“ nahradiť slovom „znejú“, v bode 12 úvodnej vete slovo „znie“ nahradiť slovom „znejú“, v prílohe č. 1 desiatom bode písm. a) podbode 3b. vypustiť slovo „alebo“, v bode 13 prílohe č. 1 dvanástom bode písm. b) druhý bod a v písmene f) úvodnú vetu preformulovať tak, aby sa v nej neodkazovalo na vykonávaný zákon, v nadväznosti na to v poznámke pod čiarou k odkazu 1 podľa potreby ponechať druhú citáciu a odkaz 2 vrátane poznámky pod čiarou vypustiť, v poznámke pod čiarou k odkazu 3 na konci pripojiť tieto slová: „v znení zákona č. 10/2018 Z. z.“, v bode 15 úvodnej vete za slovo „štrnástym“ vložiť slovo „bodom“, v štrnástom bode písm. j) slovo „bezpečnosti“ nahradiť slovom „bezpečnosť“, v pätnástom bode písm. i) za slovo „prevádzkové/ vložiť slovo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vyplniť správne časť Definícia problému.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časti "Definícia problému" doložky vybraných vplyvov sú informácie o cieli materiálu a teda ide o duplicitu s nasledujúcou časťou "Cieľ materiálu". V časti "Definícia problému" je potrebné uviesť základné problémy, ktoré sú dôvodom vypracovania predkladaného  materiálu (dôvody majú presne poukázať na problém, ktorý existuje a je nutné ho predloženým materiálom riešiť).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doplniť do bodu 8. Preskúmanie účelnosti v doložke vybraných vplyvov kritériá na preskúmanie účelnosti.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povinný údaj v zmysle Jednotnej metodiky na posudzovanie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Odporúčame návrh zákona upraviť legislatívno-technicky, a to napríklad v</w:t>
              <w:br/>
            </w:r>
            <w:r>
              <w:rPr>
                <w:b w:val="off"/>
                <w:color w:val="000000"/>
                <w:rFonts w:ascii="Times New Roman" w:hAnsi="Times New Roman" w:cs="Times New Roman" w:eastAsia="Times New Roman"/>
                <w:sz w:val="24"/>
              </w:rPr>
              <w:t>-	bode  2 slovo „ods.“ nahradiť slovom „odsek“,</w:t>
              <w:br/>
            </w:r>
            <w:r>
              <w:rPr>
                <w:b w:val="off"/>
                <w:color w:val="000000"/>
                <w:rFonts w:ascii="Times New Roman" w:hAnsi="Times New Roman" w:cs="Times New Roman" w:eastAsia="Times New Roman"/>
                <w:sz w:val="24"/>
              </w:rPr>
              <w:t>-	bode 6 slová „bode III.“ nahradiť slovami „treťom bode“ z dôvodu zosúladenia legislatívnej techniky napríklad s bodmi 4 a 5, pričom súčasne odporúčame jednotlivé časti uvedené rímskymi číslicami označovať ako „časť“ a nie ako body,</w:t>
              <w:br/>
            </w:r>
            <w:r>
              <w:rPr>
                <w:b w:val="off"/>
                <w:color w:val="000000"/>
                <w:rFonts w:ascii="Times New Roman" w:hAnsi="Times New Roman" w:cs="Times New Roman" w:eastAsia="Times New Roman"/>
                <w:sz w:val="24"/>
              </w:rPr>
              <w:t xml:space="preserve">-	bode 8 slová „štvrtom bode sa“ nahradiť slovami „sa štvrtý bod“, </w:t>
              <w:br/>
            </w:r>
            <w:r>
              <w:rPr>
                <w:b w:val="off"/>
                <w:color w:val="000000"/>
                <w:rFonts w:ascii="Times New Roman" w:hAnsi="Times New Roman" w:cs="Times New Roman" w:eastAsia="Times New Roman"/>
                <w:sz w:val="24"/>
              </w:rPr>
              <w:t>-	bode 9 úvodnej vete vypustiť slovo „v“ z dôvodu nadbytočnosti, pričom novelizačný bod odporúčame upraviť nasledovne „V prílohe č. 1 piatom bode písm. b) sa na konci pripájajú tieto slová: „a uplatňovanie rizikovej analýzy““, nakoľko doterajší text písmena b) sa nemení,</w:t>
              <w:br/>
            </w:r>
            <w:r>
              <w:rPr>
                <w:b w:val="off"/>
                <w:color w:val="000000"/>
                <w:rFonts w:ascii="Times New Roman" w:hAnsi="Times New Roman" w:cs="Times New Roman" w:eastAsia="Times New Roman"/>
                <w:sz w:val="24"/>
              </w:rPr>
              <w:t>-	bodoch 11 a 12 slovo „znie“ nahradiť slovom „znejú“,</w:t>
              <w:br/>
            </w:r>
            <w:r>
              <w:rPr>
                <w:b w:val="off"/>
                <w:color w:val="000000"/>
                <w:rFonts w:ascii="Times New Roman" w:hAnsi="Times New Roman" w:cs="Times New Roman" w:eastAsia="Times New Roman"/>
                <w:sz w:val="24"/>
              </w:rPr>
              <w:t>-	bode 15 za slovo „štrnástym“ vložiť slovo „bodom“.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2: V úvodnej vete je potrebné skratku „ods.“ vypísať slovom.</w:t>
              <w:br/>
            </w:r>
            <w:r>
              <w:rPr>
                <w:b w:val="off"/>
                <w:color w:val="000000"/>
                <w:rFonts w:ascii="Times New Roman" w:hAnsi="Times New Roman" w:cs="Times New Roman" w:eastAsia="Times New Roman"/>
                <w:sz w:val="24"/>
              </w:rPr>
              <w:t>Odôvodnenie: Súlad s bodom 30.3. prílohy č. 1. legislatívnych pravidiel vlády.</w:t>
              <w:br/>
            </w:r>
            <w:r>
              <w:rPr>
                <w:b w:val="off"/>
                <w:color w:val="000000"/>
                <w:rFonts w:ascii="Times New Roman" w:hAnsi="Times New Roman" w:cs="Times New Roman" w:eastAsia="Times New Roman"/>
                <w:sz w:val="24"/>
              </w:rPr>
              <w:t>K bodom 4,5,7 až 14: Upozorňujeme, že body nie sú označené arabskými číslami, ale rímskymi číslami. Odporúčame označenia bodov uvádzať tak, ako je to v bode 6 a poslednej vete v bode 13.</w:t>
              <w:br/>
            </w:r>
            <w:r>
              <w:rPr>
                <w:b w:val="off"/>
                <w:color w:val="000000"/>
                <w:rFonts w:ascii="Times New Roman" w:hAnsi="Times New Roman" w:cs="Times New Roman" w:eastAsia="Times New Roman"/>
                <w:sz w:val="24"/>
              </w:rPr>
              <w:t>Odôvodnenie :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body 2, 4, 6 až 8, 11 až 13 a 15</w:t>
              <w:br/>
            </w:r>
            <w:r>
              <w:rPr>
                <w:b w:val="off"/>
                <w:color w:val="000000"/>
                <w:rFonts w:ascii="Times New Roman" w:hAnsi="Times New Roman" w:cs="Times New Roman" w:eastAsia="Times New Roman"/>
                <w:sz w:val="24"/>
              </w:rPr>
              <w:t>1.	V bode 2 odporúčame slovo „ods.“ nahradiť slovom „odsek“.</w:t>
              <w:br/>
            </w:r>
            <w:r>
              <w:rPr>
                <w:b w:val="off"/>
                <w:color w:val="000000"/>
                <w:rFonts w:ascii="Times New Roman" w:hAnsi="Times New Roman" w:cs="Times New Roman" w:eastAsia="Times New Roman"/>
                <w:sz w:val="24"/>
              </w:rPr>
              <w:t>2.	V bodoch 4, 6 a 7 úvodnej vete odporúčame na začiatok vety vložiť označenie bodu rímskou číslicou a zároveň v bode 6 odporúčame slová „bode III.“ nahradiť slovami „treťom bode“.</w:t>
              <w:br/>
            </w:r>
            <w:r>
              <w:rPr>
                <w:b w:val="off"/>
                <w:color w:val="000000"/>
                <w:rFonts w:ascii="Times New Roman" w:hAnsi="Times New Roman" w:cs="Times New Roman" w:eastAsia="Times New Roman"/>
                <w:sz w:val="24"/>
              </w:rPr>
              <w:t>3.	V bode 8 odporúčame slová „štvrtom bode sa“ nahradiť slovami „sa štvrtý bod“.</w:t>
              <w:br/>
            </w:r>
            <w:r>
              <w:rPr>
                <w:b w:val="off"/>
                <w:color w:val="000000"/>
                <w:rFonts w:ascii="Times New Roman" w:hAnsi="Times New Roman" w:cs="Times New Roman" w:eastAsia="Times New Roman"/>
                <w:sz w:val="24"/>
              </w:rPr>
              <w:t>4.	V bodoch 11 a 12 odporúčame slovo „znie“ nahradiť slovom „znejú“.</w:t>
              <w:br/>
            </w:r>
            <w:r>
              <w:rPr>
                <w:b w:val="off"/>
                <w:color w:val="000000"/>
                <w:rFonts w:ascii="Times New Roman" w:hAnsi="Times New Roman" w:cs="Times New Roman" w:eastAsia="Times New Roman"/>
                <w:sz w:val="24"/>
              </w:rPr>
              <w:t>5.	V bode 13 poznámke pod čiarou k odkazu 3 odporúčame na konci vety vložiť slová „v znení zákona č. 10/2018 Z. z.“.</w:t>
              <w:br/>
            </w:r>
            <w:r>
              <w:rPr>
                <w:b w:val="off"/>
                <w:color w:val="000000"/>
                <w:rFonts w:ascii="Times New Roman" w:hAnsi="Times New Roman" w:cs="Times New Roman" w:eastAsia="Times New Roman"/>
                <w:sz w:val="24"/>
              </w:rPr>
              <w:t>6.	V bode 15 odporúčame za slovo „štrnástym“ vložiť slovo „bodom“.</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 xml:space="preserve">V čl. I novelizačnom bode 11 v navrhovanom znení  prílohy č. 1 v siedmom bode žiadame vypustiť písmeno e) alebo toto upraviť nasledovne:  „e) právne predpisy o potravinách, ktoré súvisia s činnosťou podľa písmen a) až d).“.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písmena e) zakladá neprimerane široký a neurčitý záber požadovaných vedomostí pre skúšky na epidemiologicky závažné činnosti pri výrobe, manipulácii alebo umiestnení na trh potravín, pokrmov alebo nápojov, ktoré nesúvisia s danou činnosťou. Požadovanie znalosti celého potravinového práva bez prepojenia na vykonávanú činnosť je pre prax neúčelné. Zároveň ide o duplicitu s písmenom b), podľa ktorého rozsah požadovaných vedomostí pre skúšky na epidemiologicky závažné činnosti pri výrobe, manipulácii alebo umiestnení na trh potravín, pokrmov alebo nápojov predstavujú povinnosti pri výrobe, preprave, skladovaní, predaji a manipulácii s potravinami podľa právnych predpisov o potravinách súvisiacich s danou činnosťou. Vypustením písmena e) alebo spresnením znenia písmena e) sa odstráni duplicita a rozsah vedomostí sa obmedzí na právne predpisy bezprostredne súvisiace s výkonom epidemiologicky závažnej činnosti pri výrobe, manipulácii alebo umiestnení na trh potravín, pokrmov alebo nápojov.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Odporúčame v Čl. I bode 2 navrhovanom § 4 ods. 1 vypustiť slová „v listinnej podobe alebo elektronickej podobe“.</w:t>
              <w:br/>
            </w:r>
            <w:r>
              <w:rPr>
                <w:b w:val="off"/>
                <w:color w:val="000000"/>
                <w:rFonts w:ascii="Times New Roman" w:hAnsi="Times New Roman" w:cs="Times New Roman" w:eastAsia="Times New Roman"/>
                <w:sz w:val="24"/>
              </w:rPr>
              <w:t>Odôvodnenie: Použité slovné spojenie „v písomnej forme“ vo vzťahu k forme podávania žiadosti zahŕňa ako listinnú podobu tak aj elektronickú podobu.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w:t>
              <w:br/>
            </w:r>
            <w:r>
              <w:rPr>
                <w:b w:val="off"/>
                <w:color w:val="000000"/>
                <w:rFonts w:ascii="Times New Roman" w:hAnsi="Times New Roman" w:cs="Times New Roman" w:eastAsia="Times New Roman"/>
                <w:sz w:val="24"/>
              </w:rPr>
              <w:t>Odporúčame v Čl. I bode 12 navrhovanej prílohe č. 1 bode  XI. písm. g) piatom bode za slovo „preventívna“ vložiť slovo „deratizácia“.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w:t>
              <w:br/>
            </w:r>
            <w:r>
              <w:rPr>
                <w:b w:val="off"/>
                <w:color w:val="000000"/>
                <w:rFonts w:ascii="Times New Roman" w:hAnsi="Times New Roman" w:cs="Times New Roman" w:eastAsia="Times New Roman"/>
                <w:sz w:val="24"/>
              </w:rPr>
              <w:t xml:space="preserve">Odporúčame v Čl. I bode 13 navrhovanej poznámke pod čiarou k odkazu 2 vypustiť slová </w:t>
              <w:br/>
            </w:r>
            <w:r>
              <w:rPr>
                <w:b w:val="off"/>
                <w:color w:val="000000"/>
                <w:rFonts w:ascii="Times New Roman" w:hAnsi="Times New Roman" w:cs="Times New Roman" w:eastAsia="Times New Roman"/>
                <w:sz w:val="24"/>
              </w:rPr>
              <w:t>„o ochrane, podpore a rozvoji verejného zdravia a o zmene a doplnení niektorých zákonov“.</w:t>
              <w:br/>
            </w:r>
            <w:r>
              <w:rPr>
                <w:b w:val="off"/>
                <w:color w:val="000000"/>
                <w:rFonts w:ascii="Times New Roman" w:hAnsi="Times New Roman" w:cs="Times New Roman" w:eastAsia="Times New Roman"/>
                <w:sz w:val="24"/>
              </w:rPr>
              <w:t>Odporúčame v Čl. I bode 13 navrhovanej poznámke pod čiarou k odkazu 3 na konci vypustiť čiarku a pripojiť tieto slová: „v znení zákona č. 10/2018 Z. z.“.</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1.	V úvodnej vete bodu 2 navrhujeme slovo „ods.“ nahradiť slovom „odsek“.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2.	V úvodnej vete bodu 6 navrhujeme slová „bode III.“ Nahradiť slovami „treťom bode“.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3.	V úvodnej vete bodu 8 navrhujeme slová „štvrtom bode sa“ nahradiť slovami „sa štvrtý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4.	Z úvodnej vety bodu 9 navrhujeme vypustiť slovo „v“.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5.	V úvodnej vete bodu 11 navrhujeme slovo „znie“ nahradiť slovom „znejú“.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6.	V úvodnej vete bodu 12 navrhujeme slovo „znie“ nahradiť slovom „znejú“.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7.	Podľa bodu 22.1 Legislatívno-technických pokynov, ktoré tvoria prílohu Legislatívnych pravidiel vlády SR sa vo o vykonávacom právnom predpise odkazuje na zákon, na základe ktorého sa vykonávací predpis vydáva, uvedením príslušného ustanovenia tohto zákona priamo v texte vykonávacieho právneho predpisu, a to z dôvodu, že vykonávací predpis je striktne závislý od svojej zákonnej delegácie (splnomocnenia), preto prepojenie medzi ním a vykonávaným zákonom má normatívny charakter a musí byť pevnou súčasťou textu. Nejde teda o nezáväznú informáciu pod čiarou. Z tohto dôvodu v prílohe č. 1 bode 13 dvanástom bode písm. b) druhom bode a v písmene f) úvodnej vete je potrebné odkazy na poznámky pod čiarou vypustiť a ak je to potrebné, na vykonávaný zákon odkázať priamo v texte vyhlášky. Poznámku pod čiarou k odkazu 3 je potrebné na základe pripomienky prečíslovať. Znenie poznámky pod čiarou (alebo poznámok pod čiarou) je potrebné uviesť v úvodzovkách  a zakončiť ich bodkou.</w:t>
              <w:br/>
            </w:r>
            <w:r>
              <w:rPr>
                <w:b w:val="off"/>
                <w:color w:val="000000"/>
                <w:rFonts w:ascii="Times New Roman" w:hAnsi="Times New Roman" w:cs="Times New Roman" w:eastAsia="Times New Roman"/>
                <w:sz w:val="24"/>
              </w:rPr>
              <w:t>Na konci znenia bodu 12 navrhujeme dovetok uviesť v znení: „Doterajší dvanásty bod sa označuje ako trinásty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w:t>
              <w:br/>
            </w:r>
            <w:r>
              <w:rPr>
                <w:b w:val="off"/>
                <w:color w:val="000000"/>
                <w:rFonts w:ascii="Times New Roman" w:hAnsi="Times New Roman" w:cs="Times New Roman" w:eastAsia="Times New Roman"/>
                <w:sz w:val="24"/>
              </w:rPr>
              <w:t>8.	V úvodnej vete bodu 15 navrhujeme za slovo „štrnástym“ vložiť slovo „bodom“. V  pätnástom bode na konci znenia písmena e) navrhujeme uviesť čiarku.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