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10BD6" w14:textId="77777777" w:rsidR="007D5748" w:rsidRPr="007D5748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2EA7FAA" w14:textId="77777777" w:rsidR="007D5748" w:rsidRPr="007D5748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  <w:bookmarkStart w:id="0" w:name="_GoBack"/>
      <w:bookmarkEnd w:id="0"/>
    </w:p>
    <w:p w14:paraId="672A6659" w14:textId="77777777" w:rsidR="00E963A3" w:rsidRPr="00212894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64A5AF" w14:textId="77777777" w:rsidR="00E963A3" w:rsidRPr="00212894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1289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7DA8A7A" w14:textId="77777777" w:rsidR="007D5748" w:rsidRPr="007D5748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B22413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80"/>
        <w:gridCol w:w="1267"/>
        <w:gridCol w:w="1267"/>
        <w:gridCol w:w="1267"/>
      </w:tblGrid>
      <w:tr w:rsidR="007D5748" w:rsidRPr="007D5748" w14:paraId="21E12C8E" w14:textId="77777777" w:rsidTr="007C307C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5D669F4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81" w:type="dxa"/>
            <w:gridSpan w:val="4"/>
            <w:shd w:val="clear" w:color="auto" w:fill="BFBFBF" w:themeFill="background1" w:themeFillShade="BF"/>
            <w:vAlign w:val="center"/>
          </w:tcPr>
          <w:p w14:paraId="2B7C427E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D5748" w14:paraId="466F11CC" w14:textId="77777777" w:rsidTr="007C307C">
        <w:trPr>
          <w:cantSplit/>
          <w:trHeight w:val="70"/>
          <w:jc w:val="center"/>
        </w:trPr>
        <w:tc>
          <w:tcPr>
            <w:tcW w:w="4661" w:type="dxa"/>
            <w:vMerge/>
            <w:vAlign w:val="center"/>
          </w:tcPr>
          <w:p w14:paraId="5DAB6C7B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3C04FD3E" w14:textId="7B008174" w:rsidR="007D5748" w:rsidRPr="007D5748" w:rsidRDefault="00B2241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D0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C32F1D6" w14:textId="5D7346C2" w:rsidR="007D5748" w:rsidRPr="007D5748" w:rsidRDefault="00760599" w:rsidP="00B22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D0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B169B85" w14:textId="2A6E77FD" w:rsidR="007D5748" w:rsidRPr="007D5748" w:rsidRDefault="00760599" w:rsidP="00B22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54AA41BB"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6D0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EE07E7A" w14:textId="6AFDF3E2" w:rsidR="007D5748" w:rsidRPr="007D5748" w:rsidRDefault="00760599" w:rsidP="00B22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D09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7C307C" w:rsidRPr="007D5748" w14:paraId="6A3AA61A" w14:textId="77777777" w:rsidTr="004B7D73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08E5FC2" w14:textId="77777777" w:rsidR="007C307C" w:rsidRPr="007D5748" w:rsidRDefault="007C307C" w:rsidP="007C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80" w:type="dxa"/>
            <w:shd w:val="clear" w:color="auto" w:fill="C0C0C0"/>
          </w:tcPr>
          <w:p w14:paraId="4B584315" w14:textId="2B82102D" w:rsidR="007C307C" w:rsidRPr="007D5748" w:rsidRDefault="007C307C" w:rsidP="007C3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hAnsi="Times New Roman" w:cs="Times New Roman"/>
                <w:b/>
                <w:sz w:val="24"/>
                <w:szCs w:val="24"/>
              </w:rPr>
              <w:t>367 000</w:t>
            </w:r>
          </w:p>
        </w:tc>
        <w:tc>
          <w:tcPr>
            <w:tcW w:w="1267" w:type="dxa"/>
            <w:shd w:val="clear" w:color="auto" w:fill="C0C0C0"/>
          </w:tcPr>
          <w:p w14:paraId="2322F001" w14:textId="37B3578E" w:rsidR="007C307C" w:rsidRPr="007D5748" w:rsidRDefault="007C307C" w:rsidP="007C3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hAnsi="Times New Roman" w:cs="Times New Roman"/>
                <w:b/>
                <w:sz w:val="24"/>
                <w:szCs w:val="24"/>
              </w:rPr>
              <w:t>225 285</w:t>
            </w:r>
          </w:p>
        </w:tc>
        <w:tc>
          <w:tcPr>
            <w:tcW w:w="1267" w:type="dxa"/>
            <w:shd w:val="clear" w:color="auto" w:fill="C0C0C0"/>
          </w:tcPr>
          <w:p w14:paraId="7B7EFE02" w14:textId="7632A7D1" w:rsidR="007C307C" w:rsidRPr="007D5748" w:rsidRDefault="007C307C" w:rsidP="007C3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209 402</w:t>
            </w:r>
          </w:p>
        </w:tc>
        <w:tc>
          <w:tcPr>
            <w:tcW w:w="1267" w:type="dxa"/>
            <w:shd w:val="clear" w:color="auto" w:fill="C0C0C0"/>
          </w:tcPr>
          <w:p w14:paraId="33113584" w14:textId="105CF6D6" w:rsidR="007C307C" w:rsidRPr="007D5748" w:rsidRDefault="007C307C" w:rsidP="007C30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209 402</w:t>
            </w:r>
          </w:p>
        </w:tc>
      </w:tr>
      <w:tr w:rsidR="007D5748" w:rsidRPr="007D5748" w14:paraId="780B9F48" w14:textId="77777777" w:rsidTr="007C307C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E414838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80" w:type="dxa"/>
            <w:noWrap/>
            <w:vAlign w:val="center"/>
          </w:tcPr>
          <w:p w14:paraId="5531F93F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13FF8E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0D6AA5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F7728E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14:paraId="4818C742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3E581F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80" w:type="dxa"/>
            <w:noWrap/>
            <w:vAlign w:val="center"/>
          </w:tcPr>
          <w:p w14:paraId="02EB378F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05A809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39BBE3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C8F396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1673F2" w:rsidRPr="007D5748" w14:paraId="6F04BF09" w14:textId="77777777" w:rsidTr="004B7D7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5DA2040" w14:textId="77777777" w:rsidR="001673F2" w:rsidRPr="007D5748" w:rsidRDefault="001673F2" w:rsidP="001673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</w:tcPr>
          <w:p w14:paraId="3D22F59A" w14:textId="59763799" w:rsidR="001673F2" w:rsidRPr="00787354" w:rsidRDefault="001673F2" w:rsidP="00167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b/>
                <w:sz w:val="24"/>
                <w:szCs w:val="24"/>
              </w:rPr>
              <w:t>367 000</w:t>
            </w:r>
          </w:p>
        </w:tc>
        <w:tc>
          <w:tcPr>
            <w:tcW w:w="1267" w:type="dxa"/>
            <w:noWrap/>
          </w:tcPr>
          <w:p w14:paraId="56C62623" w14:textId="273FC9D7" w:rsidR="001673F2" w:rsidRPr="00787354" w:rsidRDefault="001673F2" w:rsidP="00167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b/>
                <w:sz w:val="24"/>
                <w:szCs w:val="24"/>
              </w:rPr>
              <w:t>225 285</w:t>
            </w:r>
          </w:p>
        </w:tc>
        <w:tc>
          <w:tcPr>
            <w:tcW w:w="1267" w:type="dxa"/>
            <w:noWrap/>
          </w:tcPr>
          <w:p w14:paraId="7A06C686" w14:textId="093CE2DA" w:rsidR="001673F2" w:rsidRPr="001673F2" w:rsidRDefault="001673F2" w:rsidP="00167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209 402</w:t>
            </w:r>
          </w:p>
        </w:tc>
        <w:tc>
          <w:tcPr>
            <w:tcW w:w="1267" w:type="dxa"/>
            <w:noWrap/>
          </w:tcPr>
          <w:p w14:paraId="1574AF32" w14:textId="7FD76BC8" w:rsidR="001673F2" w:rsidRPr="00787354" w:rsidRDefault="001673F2" w:rsidP="00167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209 402</w:t>
            </w:r>
          </w:p>
        </w:tc>
      </w:tr>
      <w:tr w:rsidR="00656AEE" w:rsidRPr="007D5748" w14:paraId="093526B2" w14:textId="77777777" w:rsidTr="004B7D7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7DC97D" w14:textId="5DF2996F" w:rsidR="00656AEE" w:rsidRPr="007D5748" w:rsidRDefault="00656AEE" w:rsidP="00656AEE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80" w:type="dxa"/>
            <w:noWrap/>
          </w:tcPr>
          <w:p w14:paraId="0CF44D54" w14:textId="064EC667" w:rsidR="00656AEE" w:rsidRPr="00AE3908" w:rsidRDefault="00406411" w:rsidP="00656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87354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  <w:r w:rsidR="00656AEE" w:rsidRPr="004B7D73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267" w:type="dxa"/>
            <w:noWrap/>
          </w:tcPr>
          <w:p w14:paraId="165DCE8A" w14:textId="171E22E1" w:rsidR="00656AEE" w:rsidRPr="004B7D73" w:rsidRDefault="001673F2" w:rsidP="00787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225 285</w:t>
            </w:r>
          </w:p>
        </w:tc>
        <w:tc>
          <w:tcPr>
            <w:tcW w:w="1267" w:type="dxa"/>
            <w:noWrap/>
          </w:tcPr>
          <w:p w14:paraId="7BD0726E" w14:textId="24C72770" w:rsidR="00656AEE" w:rsidRPr="00656AEE" w:rsidRDefault="00656AEE" w:rsidP="00656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sz w:val="24"/>
                <w:szCs w:val="24"/>
              </w:rPr>
              <w:t xml:space="preserve"> 209 402</w:t>
            </w:r>
          </w:p>
        </w:tc>
        <w:tc>
          <w:tcPr>
            <w:tcW w:w="1267" w:type="dxa"/>
            <w:noWrap/>
          </w:tcPr>
          <w:p w14:paraId="47F30171" w14:textId="56990515" w:rsidR="00656AEE" w:rsidRPr="00656AEE" w:rsidRDefault="00656AEE" w:rsidP="00656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hAnsi="Times New Roman" w:cs="Times New Roman"/>
                <w:sz w:val="24"/>
                <w:szCs w:val="24"/>
              </w:rPr>
              <w:t xml:space="preserve"> 209 402</w:t>
            </w:r>
          </w:p>
        </w:tc>
      </w:tr>
      <w:tr w:rsidR="007D5748" w:rsidRPr="007D5748" w14:paraId="64374EB4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28A04F" w14:textId="77777777" w:rsidR="007D5748" w:rsidRPr="007D5748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80" w:type="dxa"/>
            <w:noWrap/>
            <w:vAlign w:val="center"/>
          </w:tcPr>
          <w:p w14:paraId="132FFD68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6BB521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AF8648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6AE620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14:paraId="62C12AA5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616FED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5D56E414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C9F2DD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452D0A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355B75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14:paraId="135E4C5E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4DA861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579F9DF6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46225B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07ADCD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64A453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D5748" w14:paraId="37D3EE17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3B6253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3081C80F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09E21E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D7B3BE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6EE343" w14:textId="77777777" w:rsidR="007D5748" w:rsidRPr="007D5748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C2CB2" w:rsidRPr="007D5748" w14:paraId="7175D6F8" w14:textId="77777777" w:rsidTr="004B7D73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CA3D286" w14:textId="77777777" w:rsidR="00BC2CB2" w:rsidRPr="007D5748" w:rsidRDefault="00BC2CB2" w:rsidP="00BC2C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80" w:type="dxa"/>
            <w:shd w:val="clear" w:color="auto" w:fill="C0C0C0"/>
            <w:noWrap/>
          </w:tcPr>
          <w:p w14:paraId="42EFDDCA" w14:textId="4764E872" w:rsidR="00BC2CB2" w:rsidRPr="00787354" w:rsidRDefault="00BC2CB2" w:rsidP="00BC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501 582</w:t>
            </w:r>
          </w:p>
        </w:tc>
        <w:tc>
          <w:tcPr>
            <w:tcW w:w="1267" w:type="dxa"/>
            <w:shd w:val="clear" w:color="auto" w:fill="C0C0C0"/>
            <w:noWrap/>
          </w:tcPr>
          <w:p w14:paraId="187FD063" w14:textId="0B71301C" w:rsidR="00BC2CB2" w:rsidRPr="00BC2CB2" w:rsidRDefault="00BC2CB2" w:rsidP="00BC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589 440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24370D3" w14:textId="77777777" w:rsidR="00BC2CB2" w:rsidRPr="007D5748" w:rsidRDefault="00BC2CB2" w:rsidP="00BC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F56D42D" w14:textId="77777777" w:rsidR="00BC2CB2" w:rsidRPr="007D5748" w:rsidRDefault="00BC2CB2" w:rsidP="00BC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E258A1" w:rsidRPr="007D5748" w14:paraId="0E9F5383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FDECB2" w14:textId="069E3BA7" w:rsidR="00E258A1" w:rsidRPr="007D5748" w:rsidRDefault="2D6C050E" w:rsidP="65749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MV SR</w:t>
            </w:r>
          </w:p>
          <w:p w14:paraId="08EC5140" w14:textId="48F2A388" w:rsidR="00E258A1" w:rsidRPr="007D5748" w:rsidRDefault="2D6C050E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MD SR</w:t>
            </w:r>
          </w:p>
        </w:tc>
        <w:tc>
          <w:tcPr>
            <w:tcW w:w="1280" w:type="dxa"/>
            <w:noWrap/>
            <w:vAlign w:val="center"/>
          </w:tcPr>
          <w:p w14:paraId="7527F004" w14:textId="4D8FFEBF" w:rsidR="00A65267" w:rsidRPr="00A65267" w:rsidRDefault="00A65267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501 582</w:t>
            </w:r>
          </w:p>
          <w:p w14:paraId="5353C90A" w14:textId="68BAE253" w:rsidR="008F653F" w:rsidRPr="007D5748" w:rsidRDefault="008F653F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65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BD4A94" w14:textId="5A2E5F32" w:rsidR="11F6DAD8" w:rsidRDefault="00A65267" w:rsidP="2334EA1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489 440</w:t>
            </w:r>
          </w:p>
          <w:p w14:paraId="4DA194DD" w14:textId="20A9D423" w:rsidR="00E258A1" w:rsidRPr="007D5748" w:rsidRDefault="1539F3F5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100 000</w:t>
            </w:r>
          </w:p>
        </w:tc>
        <w:tc>
          <w:tcPr>
            <w:tcW w:w="1267" w:type="dxa"/>
            <w:noWrap/>
            <w:vAlign w:val="center"/>
          </w:tcPr>
          <w:p w14:paraId="5F1B12B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C6149D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4B864C12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3CF954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80" w:type="dxa"/>
            <w:noWrap/>
            <w:vAlign w:val="center"/>
          </w:tcPr>
          <w:p w14:paraId="72A3D3E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D0B940D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E27B00A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061E4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258A1" w:rsidRPr="007D5748" w14:paraId="64543942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CDF8E4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674C0320" w14:textId="664DF605" w:rsidR="00E258A1" w:rsidRPr="007D5748" w:rsidRDefault="00A65267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501 582</w:t>
            </w:r>
          </w:p>
        </w:tc>
        <w:tc>
          <w:tcPr>
            <w:tcW w:w="1267" w:type="dxa"/>
            <w:noWrap/>
            <w:vAlign w:val="center"/>
          </w:tcPr>
          <w:p w14:paraId="32CC781F" w14:textId="49ACB5F5" w:rsidR="00E258A1" w:rsidRPr="007D5748" w:rsidRDefault="00A65267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589 440</w:t>
            </w:r>
          </w:p>
        </w:tc>
        <w:tc>
          <w:tcPr>
            <w:tcW w:w="1267" w:type="dxa"/>
            <w:noWrap/>
            <w:vAlign w:val="center"/>
          </w:tcPr>
          <w:p w14:paraId="222157C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77734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42E08411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136082" w14:textId="77777777" w:rsidR="00E258A1" w:rsidRPr="007D5748" w:rsidRDefault="00E258A1" w:rsidP="00E258A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80" w:type="dxa"/>
            <w:noWrap/>
            <w:vAlign w:val="center"/>
          </w:tcPr>
          <w:p w14:paraId="290A9710" w14:textId="01CD554B" w:rsidR="00E258A1" w:rsidRPr="00787354" w:rsidRDefault="00A65267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501 582</w:t>
            </w:r>
          </w:p>
        </w:tc>
        <w:tc>
          <w:tcPr>
            <w:tcW w:w="1267" w:type="dxa"/>
            <w:noWrap/>
            <w:vAlign w:val="center"/>
          </w:tcPr>
          <w:p w14:paraId="087ADA5B" w14:textId="503B3363" w:rsidR="00E258A1" w:rsidRPr="00A65267" w:rsidRDefault="00A65267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589 440</w:t>
            </w:r>
          </w:p>
        </w:tc>
        <w:tc>
          <w:tcPr>
            <w:tcW w:w="1267" w:type="dxa"/>
            <w:noWrap/>
            <w:vAlign w:val="center"/>
          </w:tcPr>
          <w:p w14:paraId="40717F1A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6DD9C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D1F830C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82AACC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80" w:type="dxa"/>
            <w:noWrap/>
            <w:vAlign w:val="center"/>
          </w:tcPr>
          <w:p w14:paraId="7DCFEC4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0AB38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1DA1EE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4976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80C08CD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282F1C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80" w:type="dxa"/>
            <w:noWrap/>
            <w:vAlign w:val="center"/>
          </w:tcPr>
          <w:p w14:paraId="69740B5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BA10F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C3BA76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BD728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3226FC18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1A88E8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52ECD0D9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AB9EC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306EB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AC5A9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524BFE1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CBCE358" w14:textId="77777777" w:rsidR="00E258A1" w:rsidRPr="003F7A04" w:rsidRDefault="00E258A1" w:rsidP="00E258A1">
            <w:pPr>
              <w:spacing w:after="0" w:line="240" w:lineRule="auto"/>
              <w:ind w:left="255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 vplyv nových úloh v zmysle ods. 2 Čl. 6 ústavného zákona č. 493/2011 Z. z. o rozpočtovej zodpovednosti</w:t>
            </w:r>
          </w:p>
        </w:tc>
        <w:tc>
          <w:tcPr>
            <w:tcW w:w="1280" w:type="dxa"/>
            <w:noWrap/>
            <w:vAlign w:val="center"/>
          </w:tcPr>
          <w:p w14:paraId="26EE7DBF" w14:textId="77777777" w:rsidR="00E258A1" w:rsidRPr="003F7A04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0A68D0" w14:textId="77777777" w:rsidR="00E258A1" w:rsidRPr="003F7A04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9BF1F3" w14:textId="77777777" w:rsidR="00E258A1" w:rsidRPr="003F7A04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E3A27B" w14:textId="77777777" w:rsidR="00E258A1" w:rsidRPr="003F7A04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24933F23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C0164C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769908A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83114B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EA612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D8D7F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2D09D9A" w14:textId="77777777" w:rsidTr="007C307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8BAB567" w14:textId="77777777" w:rsidR="00E258A1" w:rsidRPr="007D5748" w:rsidRDefault="00E258A1" w:rsidP="00E258A1">
            <w:pPr>
              <w:spacing w:after="0" w:line="240" w:lineRule="auto"/>
              <w:ind w:left="255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 vplyv nových úloh v zmysle ods. 2 Čl. 6 ústavného zákona č. 493/2011 Z. z. o rozpočtovej zodpovednosti</w:t>
            </w:r>
          </w:p>
        </w:tc>
        <w:tc>
          <w:tcPr>
            <w:tcW w:w="1280" w:type="dxa"/>
            <w:noWrap/>
            <w:vAlign w:val="center"/>
          </w:tcPr>
          <w:p w14:paraId="2E8F6A62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F2810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1ECE4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40899A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4F8B3A14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66EB3A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0DB21CA6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94106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400BC5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2729E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4FBD4617" w14:textId="77777777" w:rsidTr="007C307C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9F6D93C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623F4A4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7047F1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C27B8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846B226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39005BA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469DE3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687C6CF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98C3B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19A2F3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1AA89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2D061B32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1003B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5589E8F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7B82DE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AF4EE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EC5F7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131D4401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DA9A0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3FF82132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2B7E2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EAE32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ED564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7C516B1C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D191E3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55059D96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B3BC3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D73B1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B4E61E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3A373EE7" w14:textId="77777777" w:rsidTr="007C307C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4631417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2F23614B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6C811B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E745E3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A630F11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5CE52D12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D7869F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598926E8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CE57C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149A4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F0761E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7B903611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AFC2FA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164A38E6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083BD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0F6DA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B8D9FD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057EF1EF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B3893F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4B462839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83A03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24D7E9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E6BC83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529F0033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D42B6E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48883E73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87C96C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476DE0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5CE352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E4C2C" w:rsidRPr="007D5748" w14:paraId="2BA122A9" w14:textId="77777777" w:rsidTr="007C307C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FBB7448" w14:textId="77777777" w:rsidR="005E4C2C" w:rsidRPr="007D5748" w:rsidRDefault="005E4C2C" w:rsidP="005E4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7264C23D" w14:textId="0A2F3C0D" w:rsidR="005E4C2C" w:rsidRPr="007D5748" w:rsidRDefault="00A65267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14B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501 582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323E9DA" w14:textId="26922BD2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A65267" w:rsidRPr="00514B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589 440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100832" w14:textId="77777777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FDA51F4" w14:textId="77777777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E4C2C" w:rsidRPr="007D5748" w14:paraId="03FF74F4" w14:textId="77777777" w:rsidTr="007C307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82ECB75" w14:textId="069E3BA7" w:rsidR="005E4C2C" w:rsidRPr="007D5748" w:rsidRDefault="005E4C2C" w:rsidP="005E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MV SR</w:t>
            </w:r>
          </w:p>
          <w:p w14:paraId="307B9C88" w14:textId="1F08CF73" w:rsidR="005E4C2C" w:rsidRPr="007D5748" w:rsidRDefault="005E4C2C" w:rsidP="005E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MD SR</w:t>
            </w:r>
          </w:p>
        </w:tc>
        <w:tc>
          <w:tcPr>
            <w:tcW w:w="1280" w:type="dxa"/>
            <w:noWrap/>
            <w:vAlign w:val="center"/>
          </w:tcPr>
          <w:p w14:paraId="6D29B399" w14:textId="50A7D2B5" w:rsidR="005E4C2C" w:rsidRPr="00787354" w:rsidRDefault="00A65267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501 582</w:t>
            </w:r>
          </w:p>
        </w:tc>
        <w:tc>
          <w:tcPr>
            <w:tcW w:w="1267" w:type="dxa"/>
            <w:noWrap/>
            <w:vAlign w:val="center"/>
          </w:tcPr>
          <w:p w14:paraId="0E40708C" w14:textId="4FA94D2D" w:rsidR="00A65267" w:rsidRPr="00A65267" w:rsidRDefault="00A65267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87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</w:t>
            </w:r>
            <w:r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89 440</w:t>
            </w:r>
          </w:p>
          <w:p w14:paraId="767DB6A0" w14:textId="0E33F0D2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5749E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100 000</w:t>
            </w:r>
          </w:p>
        </w:tc>
        <w:tc>
          <w:tcPr>
            <w:tcW w:w="1267" w:type="dxa"/>
            <w:noWrap/>
            <w:vAlign w:val="center"/>
          </w:tcPr>
          <w:p w14:paraId="2E7180C5" w14:textId="77777777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3DAB3D" w14:textId="77777777" w:rsidR="005E4C2C" w:rsidRPr="007D5748" w:rsidRDefault="005E4C2C" w:rsidP="005E4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78A31BE9" w14:textId="77777777" w:rsidTr="007C307C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4EBC235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670364E9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0D4EC4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5F979F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4CF5549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258A1" w:rsidRPr="007D5748" w14:paraId="4A2EB32B" w14:textId="77777777" w:rsidTr="007C307C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86A4C03" w14:textId="77777777" w:rsidR="00E258A1" w:rsidRPr="007D5748" w:rsidRDefault="00E258A1" w:rsidP="00E258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50A3201B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D9FB917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CF8CF75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991552E" w14:textId="77777777" w:rsidR="00E258A1" w:rsidRPr="007D5748" w:rsidRDefault="00E258A1" w:rsidP="00E258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bookmarkEnd w:id="1"/>
    </w:tbl>
    <w:p w14:paraId="44EAFD9C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D7DF701" w14:textId="5C1E5A06" w:rsidR="00B22413" w:rsidRPr="007B7470" w:rsidRDefault="00B22413" w:rsidP="73B7EAB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73B7EAB2">
        <w:rPr>
          <w:rFonts w:ascii="Times New Roman" w:eastAsia="Times New Roman" w:hAnsi="Times New Roman" w:cs="Times New Roman"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F548DF" w:rsidRPr="007B7470" w14:paraId="1849C07E" w14:textId="77777777" w:rsidTr="790EB09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7BEAA2" w14:textId="77777777" w:rsidR="00F548DF" w:rsidRPr="007B7470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C646BA" w14:textId="5F60A5C2" w:rsidR="00F548DF" w:rsidRPr="007D5748" w:rsidRDefault="4A3A6531" w:rsidP="00F5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F96DD5" w14:textId="19C3E556" w:rsidR="00F548DF" w:rsidRPr="007D5748" w:rsidRDefault="4A3A6531" w:rsidP="00F5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7BB9B2" w14:textId="0B41D043" w:rsidR="00F548DF" w:rsidRPr="007D5748" w:rsidRDefault="4A3A6531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EF8118" w14:textId="76DF60C5" w:rsidR="00F548DF" w:rsidRPr="007D5748" w:rsidRDefault="4A3A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</w:tr>
      <w:tr w:rsidR="00C073D5" w:rsidRPr="007B7470" w14:paraId="7C6CE641" w14:textId="77777777" w:rsidTr="00C073D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C45ADE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FE08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8EBAA" w14:textId="6656737A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AFC0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44A7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073D5" w:rsidRPr="007B7470" w14:paraId="091A8E78" w14:textId="77777777" w:rsidTr="00C073D5">
        <w:trPr>
          <w:trHeight w:val="30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395AD9" w14:textId="4C2C2125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MV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AC51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2D18" w14:textId="1D990363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993B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B08A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073D5" w14:paraId="0854F92A" w14:textId="77777777" w:rsidTr="00C073D5">
        <w:trPr>
          <w:trHeight w:val="30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163257" w14:textId="7FAB1F02" w:rsidR="00C073D5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MD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1BB8" w14:textId="61F0EADA" w:rsidR="00C073D5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10FA6" w14:textId="1223AE4E" w:rsidR="00C073D5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603D" w14:textId="7B26305D" w:rsidR="00C073D5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D9BFD" w14:textId="524221E3" w:rsidR="00C073D5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</w:tr>
      <w:tr w:rsidR="00C073D5" w:rsidRPr="007B7470" w14:paraId="5FAAC8EE" w14:textId="77777777" w:rsidTr="00C073D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7A45EC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A9CD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584BE" w14:textId="7DE2A8CB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38FC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318D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073D5" w:rsidRPr="007B7470" w14:paraId="4F980AD6" w14:textId="77777777" w:rsidTr="00C073D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EBE4E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2770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7C35F" w14:textId="7B72785E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BFD08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D339D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073D5" w:rsidRPr="007B7470" w14:paraId="7E84F05D" w14:textId="77777777" w:rsidTr="00C073D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986E13" w14:textId="77777777" w:rsidR="00C073D5" w:rsidRPr="007B7470" w:rsidRDefault="00C073D5" w:rsidP="00C073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5192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ACF82" w14:textId="71809B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B004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C10AA" w14:textId="77777777" w:rsidR="00C073D5" w:rsidRPr="007B7470" w:rsidRDefault="00C073D5" w:rsidP="00C0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B22413" w:rsidRPr="007B7470" w14:paraId="7AD9DD70" w14:textId="77777777" w:rsidTr="790EB09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36BD8D" w14:textId="77777777" w:rsidR="00B22413" w:rsidRPr="007B7470" w:rsidRDefault="00B2241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EC669" w14:textId="77777777" w:rsidR="00B22413" w:rsidRPr="007B7470" w:rsidRDefault="00B2241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B9AB" w14:textId="77777777" w:rsidR="00B22413" w:rsidRPr="007B7470" w:rsidRDefault="00B2241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0818" w14:textId="77777777" w:rsidR="00B22413" w:rsidRPr="007B7470" w:rsidRDefault="00B2241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F31CB" w14:textId="77777777" w:rsidR="00B22413" w:rsidRPr="007B7470" w:rsidRDefault="00B2241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44662DA" w14:textId="1487A5E8" w:rsidR="1FF5791E" w:rsidRDefault="1FF5791E" w:rsidP="1FF5791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DF75F6" w14:textId="77777777" w:rsidR="007D5748" w:rsidRPr="007D5748" w:rsidRDefault="00B22413" w:rsidP="003F7A0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1FF5791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</w:t>
      </w:r>
      <w:r w:rsidR="007D5748" w:rsidRPr="1FF5791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.1.1. Financovanie návrhu - Návrh na riešenie úbytku príjmov alebo zvýšených výdavkov podľa § 33 ods. 1 zákona č. 523/2004 Z. z. o rozpočtových pravidlách verejnej správy:</w:t>
      </w:r>
    </w:p>
    <w:p w14:paraId="4A7A27BC" w14:textId="2E12AAAE" w:rsidR="007D5748" w:rsidRDefault="00760599" w:rsidP="004B7D73">
      <w:pPr>
        <w:pBdr>
          <w:top w:val="single" w:sz="4" w:space="1" w:color="000000"/>
          <w:left w:val="single" w:sz="4" w:space="4" w:color="000000"/>
          <w:bottom w:val="single" w:sz="4" w:space="4" w:color="000000"/>
          <w:right w:val="single" w:sz="4" w:space="4" w:color="000000"/>
        </w:pBdr>
        <w:spacing w:after="0" w:line="2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predpokladá negatívny vplyv na rozpočet verejnej správy v</w:t>
      </w:r>
      <w:r w:rsidR="005E4C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celkovej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výške </w:t>
      </w:r>
      <w:r w:rsidR="745DDC9A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 </w:t>
      </w:r>
      <w:r w:rsidR="00AD597F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5E4C2C">
        <w:rPr>
          <w:rFonts w:ascii="Times New Roman" w:eastAsia="Times New Roman" w:hAnsi="Times New Roman" w:cs="Times New Roman"/>
          <w:sz w:val="24"/>
          <w:szCs w:val="24"/>
          <w:lang w:eastAsia="sk-SK"/>
        </w:rPr>
        <w:t>91</w:t>
      </w:r>
      <w:r w:rsidR="745DDC9A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022,- eur</w:t>
      </w:r>
      <w:r w:rsidR="5583ACBD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na zmenu informačného systému evidencie vodičov (IS DSC)</w:t>
      </w:r>
      <w:r w:rsidR="00DB132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Centrálnej evidencie správnych deliktov a priestupkov (CESDaP)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súvislosti s</w:t>
      </w:r>
      <w:r w:rsidR="00036F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precizovaním</w:t>
      </w:r>
      <w:r w:rsidR="00036F61" w:rsidRPr="00036F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mechanizmov zameraných na recidivistov, vodičov opakovane porušujúcich pravidlá cestnej premávky</w:t>
      </w:r>
      <w:r w:rsidR="4580B125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</w:t>
      </w:r>
      <w:r w:rsidR="6E839079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úpravu IS DSC a Jednotného informačného systému v cestnej doprave </w:t>
      </w:r>
      <w:r w:rsidR="34C2497A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(JISCD) </w:t>
      </w:r>
      <w:r w:rsidR="6E839079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časti registra autoškôl z dôvodu </w:t>
      </w:r>
      <w:r w:rsidR="4580B125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rozdelenia vodičského kurzu a skúšky z odbornej spôsobilosti na dve </w:t>
      </w:r>
      <w:r w:rsidR="70A0B097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samostatné časti</w:t>
      </w:r>
      <w:r w:rsidR="00DB132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5E4C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Ide o odhad dodávateľ</w:t>
      </w:r>
      <w:r w:rsidR="00DB132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ov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systém</w:t>
      </w:r>
      <w:r w:rsidR="00DB132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ov, pr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esné náklady budú stanovené na základe podrobnej </w:t>
      </w:r>
      <w:r w:rsidR="00DB132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analýzy</w:t>
      </w:r>
      <w:r w:rsidR="002B48AA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detailnej funkčnej špecifikácie</w:t>
      </w:r>
      <w:r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6DBA05BB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Na financovanie zmien</w:t>
      </w:r>
      <w:r w:rsidR="4F341761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systémoch MV SR</w:t>
      </w:r>
      <w:r w:rsidR="6DBA05BB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</w:t>
      </w:r>
      <w:r w:rsidR="277B80DD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plnej výške </w:t>
      </w:r>
      <w:r w:rsidR="6DBA05BB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plánovaná alokácia z </w:t>
      </w:r>
      <w:r w:rsidR="49B19BCC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finančného </w:t>
      </w:r>
      <w:r w:rsidR="2D7E2AC5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mechanizmu </w:t>
      </w:r>
      <w:r w:rsidR="1A2878B3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68 ods. 1 zákona č. 39/2015 Z. z. o poisťovníctve a o zmene a doplnení niektorých zákonov</w:t>
      </w:r>
      <w:r w:rsidR="28261599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, v rámci ktorého</w:t>
      </w:r>
      <w:r w:rsidR="1A2878B3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poisťovňa, poisťovňa z iného členského štátu a pobočka zahraničnej poisťovne pov</w:t>
      </w:r>
      <w:r w:rsidR="03D3DC70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inné odviesť 8</w:t>
      </w:r>
      <w:r w:rsidR="004B7D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3D3DC70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% z prijatého poistného z povinného zmluvného poistenia zodpovednosti za š</w:t>
      </w:r>
      <w:r w:rsidR="1A2878B3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kodu spôsobenú prevádzkou motorového vozidla z činnosti vykonávanej na území Slovenskej republiky za predchádzajúci kalendárny rok</w:t>
      </w:r>
      <w:r w:rsidR="29E9FE4E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účely plnenia úloh súvisiacich okrem iného i s výkonom dohľadu nad bezpečnosťou a plynulosťou cestnej premávky.</w:t>
      </w:r>
      <w:r w:rsidR="68C0B206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63ADAA5C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Financovanie úprav </w:t>
      </w:r>
      <w:r w:rsidR="65F707E7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systém</w:t>
      </w:r>
      <w:r w:rsidR="5D220845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65F707E7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60246C2A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JISCD</w:t>
      </w:r>
      <w:r w:rsidR="7FC96DD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bude zabezpečené </w:t>
      </w:r>
      <w:r w:rsidR="0E3C4F14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gescii </w:t>
      </w:r>
      <w:r w:rsidR="7FC96DD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Mi</w:t>
      </w:r>
      <w:r w:rsidR="463B2A05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ni</w:t>
      </w:r>
      <w:r w:rsidR="7FC96DD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sterstv</w:t>
      </w:r>
      <w:r w:rsidR="10F74453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</w:t>
      </w:r>
      <w:r w:rsidR="7FC96DD8" w:rsidRPr="5B5C4D64">
        <w:rPr>
          <w:rFonts w:ascii="Times New Roman" w:eastAsia="Times New Roman" w:hAnsi="Times New Roman" w:cs="Times New Roman"/>
          <w:sz w:val="24"/>
          <w:szCs w:val="24"/>
          <w:lang w:eastAsia="sk-SK"/>
        </w:rPr>
        <w:t>dopravy SR.</w:t>
      </w:r>
    </w:p>
    <w:p w14:paraId="0B5A4F75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B99056E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EBE6AB" w14:textId="77777777" w:rsidR="007D5748" w:rsidRP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1299C43A" w14:textId="77777777" w:rsidR="007D5748" w:rsidRP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B34828" w14:textId="358FA036" w:rsidR="00A11D41" w:rsidRDefault="00A11D41" w:rsidP="00DF534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cieľom precizovania doterajších aktivít štátu zameraných na zlepšenie bezpečnosti cestnej premávky, z dôvodu negatívneho vývoja dopravnej nehodovosti najmä tej s následkami na životoch sa návrhom úpravy hodnotenia porušenia niektorých porušení pravidiel c</w:t>
      </w:r>
      <w:r w:rsidR="00036F61">
        <w:rPr>
          <w:rFonts w:ascii="Times New Roman" w:hAnsi="Times New Roman" w:cs="Times New Roman"/>
          <w:sz w:val="24"/>
          <w:szCs w:val="24"/>
        </w:rPr>
        <w:t>estnej premávky očakáva zvýšenie</w:t>
      </w:r>
      <w:r>
        <w:rPr>
          <w:rFonts w:ascii="Times New Roman" w:hAnsi="Times New Roman" w:cs="Times New Roman"/>
          <w:sz w:val="24"/>
          <w:szCs w:val="24"/>
        </w:rPr>
        <w:t xml:space="preserve"> bezpečnosti účastníkov cestnej premávky. </w:t>
      </w:r>
    </w:p>
    <w:p w14:paraId="6DD57EEA" w14:textId="77777777" w:rsidR="00EE74E8" w:rsidRDefault="00EE74E8" w:rsidP="0078015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CA6A3C9" w14:textId="5352334F" w:rsidR="0064559A" w:rsidRDefault="00036F61" w:rsidP="007801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036F61">
        <w:rPr>
          <w:rFonts w:ascii="Times New Roman" w:hAnsi="Times New Roman" w:cs="Times New Roman"/>
          <w:sz w:val="24"/>
          <w:szCs w:val="24"/>
        </w:rPr>
        <w:t>echanizm</w:t>
      </w:r>
      <w:r>
        <w:rPr>
          <w:rFonts w:ascii="Times New Roman" w:hAnsi="Times New Roman" w:cs="Times New Roman"/>
          <w:sz w:val="24"/>
          <w:szCs w:val="24"/>
        </w:rPr>
        <w:t>us</w:t>
      </w:r>
      <w:r w:rsidRPr="00036F61">
        <w:rPr>
          <w:rFonts w:ascii="Times New Roman" w:hAnsi="Times New Roman" w:cs="Times New Roman"/>
          <w:sz w:val="24"/>
          <w:szCs w:val="24"/>
        </w:rPr>
        <w:t xml:space="preserve"> zameraný na recidivistov </w:t>
      </w:r>
      <w:r w:rsidR="00A11D41" w:rsidRPr="790EB09B">
        <w:rPr>
          <w:rFonts w:ascii="Times New Roman" w:hAnsi="Times New Roman" w:cs="Times New Roman"/>
          <w:sz w:val="24"/>
          <w:szCs w:val="24"/>
        </w:rPr>
        <w:t xml:space="preserve">v navrhovanom rozsahu nie je možné realizovať bez nevyhnutnej podpory informačného systému, ktorý zabezpečí predovšetkým </w:t>
      </w:r>
      <w:r w:rsidRPr="00036F61">
        <w:rPr>
          <w:rFonts w:ascii="Times New Roman" w:hAnsi="Times New Roman" w:cs="Times New Roman"/>
          <w:sz w:val="24"/>
          <w:szCs w:val="24"/>
        </w:rPr>
        <w:t xml:space="preserve">sledovanie lehoty </w:t>
      </w:r>
      <w:r w:rsidR="004B7D73">
        <w:rPr>
          <w:rFonts w:ascii="Times New Roman" w:hAnsi="Times New Roman" w:cs="Times New Roman"/>
          <w:sz w:val="24"/>
          <w:szCs w:val="24"/>
        </w:rPr>
        <w:t>12</w:t>
      </w:r>
      <w:r w:rsidRPr="00036F61">
        <w:rPr>
          <w:rFonts w:ascii="Times New Roman" w:hAnsi="Times New Roman" w:cs="Times New Roman"/>
          <w:sz w:val="24"/>
          <w:szCs w:val="24"/>
        </w:rPr>
        <w:t xml:space="preserve"> mesiacov, lehôt právoplatnosti rozhodnutia, ktorým bol vodič motorového vozidla uznaný vinným za porušenie pravidiel cestnej premávky závažným spôsobom. Systém </w:t>
      </w:r>
      <w:r>
        <w:rPr>
          <w:rFonts w:ascii="Times New Roman" w:hAnsi="Times New Roman" w:cs="Times New Roman"/>
          <w:sz w:val="24"/>
          <w:szCs w:val="24"/>
        </w:rPr>
        <w:t xml:space="preserve">bude </w:t>
      </w:r>
      <w:r w:rsidRPr="00036F61">
        <w:rPr>
          <w:rFonts w:ascii="Times New Roman" w:hAnsi="Times New Roman" w:cs="Times New Roman"/>
          <w:sz w:val="24"/>
          <w:szCs w:val="24"/>
        </w:rPr>
        <w:t>sled</w:t>
      </w:r>
      <w:r>
        <w:rPr>
          <w:rFonts w:ascii="Times New Roman" w:hAnsi="Times New Roman" w:cs="Times New Roman"/>
          <w:sz w:val="24"/>
          <w:szCs w:val="24"/>
        </w:rPr>
        <w:t>ovať a upozorňovať</w:t>
      </w:r>
      <w:r w:rsidRPr="00036F61">
        <w:rPr>
          <w:rFonts w:ascii="Times New Roman" w:hAnsi="Times New Roman" w:cs="Times New Roman"/>
          <w:sz w:val="24"/>
          <w:szCs w:val="24"/>
        </w:rPr>
        <w:t xml:space="preserve"> príslušný orgán Policajného zboru na jeho ďalšie konanie. Systém tiež musí zabezpečiť automatizovanú odpoveď na elektronickú (kvalifikovanú) žiadosť vodiča vozidla o výpis z jeho evidenčnej karty, resp. proaktívne zasielať v nadstavenom štádiu notifikácie o porušení pravidla cestnej premávky závažným spôsobom. </w:t>
      </w:r>
      <w:r w:rsidR="00DF534F" w:rsidRPr="790EB09B">
        <w:rPr>
          <w:rFonts w:ascii="Times New Roman" w:hAnsi="Times New Roman" w:cs="Times New Roman"/>
          <w:sz w:val="24"/>
          <w:szCs w:val="24"/>
        </w:rPr>
        <w:t xml:space="preserve">Systém </w:t>
      </w:r>
      <w:r>
        <w:rPr>
          <w:rFonts w:ascii="Times New Roman" w:hAnsi="Times New Roman" w:cs="Times New Roman"/>
          <w:sz w:val="24"/>
          <w:szCs w:val="24"/>
        </w:rPr>
        <w:t xml:space="preserve">má podporovať elektronickú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komunikáciu posudzujúceho psychológa </w:t>
      </w:r>
      <w:r w:rsidR="00600D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 evidenci</w:t>
      </w:r>
      <w:r w:rsidR="00600D05">
        <w:rPr>
          <w:rFonts w:ascii="Times New Roman" w:hAnsi="Times New Roman" w:cs="Times New Roman"/>
          <w:sz w:val="24"/>
          <w:szCs w:val="24"/>
        </w:rPr>
        <w:t xml:space="preserve">u vodiča; </w:t>
      </w:r>
      <w:r w:rsidR="00A11D41" w:rsidRPr="790EB09B">
        <w:rPr>
          <w:rFonts w:ascii="Times New Roman" w:hAnsi="Times New Roman" w:cs="Times New Roman"/>
          <w:sz w:val="24"/>
          <w:szCs w:val="24"/>
        </w:rPr>
        <w:t>prij</w:t>
      </w:r>
      <w:r w:rsidR="00600D05">
        <w:rPr>
          <w:rFonts w:ascii="Times New Roman" w:hAnsi="Times New Roman" w:cs="Times New Roman"/>
          <w:sz w:val="24"/>
          <w:szCs w:val="24"/>
        </w:rPr>
        <w:t>í</w:t>
      </w:r>
      <w:r w:rsidR="00A11D41" w:rsidRPr="790EB09B">
        <w:rPr>
          <w:rFonts w:ascii="Times New Roman" w:hAnsi="Times New Roman" w:cs="Times New Roman"/>
          <w:sz w:val="24"/>
          <w:szCs w:val="24"/>
        </w:rPr>
        <w:t>m</w:t>
      </w:r>
      <w:r w:rsidR="00600D05">
        <w:rPr>
          <w:rFonts w:ascii="Times New Roman" w:hAnsi="Times New Roman" w:cs="Times New Roman"/>
          <w:sz w:val="24"/>
          <w:szCs w:val="24"/>
        </w:rPr>
        <w:t>ať informáciu o začiatku rehabilitačného programu</w:t>
      </w:r>
      <w:r w:rsidR="00787354">
        <w:rPr>
          <w:rFonts w:ascii="Times New Roman" w:hAnsi="Times New Roman" w:cs="Times New Roman"/>
          <w:sz w:val="24"/>
          <w:szCs w:val="24"/>
        </w:rPr>
        <w:t xml:space="preserve"> alebo odborného poradenstva</w:t>
      </w:r>
      <w:r w:rsidR="00600D05">
        <w:rPr>
          <w:rFonts w:ascii="Times New Roman" w:hAnsi="Times New Roman" w:cs="Times New Roman"/>
          <w:sz w:val="24"/>
          <w:szCs w:val="24"/>
        </w:rPr>
        <w:t xml:space="preserve"> a následne</w:t>
      </w:r>
      <w:r w:rsidR="00A11D41" w:rsidRPr="790EB09B">
        <w:rPr>
          <w:rFonts w:ascii="Times New Roman" w:hAnsi="Times New Roman" w:cs="Times New Roman"/>
          <w:sz w:val="24"/>
          <w:szCs w:val="24"/>
        </w:rPr>
        <w:t xml:space="preserve"> doklad</w:t>
      </w:r>
      <w:r w:rsidR="00600D05">
        <w:rPr>
          <w:rFonts w:ascii="Times New Roman" w:hAnsi="Times New Roman" w:cs="Times New Roman"/>
          <w:sz w:val="24"/>
          <w:szCs w:val="24"/>
        </w:rPr>
        <w:t>u</w:t>
      </w:r>
      <w:r w:rsidR="00A11D41" w:rsidRPr="790EB09B">
        <w:rPr>
          <w:rFonts w:ascii="Times New Roman" w:hAnsi="Times New Roman" w:cs="Times New Roman"/>
          <w:sz w:val="24"/>
          <w:szCs w:val="24"/>
        </w:rPr>
        <w:t xml:space="preserve"> o</w:t>
      </w:r>
      <w:r w:rsidR="00600D05">
        <w:rPr>
          <w:rFonts w:ascii="Times New Roman" w:hAnsi="Times New Roman" w:cs="Times New Roman"/>
          <w:sz w:val="24"/>
          <w:szCs w:val="24"/>
        </w:rPr>
        <w:t xml:space="preserve"> jeho </w:t>
      </w:r>
      <w:r w:rsidR="00A11D41" w:rsidRPr="790EB09B">
        <w:rPr>
          <w:rFonts w:ascii="Times New Roman" w:hAnsi="Times New Roman" w:cs="Times New Roman"/>
          <w:sz w:val="24"/>
          <w:szCs w:val="24"/>
        </w:rPr>
        <w:t xml:space="preserve">podrobení sa. </w:t>
      </w:r>
      <w:r w:rsidRPr="00036F61">
        <w:rPr>
          <w:rFonts w:ascii="Times New Roman" w:hAnsi="Times New Roman" w:cs="Times New Roman"/>
          <w:sz w:val="24"/>
          <w:szCs w:val="24"/>
        </w:rPr>
        <w:t>Systém musí plniť aj iné podporné činnosti.</w:t>
      </w:r>
      <w:r w:rsidR="00600D05">
        <w:rPr>
          <w:rFonts w:ascii="Times New Roman" w:hAnsi="Times New Roman" w:cs="Times New Roman"/>
          <w:sz w:val="24"/>
          <w:szCs w:val="24"/>
        </w:rPr>
        <w:t xml:space="preserve"> 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Táto zmena má vplyv na zmenu </w:t>
      </w:r>
      <w:r w:rsidR="0064559A" w:rsidRPr="790EB09B">
        <w:rPr>
          <w:rFonts w:ascii="Times New Roman" w:hAnsi="Times New Roman" w:cs="Times New Roman"/>
          <w:sz w:val="24"/>
          <w:szCs w:val="24"/>
        </w:rPr>
        <w:t xml:space="preserve">IS DSC, s čiastočnými úpravami niektorých </w:t>
      </w:r>
      <w:r w:rsidR="165F2209" w:rsidRPr="790EB09B">
        <w:rPr>
          <w:rFonts w:ascii="Times New Roman" w:hAnsi="Times New Roman" w:cs="Times New Roman"/>
          <w:sz w:val="24"/>
          <w:szCs w:val="24"/>
        </w:rPr>
        <w:t xml:space="preserve">existujúcich </w:t>
      </w:r>
      <w:r w:rsidR="0064559A" w:rsidRPr="790EB09B">
        <w:rPr>
          <w:rFonts w:ascii="Times New Roman" w:hAnsi="Times New Roman" w:cs="Times New Roman"/>
          <w:sz w:val="24"/>
          <w:szCs w:val="24"/>
        </w:rPr>
        <w:t xml:space="preserve">položiek v </w:t>
      </w:r>
      <w:r w:rsidR="0A8A866D" w:rsidRPr="790EB09B">
        <w:rPr>
          <w:rFonts w:ascii="Times New Roman" w:hAnsi="Times New Roman" w:cs="Times New Roman"/>
          <w:sz w:val="24"/>
          <w:szCs w:val="24"/>
        </w:rPr>
        <w:t xml:space="preserve">systéme </w:t>
      </w:r>
      <w:r w:rsidR="0064559A" w:rsidRPr="790EB09B">
        <w:rPr>
          <w:rFonts w:ascii="Times New Roman" w:hAnsi="Times New Roman" w:cs="Times New Roman"/>
          <w:sz w:val="24"/>
          <w:szCs w:val="24"/>
        </w:rPr>
        <w:t>CESDaP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tým aj na náklady súvisiace so zmenou týchto systémov.</w:t>
      </w:r>
      <w:r w:rsid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272C335" w14:textId="77777777" w:rsidR="00EE74E8" w:rsidRDefault="00EE74E8" w:rsidP="00C0518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61D779" w14:textId="4F398CA5" w:rsidR="003447B8" w:rsidRDefault="00C05188" w:rsidP="00C0518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Pri návrhu na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rozdel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enie skúšky 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>z odbornej spôsobilosti u žiadateľov o udelenie vodičského oprávnenia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teoretická skúška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>ako prvá časť skúšky z odbornej spôsobilosti vykoná až po absolvo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vaní výučby teórie v autoškole) sa predpokladá nevyhnutná podpora IS DSC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predpokladá, že</w:t>
      </w:r>
      <w:r w:rsidRPr="00C05188">
        <w:t xml:space="preserve"> </w:t>
      </w:r>
      <w:r w:rsidRPr="00C05188">
        <w:rPr>
          <w:rFonts w:ascii="Times New Roman" w:eastAsia="Times New Roman" w:hAnsi="Times New Roman" w:cs="Times New Roman"/>
          <w:sz w:val="24"/>
          <w:szCs w:val="24"/>
          <w:lang w:eastAsia="sk-SK"/>
        </w:rPr>
        <w:t>prostredníctvom elektronickej služby zavedenej na tento účel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E74E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možno: prihlásiť sa na teoretickú skúšku, 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>podať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0D05"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>žiadosť o udelenie vodičského oprávnenia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</w:t>
      </w:r>
      <w:r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apísať</w:t>
      </w:r>
      <w:r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osob</w:t>
      </w:r>
      <w:r w:rsidR="00EE74E8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sediac</w:t>
      </w:r>
      <w:r w:rsidR="00EE74E8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600D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mieste spolujazdca vedľa vodiča (§ 74 </w:t>
      </w:r>
      <w:r w:rsidR="00EE74E8">
        <w:rPr>
          <w:rFonts w:ascii="Times New Roman" w:eastAsia="Times New Roman" w:hAnsi="Times New Roman" w:cs="Times New Roman"/>
          <w:sz w:val="24"/>
          <w:szCs w:val="24"/>
          <w:lang w:eastAsia="sk-SK"/>
        </w:rPr>
        <w:t>ods. 2 návrhu).</w:t>
      </w:r>
    </w:p>
    <w:p w14:paraId="77B786D1" w14:textId="77777777" w:rsidR="00EE74E8" w:rsidRDefault="00EE74E8" w:rsidP="007801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577A00" w14:textId="77777777" w:rsidR="003447B8" w:rsidRDefault="003447B8" w:rsidP="007801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sa predkladá aj s cieľom sprísnenia sankcií</w:t>
      </w:r>
      <w:r w:rsidR="00F4384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prekročenie rýchlosti jazdy a úpravy niektorých ustanovení, ktoré sú vyvolané požiadavkou praktického aplikovania zákona.</w:t>
      </w:r>
    </w:p>
    <w:p w14:paraId="3CF2D8B6" w14:textId="77777777" w:rsidR="0064559A" w:rsidRDefault="0064559A" w:rsidP="00645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AC00F5" w14:textId="77777777" w:rsidR="007D5748" w:rsidRPr="007D5748" w:rsidRDefault="007D5748" w:rsidP="00645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FB78278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C15A3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20CEBD1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4A89387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5706AB6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8F4AF65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64559A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D574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FE577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FC39945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F813C5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562CB0E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BF9B58" w14:textId="77777777" w:rsidR="007D5748" w:rsidRP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FC51644" w14:textId="77777777" w:rsidR="007D5748" w:rsidRPr="007D5748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D5748" w14:paraId="28A8EE8D" w14:textId="77777777" w:rsidTr="73B7EAB2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C4D8792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3CAB7F29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F548DF" w:rsidRPr="007D5748" w14:paraId="4055B8AB" w14:textId="77777777" w:rsidTr="73B7EAB2">
        <w:trPr>
          <w:cantSplit/>
          <w:trHeight w:val="70"/>
        </w:trPr>
        <w:tc>
          <w:tcPr>
            <w:tcW w:w="4530" w:type="dxa"/>
            <w:vMerge/>
          </w:tcPr>
          <w:p w14:paraId="34CE0A41" w14:textId="77777777" w:rsidR="00F548DF" w:rsidRPr="007D5748" w:rsidRDefault="00F548DF" w:rsidP="00F548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560B5D26" w14:textId="72905BE0" w:rsidR="00F548DF" w:rsidRPr="007D5748" w:rsidRDefault="4A3A6531" w:rsidP="00F5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FE49A7A" w14:textId="27219963" w:rsidR="00F548DF" w:rsidRPr="007D5748" w:rsidRDefault="4A3A6531" w:rsidP="00F5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5A7F8D70" w14:textId="4F062BED" w:rsidR="00F548DF" w:rsidRPr="007D5748" w:rsidRDefault="4A3A6531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0F66D9B" w14:textId="3AD00F72" w:rsidR="00F548DF" w:rsidRPr="007D5748" w:rsidRDefault="4A3A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</w:tr>
      <w:tr w:rsidR="007D5748" w:rsidRPr="007D5748" w14:paraId="161F9FF5" w14:textId="77777777" w:rsidTr="73B7EAB2">
        <w:trPr>
          <w:trHeight w:val="70"/>
        </w:trPr>
        <w:tc>
          <w:tcPr>
            <w:tcW w:w="4530" w:type="dxa"/>
          </w:tcPr>
          <w:p w14:paraId="152D443A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2EBF3C5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D98A12B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46DB82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997CC1D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D5748" w14:paraId="2273805C" w14:textId="77777777" w:rsidTr="73B7EAB2">
        <w:trPr>
          <w:trHeight w:val="70"/>
        </w:trPr>
        <w:tc>
          <w:tcPr>
            <w:tcW w:w="4530" w:type="dxa"/>
          </w:tcPr>
          <w:p w14:paraId="6DBAB8DF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110FFD37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699379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FE9F23F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F72F646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D5748" w14:paraId="2A14E71F" w14:textId="77777777" w:rsidTr="73B7EAB2">
        <w:trPr>
          <w:trHeight w:val="70"/>
        </w:trPr>
        <w:tc>
          <w:tcPr>
            <w:tcW w:w="4530" w:type="dxa"/>
          </w:tcPr>
          <w:p w14:paraId="10125640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8CE6F91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1CDCEAD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B9E253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3DE523C" w14:textId="77777777" w:rsidR="007D5748" w:rsidRPr="007D5748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2E56223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BDD194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7547A01" w14:textId="77777777" w:rsidR="007D5748" w:rsidRP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B80CDB" w14:textId="3D1073EF" w:rsidR="0064559A" w:rsidRDefault="00751926" w:rsidP="007D5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Odo dňa účinnosti 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príslušných ustanovení návrhu </w:t>
      </w:r>
      <w:r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zákona budú orgány Policajného zboru povinné </w:t>
      </w:r>
      <w:r w:rsidR="37A6D814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vykonávať samostatne teoretickú skúšku a skúšku z vedenia motorového vozidla a </w:t>
      </w:r>
      <w:r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hodnotiť 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porušenia povinností cestnej premávky novým spôsobom, ktor</w:t>
      </w:r>
      <w:r w:rsidR="414F6F9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nemožno realizovať bez podpory IS DSC a úprav</w:t>
      </w:r>
      <w:r w:rsidR="24EFBA88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niektorých položiek CESDaP</w:t>
      </w:r>
      <w:r w:rsidR="1697E1F3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JISCD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V spolupráci so zástupcami d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odávateľ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AF2FB1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IS DSC</w:t>
      </w:r>
      <w:r w:rsidR="6994CDEC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CESDaP</w:t>
      </w:r>
      <w:r w:rsidR="48AA0BFB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JISCD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špecifikované</w:t>
      </w:r>
      <w:r w:rsidR="211CCA14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základné okruhy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nevyhnutn</w:t>
      </w:r>
      <w:r w:rsidR="38363E3F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úprav v príslušných systémoch.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Vstupnou hodnotou zmeny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uvedených systémov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sadzby za človeko</w:t>
      </w:r>
      <w:r w:rsidR="00AD08B8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deň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práce experta.  Negatívny vplyv na rozpočet verejnej správy z 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dôvodu nákladov na zmenu systémov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odhadnutý dodávateľom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IS DSC 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 výške </w:t>
      </w:r>
      <w:r w:rsidR="006834B5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="1215D356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50</w:t>
      </w:r>
      <w:r w:rsidR="00AD08B8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1BA81A9F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CESDaP vo výške </w:t>
      </w:r>
      <w:r w:rsidR="00AD08B8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41 022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="31186702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JISCD vo výške 100 000 eur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V súčasnosti sa jedná o kvalifikovaný 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odhad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5B0CA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prácnosti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presné náklady budú stanovené na základe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komplexnej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D5119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analýzy</w:t>
      </w:r>
      <w:r w:rsidR="003C5A6F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detailnej funkčnej špecifikácie</w:t>
      </w:r>
      <w:r w:rsidR="0064559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043CB0F" w14:textId="77777777" w:rsidR="00AD08B8" w:rsidRDefault="00AD08B8" w:rsidP="007D5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31BD4E" w14:textId="3DD450F5" w:rsidR="00AD08B8" w:rsidRDefault="00AD08B8" w:rsidP="007D5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Znížením hodnoty prekročenej rýchlosti jazdy</w:t>
      </w:r>
      <w:r w:rsidR="0787D9C5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(čl. III k § 22 ods. 1 písm. h) návrhu zákona)</w:t>
      </w:r>
      <w:r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sprísni postih za tieto poruš</w:t>
      </w:r>
      <w:r w:rsidR="00517B6A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enia pravidiel cestnej premávky, čím sa zvýši hranica pokút ukl</w:t>
      </w:r>
      <w:r w:rsidR="007B02D5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adaných za ne a tým aj zvýši príjem štátneho rozpočtu (§ 13 ods. 4 zákona SNR č. 372/1990 Zb. o priestupkoch v znení neskorších predpisov ustanovuje pokuty uložené za priestupky za príjem štátneho rozpočtu, ak nie sú uložen</w:t>
      </w:r>
      <w:r w:rsidR="003C5A6F" w:rsidRPr="790EB09B">
        <w:rPr>
          <w:rFonts w:ascii="Times New Roman" w:eastAsia="Times New Roman" w:hAnsi="Times New Roman" w:cs="Times New Roman"/>
          <w:sz w:val="24"/>
          <w:szCs w:val="24"/>
          <w:lang w:eastAsia="sk-SK"/>
        </w:rPr>
        <w:t>é obcou alebo obecnou políciou); avšak súčasne sa predpokladá, že takéto zvýšenie pokuty bude pôsobiť odradzujúco, preto sa zároveň predpokladá aj zníženie počtu porušení.</w:t>
      </w:r>
    </w:p>
    <w:p w14:paraId="07459315" w14:textId="7F8D11B4" w:rsidR="00316B73" w:rsidRPr="007E214D" w:rsidRDefault="00316B73" w:rsidP="007D5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Style w:val="Tabukasmriekou2zvraznenie1"/>
        <w:tblW w:w="9214" w:type="dxa"/>
        <w:jc w:val="center"/>
        <w:tblLayout w:type="fixed"/>
        <w:tblLook w:val="0400" w:firstRow="0" w:lastRow="0" w:firstColumn="0" w:lastColumn="0" w:noHBand="0" w:noVBand="1"/>
      </w:tblPr>
      <w:tblGrid>
        <w:gridCol w:w="1368"/>
        <w:gridCol w:w="1368"/>
        <w:gridCol w:w="1368"/>
        <w:gridCol w:w="1368"/>
        <w:gridCol w:w="1899"/>
        <w:gridCol w:w="1843"/>
      </w:tblGrid>
      <w:tr w:rsidR="00517B6A" w14:paraId="532D3AAC" w14:textId="77777777" w:rsidTr="00704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5472" w:type="dxa"/>
            <w:gridSpan w:val="4"/>
            <w:tcBorders>
              <w:right w:val="double" w:sz="4" w:space="0" w:color="95B3D7" w:themeColor="accent1" w:themeTint="99"/>
            </w:tcBorders>
            <w:shd w:val="clear" w:color="auto" w:fill="B8CCE4" w:themeFill="accent1" w:themeFillTint="66"/>
            <w:vAlign w:val="center"/>
          </w:tcPr>
          <w:p w14:paraId="03DC175E" w14:textId="77777777" w:rsidR="00517B6A" w:rsidRDefault="00517B6A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Prekročenie rýchlosti v km/h</w:t>
            </w:r>
          </w:p>
        </w:tc>
        <w:tc>
          <w:tcPr>
            <w:tcW w:w="3742" w:type="dxa"/>
            <w:gridSpan w:val="2"/>
            <w:vMerge w:val="restart"/>
            <w:tcBorders>
              <w:left w:val="double" w:sz="4" w:space="0" w:color="95B3D7" w:themeColor="accent1" w:themeTint="99"/>
            </w:tcBorders>
            <w:shd w:val="clear" w:color="auto" w:fill="B8CCE4" w:themeFill="accent1" w:themeFillTint="66"/>
            <w:vAlign w:val="bottom"/>
          </w:tcPr>
          <w:p w14:paraId="0377F9AC" w14:textId="77777777" w:rsidR="00EE74E8" w:rsidRDefault="00517B6A" w:rsidP="00EE74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Výšky pokút</w:t>
            </w:r>
          </w:p>
          <w:p w14:paraId="02F70D49" w14:textId="3E51E5C2" w:rsidR="00517B6A" w:rsidRPr="00EE74E8" w:rsidRDefault="00EE74E8" w:rsidP="00EE74E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sk-SK"/>
              </w:rPr>
            </w:pPr>
            <w:r w:rsidRPr="00EE74E8">
              <w:rPr>
                <w:rFonts w:ascii="Times New Roman" w:eastAsia="Times New Roman" w:hAnsi="Times New Roman" w:cs="Times New Roman"/>
                <w:sz w:val="14"/>
                <w:szCs w:val="14"/>
                <w:lang w:eastAsia="sk-SK"/>
              </w:rPr>
              <w:t>(nemenia sa)</w:t>
            </w:r>
          </w:p>
        </w:tc>
      </w:tr>
      <w:tr w:rsidR="790EB09B" w14:paraId="40CCB9C2" w14:textId="77777777" w:rsidTr="0070417A">
        <w:trPr>
          <w:trHeight w:val="300"/>
          <w:jc w:val="center"/>
        </w:trPr>
        <w:tc>
          <w:tcPr>
            <w:tcW w:w="2736" w:type="dxa"/>
            <w:gridSpan w:val="2"/>
            <w:shd w:val="clear" w:color="auto" w:fill="B8CCE4" w:themeFill="accent1" w:themeFillTint="66"/>
            <w:vAlign w:val="center"/>
          </w:tcPr>
          <w:p w14:paraId="4F8158B8" w14:textId="4EE55BFB" w:rsidR="3B907C37" w:rsidRDefault="3B907C37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obci</w:t>
            </w:r>
          </w:p>
        </w:tc>
        <w:tc>
          <w:tcPr>
            <w:tcW w:w="2736" w:type="dxa"/>
            <w:gridSpan w:val="2"/>
            <w:tcBorders>
              <w:right w:val="double" w:sz="4" w:space="0" w:color="95B3D7" w:themeColor="accent1" w:themeTint="99"/>
            </w:tcBorders>
            <w:shd w:val="clear" w:color="auto" w:fill="B8CCE4" w:themeFill="accent1" w:themeFillTint="66"/>
            <w:vAlign w:val="center"/>
          </w:tcPr>
          <w:p w14:paraId="2FE3A5D2" w14:textId="5CA1CFEA" w:rsidR="3B907C37" w:rsidRDefault="3B907C37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mimo obce</w:t>
            </w:r>
          </w:p>
        </w:tc>
        <w:tc>
          <w:tcPr>
            <w:tcW w:w="3742" w:type="dxa"/>
            <w:gridSpan w:val="2"/>
            <w:vMerge/>
            <w:tcBorders>
              <w:left w:val="double" w:sz="4" w:space="0" w:color="95B3D7" w:themeColor="accent1" w:themeTint="99"/>
            </w:tcBorders>
            <w:shd w:val="clear" w:color="auto" w:fill="B8CCE4" w:themeFill="accent1" w:themeFillTint="66"/>
            <w:vAlign w:val="center"/>
          </w:tcPr>
          <w:p w14:paraId="7A16FD15" w14:textId="77777777" w:rsidR="00F86802" w:rsidRDefault="00F86802"/>
        </w:tc>
      </w:tr>
      <w:tr w:rsidR="00316B73" w14:paraId="313A5C7D" w14:textId="77777777" w:rsidTr="00704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68" w:type="dxa"/>
            <w:vAlign w:val="center"/>
          </w:tcPr>
          <w:p w14:paraId="752E25F5" w14:textId="16B4FF92" w:rsidR="00316B73" w:rsidRPr="00517B6A" w:rsidRDefault="766536DC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súčasnos</w:t>
            </w:r>
            <w:r w:rsidR="0B42280E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ť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3B0A31CF" w14:textId="0E556F96" w:rsidR="00316B73" w:rsidRPr="00517B6A" w:rsidRDefault="39150331" w:rsidP="790EB0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</w:t>
            </w:r>
            <w:r w:rsidR="1C50679C"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ávrh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0B757736" w14:textId="45DAB683" w:rsidR="1C50679C" w:rsidRDefault="1C50679C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súčasnosť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4AD0AAFA" w14:textId="6134BEA5" w:rsidR="1C50679C" w:rsidRDefault="1C50679C" w:rsidP="790EB0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návrh</w:t>
            </w:r>
          </w:p>
        </w:tc>
        <w:tc>
          <w:tcPr>
            <w:tcW w:w="1899" w:type="dxa"/>
            <w:tcBorders>
              <w:left w:val="double" w:sz="4" w:space="0" w:color="95B3D7" w:themeColor="accent1" w:themeTint="99"/>
            </w:tcBorders>
            <w:vAlign w:val="center"/>
          </w:tcPr>
          <w:p w14:paraId="2EB89282" w14:textId="77777777" w:rsidR="00316B73" w:rsidRDefault="00517B6A" w:rsidP="00517B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blokové konanie</w:t>
            </w:r>
          </w:p>
        </w:tc>
        <w:tc>
          <w:tcPr>
            <w:tcW w:w="1843" w:type="dxa"/>
            <w:vAlign w:val="center"/>
          </w:tcPr>
          <w:p w14:paraId="3F1646CD" w14:textId="77777777" w:rsidR="00316B73" w:rsidRDefault="00517B6A" w:rsidP="00517B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riadne</w:t>
            </w:r>
            <w:r w:rsidR="00316B7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konanie</w:t>
            </w:r>
          </w:p>
        </w:tc>
      </w:tr>
      <w:tr w:rsidR="00316B73" w14:paraId="56983C9F" w14:textId="77777777" w:rsidTr="0070417A">
        <w:trPr>
          <w:trHeight w:val="300"/>
          <w:jc w:val="center"/>
        </w:trPr>
        <w:tc>
          <w:tcPr>
            <w:tcW w:w="1368" w:type="dxa"/>
            <w:vAlign w:val="center"/>
          </w:tcPr>
          <w:p w14:paraId="73289DD4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 – 20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5498C67E" w14:textId="77777777" w:rsidR="00316B73" w:rsidRPr="00517B6A" w:rsidRDefault="00316B73" w:rsidP="00136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17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 – 15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3821BC72" w14:textId="10D71103" w:rsidR="790EB09B" w:rsidRDefault="790EB09B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– </w:t>
            </w:r>
            <w:r w:rsidR="69B0B326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74C4AF2A" w14:textId="3DD24C44" w:rsidR="790EB09B" w:rsidRDefault="790EB09B" w:rsidP="790EB0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– </w:t>
            </w:r>
            <w:r w:rsidR="2F9635D6"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99" w:type="dxa"/>
            <w:tcBorders>
              <w:left w:val="double" w:sz="4" w:space="0" w:color="95B3D7" w:themeColor="accent1" w:themeTint="99"/>
            </w:tcBorders>
            <w:vAlign w:val="center"/>
          </w:tcPr>
          <w:p w14:paraId="59A663F7" w14:textId="77777777" w:rsidR="00316B73" w:rsidRDefault="00517B6A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do </w:t>
            </w:r>
            <w:r w:rsidR="00316B7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316B7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€</w:t>
            </w:r>
          </w:p>
        </w:tc>
        <w:tc>
          <w:tcPr>
            <w:tcW w:w="1843" w:type="dxa"/>
            <w:vAlign w:val="center"/>
          </w:tcPr>
          <w:p w14:paraId="07AC6CEE" w14:textId="77777777" w:rsidR="00316B73" w:rsidRDefault="00517B6A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do </w:t>
            </w:r>
            <w:r w:rsidR="00316B7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100 €</w:t>
            </w:r>
          </w:p>
        </w:tc>
      </w:tr>
      <w:tr w:rsidR="00316B73" w14:paraId="7E313869" w14:textId="77777777" w:rsidTr="007041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68" w:type="dxa"/>
            <w:vAlign w:val="center"/>
          </w:tcPr>
          <w:p w14:paraId="63D28102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 – 50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57A00301" w14:textId="77777777" w:rsidR="00316B73" w:rsidRPr="00517B6A" w:rsidRDefault="00316B73" w:rsidP="00136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17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16 – 30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0A2A3D11" w14:textId="0F0ADC61" w:rsidR="759A549A" w:rsidRDefault="759A549A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790EB09B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– </w:t>
            </w:r>
            <w:r w:rsidR="29199AA3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790EB09B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30BDBE8F" w14:textId="7C0E495B" w:rsidR="2635BD1C" w:rsidRDefault="2635BD1C" w:rsidP="790EB0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790EB09B"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6 – </w:t>
            </w:r>
            <w:r w:rsidR="534AB050"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899" w:type="dxa"/>
            <w:tcBorders>
              <w:left w:val="double" w:sz="4" w:space="0" w:color="95B3D7" w:themeColor="accent1" w:themeTint="99"/>
            </w:tcBorders>
            <w:vAlign w:val="center"/>
          </w:tcPr>
          <w:p w14:paraId="1FCEFC95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– 400 €</w:t>
            </w:r>
          </w:p>
        </w:tc>
        <w:tc>
          <w:tcPr>
            <w:tcW w:w="1843" w:type="dxa"/>
            <w:vAlign w:val="center"/>
          </w:tcPr>
          <w:p w14:paraId="3D175934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150 – 600 €</w:t>
            </w:r>
          </w:p>
        </w:tc>
      </w:tr>
      <w:tr w:rsidR="00316B73" w14:paraId="6F2BA60B" w14:textId="77777777" w:rsidTr="0070417A">
        <w:trPr>
          <w:trHeight w:val="300"/>
          <w:jc w:val="center"/>
        </w:trPr>
        <w:tc>
          <w:tcPr>
            <w:tcW w:w="1368" w:type="dxa"/>
            <w:vAlign w:val="center"/>
          </w:tcPr>
          <w:p w14:paraId="52AFC9F7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51 a viac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4F417A44" w14:textId="77777777" w:rsidR="00316B73" w:rsidRPr="00517B6A" w:rsidRDefault="00316B73" w:rsidP="001363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17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31 a viac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68B20D4F" w14:textId="0407D529" w:rsidR="7092F34D" w:rsidRDefault="7092F34D" w:rsidP="790EB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790EB09B" w:rsidRPr="790EB0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a viac</w:t>
            </w:r>
          </w:p>
        </w:tc>
        <w:tc>
          <w:tcPr>
            <w:tcW w:w="1368" w:type="dxa"/>
            <w:tcBorders>
              <w:right w:val="double" w:sz="4" w:space="0" w:color="95B3D7" w:themeColor="accent1" w:themeTint="99"/>
            </w:tcBorders>
            <w:vAlign w:val="center"/>
          </w:tcPr>
          <w:p w14:paraId="4E787AD5" w14:textId="01447D56" w:rsidR="0FC88EB5" w:rsidRDefault="0FC88EB5" w:rsidP="790EB0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  <w:r w:rsidR="790EB09B" w:rsidRPr="790EB0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a viac</w:t>
            </w:r>
          </w:p>
        </w:tc>
        <w:tc>
          <w:tcPr>
            <w:tcW w:w="1899" w:type="dxa"/>
            <w:tcBorders>
              <w:left w:val="double" w:sz="4" w:space="0" w:color="95B3D7" w:themeColor="accent1" w:themeTint="99"/>
            </w:tcBorders>
            <w:vAlign w:val="center"/>
          </w:tcPr>
          <w:p w14:paraId="06C446CF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250 – 800 €</w:t>
            </w:r>
          </w:p>
        </w:tc>
        <w:tc>
          <w:tcPr>
            <w:tcW w:w="1843" w:type="dxa"/>
            <w:vAlign w:val="center"/>
          </w:tcPr>
          <w:p w14:paraId="2D5763B2" w14:textId="77777777" w:rsidR="00316B73" w:rsidRDefault="00316B73" w:rsidP="001363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500 – 1000 €</w:t>
            </w:r>
          </w:p>
        </w:tc>
      </w:tr>
    </w:tbl>
    <w:p w14:paraId="6537F28F" w14:textId="77777777" w:rsidR="00AD08B8" w:rsidRPr="007E214D" w:rsidRDefault="00AD08B8" w:rsidP="007D5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C46973" w14:textId="5AED54EA" w:rsidR="00471111" w:rsidRPr="007B708A" w:rsidRDefault="00EC534E" w:rsidP="0047111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väčšie množstvo premenných údajov (najmä správanie sa jednotlivca a hodnota prekročenej rýchlosti jazdy) nie je možné tento pozitívny vplyv na štátny rozpočet exaktne kvantifikovať. Na základe</w:t>
      </w:r>
      <w:r w:rsidR="005C5834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štatistických ukazovateľov za posledných desať rokov, dochádza k postupnému miernemu zvyšovaniu priemerne ukladanej pokuty za priestupky spáchané prekročením rýchlosti (§ 22 ods. 1 písm. h) zákona SNR č. 372/1990 Zb. o priestupkoch v znení neskorších predpisov). V roku 2024 bola priemerne ukladaná pokuta za prekročenie rýchlosti vo výške 54,52 </w:t>
      </w:r>
      <w:r w:rsidR="00140558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5C5834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 by priemerne ukladaná pokuta po prijatí zákona na základe sprísnenia nahliadania na prekročenú rýchlosť vzrástla </w:t>
      </w:r>
      <w:r w:rsidR="00C538FC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cca 6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je možné predpokladať nárast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príjmov, oproti referenčnému roku 2024,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 rovnaký alebo obdobný počet spáchaných priestupkov cca </w:t>
      </w:r>
      <w:r w:rsidR="00471111" w:rsidRP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 viac </w:t>
      </w:r>
      <w:r w:rsidR="0070417A" w:rsidRP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>ako 1</w:t>
      </w:r>
      <w:r w:rsidR="00471111" w:rsidRP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milión eur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(60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* 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201 104 priestupkov</w:t>
      </w:r>
      <w:r w:rsidR="00471111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= 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14055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.0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>66.24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0 – 10.964.466 = 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.10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>1.774</w:t>
      </w:r>
      <w:r w:rsidR="006302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€). </w:t>
      </w:r>
    </w:p>
    <w:p w14:paraId="206984FA" w14:textId="77777777" w:rsidR="00CB12B0" w:rsidRDefault="00CB12B0" w:rsidP="0047111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Style w:val="Tabukasmriekou1svetlzvraznenie1"/>
        <w:tblW w:w="883" w:type="pct"/>
        <w:tblLook w:val="0440" w:firstRow="0" w:lastRow="1" w:firstColumn="0" w:lastColumn="0" w:noHBand="0" w:noVBand="1"/>
      </w:tblPr>
      <w:tblGrid>
        <w:gridCol w:w="839"/>
        <w:gridCol w:w="913"/>
        <w:gridCol w:w="913"/>
        <w:gridCol w:w="913"/>
        <w:gridCol w:w="914"/>
        <w:gridCol w:w="914"/>
        <w:gridCol w:w="914"/>
        <w:gridCol w:w="914"/>
        <w:gridCol w:w="914"/>
        <w:gridCol w:w="914"/>
      </w:tblGrid>
      <w:tr w:rsidR="005C5834" w:rsidRPr="004D6A7A" w14:paraId="26973A14" w14:textId="77777777" w:rsidTr="005470A2">
        <w:trPr>
          <w:trHeight w:val="300"/>
        </w:trPr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265D6A7A" w14:textId="77777777" w:rsidR="005C5834" w:rsidRPr="00397F2C" w:rsidRDefault="005C5834" w:rsidP="00CB12B0">
            <w:pPr>
              <w:ind w:hanging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3F41B876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2017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574E6008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2018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74C6F296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2019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0F5562F9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2020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59C2B54F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2021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1DB28326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2022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645E0E69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2023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075BC889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500" w:type="pct"/>
            <w:shd w:val="clear" w:color="auto" w:fill="B8CCE4" w:themeFill="accent1" w:themeFillTint="66"/>
            <w:noWrap/>
            <w:vAlign w:val="center"/>
            <w:hideMark/>
          </w:tcPr>
          <w:p w14:paraId="6728E2F2" w14:textId="77777777" w:rsidR="005C5834" w:rsidRPr="00397F2C" w:rsidRDefault="005C5834" w:rsidP="00CB12B0">
            <w:pPr>
              <w:ind w:left="-14" w:right="-59" w:hanging="1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priemer</w:t>
            </w:r>
          </w:p>
        </w:tc>
      </w:tr>
      <w:tr w:rsidR="005C5834" w:rsidRPr="00397F2C" w14:paraId="4BA42438" w14:textId="77777777" w:rsidTr="00CB12B0">
        <w:trPr>
          <w:trHeight w:val="300"/>
        </w:trPr>
        <w:tc>
          <w:tcPr>
            <w:tcW w:w="500" w:type="pct"/>
            <w:noWrap/>
            <w:vAlign w:val="center"/>
            <w:hideMark/>
          </w:tcPr>
          <w:p w14:paraId="129BD4C7" w14:textId="77777777" w:rsidR="005C5834" w:rsidRPr="00397F2C" w:rsidRDefault="005C5834" w:rsidP="00CB12B0">
            <w:pPr>
              <w:ind w:hanging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počet</w:t>
            </w:r>
          </w:p>
        </w:tc>
        <w:tc>
          <w:tcPr>
            <w:tcW w:w="500" w:type="pct"/>
            <w:noWrap/>
            <w:vAlign w:val="center"/>
            <w:hideMark/>
          </w:tcPr>
          <w:p w14:paraId="37518EC7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227 958</w:t>
            </w:r>
          </w:p>
        </w:tc>
        <w:tc>
          <w:tcPr>
            <w:tcW w:w="500" w:type="pct"/>
            <w:noWrap/>
            <w:vAlign w:val="center"/>
            <w:hideMark/>
          </w:tcPr>
          <w:p w14:paraId="4EDF48A6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232 894</w:t>
            </w:r>
          </w:p>
        </w:tc>
        <w:tc>
          <w:tcPr>
            <w:tcW w:w="500" w:type="pct"/>
            <w:noWrap/>
            <w:vAlign w:val="center"/>
            <w:hideMark/>
          </w:tcPr>
          <w:p w14:paraId="66F2F8C5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249 990</w:t>
            </w:r>
          </w:p>
        </w:tc>
        <w:tc>
          <w:tcPr>
            <w:tcW w:w="500" w:type="pct"/>
            <w:noWrap/>
            <w:vAlign w:val="center"/>
            <w:hideMark/>
          </w:tcPr>
          <w:p w14:paraId="123E900F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215 426</w:t>
            </w:r>
          </w:p>
        </w:tc>
        <w:tc>
          <w:tcPr>
            <w:tcW w:w="500" w:type="pct"/>
            <w:noWrap/>
            <w:vAlign w:val="center"/>
            <w:hideMark/>
          </w:tcPr>
          <w:p w14:paraId="052957E9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216 409</w:t>
            </w:r>
          </w:p>
        </w:tc>
        <w:tc>
          <w:tcPr>
            <w:tcW w:w="500" w:type="pct"/>
            <w:noWrap/>
            <w:vAlign w:val="center"/>
            <w:hideMark/>
          </w:tcPr>
          <w:p w14:paraId="1E1E2B90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225 422</w:t>
            </w:r>
          </w:p>
        </w:tc>
        <w:tc>
          <w:tcPr>
            <w:tcW w:w="500" w:type="pct"/>
            <w:noWrap/>
            <w:vAlign w:val="center"/>
            <w:hideMark/>
          </w:tcPr>
          <w:p w14:paraId="0679E358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209 396</w:t>
            </w:r>
          </w:p>
        </w:tc>
        <w:tc>
          <w:tcPr>
            <w:tcW w:w="500" w:type="pct"/>
            <w:noWrap/>
            <w:vAlign w:val="center"/>
            <w:hideMark/>
          </w:tcPr>
          <w:p w14:paraId="0D136B02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sk-SK"/>
              </w:rPr>
              <w:t>201 104</w:t>
            </w:r>
          </w:p>
        </w:tc>
        <w:tc>
          <w:tcPr>
            <w:tcW w:w="500" w:type="pct"/>
            <w:noWrap/>
            <w:vAlign w:val="center"/>
            <w:hideMark/>
          </w:tcPr>
          <w:p w14:paraId="3CFCDC81" w14:textId="6133270A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222 325</w:t>
            </w:r>
          </w:p>
        </w:tc>
      </w:tr>
      <w:tr w:rsidR="005C5834" w:rsidRPr="00397F2C" w14:paraId="7A084787" w14:textId="77777777" w:rsidTr="00CB12B0">
        <w:trPr>
          <w:trHeight w:val="300"/>
        </w:trPr>
        <w:tc>
          <w:tcPr>
            <w:tcW w:w="500" w:type="pct"/>
            <w:noWrap/>
            <w:vAlign w:val="center"/>
            <w:hideMark/>
          </w:tcPr>
          <w:p w14:paraId="730E4CA3" w14:textId="77777777" w:rsidR="005C5834" w:rsidRPr="00397F2C" w:rsidRDefault="005C5834" w:rsidP="00CB12B0">
            <w:pPr>
              <w:ind w:hanging="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suma</w:t>
            </w:r>
          </w:p>
        </w:tc>
        <w:tc>
          <w:tcPr>
            <w:tcW w:w="500" w:type="pct"/>
            <w:noWrap/>
            <w:vAlign w:val="center"/>
            <w:hideMark/>
          </w:tcPr>
          <w:p w14:paraId="42575F83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10 129 922</w:t>
            </w:r>
          </w:p>
        </w:tc>
        <w:tc>
          <w:tcPr>
            <w:tcW w:w="500" w:type="pct"/>
            <w:noWrap/>
            <w:vAlign w:val="center"/>
            <w:hideMark/>
          </w:tcPr>
          <w:p w14:paraId="2CF80EC4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10 391 230</w:t>
            </w:r>
          </w:p>
        </w:tc>
        <w:tc>
          <w:tcPr>
            <w:tcW w:w="500" w:type="pct"/>
            <w:noWrap/>
            <w:vAlign w:val="center"/>
            <w:hideMark/>
          </w:tcPr>
          <w:p w14:paraId="435B3771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12 013 620</w:t>
            </w:r>
          </w:p>
        </w:tc>
        <w:tc>
          <w:tcPr>
            <w:tcW w:w="500" w:type="pct"/>
            <w:noWrap/>
            <w:vAlign w:val="center"/>
            <w:hideMark/>
          </w:tcPr>
          <w:p w14:paraId="1D6AB368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10 412 303</w:t>
            </w:r>
          </w:p>
        </w:tc>
        <w:tc>
          <w:tcPr>
            <w:tcW w:w="500" w:type="pct"/>
            <w:noWrap/>
            <w:vAlign w:val="center"/>
            <w:hideMark/>
          </w:tcPr>
          <w:p w14:paraId="21716FF4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10 959 835</w:t>
            </w:r>
          </w:p>
        </w:tc>
        <w:tc>
          <w:tcPr>
            <w:tcW w:w="500" w:type="pct"/>
            <w:noWrap/>
            <w:vAlign w:val="center"/>
            <w:hideMark/>
          </w:tcPr>
          <w:p w14:paraId="17E0AEF2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11 570 353</w:t>
            </w:r>
          </w:p>
        </w:tc>
        <w:tc>
          <w:tcPr>
            <w:tcW w:w="500" w:type="pct"/>
            <w:noWrap/>
            <w:vAlign w:val="center"/>
            <w:hideMark/>
          </w:tcPr>
          <w:p w14:paraId="21A44272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10 900 279</w:t>
            </w:r>
          </w:p>
        </w:tc>
        <w:tc>
          <w:tcPr>
            <w:tcW w:w="500" w:type="pct"/>
            <w:noWrap/>
            <w:vAlign w:val="center"/>
            <w:hideMark/>
          </w:tcPr>
          <w:p w14:paraId="3595E2A9" w14:textId="77777777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sk-SK"/>
              </w:rPr>
              <w:t>10 964 466</w:t>
            </w:r>
          </w:p>
        </w:tc>
        <w:tc>
          <w:tcPr>
            <w:tcW w:w="500" w:type="pct"/>
            <w:noWrap/>
            <w:vAlign w:val="center"/>
            <w:hideMark/>
          </w:tcPr>
          <w:p w14:paraId="52253FAA" w14:textId="6FE7D5DF" w:rsidR="005C5834" w:rsidRPr="00397F2C" w:rsidRDefault="005C5834" w:rsidP="00CB12B0">
            <w:pPr>
              <w:ind w:left="-109"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  <w:t>10 917 751</w:t>
            </w:r>
          </w:p>
        </w:tc>
      </w:tr>
      <w:tr w:rsidR="005C5834" w:rsidRPr="00CB12B0" w14:paraId="753A19ED" w14:textId="77777777" w:rsidTr="00CB12B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tcW w:w="500" w:type="pct"/>
            <w:noWrap/>
            <w:vAlign w:val="center"/>
            <w:hideMark/>
          </w:tcPr>
          <w:p w14:paraId="2AAD0007" w14:textId="77777777" w:rsidR="005C5834" w:rsidRPr="00397F2C" w:rsidRDefault="005C5834" w:rsidP="00CB12B0">
            <w:pPr>
              <w:ind w:right="-41" w:hanging="29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priemer</w:t>
            </w:r>
          </w:p>
        </w:tc>
        <w:tc>
          <w:tcPr>
            <w:tcW w:w="500" w:type="pct"/>
            <w:noWrap/>
            <w:vAlign w:val="center"/>
            <w:hideMark/>
          </w:tcPr>
          <w:p w14:paraId="609E9200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44,44</w:t>
            </w:r>
          </w:p>
        </w:tc>
        <w:tc>
          <w:tcPr>
            <w:tcW w:w="500" w:type="pct"/>
            <w:noWrap/>
            <w:vAlign w:val="center"/>
            <w:hideMark/>
          </w:tcPr>
          <w:p w14:paraId="3E53ED81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44,62</w:t>
            </w:r>
          </w:p>
        </w:tc>
        <w:tc>
          <w:tcPr>
            <w:tcW w:w="500" w:type="pct"/>
            <w:noWrap/>
            <w:vAlign w:val="center"/>
            <w:hideMark/>
          </w:tcPr>
          <w:p w14:paraId="34CB5018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48,06</w:t>
            </w:r>
          </w:p>
        </w:tc>
        <w:tc>
          <w:tcPr>
            <w:tcW w:w="500" w:type="pct"/>
            <w:noWrap/>
            <w:vAlign w:val="center"/>
            <w:hideMark/>
          </w:tcPr>
          <w:p w14:paraId="76CC8793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48,33</w:t>
            </w:r>
          </w:p>
        </w:tc>
        <w:tc>
          <w:tcPr>
            <w:tcW w:w="500" w:type="pct"/>
            <w:noWrap/>
            <w:vAlign w:val="center"/>
            <w:hideMark/>
          </w:tcPr>
          <w:p w14:paraId="1F7A10F5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50,64</w:t>
            </w:r>
          </w:p>
        </w:tc>
        <w:tc>
          <w:tcPr>
            <w:tcW w:w="500" w:type="pct"/>
            <w:noWrap/>
            <w:vAlign w:val="center"/>
            <w:hideMark/>
          </w:tcPr>
          <w:p w14:paraId="28E958E7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51,33</w:t>
            </w:r>
          </w:p>
        </w:tc>
        <w:tc>
          <w:tcPr>
            <w:tcW w:w="500" w:type="pct"/>
            <w:noWrap/>
            <w:vAlign w:val="center"/>
            <w:hideMark/>
          </w:tcPr>
          <w:p w14:paraId="1B045DDA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52,06</w:t>
            </w:r>
          </w:p>
        </w:tc>
        <w:tc>
          <w:tcPr>
            <w:tcW w:w="500" w:type="pct"/>
            <w:noWrap/>
            <w:vAlign w:val="center"/>
            <w:hideMark/>
          </w:tcPr>
          <w:p w14:paraId="1191360F" w14:textId="77777777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54,52</w:t>
            </w:r>
          </w:p>
        </w:tc>
        <w:tc>
          <w:tcPr>
            <w:tcW w:w="500" w:type="pct"/>
            <w:noWrap/>
            <w:vAlign w:val="center"/>
            <w:hideMark/>
          </w:tcPr>
          <w:p w14:paraId="0AD3AA54" w14:textId="011C33C2" w:rsidR="005C5834" w:rsidRPr="00397F2C" w:rsidRDefault="005C5834" w:rsidP="00CB12B0">
            <w:pPr>
              <w:ind w:right="-59" w:hanging="16"/>
              <w:jc w:val="right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</w:pPr>
            <w:r w:rsidRPr="00397F2C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4</w:t>
            </w:r>
            <w:r w:rsidRPr="00CB12B0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k-SK"/>
              </w:rPr>
              <w:t>9,11</w:t>
            </w:r>
          </w:p>
        </w:tc>
      </w:tr>
    </w:tbl>
    <w:p w14:paraId="1E778F93" w14:textId="77777777" w:rsidR="00EC534E" w:rsidRDefault="00EC534E" w:rsidP="790EB09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FB9E20" w14:textId="7DCFB83E" w:rsidR="007D5748" w:rsidRPr="004B7D73" w:rsidRDefault="00C538FC" w:rsidP="00875D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Toto zvýšenie </w:t>
      </w:r>
      <w:r w:rsidR="00875D3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priamo úmerné počtu udelených pokút a rozdielu medzi pôvodnou a novou priemernou výškou pokuty. 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Implementácia prísnejších 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sank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>čným mechanizmov by mala vie</w:t>
      </w:r>
      <w:r w:rsidR="000E4846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>ť k </w:t>
      </w:r>
      <w:r w:rsidR="000E4846">
        <w:rPr>
          <w:rFonts w:ascii="Times New Roman" w:eastAsia="Times New Roman" w:hAnsi="Times New Roman" w:cs="Times New Roman"/>
          <w:sz w:val="24"/>
          <w:szCs w:val="24"/>
          <w:lang w:eastAsia="sk-SK"/>
        </w:rPr>
        <w:t>zvýšeniu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úrovne 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disciplíny vodičov</w:t>
      </w:r>
      <w:r w:rsidR="00E74CA8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74CA8">
        <w:rPr>
          <w:rFonts w:ascii="Times New Roman" w:eastAsia="Times New Roman" w:hAnsi="Times New Roman" w:cs="Times New Roman"/>
          <w:sz w:val="24"/>
          <w:szCs w:val="24"/>
          <w:lang w:eastAsia="sk-SK"/>
        </w:rPr>
        <w:t>výrazn</w:t>
      </w:r>
      <w:r w:rsidR="000E4846">
        <w:rPr>
          <w:rFonts w:ascii="Times New Roman" w:eastAsia="Times New Roman" w:hAnsi="Times New Roman" w:cs="Times New Roman"/>
          <w:sz w:val="24"/>
          <w:szCs w:val="24"/>
          <w:lang w:eastAsia="sk-SK"/>
        </w:rPr>
        <w:t>ý pokles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0417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celkové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>ho</w:t>
      </w:r>
      <w:r w:rsidR="0070417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počtu priestupkov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teda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celkov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objem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vybraných pokút sa 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však najmä s ohľadom na súčasnú vysokú latentnosť tohto konania ne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predpokladá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. Navyše sa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očakáva, že sprísnenie sankcií bude viesť k zníženiu počtu dopr</w:t>
      </w:r>
      <w:r w:rsidR="00875D3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avných nehôd a ich následkov, ako sú zachránené ľudské životy, zdravie, majetok, ale aj finančné náklady na následné postupy </w:t>
      </w:r>
      <w:r w:rsidR="0027639A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a tým k ďalším úsporám na verejných (nižšie náklady na zdravotnú starostlivosť, menej zásahov záchranných zložiek), ale výraznejšie na súkromných financiách.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kalkulácii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počtoch zistených prekročení rýchlosti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príjmoch za ne</w:t>
      </w:r>
      <w:r w:rsidR="0070417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však 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potrebné upozorniť aj </w:t>
      </w:r>
      <w:r w:rsidR="000E48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aktuálny </w:t>
      </w:r>
      <w:r w:rsidR="00DD7AF6">
        <w:rPr>
          <w:rFonts w:ascii="Times New Roman" w:eastAsia="Times New Roman" w:hAnsi="Times New Roman" w:cs="Times New Roman"/>
          <w:sz w:val="24"/>
          <w:szCs w:val="24"/>
          <w:lang w:eastAsia="sk-SK"/>
        </w:rPr>
        <w:t>trend riešenia prekročení rýchlosti v režime tzv. objektívnej zodpovednosti držiteľa vozidla.</w:t>
      </w:r>
      <w:r w:rsid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 uvedeného dôvodu je potrebné predpokladanú hodnotu zvýšeného príjmu na pokutách znížiť priemerne o</w:t>
      </w:r>
      <w:r w:rsidR="0088349A">
        <w:rPr>
          <w:rFonts w:ascii="Times New Roman" w:eastAsia="Times New Roman" w:hAnsi="Times New Roman" w:cs="Times New Roman"/>
          <w:sz w:val="24"/>
          <w:szCs w:val="24"/>
          <w:lang w:eastAsia="sk-SK"/>
        </w:rPr>
        <w:t> viac ako 10</w:t>
      </w:r>
      <w:r w:rsid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.000 uložených pokút v priemernej </w:t>
      </w:r>
      <w:r w:rsidR="0088349A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výške 60</w:t>
      </w:r>
      <w:r w:rsid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t. j. o </w:t>
      </w:r>
      <w:r w:rsidR="0088349A">
        <w:rPr>
          <w:rFonts w:ascii="Times New Roman" w:eastAsia="Times New Roman" w:hAnsi="Times New Roman" w:cs="Times New Roman"/>
          <w:sz w:val="24"/>
          <w:szCs w:val="24"/>
          <w:lang w:eastAsia="sk-SK"/>
        </w:rPr>
        <w:t>600</w:t>
      </w:r>
      <w:r w:rsidR="006F5B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.000 eur. </w:t>
      </w:r>
      <w:r w:rsidR="00AA04D9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Kvalifikovaným</w:t>
      </w:r>
      <w:r w:rsidR="006F5B05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odhadom </w:t>
      </w:r>
      <w:r w:rsidR="00AA04D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možno teda očakávať </w:t>
      </w:r>
      <w:r w:rsidR="006F5B05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zvýšený príjem </w:t>
      </w:r>
      <w:r w:rsidR="0088349A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za pokuty </w:t>
      </w:r>
      <w:r w:rsidR="00E95A1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uložené za prekročenie rýchlosti </w:t>
      </w:r>
      <w:r w:rsidR="006F5B05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vo výške </w:t>
      </w:r>
      <w:r w:rsidR="0088349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približne 4</w:t>
      </w:r>
      <w:r w:rsidR="006F5B05" w:rsidRPr="001862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00.000 eur</w:t>
      </w:r>
      <w:r w:rsidR="0088349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za rok</w:t>
      </w:r>
      <w:r w:rsidR="002C52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(s odkazom na účinnosť ustanovení od 1. 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>. 202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>, za rok 202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 predpokladom zvýšenia príjmov o 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367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000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eur).</w:t>
      </w:r>
    </w:p>
    <w:p w14:paraId="2F78D337" w14:textId="77777777" w:rsidR="005470A2" w:rsidRDefault="005470A2" w:rsidP="00875D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75231E" w14:textId="374E0122" w:rsidR="00726293" w:rsidRDefault="00726293" w:rsidP="00875D3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Návrhom zákona sa 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 1. 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>. 202</w:t>
      </w:r>
      <w:r w:rsidR="00EE10E7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="002C52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upravujú aj niektoré ustanovenia týkajúce sa precizovania </w:t>
      </w:r>
      <w:r w:rsidR="0086569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konkrétnych položiek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správnych poplatkov týkajúcich sa výkonu skúšok pre udelenie vodičského oprávnenia (ďalej len „VO“), osobitnej skúšky alebo preskúšania</w:t>
      </w:r>
      <w:r w:rsidR="00865696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tbl>
      <w:tblPr>
        <w:tblStyle w:val="Mriekatabuky"/>
        <w:tblW w:w="9067" w:type="dxa"/>
        <w:tblLayout w:type="fixed"/>
        <w:tblLook w:val="04A0" w:firstRow="1" w:lastRow="0" w:firstColumn="1" w:lastColumn="0" w:noHBand="0" w:noVBand="1"/>
      </w:tblPr>
      <w:tblGrid>
        <w:gridCol w:w="3823"/>
        <w:gridCol w:w="1276"/>
        <w:gridCol w:w="2693"/>
        <w:gridCol w:w="1275"/>
      </w:tblGrid>
      <w:tr w:rsidR="005442C9" w14:paraId="72139DAF" w14:textId="77777777" w:rsidTr="006F35D9">
        <w:tc>
          <w:tcPr>
            <w:tcW w:w="5099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right w:val="single" w:sz="12" w:space="0" w:color="4F81BD" w:themeColor="accent1"/>
            </w:tcBorders>
          </w:tcPr>
          <w:p w14:paraId="4A8AF4F2" w14:textId="3F2742AA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Súčasný stav</w:t>
            </w:r>
          </w:p>
        </w:tc>
        <w:tc>
          <w:tcPr>
            <w:tcW w:w="3968" w:type="dxa"/>
            <w:gridSpan w:val="2"/>
            <w:tcBorders>
              <w:top w:val="single" w:sz="12" w:space="0" w:color="4F81BD" w:themeColor="accent1"/>
              <w:left w:val="single" w:sz="12" w:space="0" w:color="4F81BD" w:themeColor="accent1"/>
              <w:right w:val="single" w:sz="12" w:space="0" w:color="4F81BD" w:themeColor="accent1"/>
            </w:tcBorders>
          </w:tcPr>
          <w:p w14:paraId="4FE3D29C" w14:textId="1AA042DC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Navrhovaný stav</w:t>
            </w:r>
          </w:p>
        </w:tc>
      </w:tr>
      <w:tr w:rsidR="005442C9" w14:paraId="461E925B" w14:textId="77777777" w:rsidTr="006F35D9">
        <w:tc>
          <w:tcPr>
            <w:tcW w:w="9067" w:type="dxa"/>
            <w:gridSpan w:val="4"/>
            <w:tcBorders>
              <w:left w:val="single" w:sz="12" w:space="0" w:color="4F81BD" w:themeColor="accent1"/>
              <w:bottom w:val="double" w:sz="4" w:space="0" w:color="auto"/>
              <w:right w:val="single" w:sz="12" w:space="0" w:color="4F81BD" w:themeColor="accent1"/>
            </w:tcBorders>
            <w:shd w:val="clear" w:color="auto" w:fill="DBE5F1" w:themeFill="accent1" w:themeFillTint="33"/>
          </w:tcPr>
          <w:p w14:paraId="003D2E1C" w14:textId="376165D1" w:rsidR="005442C9" w:rsidRPr="005442C9" w:rsidRDefault="005442C9" w:rsidP="007262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a) Vykonanie skúšky na z</w:t>
            </w:r>
            <w:r w:rsidR="0072629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ískanie </w:t>
            </w: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</w:t>
            </w: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</w:r>
          </w:p>
        </w:tc>
      </w:tr>
      <w:tr w:rsidR="005442C9" w14:paraId="0698447A" w14:textId="77777777" w:rsidTr="001C541B">
        <w:tc>
          <w:tcPr>
            <w:tcW w:w="3823" w:type="dxa"/>
            <w:vMerge w:val="restart"/>
            <w:tcBorders>
              <w:top w:val="double" w:sz="4" w:space="0" w:color="auto"/>
              <w:left w:val="single" w:sz="12" w:space="0" w:color="4F81BD" w:themeColor="accent1"/>
            </w:tcBorders>
            <w:vAlign w:val="center"/>
          </w:tcPr>
          <w:p w14:paraId="1DE19104" w14:textId="5D5D6BE4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 skupiny AM, A1, A2, A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right w:val="single" w:sz="12" w:space="0" w:color="4F81BD" w:themeColor="accent1"/>
            </w:tcBorders>
            <w:vAlign w:val="center"/>
          </w:tcPr>
          <w:p w14:paraId="71851427" w14:textId="19FDAE2B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12" w:space="0" w:color="4F81BD" w:themeColor="accent1"/>
            </w:tcBorders>
          </w:tcPr>
          <w:p w14:paraId="588E376E" w14:textId="5D29BC0F" w:rsidR="005442C9" w:rsidRPr="005442C9" w:rsidRDefault="005442C9" w:rsidP="00875D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Teoretická skúška</w:t>
            </w:r>
          </w:p>
        </w:tc>
        <w:tc>
          <w:tcPr>
            <w:tcW w:w="1275" w:type="dxa"/>
            <w:tcBorders>
              <w:top w:val="double" w:sz="4" w:space="0" w:color="auto"/>
              <w:right w:val="single" w:sz="12" w:space="0" w:color="4F81BD" w:themeColor="accent1"/>
            </w:tcBorders>
            <w:vAlign w:val="center"/>
          </w:tcPr>
          <w:p w14:paraId="196303DF" w14:textId="3FE134E1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46612F90" w14:textId="77777777" w:rsidTr="001C541B">
        <w:tc>
          <w:tcPr>
            <w:tcW w:w="3823" w:type="dxa"/>
            <w:vMerge/>
            <w:tcBorders>
              <w:left w:val="single" w:sz="12" w:space="0" w:color="4F81BD" w:themeColor="accent1"/>
              <w:bottom w:val="double" w:sz="4" w:space="0" w:color="auto"/>
            </w:tcBorders>
            <w:vAlign w:val="center"/>
          </w:tcPr>
          <w:p w14:paraId="270DD75E" w14:textId="77777777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  <w:right w:val="single" w:sz="12" w:space="0" w:color="4F81BD" w:themeColor="accent1"/>
            </w:tcBorders>
          </w:tcPr>
          <w:p w14:paraId="590C036B" w14:textId="77777777" w:rsidR="005442C9" w:rsidRPr="005442C9" w:rsidRDefault="005442C9" w:rsidP="00875D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93" w:type="dxa"/>
            <w:tcBorders>
              <w:left w:val="single" w:sz="12" w:space="0" w:color="4F81BD" w:themeColor="accent1"/>
              <w:bottom w:val="double" w:sz="4" w:space="0" w:color="auto"/>
            </w:tcBorders>
          </w:tcPr>
          <w:p w14:paraId="5F1755BF" w14:textId="252060CB" w:rsidR="005442C9" w:rsidRPr="005442C9" w:rsidRDefault="005442C9" w:rsidP="00875D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Skúška z vedenia</w:t>
            </w:r>
          </w:p>
        </w:tc>
        <w:tc>
          <w:tcPr>
            <w:tcW w:w="1275" w:type="dxa"/>
            <w:tcBorders>
              <w:bottom w:val="double" w:sz="4" w:space="0" w:color="auto"/>
              <w:right w:val="single" w:sz="12" w:space="0" w:color="4F81BD" w:themeColor="accent1"/>
            </w:tcBorders>
            <w:vAlign w:val="center"/>
          </w:tcPr>
          <w:p w14:paraId="3CEC0AA5" w14:textId="3DB66219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13E5868D" w14:textId="77777777" w:rsidTr="001C541B">
        <w:tc>
          <w:tcPr>
            <w:tcW w:w="3823" w:type="dxa"/>
            <w:vMerge w:val="restart"/>
            <w:tcBorders>
              <w:top w:val="double" w:sz="4" w:space="0" w:color="auto"/>
              <w:left w:val="single" w:sz="12" w:space="0" w:color="4F81BD" w:themeColor="accent1"/>
            </w:tcBorders>
            <w:shd w:val="clear" w:color="auto" w:fill="F2F2F2" w:themeFill="background1" w:themeFillShade="F2"/>
            <w:vAlign w:val="center"/>
          </w:tcPr>
          <w:p w14:paraId="1A87B438" w14:textId="445D320C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2. skupiny B1, B, BE, T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  <w:vAlign w:val="center"/>
          </w:tcPr>
          <w:p w14:paraId="63198F26" w14:textId="340F6DEF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12" w:space="0" w:color="4F81BD" w:themeColor="accent1"/>
            </w:tcBorders>
            <w:shd w:val="clear" w:color="auto" w:fill="F2F2F2" w:themeFill="background1" w:themeFillShade="F2"/>
          </w:tcPr>
          <w:p w14:paraId="711D9E7F" w14:textId="64C886C6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Teoretická skúška</w:t>
            </w:r>
          </w:p>
        </w:tc>
        <w:tc>
          <w:tcPr>
            <w:tcW w:w="1275" w:type="dxa"/>
            <w:tcBorders>
              <w:top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</w:tcPr>
          <w:p w14:paraId="66959798" w14:textId="18DE2211" w:rsidR="005442C9" w:rsidRPr="005442C9" w:rsidRDefault="005442C9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63DF4615" w14:textId="77777777" w:rsidTr="001C541B">
        <w:tc>
          <w:tcPr>
            <w:tcW w:w="3823" w:type="dxa"/>
            <w:vMerge/>
            <w:tcBorders>
              <w:left w:val="single" w:sz="12" w:space="0" w:color="4F81BD" w:themeColor="accent1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2DCB17" w14:textId="77777777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  <w:vAlign w:val="center"/>
          </w:tcPr>
          <w:p w14:paraId="13D50C19" w14:textId="77777777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93" w:type="dxa"/>
            <w:tcBorders>
              <w:left w:val="single" w:sz="12" w:space="0" w:color="4F81BD" w:themeColor="accent1"/>
              <w:bottom w:val="double" w:sz="4" w:space="0" w:color="auto"/>
            </w:tcBorders>
            <w:shd w:val="clear" w:color="auto" w:fill="F2F2F2" w:themeFill="background1" w:themeFillShade="F2"/>
          </w:tcPr>
          <w:p w14:paraId="6F3DCD48" w14:textId="7BE749B8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Skúška z vedenia</w:t>
            </w:r>
          </w:p>
        </w:tc>
        <w:tc>
          <w:tcPr>
            <w:tcW w:w="1275" w:type="dxa"/>
            <w:tcBorders>
              <w:bottom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</w:tcPr>
          <w:p w14:paraId="30F937D2" w14:textId="1CCD9682" w:rsidR="005442C9" w:rsidRPr="005442C9" w:rsidRDefault="005442C9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44EE679A" w14:textId="77777777" w:rsidTr="001C541B">
        <w:tc>
          <w:tcPr>
            <w:tcW w:w="3823" w:type="dxa"/>
            <w:vMerge w:val="restart"/>
            <w:tcBorders>
              <w:top w:val="double" w:sz="4" w:space="0" w:color="auto"/>
              <w:left w:val="single" w:sz="12" w:space="0" w:color="4F81BD" w:themeColor="accent1"/>
            </w:tcBorders>
            <w:vAlign w:val="center"/>
          </w:tcPr>
          <w:p w14:paraId="67678B03" w14:textId="626AD822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3. skupiny C1, C1E, D1, D1E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right w:val="single" w:sz="12" w:space="0" w:color="4F81BD" w:themeColor="accent1"/>
            </w:tcBorders>
            <w:vAlign w:val="center"/>
          </w:tcPr>
          <w:p w14:paraId="0A4CF059" w14:textId="4EF93341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12" w:space="0" w:color="4F81BD" w:themeColor="accent1"/>
            </w:tcBorders>
          </w:tcPr>
          <w:p w14:paraId="440531AF" w14:textId="5FF1BBEF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Teoretická skúška</w:t>
            </w:r>
          </w:p>
        </w:tc>
        <w:tc>
          <w:tcPr>
            <w:tcW w:w="1275" w:type="dxa"/>
            <w:tcBorders>
              <w:top w:val="double" w:sz="4" w:space="0" w:color="auto"/>
              <w:right w:val="single" w:sz="12" w:space="0" w:color="4F81BD" w:themeColor="accent1"/>
            </w:tcBorders>
          </w:tcPr>
          <w:p w14:paraId="44AD3C48" w14:textId="1613B2C6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5F688119" w14:textId="77777777" w:rsidTr="001C541B">
        <w:tc>
          <w:tcPr>
            <w:tcW w:w="3823" w:type="dxa"/>
            <w:vMerge/>
            <w:tcBorders>
              <w:left w:val="single" w:sz="12" w:space="0" w:color="4F81BD" w:themeColor="accent1"/>
              <w:bottom w:val="double" w:sz="4" w:space="0" w:color="auto"/>
            </w:tcBorders>
            <w:vAlign w:val="center"/>
          </w:tcPr>
          <w:p w14:paraId="079C075B" w14:textId="77777777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  <w:right w:val="single" w:sz="12" w:space="0" w:color="4F81BD" w:themeColor="accent1"/>
            </w:tcBorders>
            <w:vAlign w:val="center"/>
          </w:tcPr>
          <w:p w14:paraId="07D2D1F4" w14:textId="77777777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93" w:type="dxa"/>
            <w:tcBorders>
              <w:left w:val="single" w:sz="12" w:space="0" w:color="4F81BD" w:themeColor="accent1"/>
              <w:bottom w:val="double" w:sz="4" w:space="0" w:color="auto"/>
            </w:tcBorders>
          </w:tcPr>
          <w:p w14:paraId="3DCD3157" w14:textId="57C3A533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Skúška z vedenia</w:t>
            </w:r>
          </w:p>
        </w:tc>
        <w:tc>
          <w:tcPr>
            <w:tcW w:w="1275" w:type="dxa"/>
            <w:tcBorders>
              <w:bottom w:val="double" w:sz="4" w:space="0" w:color="auto"/>
              <w:right w:val="single" w:sz="12" w:space="0" w:color="4F81BD" w:themeColor="accent1"/>
            </w:tcBorders>
          </w:tcPr>
          <w:p w14:paraId="03EABD30" w14:textId="0CBE1C97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570F1D8E" w14:textId="77777777" w:rsidTr="001C541B">
        <w:tc>
          <w:tcPr>
            <w:tcW w:w="3823" w:type="dxa"/>
            <w:vMerge w:val="restart"/>
            <w:tcBorders>
              <w:top w:val="double" w:sz="4" w:space="0" w:color="auto"/>
              <w:left w:val="single" w:sz="12" w:space="0" w:color="4F81BD" w:themeColor="accent1"/>
            </w:tcBorders>
            <w:shd w:val="clear" w:color="auto" w:fill="F2F2F2" w:themeFill="background1" w:themeFillShade="F2"/>
            <w:vAlign w:val="center"/>
          </w:tcPr>
          <w:p w14:paraId="090969CC" w14:textId="6490A268" w:rsidR="005442C9" w:rsidRPr="005442C9" w:rsidRDefault="005442C9" w:rsidP="001C54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4. skupiny C, CE, D, DE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  <w:vAlign w:val="center"/>
          </w:tcPr>
          <w:p w14:paraId="492C6B56" w14:textId="49301EC0" w:rsidR="005442C9" w:rsidRPr="005442C9" w:rsidRDefault="005442C9" w:rsidP="005442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12" w:space="0" w:color="4F81BD" w:themeColor="accent1"/>
            </w:tcBorders>
            <w:shd w:val="clear" w:color="auto" w:fill="F2F2F2" w:themeFill="background1" w:themeFillShade="F2"/>
          </w:tcPr>
          <w:p w14:paraId="11867280" w14:textId="6B600ECB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Teoretická skúška</w:t>
            </w:r>
          </w:p>
        </w:tc>
        <w:tc>
          <w:tcPr>
            <w:tcW w:w="1275" w:type="dxa"/>
            <w:tcBorders>
              <w:top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</w:tcPr>
          <w:p w14:paraId="481E8CDF" w14:textId="745B8B58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63BAAE4A" w14:textId="77777777" w:rsidTr="006F35D9">
        <w:tc>
          <w:tcPr>
            <w:tcW w:w="3823" w:type="dxa"/>
            <w:vMerge/>
            <w:tcBorders>
              <w:left w:val="single" w:sz="12" w:space="0" w:color="4F81BD" w:themeColor="accent1"/>
              <w:bottom w:val="double" w:sz="4" w:space="0" w:color="auto"/>
            </w:tcBorders>
            <w:shd w:val="clear" w:color="auto" w:fill="F2F2F2" w:themeFill="background1" w:themeFillShade="F2"/>
          </w:tcPr>
          <w:p w14:paraId="7C1C7DA2" w14:textId="77777777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</w:tcPr>
          <w:p w14:paraId="6C0CA9AF" w14:textId="77777777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93" w:type="dxa"/>
            <w:tcBorders>
              <w:left w:val="single" w:sz="12" w:space="0" w:color="4F81BD" w:themeColor="accent1"/>
              <w:bottom w:val="double" w:sz="4" w:space="0" w:color="auto"/>
            </w:tcBorders>
            <w:shd w:val="clear" w:color="auto" w:fill="F2F2F2" w:themeFill="background1" w:themeFillShade="F2"/>
          </w:tcPr>
          <w:p w14:paraId="3CD685E7" w14:textId="5F24755C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Skúška z vedenia</w:t>
            </w:r>
          </w:p>
        </w:tc>
        <w:tc>
          <w:tcPr>
            <w:tcW w:w="1275" w:type="dxa"/>
            <w:tcBorders>
              <w:bottom w:val="double" w:sz="4" w:space="0" w:color="auto"/>
              <w:right w:val="single" w:sz="12" w:space="0" w:color="4F81BD" w:themeColor="accent1"/>
            </w:tcBorders>
            <w:shd w:val="clear" w:color="auto" w:fill="F2F2F2" w:themeFill="background1" w:themeFillShade="F2"/>
          </w:tcPr>
          <w:p w14:paraId="0CDBB4FB" w14:textId="76FD9B89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1E83B250" w14:textId="77777777" w:rsidTr="006F35D9">
        <w:tc>
          <w:tcPr>
            <w:tcW w:w="9067" w:type="dxa"/>
            <w:gridSpan w:val="4"/>
            <w:tcBorders>
              <w:top w:val="double" w:sz="4" w:space="0" w:color="auto"/>
              <w:left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</w:tcPr>
          <w:p w14:paraId="15B36704" w14:textId="05982855" w:rsidR="005442C9" w:rsidRPr="005442C9" w:rsidRDefault="005442C9" w:rsidP="005442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b) Vykonanie osobitnej skúšky na udelenie </w:t>
            </w: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</w:r>
          </w:p>
        </w:tc>
      </w:tr>
      <w:tr w:rsidR="005442C9" w14:paraId="5C7F2154" w14:textId="77777777" w:rsidTr="006F35D9">
        <w:tc>
          <w:tcPr>
            <w:tcW w:w="3823" w:type="dxa"/>
            <w:tcBorders>
              <w:left w:val="single" w:sz="12" w:space="0" w:color="4F81BD" w:themeColor="accent1"/>
            </w:tcBorders>
          </w:tcPr>
          <w:p w14:paraId="3D5C60D5" w14:textId="5867D0E9" w:rsidR="005442C9" w:rsidRPr="005442C9" w:rsidRDefault="005442C9" w:rsidP="005442C9">
            <w:pPr>
              <w:tabs>
                <w:tab w:val="left" w:pos="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 VO skupiny A2 a A</w:t>
            </w:r>
          </w:p>
        </w:tc>
        <w:tc>
          <w:tcPr>
            <w:tcW w:w="1276" w:type="dxa"/>
            <w:tcBorders>
              <w:right w:val="single" w:sz="12" w:space="0" w:color="4F81BD" w:themeColor="accent1"/>
            </w:tcBorders>
            <w:vAlign w:val="center"/>
          </w:tcPr>
          <w:p w14:paraId="1BFBA6F2" w14:textId="5618994B" w:rsidR="005442C9" w:rsidRPr="005442C9" w:rsidRDefault="005442C9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left w:val="single" w:sz="12" w:space="0" w:color="4F81BD" w:themeColor="accent1"/>
            </w:tcBorders>
            <w:vAlign w:val="center"/>
          </w:tcPr>
          <w:p w14:paraId="4D5CD4CB" w14:textId="63FA492F" w:rsidR="005442C9" w:rsidRPr="00B656DE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656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(bez zmeny)</w:t>
            </w:r>
          </w:p>
        </w:tc>
        <w:tc>
          <w:tcPr>
            <w:tcW w:w="1275" w:type="dxa"/>
            <w:tcBorders>
              <w:right w:val="single" w:sz="12" w:space="0" w:color="4F81BD" w:themeColor="accent1"/>
            </w:tcBorders>
            <w:vAlign w:val="center"/>
          </w:tcPr>
          <w:p w14:paraId="2040440B" w14:textId="7A44DE9C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5442C9" w14:paraId="763A32A6" w14:textId="77777777" w:rsidTr="006F35D9">
        <w:tc>
          <w:tcPr>
            <w:tcW w:w="3823" w:type="dxa"/>
            <w:tcBorders>
              <w:left w:val="single" w:sz="12" w:space="0" w:color="4F81BD" w:themeColor="accent1"/>
            </w:tcBorders>
          </w:tcPr>
          <w:p w14:paraId="118B6510" w14:textId="4849F23B" w:rsidR="005442C9" w:rsidRPr="005442C9" w:rsidRDefault="005442C9" w:rsidP="00B656D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2. VO skupiny B na vedenie jazdnej súpravy, ktorej najväčšia prípustná celková hmotnosť presahuje 3 500 kg a nepresahuje 4 250 kg </w:t>
            </w:r>
          </w:p>
        </w:tc>
        <w:tc>
          <w:tcPr>
            <w:tcW w:w="1276" w:type="dxa"/>
            <w:tcBorders>
              <w:right w:val="single" w:sz="12" w:space="0" w:color="4F81BD" w:themeColor="accent1"/>
            </w:tcBorders>
            <w:vAlign w:val="center"/>
          </w:tcPr>
          <w:p w14:paraId="2BB0D41B" w14:textId="08BDC185" w:rsidR="005442C9" w:rsidRPr="005442C9" w:rsidRDefault="005442C9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42C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  <w:tc>
          <w:tcPr>
            <w:tcW w:w="2693" w:type="dxa"/>
            <w:tcBorders>
              <w:left w:val="single" w:sz="12" w:space="0" w:color="4F81BD" w:themeColor="accent1"/>
            </w:tcBorders>
            <w:vAlign w:val="center"/>
          </w:tcPr>
          <w:p w14:paraId="56D67B4E" w14:textId="5791C144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656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(bez zmeny)</w:t>
            </w:r>
          </w:p>
        </w:tc>
        <w:tc>
          <w:tcPr>
            <w:tcW w:w="1275" w:type="dxa"/>
            <w:tcBorders>
              <w:right w:val="single" w:sz="12" w:space="0" w:color="4F81BD" w:themeColor="accent1"/>
            </w:tcBorders>
            <w:vAlign w:val="center"/>
          </w:tcPr>
          <w:p w14:paraId="39C5D99D" w14:textId="3F1D1303" w:rsidR="005442C9" w:rsidRPr="005442C9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B656DE" w14:paraId="2166A019" w14:textId="77777777" w:rsidTr="00171DF8">
        <w:tc>
          <w:tcPr>
            <w:tcW w:w="3823" w:type="dxa"/>
            <w:tcBorders>
              <w:left w:val="single" w:sz="12" w:space="0" w:color="4F81BD" w:themeColor="accent1"/>
            </w:tcBorders>
            <w:vAlign w:val="center"/>
          </w:tcPr>
          <w:p w14:paraId="5A26B77B" w14:textId="199757BD" w:rsidR="00B656DE" w:rsidRPr="005442C9" w:rsidRDefault="00C87D99" w:rsidP="005319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*)</w:t>
            </w:r>
          </w:p>
        </w:tc>
        <w:tc>
          <w:tcPr>
            <w:tcW w:w="1276" w:type="dxa"/>
            <w:tcBorders>
              <w:right w:val="single" w:sz="12" w:space="0" w:color="4F81BD" w:themeColor="accent1"/>
            </w:tcBorders>
            <w:vAlign w:val="center"/>
          </w:tcPr>
          <w:p w14:paraId="1A59D06A" w14:textId="3D962F62" w:rsidR="00B656DE" w:rsidRPr="005442C9" w:rsidRDefault="001F0FE2" w:rsidP="001F0F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</w:t>
            </w:r>
            <w:r w:rsidR="00C87D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€</w:t>
            </w:r>
            <w:r w:rsidR="00C87D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*)</w:t>
            </w:r>
          </w:p>
        </w:tc>
        <w:tc>
          <w:tcPr>
            <w:tcW w:w="2693" w:type="dxa"/>
            <w:tcBorders>
              <w:left w:val="single" w:sz="12" w:space="0" w:color="4F81BD" w:themeColor="accent1"/>
            </w:tcBorders>
          </w:tcPr>
          <w:p w14:paraId="029D271D" w14:textId="02739B75" w:rsidR="00B656DE" w:rsidRPr="00171DF8" w:rsidRDefault="00171DF8" w:rsidP="00171DF8">
            <w:pPr>
              <w:ind w:left="-42" w:right="-42" w:hanging="14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sk-SK"/>
              </w:rPr>
            </w:pPr>
            <w:r w:rsidRPr="00171DF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sk-SK"/>
              </w:rPr>
              <w:t xml:space="preserve">3. </w:t>
            </w:r>
            <w:r w:rsidR="00B656DE" w:rsidRPr="00171DF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sk-SK"/>
              </w:rPr>
              <w:t>zrušenie obmedzenia VO len na vedenie motorových vozidiel s automatickou prevodovkou</w:t>
            </w:r>
          </w:p>
        </w:tc>
        <w:tc>
          <w:tcPr>
            <w:tcW w:w="1275" w:type="dxa"/>
            <w:tcBorders>
              <w:right w:val="single" w:sz="12" w:space="0" w:color="4F81BD" w:themeColor="accent1"/>
            </w:tcBorders>
            <w:vAlign w:val="center"/>
          </w:tcPr>
          <w:p w14:paraId="61F22447" w14:textId="596F3C2B" w:rsidR="00B656DE" w:rsidRDefault="00B656DE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</w:t>
            </w:r>
            <w:r w:rsidR="00676D8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€</w:t>
            </w:r>
          </w:p>
        </w:tc>
      </w:tr>
      <w:tr w:rsidR="00171DF8" w14:paraId="6A1D526A" w14:textId="77777777" w:rsidTr="00171DF8">
        <w:tc>
          <w:tcPr>
            <w:tcW w:w="3823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601DCD56" w14:textId="7D320195" w:rsidR="00171DF8" w:rsidRDefault="00171DF8" w:rsidP="00171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d) </w:t>
            </w:r>
            <w:r w:rsidRPr="00171DF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Vykonanie skúšky pri preskúšaní odbornej spôsobilosti držiteľa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</w:t>
            </w:r>
          </w:p>
        </w:tc>
        <w:tc>
          <w:tcPr>
            <w:tcW w:w="1276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725B363A" w14:textId="02C6EAE6" w:rsidR="00171DF8" w:rsidRDefault="00171DF8" w:rsidP="005319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25 €</w:t>
            </w:r>
          </w:p>
        </w:tc>
        <w:tc>
          <w:tcPr>
            <w:tcW w:w="2693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303C550B" w14:textId="5FD770A1" w:rsidR="00171DF8" w:rsidRDefault="00171DF8" w:rsidP="00171D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71DF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(bez zmeny)</w:t>
            </w:r>
          </w:p>
        </w:tc>
        <w:tc>
          <w:tcPr>
            <w:tcW w:w="1275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15975825" w14:textId="242E3739" w:rsidR="00171DF8" w:rsidRDefault="00171DF8" w:rsidP="00B656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50 €</w:t>
            </w:r>
          </w:p>
        </w:tc>
      </w:tr>
    </w:tbl>
    <w:p w14:paraId="48836040" w14:textId="77777777" w:rsidR="00C87D99" w:rsidRPr="007B708A" w:rsidRDefault="00C87D99" w:rsidP="00D70E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 w:rsidRPr="007B708A">
        <w:rPr>
          <w:rFonts w:ascii="Times New Roman" w:eastAsia="Times New Roman" w:hAnsi="Times New Roman" w:cs="Times New Roman"/>
          <w:lang w:eastAsia="sk-SK"/>
        </w:rPr>
        <w:t>Poznámka</w:t>
      </w:r>
    </w:p>
    <w:p w14:paraId="1690A6AF" w14:textId="2600D4F9" w:rsidR="00531994" w:rsidRPr="007B708A" w:rsidRDefault="00C87D99" w:rsidP="00C934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 w:rsidRPr="007B708A">
        <w:rPr>
          <w:rFonts w:ascii="Times New Roman" w:eastAsia="Times New Roman" w:hAnsi="Times New Roman" w:cs="Times New Roman"/>
          <w:lang w:eastAsia="sk-SK"/>
        </w:rPr>
        <w:t xml:space="preserve">*) </w:t>
      </w:r>
      <w:r w:rsidR="00531994" w:rsidRPr="007B708A">
        <w:rPr>
          <w:rFonts w:ascii="Times New Roman" w:eastAsia="Times New Roman" w:hAnsi="Times New Roman" w:cs="Times New Roman"/>
          <w:lang w:eastAsia="sk-SK"/>
        </w:rPr>
        <w:t>Za z</w:t>
      </w:r>
      <w:r w:rsidRPr="007B708A">
        <w:rPr>
          <w:rFonts w:ascii="Times New Roman" w:eastAsia="Times New Roman" w:hAnsi="Times New Roman" w:cs="Times New Roman"/>
          <w:lang w:eastAsia="sk-SK"/>
        </w:rPr>
        <w:t xml:space="preserve">rušenie obmedzenia VO len na vedenie motorových vozidiel s automatickou prevodovkou sa v súčasnosti vyberá poplatok podľa písmena </w:t>
      </w:r>
      <w:r w:rsidR="001F0FE2" w:rsidRPr="007B708A">
        <w:rPr>
          <w:rFonts w:ascii="Times New Roman" w:eastAsia="Times New Roman" w:hAnsi="Times New Roman" w:cs="Times New Roman"/>
          <w:lang w:eastAsia="sk-SK"/>
        </w:rPr>
        <w:t>d</w:t>
      </w:r>
      <w:r w:rsidRPr="007B708A">
        <w:rPr>
          <w:rFonts w:ascii="Times New Roman" w:eastAsia="Times New Roman" w:hAnsi="Times New Roman" w:cs="Times New Roman"/>
          <w:lang w:eastAsia="sk-SK"/>
        </w:rPr>
        <w:t xml:space="preserve">) Položky 74 vo výške </w:t>
      </w:r>
      <w:r w:rsidR="001F0FE2" w:rsidRPr="007B708A">
        <w:rPr>
          <w:rFonts w:ascii="Times New Roman" w:eastAsia="Times New Roman" w:hAnsi="Times New Roman" w:cs="Times New Roman"/>
          <w:lang w:eastAsia="sk-SK"/>
        </w:rPr>
        <w:t>25</w:t>
      </w:r>
      <w:r w:rsidRPr="007B708A">
        <w:rPr>
          <w:rFonts w:ascii="Times New Roman" w:eastAsia="Times New Roman" w:hAnsi="Times New Roman" w:cs="Times New Roman"/>
          <w:lang w:eastAsia="sk-SK"/>
        </w:rPr>
        <w:t xml:space="preserve"> €</w:t>
      </w:r>
      <w:r w:rsidR="002F1927" w:rsidRPr="007B708A">
        <w:rPr>
          <w:rFonts w:ascii="Times New Roman" w:eastAsia="Times New Roman" w:hAnsi="Times New Roman" w:cs="Times New Roman"/>
          <w:lang w:eastAsia="sk-SK"/>
        </w:rPr>
        <w:t xml:space="preserve">. Toto však nie je správne. </w:t>
      </w:r>
      <w:r w:rsidR="00C9349F" w:rsidRPr="007B708A">
        <w:rPr>
          <w:rFonts w:ascii="Times New Roman" w:eastAsia="Times New Roman" w:hAnsi="Times New Roman" w:cs="Times New Roman"/>
          <w:lang w:eastAsia="sk-SK"/>
        </w:rPr>
        <w:t xml:space="preserve">Podľa § </w:t>
      </w:r>
      <w:r w:rsidR="002F1927" w:rsidRPr="007B708A">
        <w:rPr>
          <w:rFonts w:ascii="Times New Roman" w:eastAsia="Times New Roman" w:hAnsi="Times New Roman" w:cs="Times New Roman"/>
          <w:lang w:eastAsia="sk-SK"/>
        </w:rPr>
        <w:t xml:space="preserve"> </w:t>
      </w:r>
      <w:r w:rsidR="00C9349F" w:rsidRPr="007B708A">
        <w:rPr>
          <w:rFonts w:ascii="Times New Roman" w:eastAsia="Times New Roman" w:hAnsi="Times New Roman" w:cs="Times New Roman"/>
          <w:lang w:eastAsia="sk-SK"/>
        </w:rPr>
        <w:t>22 ods. 8 vyhlášky Ministerstva vnútra Slovenskej republiky č. 9/2009 Z. z., ktorou sa vykonáva zákon o cestnej premávke a o zmene a doplnení niektorých zákonov v znení neskorších predpisov „</w:t>
      </w:r>
      <w:r w:rsidR="00C9349F" w:rsidRPr="007B708A">
        <w:rPr>
          <w:rFonts w:ascii="Times New Roman" w:eastAsia="Times New Roman" w:hAnsi="Times New Roman" w:cs="Times New Roman"/>
          <w:i/>
          <w:lang w:eastAsia="sk-SK"/>
        </w:rPr>
        <w:t xml:space="preserve">Obmedzenie vodičského oprávnenia podľa odseku 4 sa zruší, ak držiteľ takto obmedzeného vodičského oprávnenia úspešne vykoná preskúšanie odbornej spôsobilosti </w:t>
      </w:r>
      <w:r w:rsidR="00C9349F" w:rsidRPr="007B708A">
        <w:rPr>
          <w:rFonts w:ascii="Times New Roman" w:eastAsia="Times New Roman" w:hAnsi="Times New Roman" w:cs="Times New Roman"/>
          <w:i/>
          <w:u w:val="single"/>
          <w:lang w:eastAsia="sk-SK"/>
        </w:rPr>
        <w:t>v rozsahu skúšky z vedenia motorových vozidiel podľa § 20</w:t>
      </w:r>
      <w:r w:rsidR="00C9349F" w:rsidRPr="007B708A">
        <w:rPr>
          <w:rFonts w:ascii="Times New Roman" w:eastAsia="Times New Roman" w:hAnsi="Times New Roman" w:cs="Times New Roman"/>
          <w:i/>
          <w:lang w:eastAsia="sk-SK"/>
        </w:rPr>
        <w:t xml:space="preserve"> na motorovom vozidle s manuálnou prevodovkou alebo na jazdnej súprave, kde je motorové vozidlo s manuálnou prevodovkou, ktoré patria do tej skupiny, na vedenie ktorej je vodičské oprávnenie obmedzené</w:t>
      </w:r>
      <w:r w:rsidR="00C9349F" w:rsidRPr="007B708A">
        <w:rPr>
          <w:rFonts w:ascii="Times New Roman" w:eastAsia="Times New Roman" w:hAnsi="Times New Roman" w:cs="Times New Roman"/>
          <w:lang w:eastAsia="sk-SK"/>
        </w:rPr>
        <w:t>.“</w:t>
      </w:r>
      <w:r w:rsidR="00061FA7" w:rsidRPr="007B708A">
        <w:rPr>
          <w:rFonts w:ascii="Times New Roman" w:eastAsia="Times New Roman" w:hAnsi="Times New Roman" w:cs="Times New Roman"/>
          <w:lang w:eastAsia="sk-SK"/>
        </w:rPr>
        <w:t xml:space="preserve"> </w:t>
      </w:r>
      <w:r w:rsidR="00531994" w:rsidRPr="007B708A">
        <w:rPr>
          <w:rFonts w:ascii="Times New Roman" w:eastAsia="Times New Roman" w:hAnsi="Times New Roman" w:cs="Times New Roman"/>
          <w:lang w:eastAsia="sk-SK"/>
        </w:rPr>
        <w:t>Reálne sa teda jedná o</w:t>
      </w:r>
      <w:r w:rsidR="00061FA7" w:rsidRPr="007B708A">
        <w:rPr>
          <w:rFonts w:ascii="Times New Roman" w:eastAsia="Times New Roman" w:hAnsi="Times New Roman" w:cs="Times New Roman"/>
          <w:lang w:eastAsia="sk-SK"/>
        </w:rPr>
        <w:t xml:space="preserve"> obdobnú skúšku ako je vykonanie </w:t>
      </w:r>
      <w:r w:rsidR="001F0FE2" w:rsidRPr="007B708A">
        <w:rPr>
          <w:rFonts w:ascii="Times New Roman" w:eastAsia="Times New Roman" w:hAnsi="Times New Roman" w:cs="Times New Roman"/>
          <w:lang w:eastAsia="sk-SK"/>
        </w:rPr>
        <w:t xml:space="preserve">skúšky pri preskúšaní odbornej spôsobilosti držiteľa VO  podľa </w:t>
      </w:r>
      <w:r w:rsidR="00061FA7" w:rsidRPr="007B708A">
        <w:rPr>
          <w:rFonts w:ascii="Times New Roman" w:eastAsia="Times New Roman" w:hAnsi="Times New Roman" w:cs="Times New Roman"/>
          <w:lang w:eastAsia="sk-SK"/>
        </w:rPr>
        <w:t xml:space="preserve">písmena </w:t>
      </w:r>
      <w:r w:rsidR="001F0FE2" w:rsidRPr="007B708A">
        <w:rPr>
          <w:rFonts w:ascii="Times New Roman" w:eastAsia="Times New Roman" w:hAnsi="Times New Roman" w:cs="Times New Roman"/>
          <w:lang w:eastAsia="sk-SK"/>
        </w:rPr>
        <w:t>d)</w:t>
      </w:r>
      <w:r w:rsidR="00061FA7" w:rsidRPr="007B708A">
        <w:rPr>
          <w:rFonts w:ascii="Times New Roman" w:eastAsia="Times New Roman" w:hAnsi="Times New Roman" w:cs="Times New Roman"/>
          <w:lang w:eastAsia="sk-SK"/>
        </w:rPr>
        <w:t>. Z uvedeného dôvodu sa navrhuje rovnaká výška správneho poplatku</w:t>
      </w:r>
      <w:r w:rsidR="001F0FE2" w:rsidRPr="007B708A">
        <w:rPr>
          <w:rFonts w:ascii="Times New Roman" w:eastAsia="Times New Roman" w:hAnsi="Times New Roman" w:cs="Times New Roman"/>
          <w:lang w:eastAsia="sk-SK"/>
        </w:rPr>
        <w:t xml:space="preserve"> pre písmeno d) </w:t>
      </w:r>
      <w:r w:rsidR="00061FA7" w:rsidRPr="007B708A">
        <w:rPr>
          <w:rFonts w:ascii="Times New Roman" w:eastAsia="Times New Roman" w:hAnsi="Times New Roman" w:cs="Times New Roman"/>
          <w:lang w:eastAsia="sk-SK"/>
        </w:rPr>
        <w:t>na sumu 50 €.</w:t>
      </w:r>
    </w:p>
    <w:p w14:paraId="144812C4" w14:textId="77777777" w:rsidR="00171DF8" w:rsidRPr="007B708A" w:rsidRDefault="00171DF8" w:rsidP="00C934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635B3CC2" w14:textId="3FFC5083" w:rsidR="00171DF8" w:rsidRDefault="00171DF8" w:rsidP="005F3E5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Navrhuje sa teda zvýšenie sumy správneho poplatku pri písmene d) </w:t>
      </w:r>
      <w:r w:rsidRPr="007B708A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Vykonanie skúšky pri preskúšaní odbornej spôsobilosti držiteľa VO</w:t>
      </w:r>
      <w:r w:rsidR="002050FB" w:rsidRPr="007B708A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, </w:t>
      </w:r>
      <w:r w:rsidR="002050FB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pôvodných 25 € na 50 €. Na základe štatistických prehľadov </w:t>
      </w:r>
      <w:r w:rsidR="009D10C9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bolo za posledných päť rokov</w:t>
      </w:r>
      <w:r w:rsidR="00560E58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priemerne vykonaných podľa tejto položky 11.189 preskúšaní, za ktoré boli vybrané poplatky z súhrnnej hodnote priemerne 279.730 € / rok / všetky preskúšania.</w:t>
      </w:r>
    </w:p>
    <w:p w14:paraId="3C452183" w14:textId="77777777" w:rsidR="00347962" w:rsidRDefault="00347962" w:rsidP="005F3E5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Style w:val="Tabukasmriekou1svetlzvraznenie1"/>
        <w:tblW w:w="0" w:type="auto"/>
        <w:jc w:val="center"/>
        <w:tblLook w:val="04A0" w:firstRow="1" w:lastRow="0" w:firstColumn="1" w:lastColumn="0" w:noHBand="0" w:noVBand="1"/>
      </w:tblPr>
      <w:tblGrid>
        <w:gridCol w:w="918"/>
        <w:gridCol w:w="909"/>
        <w:gridCol w:w="909"/>
        <w:gridCol w:w="909"/>
        <w:gridCol w:w="909"/>
        <w:gridCol w:w="909"/>
        <w:gridCol w:w="1056"/>
      </w:tblGrid>
      <w:tr w:rsidR="005F3E54" w:rsidRPr="005F3E54" w14:paraId="7266467B" w14:textId="5C788C53" w:rsidTr="00762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dxa"/>
          </w:tcPr>
          <w:p w14:paraId="3AF1B14B" w14:textId="77777777" w:rsidR="009D10C9" w:rsidRPr="005F3E54" w:rsidRDefault="009D10C9" w:rsidP="00205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09" w:type="dxa"/>
          </w:tcPr>
          <w:p w14:paraId="1B6DAFF6" w14:textId="42D2D233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2020</w:t>
            </w:r>
          </w:p>
        </w:tc>
        <w:tc>
          <w:tcPr>
            <w:tcW w:w="909" w:type="dxa"/>
          </w:tcPr>
          <w:p w14:paraId="652B51CE" w14:textId="69A5DF20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2021</w:t>
            </w:r>
          </w:p>
        </w:tc>
        <w:tc>
          <w:tcPr>
            <w:tcW w:w="909" w:type="dxa"/>
          </w:tcPr>
          <w:p w14:paraId="49EE2839" w14:textId="24923F47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2022</w:t>
            </w:r>
          </w:p>
        </w:tc>
        <w:tc>
          <w:tcPr>
            <w:tcW w:w="909" w:type="dxa"/>
          </w:tcPr>
          <w:p w14:paraId="5089EB1F" w14:textId="2D08DE22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2023</w:t>
            </w:r>
          </w:p>
        </w:tc>
        <w:tc>
          <w:tcPr>
            <w:tcW w:w="909" w:type="dxa"/>
          </w:tcPr>
          <w:p w14:paraId="560DEAFD" w14:textId="71F892F9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056" w:type="dxa"/>
          </w:tcPr>
          <w:p w14:paraId="6EFCC6DF" w14:textId="682B47C6" w:rsidR="009D10C9" w:rsidRPr="005F3E54" w:rsidRDefault="009D10C9" w:rsidP="008656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</w:t>
            </w:r>
          </w:p>
        </w:tc>
      </w:tr>
      <w:tr w:rsidR="005F3E54" w:rsidRPr="005F3E54" w14:paraId="32899C34" w14:textId="446DB999" w:rsidTr="00762B7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dxa"/>
          </w:tcPr>
          <w:p w14:paraId="58AAC50F" w14:textId="5F6D77BB" w:rsidR="009D10C9" w:rsidRPr="005F3E54" w:rsidRDefault="009D10C9" w:rsidP="00205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</w:t>
            </w:r>
          </w:p>
        </w:tc>
        <w:tc>
          <w:tcPr>
            <w:tcW w:w="909" w:type="dxa"/>
          </w:tcPr>
          <w:p w14:paraId="6B980A5F" w14:textId="12985548" w:rsidR="009D10C9" w:rsidRPr="005F3E54" w:rsidRDefault="009D10C9" w:rsidP="009D1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10 578</w:t>
            </w:r>
          </w:p>
        </w:tc>
        <w:tc>
          <w:tcPr>
            <w:tcW w:w="909" w:type="dxa"/>
          </w:tcPr>
          <w:p w14:paraId="2A56AB57" w14:textId="5A0421F8" w:rsidR="009D10C9" w:rsidRPr="005F3E54" w:rsidRDefault="009D10C9" w:rsidP="009D1C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10 353</w:t>
            </w:r>
          </w:p>
        </w:tc>
        <w:tc>
          <w:tcPr>
            <w:tcW w:w="909" w:type="dxa"/>
          </w:tcPr>
          <w:p w14:paraId="59F7E8BE" w14:textId="717A63D3" w:rsidR="009D10C9" w:rsidRPr="005F3E54" w:rsidRDefault="009D10C9" w:rsidP="002050F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11 983</w:t>
            </w:r>
          </w:p>
        </w:tc>
        <w:tc>
          <w:tcPr>
            <w:tcW w:w="909" w:type="dxa"/>
          </w:tcPr>
          <w:p w14:paraId="16A8AD73" w14:textId="43DEE963" w:rsidR="009D10C9" w:rsidRPr="005F3E54" w:rsidRDefault="009D10C9" w:rsidP="002050F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11 491</w:t>
            </w:r>
          </w:p>
        </w:tc>
        <w:tc>
          <w:tcPr>
            <w:tcW w:w="909" w:type="dxa"/>
          </w:tcPr>
          <w:p w14:paraId="6012C1E2" w14:textId="63011E60" w:rsidR="009D10C9" w:rsidRPr="005F3E54" w:rsidRDefault="009D10C9" w:rsidP="002050F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11 541</w:t>
            </w:r>
          </w:p>
        </w:tc>
        <w:tc>
          <w:tcPr>
            <w:tcW w:w="1056" w:type="dxa"/>
          </w:tcPr>
          <w:p w14:paraId="4AA4E247" w14:textId="790C58A2" w:rsidR="009D10C9" w:rsidRPr="005F3E54" w:rsidRDefault="009D10C9" w:rsidP="008656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F3E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11 189</w:t>
            </w:r>
          </w:p>
        </w:tc>
      </w:tr>
    </w:tbl>
    <w:p w14:paraId="3C7D2D6B" w14:textId="32CEE30C" w:rsidR="002050FB" w:rsidRPr="002050FB" w:rsidRDefault="002050FB" w:rsidP="002050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2C04B15C" w14:textId="019EA27D" w:rsidR="00171DF8" w:rsidRPr="007B708A" w:rsidRDefault="00560E58" w:rsidP="005F3E5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sa za daný úkon vyberie 50 €, zvýši sa predpokladaný príjem na priemerných 11.189 preskúšaní ročne na sumu  559.460 € / rok / všetky preskúšania. </w:t>
      </w:r>
      <w:r w:rsidRPr="007B708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Kvalifikovaným odhadom je tak určená suma navýšenia príjmu </w:t>
      </w:r>
      <w:r w:rsidR="00C26737" w:rsidRPr="007B708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za vybrané správne poplatky o 279.730 € / rok.</w:t>
      </w:r>
    </w:p>
    <w:p w14:paraId="11158511" w14:textId="77777777" w:rsidR="00C26737" w:rsidRDefault="00C26737" w:rsidP="00560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4BA1002" w14:textId="4F28CD1C" w:rsidR="006E3CED" w:rsidRDefault="005F3E54" w:rsidP="005F3E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ab/>
        <w:t xml:space="preserve">Súčasne sa zavádza </w:t>
      </w:r>
      <w:r w:rsidR="0086569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aj 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možnosť elektronického </w:t>
      </w:r>
      <w:r w:rsidR="003E2BFF">
        <w:rPr>
          <w:rFonts w:ascii="Times New Roman" w:eastAsia="Times New Roman" w:hAnsi="Times New Roman" w:cs="Times New Roman"/>
          <w:sz w:val="24"/>
          <w:szCs w:val="24"/>
          <w:lang w:eastAsia="sk-SK"/>
        </w:rPr>
        <w:t>prihlásenia sa na</w:t>
      </w:r>
      <w:r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 vykonanie teoretickej skúšky, ako aj skúšky z vedenia motorových vozidiel.</w:t>
      </w:r>
      <w:r w:rsidR="0086569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E3CED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súčasnosti sa </w:t>
      </w:r>
      <w:r w:rsidR="000A2093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správnych poplatkoch na Slovensku </w:t>
      </w:r>
      <w:r w:rsidR="006E3CED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vyberie</w:t>
      </w:r>
      <w:r w:rsidR="000A2093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</w:t>
      </w:r>
      <w:r w:rsidR="006E3CED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jednotliv</w:t>
      </w:r>
      <w:r w:rsidR="000A2093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="006E3CED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A2093" w:rsidRP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>upravovaných položiek priemerne 3.359.558 € / rok:</w:t>
      </w:r>
    </w:p>
    <w:tbl>
      <w:tblPr>
        <w:tblStyle w:val="Tabukasmriekou1svetlzvraznenie1"/>
        <w:tblW w:w="9336" w:type="dxa"/>
        <w:tblInd w:w="-157" w:type="dxa"/>
        <w:tblBorders>
          <w:top w:val="single" w:sz="12" w:space="0" w:color="B8CCE4" w:themeColor="accent1" w:themeTint="66"/>
          <w:left w:val="single" w:sz="12" w:space="0" w:color="B8CCE4" w:themeColor="accent1" w:themeTint="66"/>
          <w:bottom w:val="single" w:sz="12" w:space="0" w:color="B8CCE4" w:themeColor="accent1" w:themeTint="66"/>
          <w:right w:val="single" w:sz="12" w:space="0" w:color="B8CCE4" w:themeColor="accent1" w:themeTint="66"/>
          <w:insideH w:val="single" w:sz="8" w:space="0" w:color="B8CCE4" w:themeColor="accent1" w:themeTint="66"/>
          <w:insideV w:val="single" w:sz="8" w:space="0" w:color="B8CCE4" w:themeColor="accent1" w:themeTint="66"/>
        </w:tblBorders>
        <w:tblLayout w:type="fixed"/>
        <w:tblLook w:val="0600" w:firstRow="0" w:lastRow="0" w:firstColumn="0" w:lastColumn="0" w:noHBand="1" w:noVBand="1"/>
      </w:tblPr>
      <w:tblGrid>
        <w:gridCol w:w="2381"/>
        <w:gridCol w:w="851"/>
        <w:gridCol w:w="851"/>
        <w:gridCol w:w="851"/>
        <w:gridCol w:w="851"/>
        <w:gridCol w:w="851"/>
        <w:gridCol w:w="851"/>
        <w:gridCol w:w="851"/>
        <w:gridCol w:w="998"/>
      </w:tblGrid>
      <w:tr w:rsidR="00790E0C" w:rsidRPr="000C395C" w14:paraId="13FB683B" w14:textId="1B0A2772" w:rsidTr="00E1368C">
        <w:trPr>
          <w:trHeight w:val="525"/>
        </w:trPr>
        <w:tc>
          <w:tcPr>
            <w:tcW w:w="2381" w:type="dxa"/>
            <w:noWrap/>
            <w:hideMark/>
          </w:tcPr>
          <w:p w14:paraId="3C21867B" w14:textId="77777777" w:rsidR="000C395C" w:rsidRPr="000A2093" w:rsidRDefault="000C395C" w:rsidP="000A2093">
            <w:pPr>
              <w:ind w:left="-39" w:right="-84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14:paraId="6D30EC08" w14:textId="77777777" w:rsidR="000C395C" w:rsidRPr="000A2093" w:rsidRDefault="000C395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2020</w:t>
            </w:r>
          </w:p>
        </w:tc>
        <w:tc>
          <w:tcPr>
            <w:tcW w:w="851" w:type="dxa"/>
            <w:noWrap/>
            <w:vAlign w:val="center"/>
            <w:hideMark/>
          </w:tcPr>
          <w:p w14:paraId="08DBD676" w14:textId="77777777" w:rsidR="000C395C" w:rsidRPr="000A2093" w:rsidRDefault="000C395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2021</w:t>
            </w:r>
          </w:p>
        </w:tc>
        <w:tc>
          <w:tcPr>
            <w:tcW w:w="851" w:type="dxa"/>
            <w:noWrap/>
            <w:vAlign w:val="center"/>
            <w:hideMark/>
          </w:tcPr>
          <w:p w14:paraId="74BF218A" w14:textId="77777777" w:rsidR="000C395C" w:rsidRPr="000A2093" w:rsidRDefault="000C395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2022</w:t>
            </w:r>
          </w:p>
        </w:tc>
        <w:tc>
          <w:tcPr>
            <w:tcW w:w="851" w:type="dxa"/>
            <w:noWrap/>
            <w:vAlign w:val="center"/>
            <w:hideMark/>
          </w:tcPr>
          <w:p w14:paraId="63769F92" w14:textId="77777777" w:rsidR="000C395C" w:rsidRPr="000A2093" w:rsidRDefault="000C395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2023</w:t>
            </w:r>
          </w:p>
        </w:tc>
        <w:tc>
          <w:tcPr>
            <w:tcW w:w="851" w:type="dxa"/>
            <w:noWrap/>
            <w:vAlign w:val="center"/>
            <w:hideMark/>
          </w:tcPr>
          <w:p w14:paraId="58D4885E" w14:textId="77777777" w:rsidR="000C395C" w:rsidRPr="000A2093" w:rsidRDefault="000C395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2024</w:t>
            </w:r>
          </w:p>
        </w:tc>
        <w:tc>
          <w:tcPr>
            <w:tcW w:w="851" w:type="dxa"/>
            <w:noWrap/>
            <w:vAlign w:val="center"/>
            <w:hideMark/>
          </w:tcPr>
          <w:p w14:paraId="6C80604D" w14:textId="77777777" w:rsidR="000C395C" w:rsidRPr="000A2093" w:rsidRDefault="000C395C" w:rsidP="00E1368C">
            <w:pPr>
              <w:ind w:left="-39" w:right="-84" w:hanging="99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Priemer</w:t>
            </w:r>
          </w:p>
        </w:tc>
        <w:tc>
          <w:tcPr>
            <w:tcW w:w="851" w:type="dxa"/>
            <w:vAlign w:val="center"/>
          </w:tcPr>
          <w:p w14:paraId="26607C28" w14:textId="6277B372" w:rsidR="000C395C" w:rsidRPr="000A2093" w:rsidRDefault="00790E0C" w:rsidP="00E1368C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Sadzba</w:t>
            </w:r>
          </w:p>
        </w:tc>
        <w:tc>
          <w:tcPr>
            <w:tcW w:w="998" w:type="dxa"/>
          </w:tcPr>
          <w:p w14:paraId="6F980FD6" w14:textId="7050E1AC" w:rsidR="000C395C" w:rsidRPr="000A2093" w:rsidRDefault="00790E0C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Priemerný výber</w:t>
            </w:r>
          </w:p>
        </w:tc>
      </w:tr>
      <w:tr w:rsidR="00790E0C" w:rsidRPr="000C395C" w14:paraId="784EFD5B" w14:textId="37A47EC4" w:rsidTr="00E1368C">
        <w:trPr>
          <w:trHeight w:val="300"/>
        </w:trPr>
        <w:tc>
          <w:tcPr>
            <w:tcW w:w="9336" w:type="dxa"/>
            <w:gridSpan w:val="9"/>
            <w:shd w:val="clear" w:color="auto" w:fill="DBE5F1" w:themeFill="accent1" w:themeFillTint="33"/>
          </w:tcPr>
          <w:p w14:paraId="3C9FE45E" w14:textId="10D9C562" w:rsidR="00790E0C" w:rsidRPr="000A2093" w:rsidRDefault="00790E0C" w:rsidP="00726293">
            <w:pPr>
              <w:ind w:left="-76" w:right="-8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a) Vykonanie skúšky na získanie </w:t>
            </w:r>
            <w:r w:rsidR="00726293">
              <w:rPr>
                <w:rFonts w:ascii="Times New Roman" w:eastAsia="Times New Roman" w:hAnsi="Times New Roman" w:cs="Times New Roman"/>
                <w:b/>
                <w:lang w:eastAsia="sk-SK"/>
              </w:rPr>
              <w:t>VO</w:t>
            </w:r>
          </w:p>
        </w:tc>
      </w:tr>
      <w:tr w:rsidR="00790E0C" w:rsidRPr="000C395C" w14:paraId="4F03D8E7" w14:textId="5D08C8B5" w:rsidTr="005470A2">
        <w:trPr>
          <w:trHeight w:val="20"/>
        </w:trPr>
        <w:tc>
          <w:tcPr>
            <w:tcW w:w="2381" w:type="dxa"/>
            <w:vAlign w:val="center"/>
            <w:hideMark/>
          </w:tcPr>
          <w:p w14:paraId="2EDA5575" w14:textId="77777777" w:rsidR="00790E0C" w:rsidRPr="000A2093" w:rsidRDefault="00790E0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1. skupiny AM, A1, A2, A</w:t>
            </w:r>
          </w:p>
        </w:tc>
        <w:tc>
          <w:tcPr>
            <w:tcW w:w="851" w:type="dxa"/>
            <w:vAlign w:val="center"/>
            <w:hideMark/>
          </w:tcPr>
          <w:p w14:paraId="090D41EC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5 479</w:t>
            </w:r>
          </w:p>
        </w:tc>
        <w:tc>
          <w:tcPr>
            <w:tcW w:w="851" w:type="dxa"/>
            <w:noWrap/>
            <w:vAlign w:val="center"/>
            <w:hideMark/>
          </w:tcPr>
          <w:p w14:paraId="5CA6BB19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5 519</w:t>
            </w:r>
          </w:p>
        </w:tc>
        <w:tc>
          <w:tcPr>
            <w:tcW w:w="851" w:type="dxa"/>
            <w:noWrap/>
            <w:vAlign w:val="center"/>
            <w:hideMark/>
          </w:tcPr>
          <w:p w14:paraId="0364890D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7 147</w:t>
            </w:r>
          </w:p>
        </w:tc>
        <w:tc>
          <w:tcPr>
            <w:tcW w:w="851" w:type="dxa"/>
            <w:noWrap/>
            <w:vAlign w:val="center"/>
            <w:hideMark/>
          </w:tcPr>
          <w:p w14:paraId="42EA5877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4 549</w:t>
            </w:r>
          </w:p>
        </w:tc>
        <w:tc>
          <w:tcPr>
            <w:tcW w:w="851" w:type="dxa"/>
            <w:noWrap/>
            <w:vAlign w:val="center"/>
            <w:hideMark/>
          </w:tcPr>
          <w:p w14:paraId="3350B588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4 608</w:t>
            </w:r>
          </w:p>
        </w:tc>
        <w:tc>
          <w:tcPr>
            <w:tcW w:w="851" w:type="dxa"/>
            <w:noWrap/>
            <w:vAlign w:val="center"/>
            <w:hideMark/>
          </w:tcPr>
          <w:p w14:paraId="3A50F640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5 460</w:t>
            </w:r>
          </w:p>
        </w:tc>
        <w:tc>
          <w:tcPr>
            <w:tcW w:w="851" w:type="dxa"/>
            <w:vAlign w:val="center"/>
          </w:tcPr>
          <w:p w14:paraId="0D8451F5" w14:textId="350864F3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25</w:t>
            </w:r>
          </w:p>
        </w:tc>
        <w:tc>
          <w:tcPr>
            <w:tcW w:w="998" w:type="dxa"/>
            <w:vAlign w:val="center"/>
          </w:tcPr>
          <w:p w14:paraId="3508AA6F" w14:textId="5E42DDB3" w:rsidR="00790E0C" w:rsidRPr="000A2093" w:rsidRDefault="00790E0C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136 510</w:t>
            </w:r>
          </w:p>
        </w:tc>
      </w:tr>
      <w:tr w:rsidR="00790E0C" w:rsidRPr="000C395C" w14:paraId="19A6E14B" w14:textId="730C1B7E" w:rsidTr="005470A2">
        <w:trPr>
          <w:trHeight w:val="20"/>
        </w:trPr>
        <w:tc>
          <w:tcPr>
            <w:tcW w:w="2381" w:type="dxa"/>
            <w:vAlign w:val="center"/>
            <w:hideMark/>
          </w:tcPr>
          <w:p w14:paraId="35A6BD30" w14:textId="77777777" w:rsidR="00790E0C" w:rsidRPr="000A2093" w:rsidRDefault="00790E0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2. skupiny B1, B, BE, T</w:t>
            </w:r>
          </w:p>
        </w:tc>
        <w:tc>
          <w:tcPr>
            <w:tcW w:w="851" w:type="dxa"/>
            <w:vAlign w:val="center"/>
            <w:hideMark/>
          </w:tcPr>
          <w:p w14:paraId="58B49C13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44 914</w:t>
            </w:r>
          </w:p>
        </w:tc>
        <w:tc>
          <w:tcPr>
            <w:tcW w:w="851" w:type="dxa"/>
            <w:noWrap/>
            <w:vAlign w:val="center"/>
            <w:hideMark/>
          </w:tcPr>
          <w:p w14:paraId="23D4633D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40 398</w:t>
            </w:r>
          </w:p>
        </w:tc>
        <w:tc>
          <w:tcPr>
            <w:tcW w:w="851" w:type="dxa"/>
            <w:noWrap/>
            <w:vAlign w:val="center"/>
            <w:hideMark/>
          </w:tcPr>
          <w:p w14:paraId="25EFE8F0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61 550</w:t>
            </w:r>
          </w:p>
        </w:tc>
        <w:tc>
          <w:tcPr>
            <w:tcW w:w="851" w:type="dxa"/>
            <w:noWrap/>
            <w:vAlign w:val="center"/>
            <w:hideMark/>
          </w:tcPr>
          <w:p w14:paraId="7FC8077D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55 802</w:t>
            </w:r>
          </w:p>
        </w:tc>
        <w:tc>
          <w:tcPr>
            <w:tcW w:w="851" w:type="dxa"/>
            <w:noWrap/>
            <w:vAlign w:val="center"/>
            <w:hideMark/>
          </w:tcPr>
          <w:p w14:paraId="37D4517A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45 437</w:t>
            </w:r>
          </w:p>
        </w:tc>
        <w:tc>
          <w:tcPr>
            <w:tcW w:w="851" w:type="dxa"/>
            <w:noWrap/>
            <w:vAlign w:val="center"/>
            <w:hideMark/>
          </w:tcPr>
          <w:p w14:paraId="674693F4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49 620</w:t>
            </w:r>
          </w:p>
        </w:tc>
        <w:tc>
          <w:tcPr>
            <w:tcW w:w="851" w:type="dxa"/>
            <w:vAlign w:val="center"/>
          </w:tcPr>
          <w:p w14:paraId="17CB3C0C" w14:textId="1E15A096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50</w:t>
            </w:r>
          </w:p>
        </w:tc>
        <w:tc>
          <w:tcPr>
            <w:tcW w:w="998" w:type="dxa"/>
            <w:vAlign w:val="center"/>
          </w:tcPr>
          <w:p w14:paraId="3287A956" w14:textId="27D5CFAB" w:rsidR="00790E0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2 481 010</w:t>
            </w:r>
          </w:p>
        </w:tc>
      </w:tr>
      <w:tr w:rsidR="00790E0C" w:rsidRPr="000C395C" w14:paraId="291A66BB" w14:textId="090375B2" w:rsidTr="005470A2">
        <w:trPr>
          <w:trHeight w:val="20"/>
        </w:trPr>
        <w:tc>
          <w:tcPr>
            <w:tcW w:w="2381" w:type="dxa"/>
            <w:vAlign w:val="center"/>
            <w:hideMark/>
          </w:tcPr>
          <w:p w14:paraId="4EA6450C" w14:textId="77777777" w:rsidR="00790E0C" w:rsidRPr="000A2093" w:rsidRDefault="00790E0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3. skupiny C1, C1E, D1, D1E</w:t>
            </w:r>
          </w:p>
        </w:tc>
        <w:tc>
          <w:tcPr>
            <w:tcW w:w="851" w:type="dxa"/>
            <w:vAlign w:val="center"/>
            <w:hideMark/>
          </w:tcPr>
          <w:p w14:paraId="5BB3CBE1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74</w:t>
            </w:r>
          </w:p>
        </w:tc>
        <w:tc>
          <w:tcPr>
            <w:tcW w:w="851" w:type="dxa"/>
            <w:noWrap/>
            <w:vAlign w:val="center"/>
            <w:hideMark/>
          </w:tcPr>
          <w:p w14:paraId="1BA14D82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33</w:t>
            </w:r>
          </w:p>
        </w:tc>
        <w:tc>
          <w:tcPr>
            <w:tcW w:w="851" w:type="dxa"/>
            <w:noWrap/>
            <w:vAlign w:val="center"/>
            <w:hideMark/>
          </w:tcPr>
          <w:p w14:paraId="162734BE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146</w:t>
            </w:r>
          </w:p>
        </w:tc>
        <w:tc>
          <w:tcPr>
            <w:tcW w:w="851" w:type="dxa"/>
            <w:noWrap/>
            <w:vAlign w:val="center"/>
            <w:hideMark/>
          </w:tcPr>
          <w:p w14:paraId="791F1F8E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89</w:t>
            </w:r>
          </w:p>
        </w:tc>
        <w:tc>
          <w:tcPr>
            <w:tcW w:w="851" w:type="dxa"/>
            <w:noWrap/>
            <w:vAlign w:val="center"/>
            <w:hideMark/>
          </w:tcPr>
          <w:p w14:paraId="3A0A962E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25</w:t>
            </w:r>
          </w:p>
        </w:tc>
        <w:tc>
          <w:tcPr>
            <w:tcW w:w="851" w:type="dxa"/>
            <w:noWrap/>
            <w:vAlign w:val="center"/>
            <w:hideMark/>
          </w:tcPr>
          <w:p w14:paraId="43302579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73</w:t>
            </w:r>
          </w:p>
        </w:tc>
        <w:tc>
          <w:tcPr>
            <w:tcW w:w="851" w:type="dxa"/>
            <w:vAlign w:val="center"/>
          </w:tcPr>
          <w:p w14:paraId="78D6D136" w14:textId="3EBE59F5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70</w:t>
            </w:r>
          </w:p>
        </w:tc>
        <w:tc>
          <w:tcPr>
            <w:tcW w:w="998" w:type="dxa"/>
            <w:vAlign w:val="center"/>
          </w:tcPr>
          <w:p w14:paraId="64C6E15D" w14:textId="508C985B" w:rsidR="00790E0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5 138</w:t>
            </w:r>
          </w:p>
        </w:tc>
      </w:tr>
      <w:tr w:rsidR="00790E0C" w:rsidRPr="000C395C" w14:paraId="25ED86DD" w14:textId="7884B1E9" w:rsidTr="005470A2">
        <w:trPr>
          <w:trHeight w:val="20"/>
        </w:trPr>
        <w:tc>
          <w:tcPr>
            <w:tcW w:w="2381" w:type="dxa"/>
            <w:vAlign w:val="center"/>
            <w:hideMark/>
          </w:tcPr>
          <w:p w14:paraId="57189084" w14:textId="77777777" w:rsidR="00790E0C" w:rsidRPr="000A2093" w:rsidRDefault="00790E0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4. skupiny C, CE, D, DE</w:t>
            </w:r>
          </w:p>
        </w:tc>
        <w:tc>
          <w:tcPr>
            <w:tcW w:w="851" w:type="dxa"/>
            <w:vAlign w:val="center"/>
            <w:hideMark/>
          </w:tcPr>
          <w:p w14:paraId="646CEAE6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5 636</w:t>
            </w:r>
          </w:p>
        </w:tc>
        <w:tc>
          <w:tcPr>
            <w:tcW w:w="851" w:type="dxa"/>
            <w:noWrap/>
            <w:vAlign w:val="center"/>
            <w:hideMark/>
          </w:tcPr>
          <w:p w14:paraId="417C5651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4 741</w:t>
            </w:r>
          </w:p>
        </w:tc>
        <w:tc>
          <w:tcPr>
            <w:tcW w:w="851" w:type="dxa"/>
            <w:noWrap/>
            <w:vAlign w:val="center"/>
            <w:hideMark/>
          </w:tcPr>
          <w:p w14:paraId="5A083651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7 671</w:t>
            </w:r>
          </w:p>
        </w:tc>
        <w:tc>
          <w:tcPr>
            <w:tcW w:w="851" w:type="dxa"/>
            <w:noWrap/>
            <w:vAlign w:val="center"/>
            <w:hideMark/>
          </w:tcPr>
          <w:p w14:paraId="0818B9EA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12 879</w:t>
            </w:r>
          </w:p>
        </w:tc>
        <w:tc>
          <w:tcPr>
            <w:tcW w:w="851" w:type="dxa"/>
            <w:noWrap/>
            <w:vAlign w:val="center"/>
            <w:hideMark/>
          </w:tcPr>
          <w:p w14:paraId="37A0FC7B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5 194</w:t>
            </w:r>
          </w:p>
        </w:tc>
        <w:tc>
          <w:tcPr>
            <w:tcW w:w="851" w:type="dxa"/>
            <w:noWrap/>
            <w:vAlign w:val="center"/>
            <w:hideMark/>
          </w:tcPr>
          <w:p w14:paraId="3602D68C" w14:textId="77777777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7 224</w:t>
            </w:r>
          </w:p>
        </w:tc>
        <w:tc>
          <w:tcPr>
            <w:tcW w:w="851" w:type="dxa"/>
            <w:vAlign w:val="center"/>
          </w:tcPr>
          <w:p w14:paraId="29B699D6" w14:textId="278DE013" w:rsidR="00790E0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100</w:t>
            </w:r>
          </w:p>
        </w:tc>
        <w:tc>
          <w:tcPr>
            <w:tcW w:w="998" w:type="dxa"/>
            <w:vAlign w:val="center"/>
          </w:tcPr>
          <w:p w14:paraId="15AA1F33" w14:textId="3CBDAE9B" w:rsidR="00790E0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722 420</w:t>
            </w:r>
          </w:p>
        </w:tc>
      </w:tr>
      <w:tr w:rsidR="00790E0C" w:rsidRPr="000C395C" w14:paraId="1C512A9B" w14:textId="11769BEA" w:rsidTr="00E1368C">
        <w:trPr>
          <w:trHeight w:val="300"/>
        </w:trPr>
        <w:tc>
          <w:tcPr>
            <w:tcW w:w="9336" w:type="dxa"/>
            <w:gridSpan w:val="9"/>
            <w:shd w:val="clear" w:color="auto" w:fill="DBE5F1" w:themeFill="accent1" w:themeFillTint="33"/>
            <w:vAlign w:val="center"/>
          </w:tcPr>
          <w:p w14:paraId="0E480DDE" w14:textId="0ED66B33" w:rsidR="00790E0C" w:rsidRPr="000A2093" w:rsidRDefault="00790E0C" w:rsidP="00E1368C">
            <w:pPr>
              <w:ind w:left="-76" w:right="-8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b/>
                <w:lang w:eastAsia="sk-SK"/>
              </w:rPr>
              <w:t>b) Vykonanie osobitnej skúšky na udelenie</w:t>
            </w:r>
          </w:p>
        </w:tc>
      </w:tr>
      <w:tr w:rsidR="00790E0C" w:rsidRPr="000C395C" w14:paraId="29EDF934" w14:textId="7D48B76A" w:rsidTr="00E1368C">
        <w:trPr>
          <w:trHeight w:val="300"/>
        </w:trPr>
        <w:tc>
          <w:tcPr>
            <w:tcW w:w="2381" w:type="dxa"/>
            <w:hideMark/>
          </w:tcPr>
          <w:p w14:paraId="5622E255" w14:textId="77777777" w:rsidR="000C395C" w:rsidRPr="000A2093" w:rsidRDefault="000C395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1. VO skupiny A2 a A</w:t>
            </w:r>
          </w:p>
        </w:tc>
        <w:tc>
          <w:tcPr>
            <w:tcW w:w="851" w:type="dxa"/>
            <w:noWrap/>
            <w:hideMark/>
          </w:tcPr>
          <w:p w14:paraId="1351B332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452</w:t>
            </w:r>
          </w:p>
        </w:tc>
        <w:tc>
          <w:tcPr>
            <w:tcW w:w="851" w:type="dxa"/>
            <w:noWrap/>
            <w:hideMark/>
          </w:tcPr>
          <w:p w14:paraId="40543040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556</w:t>
            </w:r>
          </w:p>
        </w:tc>
        <w:tc>
          <w:tcPr>
            <w:tcW w:w="851" w:type="dxa"/>
            <w:noWrap/>
            <w:hideMark/>
          </w:tcPr>
          <w:p w14:paraId="78CBCBBB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612</w:t>
            </w:r>
          </w:p>
        </w:tc>
        <w:tc>
          <w:tcPr>
            <w:tcW w:w="851" w:type="dxa"/>
            <w:noWrap/>
            <w:hideMark/>
          </w:tcPr>
          <w:p w14:paraId="3D53C5E3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533</w:t>
            </w:r>
          </w:p>
        </w:tc>
        <w:tc>
          <w:tcPr>
            <w:tcW w:w="851" w:type="dxa"/>
            <w:noWrap/>
            <w:hideMark/>
          </w:tcPr>
          <w:p w14:paraId="51DB602B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809</w:t>
            </w:r>
          </w:p>
        </w:tc>
        <w:tc>
          <w:tcPr>
            <w:tcW w:w="851" w:type="dxa"/>
            <w:noWrap/>
            <w:hideMark/>
          </w:tcPr>
          <w:p w14:paraId="68052F21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353</w:t>
            </w:r>
          </w:p>
        </w:tc>
        <w:tc>
          <w:tcPr>
            <w:tcW w:w="851" w:type="dxa"/>
            <w:vAlign w:val="center"/>
          </w:tcPr>
          <w:p w14:paraId="564E4B9E" w14:textId="08DA0B1A" w:rsidR="000C395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25</w:t>
            </w:r>
          </w:p>
        </w:tc>
        <w:tc>
          <w:tcPr>
            <w:tcW w:w="998" w:type="dxa"/>
            <w:vAlign w:val="center"/>
          </w:tcPr>
          <w:p w14:paraId="69B15F6E" w14:textId="7DF6DD79" w:rsidR="000C395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8 820</w:t>
            </w:r>
          </w:p>
        </w:tc>
      </w:tr>
      <w:tr w:rsidR="00790E0C" w:rsidRPr="000C395C" w14:paraId="2416C097" w14:textId="54A6FDF7" w:rsidTr="00E1368C">
        <w:trPr>
          <w:trHeight w:val="945"/>
        </w:trPr>
        <w:tc>
          <w:tcPr>
            <w:tcW w:w="2381" w:type="dxa"/>
            <w:hideMark/>
          </w:tcPr>
          <w:p w14:paraId="297E0F2B" w14:textId="77777777" w:rsidR="000C395C" w:rsidRPr="00865696" w:rsidRDefault="000C395C" w:rsidP="000A2093">
            <w:pPr>
              <w:ind w:left="-39" w:right="-84"/>
              <w:rPr>
                <w:rFonts w:ascii="Times New Roman" w:eastAsia="Times New Roman" w:hAnsi="Times New Roman" w:cs="Times New Roman"/>
                <w:spacing w:val="-2"/>
                <w:lang w:eastAsia="sk-SK"/>
              </w:rPr>
            </w:pPr>
            <w:r w:rsidRPr="00865696">
              <w:rPr>
                <w:rFonts w:ascii="Times New Roman" w:eastAsia="Times New Roman" w:hAnsi="Times New Roman" w:cs="Times New Roman"/>
                <w:spacing w:val="-2"/>
                <w:lang w:eastAsia="sk-SK"/>
              </w:rPr>
              <w:t xml:space="preserve">2. VO skupiny B na vedenie jazdnej súpravy, ktorej najväčšia prípustná celková hmotnosť presahuje 3 500 kg a nepresahuje 4 250 kg </w:t>
            </w:r>
          </w:p>
        </w:tc>
        <w:tc>
          <w:tcPr>
            <w:tcW w:w="851" w:type="dxa"/>
            <w:noWrap/>
            <w:vAlign w:val="center"/>
            <w:hideMark/>
          </w:tcPr>
          <w:p w14:paraId="64189ED7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57</w:t>
            </w:r>
          </w:p>
        </w:tc>
        <w:tc>
          <w:tcPr>
            <w:tcW w:w="851" w:type="dxa"/>
            <w:noWrap/>
            <w:vAlign w:val="center"/>
            <w:hideMark/>
          </w:tcPr>
          <w:p w14:paraId="1F927D1E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55</w:t>
            </w:r>
          </w:p>
        </w:tc>
        <w:tc>
          <w:tcPr>
            <w:tcW w:w="851" w:type="dxa"/>
            <w:noWrap/>
            <w:vAlign w:val="center"/>
            <w:hideMark/>
          </w:tcPr>
          <w:p w14:paraId="51D6A7A9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105</w:t>
            </w:r>
          </w:p>
        </w:tc>
        <w:tc>
          <w:tcPr>
            <w:tcW w:w="851" w:type="dxa"/>
            <w:noWrap/>
            <w:vAlign w:val="center"/>
            <w:hideMark/>
          </w:tcPr>
          <w:p w14:paraId="32EAEE57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169</w:t>
            </w:r>
          </w:p>
        </w:tc>
        <w:tc>
          <w:tcPr>
            <w:tcW w:w="851" w:type="dxa"/>
            <w:noWrap/>
            <w:vAlign w:val="center"/>
            <w:hideMark/>
          </w:tcPr>
          <w:p w14:paraId="79C64150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180</w:t>
            </w:r>
          </w:p>
        </w:tc>
        <w:tc>
          <w:tcPr>
            <w:tcW w:w="851" w:type="dxa"/>
            <w:noWrap/>
            <w:vAlign w:val="center"/>
            <w:hideMark/>
          </w:tcPr>
          <w:p w14:paraId="45C4A5BB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113</w:t>
            </w:r>
          </w:p>
        </w:tc>
        <w:tc>
          <w:tcPr>
            <w:tcW w:w="851" w:type="dxa"/>
            <w:vAlign w:val="center"/>
          </w:tcPr>
          <w:p w14:paraId="69FA9B4B" w14:textId="2FE8A1E3" w:rsidR="000C395C" w:rsidRPr="000A2093" w:rsidRDefault="00790E0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50</w:t>
            </w:r>
          </w:p>
        </w:tc>
        <w:tc>
          <w:tcPr>
            <w:tcW w:w="998" w:type="dxa"/>
            <w:vAlign w:val="center"/>
          </w:tcPr>
          <w:p w14:paraId="2569C200" w14:textId="07BD2310" w:rsidR="000C395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5 660</w:t>
            </w:r>
          </w:p>
        </w:tc>
      </w:tr>
      <w:tr w:rsidR="00790E0C" w:rsidRPr="000C395C" w14:paraId="644B8CD1" w14:textId="65444899" w:rsidTr="00E1368C">
        <w:trPr>
          <w:trHeight w:val="315"/>
        </w:trPr>
        <w:tc>
          <w:tcPr>
            <w:tcW w:w="2381" w:type="dxa"/>
            <w:noWrap/>
            <w:hideMark/>
          </w:tcPr>
          <w:p w14:paraId="17E7298A" w14:textId="77777777" w:rsidR="000C395C" w:rsidRPr="000A2093" w:rsidRDefault="000C395C" w:rsidP="000A2093">
            <w:pPr>
              <w:ind w:left="-39" w:right="-84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spolu</w:t>
            </w:r>
          </w:p>
        </w:tc>
        <w:tc>
          <w:tcPr>
            <w:tcW w:w="851" w:type="dxa"/>
            <w:noWrap/>
            <w:hideMark/>
          </w:tcPr>
          <w:p w14:paraId="1A314DF4" w14:textId="32B34F5F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1" w:type="dxa"/>
            <w:noWrap/>
            <w:hideMark/>
          </w:tcPr>
          <w:p w14:paraId="708853AB" w14:textId="23F8C94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1" w:type="dxa"/>
            <w:noWrap/>
            <w:hideMark/>
          </w:tcPr>
          <w:p w14:paraId="38FEB2A5" w14:textId="1A4E7380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1" w:type="dxa"/>
            <w:noWrap/>
            <w:hideMark/>
          </w:tcPr>
          <w:p w14:paraId="1E183098" w14:textId="4EB1ACA6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1" w:type="dxa"/>
            <w:noWrap/>
            <w:hideMark/>
          </w:tcPr>
          <w:p w14:paraId="210D0A17" w14:textId="11392A29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851" w:type="dxa"/>
            <w:noWrap/>
            <w:hideMark/>
          </w:tcPr>
          <w:p w14:paraId="0C48EA27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lang w:eastAsia="sk-SK"/>
              </w:rPr>
              <w:t>62 844</w:t>
            </w:r>
          </w:p>
        </w:tc>
        <w:tc>
          <w:tcPr>
            <w:tcW w:w="851" w:type="dxa"/>
          </w:tcPr>
          <w:p w14:paraId="6A97702C" w14:textId="77777777" w:rsidR="000C395C" w:rsidRPr="000A2093" w:rsidRDefault="000C395C" w:rsidP="000A2093">
            <w:pPr>
              <w:ind w:left="-39" w:right="-8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998" w:type="dxa"/>
            <w:vAlign w:val="center"/>
          </w:tcPr>
          <w:p w14:paraId="07A2042E" w14:textId="4E031CD7" w:rsidR="000C395C" w:rsidRPr="000A2093" w:rsidRDefault="000A2093" w:rsidP="00E1368C">
            <w:pPr>
              <w:ind w:left="-76" w:right="-84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b/>
                <w:lang w:eastAsia="sk-SK"/>
              </w:rPr>
              <w:t>3 359 558</w:t>
            </w:r>
          </w:p>
        </w:tc>
      </w:tr>
    </w:tbl>
    <w:p w14:paraId="7EDC32E7" w14:textId="7545EDCE" w:rsidR="008B1291" w:rsidRDefault="000A2093" w:rsidP="005F3E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ab/>
      </w:r>
    </w:p>
    <w:p w14:paraId="1AB79EFB" w14:textId="2B5A0E2A" w:rsidR="006E3CED" w:rsidRDefault="006E3CED" w:rsidP="005F3E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61F5A">
        <w:rPr>
          <w:rFonts w:ascii="Times New Roman" w:eastAsia="Times New Roman" w:hAnsi="Times New Roman" w:cs="Times New Roman"/>
          <w:sz w:val="24"/>
          <w:szCs w:val="24"/>
          <w:lang w:eastAsia="sk-SK"/>
        </w:rPr>
        <w:t>Predpokladaný</w:t>
      </w:r>
      <w:r w:rsidR="007B70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kvalifikovaný</w:t>
      </w:r>
      <w:r w:rsidRPr="00961F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odhad využívania elektronických služieb</w:t>
      </w:r>
      <w:r w:rsidR="008B1291" w:rsidRPr="00961F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B708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70</w:t>
      </w:r>
      <w:r w:rsidR="008B1291" w:rsidRPr="00961F5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%</w:t>
      </w:r>
      <w:r w:rsidR="00961F5A" w:rsidRPr="00961F5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:</w:t>
      </w:r>
    </w:p>
    <w:tbl>
      <w:tblPr>
        <w:tblStyle w:val="Mriekatabuky"/>
        <w:tblW w:w="8506" w:type="dxa"/>
        <w:jc w:val="center"/>
        <w:tblBorders>
          <w:top w:val="single" w:sz="12" w:space="0" w:color="B8CCE4" w:themeColor="accent1" w:themeTint="66"/>
          <w:left w:val="single" w:sz="12" w:space="0" w:color="B8CCE4" w:themeColor="accent1" w:themeTint="66"/>
          <w:bottom w:val="single" w:sz="12" w:space="0" w:color="B8CCE4" w:themeColor="accent1" w:themeTint="66"/>
          <w:right w:val="single" w:sz="12" w:space="0" w:color="B8CCE4" w:themeColor="accent1" w:themeTint="66"/>
          <w:insideH w:val="single" w:sz="6" w:space="0" w:color="B8CCE4" w:themeColor="accent1" w:themeTint="66"/>
          <w:insideV w:val="single" w:sz="6" w:space="0" w:color="B8CCE4" w:themeColor="accent1" w:themeTint="66"/>
        </w:tblBorders>
        <w:tblLayout w:type="fixed"/>
        <w:tblLook w:val="0600" w:firstRow="0" w:lastRow="0" w:firstColumn="0" w:lastColumn="0" w:noHBand="1" w:noVBand="1"/>
      </w:tblPr>
      <w:tblGrid>
        <w:gridCol w:w="3403"/>
        <w:gridCol w:w="1134"/>
        <w:gridCol w:w="1417"/>
        <w:gridCol w:w="1105"/>
        <w:gridCol w:w="1447"/>
      </w:tblGrid>
      <w:tr w:rsidR="003F5A6F" w:rsidRPr="003F5A6F" w14:paraId="4395630F" w14:textId="77777777" w:rsidTr="00865696">
        <w:trPr>
          <w:trHeight w:val="436"/>
          <w:jc w:val="center"/>
        </w:trPr>
        <w:tc>
          <w:tcPr>
            <w:tcW w:w="3403" w:type="dxa"/>
            <w:noWrap/>
            <w:hideMark/>
          </w:tcPr>
          <w:p w14:paraId="2DC35FC5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2551" w:type="dxa"/>
            <w:gridSpan w:val="2"/>
            <w:vAlign w:val="center"/>
            <w:hideMark/>
          </w:tcPr>
          <w:p w14:paraId="2F285457" w14:textId="77777777" w:rsidR="00961F5A" w:rsidRDefault="003F5A6F" w:rsidP="00961F5A">
            <w:pPr>
              <w:tabs>
                <w:tab w:val="left" w:pos="284"/>
              </w:tabs>
              <w:ind w:left="-65" w:right="-35" w:hanging="1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 xml:space="preserve">70% </w:t>
            </w:r>
          </w:p>
          <w:p w14:paraId="57D0083F" w14:textId="39386173" w:rsidR="003F5A6F" w:rsidRPr="003F5A6F" w:rsidRDefault="003F5A6F" w:rsidP="00961F5A">
            <w:pPr>
              <w:tabs>
                <w:tab w:val="left" w:pos="284"/>
              </w:tabs>
              <w:ind w:left="-65" w:right="-35" w:hanging="1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zaplatí 80 % sadzby</w:t>
            </w:r>
          </w:p>
        </w:tc>
        <w:tc>
          <w:tcPr>
            <w:tcW w:w="2552" w:type="dxa"/>
            <w:gridSpan w:val="2"/>
            <w:vAlign w:val="center"/>
            <w:hideMark/>
          </w:tcPr>
          <w:p w14:paraId="42FF5C6F" w14:textId="77777777" w:rsidR="00961F5A" w:rsidRDefault="003F5A6F" w:rsidP="00961F5A">
            <w:pPr>
              <w:tabs>
                <w:tab w:val="left" w:pos="284"/>
              </w:tabs>
              <w:ind w:left="-55" w:right="-103" w:hanging="2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 xml:space="preserve">30 % </w:t>
            </w:r>
          </w:p>
          <w:p w14:paraId="62D940BC" w14:textId="5989D821" w:rsidR="003F5A6F" w:rsidRPr="003F5A6F" w:rsidRDefault="003F5A6F" w:rsidP="00961F5A">
            <w:pPr>
              <w:tabs>
                <w:tab w:val="left" w:pos="284"/>
              </w:tabs>
              <w:ind w:left="-55" w:right="-103" w:hanging="24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zaplatí 100 % sadzby</w:t>
            </w:r>
          </w:p>
        </w:tc>
      </w:tr>
      <w:tr w:rsidR="003F5A6F" w:rsidRPr="003F5A6F" w14:paraId="49D76B04" w14:textId="77777777" w:rsidTr="00865696">
        <w:trPr>
          <w:trHeight w:val="525"/>
          <w:jc w:val="center"/>
        </w:trPr>
        <w:tc>
          <w:tcPr>
            <w:tcW w:w="3403" w:type="dxa"/>
            <w:noWrap/>
            <w:hideMark/>
          </w:tcPr>
          <w:p w14:paraId="55060C77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14:paraId="470A794B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sadzba poplatku</w:t>
            </w:r>
          </w:p>
        </w:tc>
        <w:tc>
          <w:tcPr>
            <w:tcW w:w="1417" w:type="dxa"/>
            <w:vAlign w:val="center"/>
            <w:hideMark/>
          </w:tcPr>
          <w:p w14:paraId="77DC0D48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priemerný výber</w:t>
            </w:r>
          </w:p>
        </w:tc>
        <w:tc>
          <w:tcPr>
            <w:tcW w:w="1105" w:type="dxa"/>
            <w:vAlign w:val="center"/>
            <w:hideMark/>
          </w:tcPr>
          <w:p w14:paraId="4FF67798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sadzba poplatku</w:t>
            </w:r>
          </w:p>
        </w:tc>
        <w:tc>
          <w:tcPr>
            <w:tcW w:w="1447" w:type="dxa"/>
            <w:vAlign w:val="center"/>
            <w:hideMark/>
          </w:tcPr>
          <w:p w14:paraId="3D56E68C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priemerný výber</w:t>
            </w:r>
          </w:p>
        </w:tc>
      </w:tr>
      <w:tr w:rsidR="00961F5A" w:rsidRPr="003F5A6F" w14:paraId="7A164B8F" w14:textId="77777777" w:rsidTr="00865696">
        <w:trPr>
          <w:trHeight w:val="300"/>
          <w:jc w:val="center"/>
        </w:trPr>
        <w:tc>
          <w:tcPr>
            <w:tcW w:w="8506" w:type="dxa"/>
            <w:gridSpan w:val="5"/>
            <w:shd w:val="clear" w:color="auto" w:fill="DBE5F1" w:themeFill="accent1" w:themeFillTint="33"/>
            <w:vAlign w:val="center"/>
          </w:tcPr>
          <w:p w14:paraId="07198BD6" w14:textId="4C5618A7" w:rsidR="00961F5A" w:rsidRPr="00961F5A" w:rsidRDefault="00961F5A" w:rsidP="00726293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61F5A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a) Vykonanie skúšky na získanie </w:t>
            </w:r>
            <w:r w:rsidR="00726293">
              <w:rPr>
                <w:rFonts w:ascii="Times New Roman" w:eastAsia="Times New Roman" w:hAnsi="Times New Roman" w:cs="Times New Roman"/>
                <w:b/>
                <w:lang w:eastAsia="sk-SK"/>
              </w:rPr>
              <w:t>VO</w:t>
            </w:r>
          </w:p>
        </w:tc>
      </w:tr>
      <w:tr w:rsidR="003F5A6F" w:rsidRPr="003F5A6F" w14:paraId="4A227700" w14:textId="77777777" w:rsidTr="005470A2">
        <w:trPr>
          <w:trHeight w:hRule="exact" w:val="198"/>
          <w:jc w:val="center"/>
        </w:trPr>
        <w:tc>
          <w:tcPr>
            <w:tcW w:w="3403" w:type="dxa"/>
            <w:vMerge w:val="restart"/>
            <w:vAlign w:val="center"/>
            <w:hideMark/>
          </w:tcPr>
          <w:p w14:paraId="68315058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1. skupiny AM, A1, A2, A</w:t>
            </w:r>
          </w:p>
        </w:tc>
        <w:tc>
          <w:tcPr>
            <w:tcW w:w="1134" w:type="dxa"/>
            <w:vMerge w:val="restart"/>
            <w:noWrap/>
            <w:vAlign w:val="center"/>
            <w:hideMark/>
          </w:tcPr>
          <w:p w14:paraId="533ECB55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20</w:t>
            </w:r>
          </w:p>
        </w:tc>
        <w:tc>
          <w:tcPr>
            <w:tcW w:w="1417" w:type="dxa"/>
            <w:vMerge w:val="restart"/>
            <w:noWrap/>
            <w:vAlign w:val="center"/>
            <w:hideMark/>
          </w:tcPr>
          <w:p w14:paraId="2B0B6CDF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76 440</w:t>
            </w:r>
          </w:p>
        </w:tc>
        <w:tc>
          <w:tcPr>
            <w:tcW w:w="1105" w:type="dxa"/>
            <w:vMerge w:val="restart"/>
            <w:noWrap/>
            <w:vAlign w:val="center"/>
            <w:hideMark/>
          </w:tcPr>
          <w:p w14:paraId="705C7D8D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25</w:t>
            </w:r>
          </w:p>
        </w:tc>
        <w:tc>
          <w:tcPr>
            <w:tcW w:w="1447" w:type="dxa"/>
            <w:vMerge w:val="restart"/>
            <w:noWrap/>
            <w:vAlign w:val="center"/>
            <w:hideMark/>
          </w:tcPr>
          <w:p w14:paraId="2749828F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40 950</w:t>
            </w:r>
          </w:p>
        </w:tc>
      </w:tr>
      <w:tr w:rsidR="003F5A6F" w:rsidRPr="003F5A6F" w14:paraId="17929FDA" w14:textId="77777777" w:rsidTr="005470A2">
        <w:trPr>
          <w:trHeight w:hRule="exact" w:val="198"/>
          <w:jc w:val="center"/>
        </w:trPr>
        <w:tc>
          <w:tcPr>
            <w:tcW w:w="3403" w:type="dxa"/>
            <w:vMerge/>
            <w:vAlign w:val="center"/>
            <w:hideMark/>
          </w:tcPr>
          <w:p w14:paraId="273C06AE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64D27D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EBBEBC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14:paraId="1B00E40D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14:paraId="0C399194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3F5A6F" w:rsidRPr="003F5A6F" w14:paraId="4652FB69" w14:textId="77777777" w:rsidTr="005470A2">
        <w:trPr>
          <w:trHeight w:hRule="exact" w:val="198"/>
          <w:jc w:val="center"/>
        </w:trPr>
        <w:tc>
          <w:tcPr>
            <w:tcW w:w="3403" w:type="dxa"/>
            <w:vMerge w:val="restart"/>
            <w:vAlign w:val="center"/>
            <w:hideMark/>
          </w:tcPr>
          <w:p w14:paraId="6F0B33CD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2. skupiny B1, B, BE, T</w:t>
            </w:r>
          </w:p>
        </w:tc>
        <w:tc>
          <w:tcPr>
            <w:tcW w:w="1134" w:type="dxa"/>
            <w:vMerge w:val="restart"/>
            <w:noWrap/>
            <w:vAlign w:val="center"/>
            <w:hideMark/>
          </w:tcPr>
          <w:p w14:paraId="3282979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40</w:t>
            </w:r>
          </w:p>
        </w:tc>
        <w:tc>
          <w:tcPr>
            <w:tcW w:w="1417" w:type="dxa"/>
            <w:vMerge w:val="restart"/>
            <w:noWrap/>
            <w:vAlign w:val="center"/>
            <w:hideMark/>
          </w:tcPr>
          <w:p w14:paraId="56FD7057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1 389 360</w:t>
            </w:r>
          </w:p>
        </w:tc>
        <w:tc>
          <w:tcPr>
            <w:tcW w:w="1105" w:type="dxa"/>
            <w:vMerge w:val="restart"/>
            <w:noWrap/>
            <w:vAlign w:val="center"/>
            <w:hideMark/>
          </w:tcPr>
          <w:p w14:paraId="53CB8B34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50</w:t>
            </w:r>
          </w:p>
        </w:tc>
        <w:tc>
          <w:tcPr>
            <w:tcW w:w="1447" w:type="dxa"/>
            <w:vMerge w:val="restart"/>
            <w:noWrap/>
            <w:vAlign w:val="center"/>
            <w:hideMark/>
          </w:tcPr>
          <w:p w14:paraId="42A81C50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744 300</w:t>
            </w:r>
          </w:p>
        </w:tc>
      </w:tr>
      <w:tr w:rsidR="003F5A6F" w:rsidRPr="003F5A6F" w14:paraId="52CFC23A" w14:textId="77777777" w:rsidTr="005470A2">
        <w:trPr>
          <w:trHeight w:hRule="exact" w:val="198"/>
          <w:jc w:val="center"/>
        </w:trPr>
        <w:tc>
          <w:tcPr>
            <w:tcW w:w="3403" w:type="dxa"/>
            <w:vMerge/>
            <w:vAlign w:val="center"/>
            <w:hideMark/>
          </w:tcPr>
          <w:p w14:paraId="7883B685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B0700E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FC78B52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14:paraId="5538B882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14:paraId="7C0B2678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3F5A6F" w:rsidRPr="003F5A6F" w14:paraId="7C7D2CCE" w14:textId="77777777" w:rsidTr="005470A2">
        <w:trPr>
          <w:trHeight w:hRule="exact" w:val="198"/>
          <w:jc w:val="center"/>
        </w:trPr>
        <w:tc>
          <w:tcPr>
            <w:tcW w:w="3403" w:type="dxa"/>
            <w:vMerge w:val="restart"/>
            <w:vAlign w:val="center"/>
            <w:hideMark/>
          </w:tcPr>
          <w:p w14:paraId="075B15FF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3. skupiny C1, C1E, D1, D1E</w:t>
            </w:r>
          </w:p>
        </w:tc>
        <w:tc>
          <w:tcPr>
            <w:tcW w:w="1134" w:type="dxa"/>
            <w:vMerge w:val="restart"/>
            <w:noWrap/>
            <w:vAlign w:val="center"/>
            <w:hideMark/>
          </w:tcPr>
          <w:p w14:paraId="117CE00E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56</w:t>
            </w:r>
          </w:p>
        </w:tc>
        <w:tc>
          <w:tcPr>
            <w:tcW w:w="1417" w:type="dxa"/>
            <w:vMerge w:val="restart"/>
            <w:noWrap/>
            <w:vAlign w:val="center"/>
            <w:hideMark/>
          </w:tcPr>
          <w:p w14:paraId="7EAC3374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2 862</w:t>
            </w:r>
          </w:p>
        </w:tc>
        <w:tc>
          <w:tcPr>
            <w:tcW w:w="1105" w:type="dxa"/>
            <w:vMerge w:val="restart"/>
            <w:noWrap/>
            <w:vAlign w:val="center"/>
            <w:hideMark/>
          </w:tcPr>
          <w:p w14:paraId="2F3ED616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70</w:t>
            </w:r>
          </w:p>
        </w:tc>
        <w:tc>
          <w:tcPr>
            <w:tcW w:w="1447" w:type="dxa"/>
            <w:vMerge w:val="restart"/>
            <w:noWrap/>
            <w:vAlign w:val="center"/>
            <w:hideMark/>
          </w:tcPr>
          <w:p w14:paraId="18A7E808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1 533</w:t>
            </w:r>
          </w:p>
        </w:tc>
      </w:tr>
      <w:tr w:rsidR="003F5A6F" w:rsidRPr="003F5A6F" w14:paraId="3E861178" w14:textId="77777777" w:rsidTr="005470A2">
        <w:trPr>
          <w:trHeight w:hRule="exact" w:val="198"/>
          <w:jc w:val="center"/>
        </w:trPr>
        <w:tc>
          <w:tcPr>
            <w:tcW w:w="3403" w:type="dxa"/>
            <w:vMerge/>
            <w:vAlign w:val="center"/>
            <w:hideMark/>
          </w:tcPr>
          <w:p w14:paraId="692CD9FD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D4B0E7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89343F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14:paraId="34A24CF8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14:paraId="516F8675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3F5A6F" w:rsidRPr="003F5A6F" w14:paraId="7A3DDAFA" w14:textId="77777777" w:rsidTr="005470A2">
        <w:trPr>
          <w:trHeight w:hRule="exact" w:val="198"/>
          <w:jc w:val="center"/>
        </w:trPr>
        <w:tc>
          <w:tcPr>
            <w:tcW w:w="3403" w:type="dxa"/>
            <w:vMerge w:val="restart"/>
            <w:vAlign w:val="center"/>
            <w:hideMark/>
          </w:tcPr>
          <w:p w14:paraId="3858EFB4" w14:textId="77777777" w:rsidR="003F5A6F" w:rsidRPr="003F5A6F" w:rsidRDefault="003F5A6F" w:rsidP="003A632E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4. skupiny C, CE, D, DE</w:t>
            </w:r>
          </w:p>
        </w:tc>
        <w:tc>
          <w:tcPr>
            <w:tcW w:w="1134" w:type="dxa"/>
            <w:vMerge w:val="restart"/>
            <w:noWrap/>
            <w:vAlign w:val="center"/>
            <w:hideMark/>
          </w:tcPr>
          <w:p w14:paraId="6547A21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80</w:t>
            </w:r>
          </w:p>
        </w:tc>
        <w:tc>
          <w:tcPr>
            <w:tcW w:w="1417" w:type="dxa"/>
            <w:vMerge w:val="restart"/>
            <w:noWrap/>
            <w:vAlign w:val="center"/>
            <w:hideMark/>
          </w:tcPr>
          <w:p w14:paraId="0821633C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404 544</w:t>
            </w:r>
          </w:p>
        </w:tc>
        <w:tc>
          <w:tcPr>
            <w:tcW w:w="1105" w:type="dxa"/>
            <w:vMerge w:val="restart"/>
            <w:noWrap/>
            <w:vAlign w:val="center"/>
            <w:hideMark/>
          </w:tcPr>
          <w:p w14:paraId="03E8AE59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100</w:t>
            </w:r>
          </w:p>
        </w:tc>
        <w:tc>
          <w:tcPr>
            <w:tcW w:w="1447" w:type="dxa"/>
            <w:vMerge w:val="restart"/>
            <w:noWrap/>
            <w:vAlign w:val="center"/>
            <w:hideMark/>
          </w:tcPr>
          <w:p w14:paraId="10752CA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216 720</w:t>
            </w:r>
          </w:p>
        </w:tc>
      </w:tr>
      <w:tr w:rsidR="003F5A6F" w:rsidRPr="003F5A6F" w14:paraId="5BEA9F17" w14:textId="77777777" w:rsidTr="00865696">
        <w:trPr>
          <w:trHeight w:val="509"/>
          <w:jc w:val="center"/>
        </w:trPr>
        <w:tc>
          <w:tcPr>
            <w:tcW w:w="3403" w:type="dxa"/>
            <w:vMerge/>
            <w:hideMark/>
          </w:tcPr>
          <w:p w14:paraId="32069565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359C20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7B33570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14:paraId="61160445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47" w:type="dxa"/>
            <w:vMerge/>
            <w:vAlign w:val="center"/>
            <w:hideMark/>
          </w:tcPr>
          <w:p w14:paraId="24AEAB34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961F5A" w:rsidRPr="003F5A6F" w14:paraId="3340F88A" w14:textId="77777777" w:rsidTr="00865696">
        <w:trPr>
          <w:trHeight w:val="300"/>
          <w:jc w:val="center"/>
        </w:trPr>
        <w:tc>
          <w:tcPr>
            <w:tcW w:w="8506" w:type="dxa"/>
            <w:gridSpan w:val="5"/>
            <w:shd w:val="clear" w:color="auto" w:fill="DBE5F1" w:themeFill="accent1" w:themeFillTint="33"/>
            <w:vAlign w:val="center"/>
          </w:tcPr>
          <w:p w14:paraId="1D6E8069" w14:textId="04C0499D" w:rsidR="00961F5A" w:rsidRPr="003F5A6F" w:rsidRDefault="00961F5A" w:rsidP="00961F5A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sk-SK"/>
              </w:rPr>
            </w:pPr>
            <w:r w:rsidRPr="000A2093">
              <w:rPr>
                <w:rFonts w:ascii="Times New Roman" w:eastAsia="Times New Roman" w:hAnsi="Times New Roman" w:cs="Times New Roman"/>
                <w:b/>
                <w:lang w:eastAsia="sk-SK"/>
              </w:rPr>
              <w:t>b) Vykonanie osobitnej skúšky na udelenie</w:t>
            </w:r>
          </w:p>
        </w:tc>
      </w:tr>
      <w:tr w:rsidR="003F5A6F" w:rsidRPr="003F5A6F" w14:paraId="4D693A61" w14:textId="77777777" w:rsidTr="00865696">
        <w:trPr>
          <w:trHeight w:val="300"/>
          <w:jc w:val="center"/>
        </w:trPr>
        <w:tc>
          <w:tcPr>
            <w:tcW w:w="3403" w:type="dxa"/>
            <w:hideMark/>
          </w:tcPr>
          <w:p w14:paraId="52E60DD8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1. VO skupiny A2 a A</w:t>
            </w:r>
          </w:p>
        </w:tc>
        <w:tc>
          <w:tcPr>
            <w:tcW w:w="1134" w:type="dxa"/>
            <w:noWrap/>
            <w:vAlign w:val="center"/>
            <w:hideMark/>
          </w:tcPr>
          <w:p w14:paraId="1634AFE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20</w:t>
            </w:r>
          </w:p>
        </w:tc>
        <w:tc>
          <w:tcPr>
            <w:tcW w:w="1417" w:type="dxa"/>
            <w:noWrap/>
            <w:vAlign w:val="center"/>
            <w:hideMark/>
          </w:tcPr>
          <w:p w14:paraId="7E4C09F9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4 942</w:t>
            </w:r>
          </w:p>
        </w:tc>
        <w:tc>
          <w:tcPr>
            <w:tcW w:w="1105" w:type="dxa"/>
            <w:noWrap/>
            <w:vAlign w:val="center"/>
            <w:hideMark/>
          </w:tcPr>
          <w:p w14:paraId="4627A159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25</w:t>
            </w:r>
          </w:p>
        </w:tc>
        <w:tc>
          <w:tcPr>
            <w:tcW w:w="1447" w:type="dxa"/>
            <w:noWrap/>
            <w:vAlign w:val="center"/>
            <w:hideMark/>
          </w:tcPr>
          <w:p w14:paraId="7965B1F7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2 648</w:t>
            </w:r>
          </w:p>
        </w:tc>
      </w:tr>
      <w:tr w:rsidR="003F5A6F" w:rsidRPr="003F5A6F" w14:paraId="5FFADBF7" w14:textId="77777777" w:rsidTr="00865696">
        <w:trPr>
          <w:trHeight w:val="945"/>
          <w:jc w:val="center"/>
        </w:trPr>
        <w:tc>
          <w:tcPr>
            <w:tcW w:w="3403" w:type="dxa"/>
            <w:hideMark/>
          </w:tcPr>
          <w:p w14:paraId="58F17992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 xml:space="preserve">2. VO skupiny B na vedenie jazdnej súpravy, ktorej najväčšia prípustná celková hmotnosť presahuje 3 500 kg a nepresahuje 4 250 kg </w:t>
            </w:r>
          </w:p>
        </w:tc>
        <w:tc>
          <w:tcPr>
            <w:tcW w:w="1134" w:type="dxa"/>
            <w:noWrap/>
            <w:vAlign w:val="center"/>
            <w:hideMark/>
          </w:tcPr>
          <w:p w14:paraId="7DC26A2A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40</w:t>
            </w:r>
          </w:p>
        </w:tc>
        <w:tc>
          <w:tcPr>
            <w:tcW w:w="1417" w:type="dxa"/>
            <w:noWrap/>
            <w:vAlign w:val="center"/>
            <w:hideMark/>
          </w:tcPr>
          <w:p w14:paraId="266FB6FC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3 164</w:t>
            </w:r>
          </w:p>
        </w:tc>
        <w:tc>
          <w:tcPr>
            <w:tcW w:w="1105" w:type="dxa"/>
            <w:noWrap/>
            <w:vAlign w:val="center"/>
            <w:hideMark/>
          </w:tcPr>
          <w:p w14:paraId="26CBA06A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50</w:t>
            </w:r>
          </w:p>
        </w:tc>
        <w:tc>
          <w:tcPr>
            <w:tcW w:w="1447" w:type="dxa"/>
            <w:noWrap/>
            <w:vAlign w:val="center"/>
            <w:hideMark/>
          </w:tcPr>
          <w:p w14:paraId="6CD5C531" w14:textId="7777777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1 695</w:t>
            </w:r>
          </w:p>
        </w:tc>
      </w:tr>
      <w:tr w:rsidR="003F5A6F" w:rsidRPr="003F5A6F" w14:paraId="3BBD9D3E" w14:textId="77777777" w:rsidTr="00865696">
        <w:trPr>
          <w:trHeight w:val="315"/>
          <w:jc w:val="center"/>
        </w:trPr>
        <w:tc>
          <w:tcPr>
            <w:tcW w:w="3403" w:type="dxa"/>
            <w:noWrap/>
            <w:hideMark/>
          </w:tcPr>
          <w:p w14:paraId="35D5739D" w14:textId="77777777" w:rsidR="003F5A6F" w:rsidRPr="003F5A6F" w:rsidRDefault="003F5A6F" w:rsidP="003F5A6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spolu</w:t>
            </w:r>
          </w:p>
        </w:tc>
        <w:tc>
          <w:tcPr>
            <w:tcW w:w="1134" w:type="dxa"/>
            <w:noWrap/>
            <w:vAlign w:val="center"/>
            <w:hideMark/>
          </w:tcPr>
          <w:p w14:paraId="6C8FC494" w14:textId="66CA1955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14:paraId="6275415F" w14:textId="4FBB629E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1 881</w:t>
            </w:r>
            <w:r w:rsidR="00961F5A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312</w:t>
            </w:r>
            <w:r w:rsidR="00961F5A">
              <w:rPr>
                <w:rFonts w:ascii="Times New Roman" w:eastAsia="Times New Roman" w:hAnsi="Times New Roman" w:cs="Times New Roman"/>
                <w:lang w:eastAsia="sk-SK"/>
              </w:rPr>
              <w:t xml:space="preserve"> €</w:t>
            </w:r>
          </w:p>
        </w:tc>
        <w:tc>
          <w:tcPr>
            <w:tcW w:w="1105" w:type="dxa"/>
            <w:noWrap/>
            <w:vAlign w:val="center"/>
            <w:hideMark/>
          </w:tcPr>
          <w:p w14:paraId="4759D106" w14:textId="723ABC33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47" w:type="dxa"/>
            <w:noWrap/>
            <w:vAlign w:val="center"/>
            <w:hideMark/>
          </w:tcPr>
          <w:p w14:paraId="5BB4A227" w14:textId="47EFCCA7" w:rsidR="003F5A6F" w:rsidRPr="003F5A6F" w:rsidRDefault="003F5A6F" w:rsidP="003F5A6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1 007</w:t>
            </w:r>
            <w:r w:rsidR="00961F5A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3F5A6F">
              <w:rPr>
                <w:rFonts w:ascii="Times New Roman" w:eastAsia="Times New Roman" w:hAnsi="Times New Roman" w:cs="Times New Roman"/>
                <w:lang w:eastAsia="sk-SK"/>
              </w:rPr>
              <w:t>846</w:t>
            </w:r>
            <w:r w:rsidR="00961F5A">
              <w:rPr>
                <w:rFonts w:ascii="Times New Roman" w:eastAsia="Times New Roman" w:hAnsi="Times New Roman" w:cs="Times New Roman"/>
                <w:lang w:eastAsia="sk-SK"/>
              </w:rPr>
              <w:t xml:space="preserve"> €</w:t>
            </w:r>
          </w:p>
        </w:tc>
      </w:tr>
    </w:tbl>
    <w:p w14:paraId="38DE2E0F" w14:textId="77777777" w:rsidR="007B708A" w:rsidRDefault="007B708A" w:rsidP="005F3E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ACE1EA" w14:textId="06C384F7" w:rsidR="00C87D99" w:rsidRPr="004B7D73" w:rsidRDefault="007C2E44" w:rsidP="001C22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 w:rsidR="00961F5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Spolu predpokladaný výber 2</w:t>
      </w:r>
      <w:r w:rsidR="007B708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.</w:t>
      </w:r>
      <w:r w:rsidR="00961F5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889</w:t>
      </w:r>
      <w:r w:rsidR="007B708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.</w:t>
      </w:r>
      <w:r w:rsidR="00961F5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158</w:t>
      </w:r>
      <w:r w:rsidR="007B708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 xml:space="preserve"> €</w:t>
      </w:r>
      <w:r w:rsidR="00961F5A" w:rsidRPr="004B7D73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, čo tvorí kvalifikovaným odhadom</w:t>
      </w:r>
      <w:r w:rsidR="00961F5A" w:rsidRPr="004B7D73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sk-SK"/>
        </w:rPr>
        <w:t xml:space="preserve"> zníženie príjmov vybraných poplatkov o 470.</w:t>
      </w:r>
      <w:r w:rsidR="00865696" w:rsidRPr="004B7D73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sk-SK"/>
        </w:rPr>
        <w:t>328 € / rok, z dôvodu zavedenia elektronických služieb.</w:t>
      </w:r>
    </w:p>
    <w:p w14:paraId="69639E2E" w14:textId="55F8A400" w:rsidR="00A14BE5" w:rsidRPr="004B7D73" w:rsidRDefault="00AC3766" w:rsidP="004B7D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A14BE5" w:rsidRPr="004B7D73" w:rsidSect="00E723C5">
          <w:headerReference w:type="even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  predpoklade </w:t>
      </w:r>
      <w:r w:rsidRPr="00AE3908">
        <w:rPr>
          <w:rFonts w:ascii="Times New Roman" w:eastAsia="Times New Roman" w:hAnsi="Times New Roman" w:cs="Times New Roman"/>
          <w:sz w:val="24"/>
          <w:szCs w:val="24"/>
          <w:lang w:eastAsia="sk-SK"/>
        </w:rPr>
        <w:t>zvýšeni</w:t>
      </w:r>
      <w:r w:rsidRPr="00AC376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sumy správneho poplatku </w:t>
      </w:r>
      <w:r w:rsidR="000800ED">
        <w:rPr>
          <w:rFonts w:ascii="Times New Roman" w:eastAsia="Times New Roman" w:hAnsi="Times New Roman" w:cs="Times New Roman"/>
          <w:sz w:val="24"/>
          <w:szCs w:val="24"/>
          <w:lang w:eastAsia="sk-SK"/>
        </w:rPr>
        <w:t>za v</w:t>
      </w:r>
      <w:r w:rsidRPr="00AE39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ykonanie skúšky pri preskúšaní odbornej spôsobilosti držiteľa VO, z </w:t>
      </w:r>
      <w:r w:rsidRPr="00AC3766">
        <w:rPr>
          <w:rFonts w:ascii="Times New Roman" w:eastAsia="Times New Roman" w:hAnsi="Times New Roman" w:cs="Times New Roman"/>
          <w:sz w:val="24"/>
          <w:szCs w:val="24"/>
          <w:lang w:eastAsia="sk-SK"/>
        </w:rPr>
        <w:t>25 € na 50 € dôjde k</w:t>
      </w:r>
      <w:r w:rsidRPr="004B7D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navýšenie príjmu o 279.730 € / rok, súčasne však z dôvodu zavedenia elektronických služieb dôjde k zníženiu vybratých poplatkov o 470.328 € / rok, čo sumárne tvorí </w:t>
      </w:r>
      <w:r w:rsidRPr="00AE390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za položku 74 </w:t>
      </w:r>
      <w:r w:rsidRPr="00AC376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zníženie príjmov o</w:t>
      </w:r>
      <w:r w:rsidR="00AE390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Pr="00AC376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190</w:t>
      </w:r>
      <w:r w:rsidR="00AE390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.</w:t>
      </w:r>
      <w:r w:rsidRPr="00AC376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598 € / rok.</w:t>
      </w:r>
    </w:p>
    <w:p w14:paraId="780A8C0D" w14:textId="77777777" w:rsidR="004D0000" w:rsidRPr="007B7470" w:rsidRDefault="004D0000" w:rsidP="004D0000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4D0000" w:rsidRPr="007B7470" w14:paraId="00349E45" w14:textId="77777777" w:rsidTr="73B7EAB2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F8953D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837DB0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300DD7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F548DF" w:rsidRPr="007B7470" w14:paraId="2822632A" w14:textId="77777777" w:rsidTr="00C073D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F9E56" w14:textId="77777777" w:rsidR="00F548DF" w:rsidRPr="007B7470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EB8710" w14:textId="624A0E5F" w:rsidR="00F548DF" w:rsidRPr="007D5748" w:rsidRDefault="4A3A6531" w:rsidP="00F5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1673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A36ACC" w14:textId="4E162AC7" w:rsidR="00F548DF" w:rsidRPr="007D5748" w:rsidRDefault="4A3A6531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1673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5B6C8C" w14:textId="4373ED15" w:rsidR="00F548DF" w:rsidRPr="007D5748" w:rsidRDefault="4A3A6531" w:rsidP="004B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1673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67402A" w14:textId="515B21D5" w:rsidR="00F548DF" w:rsidRPr="007D5748" w:rsidRDefault="4A3A6531" w:rsidP="004B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1673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300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4E871BC" w14:textId="77777777" w:rsidR="00F548DF" w:rsidRPr="007B7470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D0000" w:rsidRPr="007B7470" w14:paraId="77D0791A" w14:textId="77777777" w:rsidTr="00C073D5">
        <w:trPr>
          <w:trHeight w:val="25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A185" w14:textId="77777777" w:rsidR="004D0000" w:rsidRPr="007B7470" w:rsidRDefault="004D0000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5D23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610EB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805D2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29E8" w14:textId="77777777" w:rsidR="004D0000" w:rsidRPr="007B7470" w:rsidRDefault="004D0000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12BE8" w14:textId="77777777" w:rsidR="004D0000" w:rsidRPr="007B7470" w:rsidRDefault="004D0000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40DA7" w:rsidRPr="007B7470" w14:paraId="1BDDFE1C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570B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B4B86" w14:textId="7C4D920A" w:rsidR="00640DA7" w:rsidRPr="007B7470" w:rsidRDefault="0021131C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4064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F5F2" w14:textId="16EA2219" w:rsidR="00640DA7" w:rsidRPr="00640DA7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1673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225 285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0AD66" w14:textId="7C9257E4" w:rsidR="00640DA7" w:rsidRPr="00640DA7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209 402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29076" w14:textId="1542BA0B" w:rsidR="00640DA7" w:rsidRPr="00640DA7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209 402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70637" w14:textId="77777777" w:rsidR="00640DA7" w:rsidRPr="00640DA7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</w:p>
        </w:tc>
      </w:tr>
      <w:tr w:rsidR="00640DA7" w:rsidRPr="007B7470" w14:paraId="10C1EE98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496C" w14:textId="05BD4831" w:rsidR="00640DA7" w:rsidRPr="004B7D73" w:rsidRDefault="00E00316" w:rsidP="004B7D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221 002 </w:t>
            </w:r>
            <w:r w:rsidR="00640DA7"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Správne poplatky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F7FFC" w14:textId="77777777" w:rsidR="00640DA7" w:rsidRPr="007B7470" w:rsidRDefault="00640DA7" w:rsidP="0064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DD8E3" w14:textId="2A00F7DC" w:rsidR="00640DA7" w:rsidRPr="00640DA7" w:rsidRDefault="0021131C" w:rsidP="004B7D73">
            <w:pPr>
              <w:pStyle w:val="Odsekzoznamu"/>
              <w:spacing w:after="0" w:line="240" w:lineRule="auto"/>
              <w:ind w:left="0" w:right="23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- 1</w:t>
            </w:r>
            <w:r w:rsidR="001673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1673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65D7F" w14:textId="1FF046E2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- 190 598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DB397" w14:textId="5FDC135B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- 190 598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F9B9F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00316" w:rsidRPr="007B7470" w14:paraId="0638ADD5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3A0E" w14:textId="6EEE330F" w:rsidR="00E00316" w:rsidRPr="004B7D73" w:rsidRDefault="00E00316" w:rsidP="004B7D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222 003 Pokuty za porušenie predpisov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FFBCA" w14:textId="62B4A036" w:rsidR="00E00316" w:rsidRPr="004B7D73" w:rsidRDefault="00406411" w:rsidP="0064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787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367</w:t>
            </w:r>
            <w:r w:rsidR="0021131C" w:rsidRPr="004B7D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B198D" w14:textId="4329AE73" w:rsidR="00E00316" w:rsidRPr="00640DA7" w:rsidRDefault="00E00316" w:rsidP="004B7D73">
            <w:pPr>
              <w:pStyle w:val="Odsekzoznamu"/>
              <w:spacing w:after="0" w:line="240" w:lineRule="auto"/>
              <w:ind w:left="0" w:right="23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FED4C" w14:textId="3116501D" w:rsidR="00E00316" w:rsidRPr="00640DA7" w:rsidRDefault="00E00316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F437F" w14:textId="400C3650" w:rsidR="00E00316" w:rsidRPr="00640DA7" w:rsidRDefault="00E00316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400 000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D0C2C" w14:textId="77777777" w:rsidR="00E00316" w:rsidRPr="007B7470" w:rsidRDefault="00E00316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40DA7" w:rsidRPr="007B7470" w14:paraId="1C85E5C7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014C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226A1" w14:textId="77777777" w:rsidR="00640DA7" w:rsidRPr="007B7470" w:rsidRDefault="00640DA7" w:rsidP="0064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D93B2" w14:textId="77777777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4B5B7" w14:textId="77777777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04FF1" w14:textId="77777777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24170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40DA7" w:rsidRPr="007B7470" w14:paraId="5E5938DE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EAC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484D5" w14:textId="77777777" w:rsidR="00640DA7" w:rsidRPr="007B7470" w:rsidRDefault="00640DA7" w:rsidP="00640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56C0" w14:textId="18DF804C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C1FA" w14:textId="5149AF36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996B" w14:textId="12D38F06" w:rsidR="00640DA7" w:rsidRPr="007B7470" w:rsidRDefault="00640DA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886A4" w14:textId="77777777" w:rsidR="00640DA7" w:rsidRPr="007B7470" w:rsidRDefault="00640DA7" w:rsidP="00640D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370F7" w:rsidRPr="007B7470" w14:paraId="60D32AB3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B2E" w14:textId="77777777" w:rsidR="009370F7" w:rsidRPr="007B7470" w:rsidRDefault="009370F7" w:rsidP="00937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EB114" w14:textId="77777777" w:rsidR="009370F7" w:rsidRPr="007B7470" w:rsidRDefault="009370F7" w:rsidP="0093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F348" w14:textId="11B7ACD3" w:rsidR="009370F7" w:rsidRPr="007B7470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29A5" w14:textId="1FC54053" w:rsidR="009370F7" w:rsidRPr="007B7470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F8A0" w14:textId="6D416679" w:rsidR="009370F7" w:rsidRPr="007B7470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F60B5" w14:textId="77777777" w:rsidR="009370F7" w:rsidRPr="007B7470" w:rsidRDefault="009370F7" w:rsidP="0093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370F7" w:rsidRPr="007B7470" w14:paraId="0A649002" w14:textId="77777777" w:rsidTr="73B7EAB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D0FB50" w14:textId="77777777" w:rsidR="009370F7" w:rsidRPr="007B7470" w:rsidRDefault="009370F7" w:rsidP="009370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CCE8DB" w14:textId="3CEA2073" w:rsidR="009370F7" w:rsidRPr="007B7470" w:rsidRDefault="001673F2" w:rsidP="0093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367</w:t>
            </w:r>
            <w:r w:rsidR="00211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</w:t>
            </w:r>
            <w:r w:rsidR="009370F7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E29CA0" w14:textId="0128CE80" w:rsidR="009370F7" w:rsidRPr="00640DA7" w:rsidRDefault="001673F2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225 285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D67BBE" w14:textId="1DD50939" w:rsidR="009370F7" w:rsidRPr="00640DA7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209 402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31C1CF" w14:textId="7DC230BF" w:rsidR="009370F7" w:rsidRPr="00640DA7" w:rsidRDefault="009370F7" w:rsidP="004B7D73">
            <w:pPr>
              <w:spacing w:after="0" w:line="240" w:lineRule="auto"/>
              <w:ind w:right="23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40D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209 402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F8BA61" w14:textId="77777777" w:rsidR="009370F7" w:rsidRPr="007B7470" w:rsidRDefault="009370F7" w:rsidP="0093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A9B4C7F" w14:textId="77777777" w:rsidR="004D0000" w:rsidRPr="007B7470" w:rsidRDefault="004D0000" w:rsidP="004D000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2DBF0D7D" w14:textId="77777777" w:rsidR="00136493" w:rsidRDefault="00136493" w:rsidP="004D000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</w:p>
    <w:p w14:paraId="19DC2A86" w14:textId="77777777" w:rsidR="00136493" w:rsidRDefault="004D0000" w:rsidP="004D000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</w:p>
    <w:p w14:paraId="1EBC0613" w14:textId="77777777" w:rsidR="004D0000" w:rsidRPr="007B7470" w:rsidRDefault="004D0000" w:rsidP="004D000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B62F1B3" w14:textId="77777777" w:rsidR="004D0000" w:rsidRDefault="004D0000" w:rsidP="007D5748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F2C34E" w14:textId="3EB88990" w:rsidR="00AE3908" w:rsidRDefault="00AE3908">
      <w:pP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 w:type="page"/>
      </w:r>
    </w:p>
    <w:p w14:paraId="3E4034EF" w14:textId="77777777" w:rsidR="007D5748" w:rsidRPr="004D0000" w:rsidRDefault="007D5748" w:rsidP="004D0000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Tabuľka č. 4</w:t>
      </w:r>
      <w:r w:rsidR="0013649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/A</w:t>
      </w:r>
      <w:r w:rsidRPr="007D574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540"/>
        <w:gridCol w:w="1540"/>
        <w:gridCol w:w="1540"/>
        <w:gridCol w:w="1540"/>
        <w:gridCol w:w="1649"/>
      </w:tblGrid>
      <w:tr w:rsidR="007D5748" w:rsidRPr="007D5748" w14:paraId="0CFB6694" w14:textId="77777777" w:rsidTr="00C073D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65DD65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455FE9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7BFD998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D5748" w14:paraId="4BBECDF3" w14:textId="77777777" w:rsidTr="00C073D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ABC7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715A28" w14:textId="302DD51A" w:rsidR="007D5748" w:rsidRPr="007D5748" w:rsidRDefault="2DE439A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01C751" w14:textId="69550F6C" w:rsidR="007D5748" w:rsidRPr="007D5748" w:rsidRDefault="7A4769F7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76EDE7" w14:textId="7F3D9F49" w:rsidR="007D5748" w:rsidRPr="007D5748" w:rsidRDefault="7A4769F7" w:rsidP="004B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701B1D" w14:textId="7A14B9CA" w:rsidR="007D5748" w:rsidRPr="007D5748" w:rsidRDefault="7A4769F7" w:rsidP="004B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B5D1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D5748" w14:paraId="1C493FB8" w14:textId="77777777" w:rsidTr="00C073D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7243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EB4AB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9C6F4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F511A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9C3DC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DB198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2E4DC88E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01CF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3141B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B1409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C75D1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355AD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BCD6B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4FBEE875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3E43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65116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4E37C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B30F8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6542E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5EC03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2ECBE7AE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A24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1E394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B00AE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6D796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831B3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1300F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700DF6F2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138E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11D2A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26E5D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403A5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31CDC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0889A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4F5C3D23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2ACB" w14:textId="77777777" w:rsidR="007D5748" w:rsidRPr="007D5748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>
              <w:t xml:space="preserve"> </w:t>
            </w:r>
            <w:r w:rsidR="008D339D" w:rsidRPr="008D3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398E2" w14:textId="77777777" w:rsidR="007D5748" w:rsidRPr="009912A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87F21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93A62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BA73E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3F2EB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834B5" w:rsidRPr="007D5748" w14:paraId="47134C68" w14:textId="77777777" w:rsidTr="00223FF3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967C" w14:textId="77777777" w:rsidR="006834B5" w:rsidRPr="007D5748" w:rsidRDefault="006834B5" w:rsidP="00683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006EF" w14:textId="08286768" w:rsidR="006834B5" w:rsidRPr="006834B5" w:rsidRDefault="00BC2CB2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501 582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BDA7D" w14:textId="3DA08682" w:rsidR="006834B5" w:rsidRPr="006834B5" w:rsidRDefault="00BC2CB2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589</w:t>
            </w:r>
            <w:r w:rsidRPr="006834B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8782B" w14:textId="77777777" w:rsidR="006834B5" w:rsidRPr="007D5748" w:rsidRDefault="006834B5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632B9" w14:textId="77777777" w:rsidR="006834B5" w:rsidRPr="006834B5" w:rsidRDefault="006834B5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834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15302" w14:textId="77777777" w:rsidR="006834B5" w:rsidRPr="007D5748" w:rsidRDefault="006834B5" w:rsidP="00683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387F94BD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EF4A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8831B" w14:textId="55779387" w:rsidR="007D5748" w:rsidRPr="006834B5" w:rsidRDefault="00BC2CB2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501 582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17BEE" w14:textId="22E7AEE7" w:rsidR="1FB3521B" w:rsidRPr="004B7D73" w:rsidRDefault="00BC2CB2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589</w:t>
            </w:r>
            <w:r w:rsidR="006834B5" w:rsidRPr="004B7D73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020A7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B270A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3EF77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800ED" w:rsidRPr="007D5748" w14:paraId="4CF0FFC1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8376" w14:textId="17ADCF81" w:rsidR="000800ED" w:rsidRPr="007D5748" w:rsidRDefault="000800E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 MV SR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F18F7" w14:textId="3DBD45BA" w:rsidR="000800ED" w:rsidRPr="004B7D73" w:rsidRDefault="00BC2CB2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501 582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D8010" w14:textId="75A89037" w:rsidR="000800ED" w:rsidRPr="00AE3908" w:rsidRDefault="00BC2CB2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489</w:t>
            </w:r>
            <w:r w:rsidR="000800ED" w:rsidRPr="004B7D73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6D8D3" w14:textId="77777777" w:rsidR="000800ED" w:rsidRPr="007D5748" w:rsidRDefault="000800E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90FF6" w14:textId="77777777" w:rsidR="000800ED" w:rsidRPr="007D5748" w:rsidRDefault="000800E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62D34" w14:textId="77777777" w:rsidR="000800ED" w:rsidRPr="007D5748" w:rsidRDefault="000800E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800ED" w:rsidRPr="007D5748" w14:paraId="3ED3D381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EFAB" w14:textId="38DC7B37" w:rsidR="000800ED" w:rsidRPr="007D5748" w:rsidRDefault="000800E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 MD SR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7F5B93" w14:textId="77777777" w:rsidR="000800ED" w:rsidRPr="006834B5" w:rsidRDefault="000800ED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8D1D1" w14:textId="710A54E4" w:rsidR="000800ED" w:rsidRPr="006834B5" w:rsidRDefault="000800ED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100 000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640B4" w14:textId="77777777" w:rsidR="000800ED" w:rsidRPr="007D5748" w:rsidRDefault="000800E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D03F2" w14:textId="77777777" w:rsidR="000800ED" w:rsidRPr="007D5748" w:rsidRDefault="000800E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D2A7D" w14:textId="77777777" w:rsidR="000800ED" w:rsidRPr="007D5748" w:rsidRDefault="000800E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D5748" w14:paraId="6D0CCF33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2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04CB7" w14:textId="77777777" w:rsidR="007D5748" w:rsidRPr="006834B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F1D04" w14:textId="77777777" w:rsidR="1FB3521B" w:rsidRPr="006834B5" w:rsidRDefault="1FB3521B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F701D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FCA41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473E8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53319E89" w14:textId="77777777" w:rsidTr="1FB352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5F05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96D69FC" w14:textId="67ED49AA" w:rsidR="007D5748" w:rsidRPr="006834B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6DE6502" w14:textId="77777777" w:rsidR="1FB3521B" w:rsidRPr="006834B5" w:rsidRDefault="1FB3521B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834B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1CBAF0D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A7717C8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A23A7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D5748" w14:paraId="4DA8D11D" w14:textId="77777777" w:rsidTr="1FB352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FDA731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6B043B" w14:textId="2D2D8932" w:rsidR="007D5748" w:rsidRPr="006834B5" w:rsidRDefault="00BC2CB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501 582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8102A2" w14:textId="46F4FC42" w:rsidR="1FB3521B" w:rsidRPr="006834B5" w:rsidRDefault="00BC2CB2" w:rsidP="1FB35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589 440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AAEBFA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DD44AF" w14:textId="77777777" w:rsidR="007D5748" w:rsidRPr="007D574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536B0D" w14:textId="77777777" w:rsidR="007D5748" w:rsidRP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DC52B63" w14:textId="77777777" w:rsidR="00AE3908" w:rsidRDefault="00AE3908" w:rsidP="1FB3521B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5DA6B6" w14:textId="64CF3A75" w:rsidR="00136493" w:rsidRPr="00136493" w:rsidRDefault="3D611BDA" w:rsidP="1FB3521B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1FB3521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36493" w:rsidRPr="1FB3521B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136493" w:rsidRPr="007B7470" w14:paraId="749FBC9A" w14:textId="77777777" w:rsidTr="00C073D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13ACC3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ACCDFB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481520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39261D" w:rsidRPr="007B7470" w14:paraId="6AC3860F" w14:textId="77777777" w:rsidTr="00C073D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CD12" w14:textId="77777777" w:rsidR="0039261D" w:rsidRPr="007B7470" w:rsidRDefault="0039261D" w:rsidP="003926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5BC6A2" w14:textId="3F7E598D" w:rsidR="0039261D" w:rsidRPr="007D5748" w:rsidRDefault="2DE439A2" w:rsidP="00392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E97451" w14:textId="6D3E4D70" w:rsidR="0039261D" w:rsidRPr="007D5748" w:rsidRDefault="2DE439A2" w:rsidP="00392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D37C4C" w14:textId="0A2DAC04" w:rsidR="0039261D" w:rsidRPr="007D5748" w:rsidRDefault="2DE439A2" w:rsidP="00787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6C0D01" w14:textId="152CBF57" w:rsidR="0039261D" w:rsidRPr="007D5748" w:rsidRDefault="2DE439A2" w:rsidP="004B7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BBB2" w14:textId="77777777" w:rsidR="0039261D" w:rsidRPr="007B7470" w:rsidRDefault="0039261D" w:rsidP="003926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36493" w:rsidRPr="007B7470" w14:paraId="2D23791F" w14:textId="77777777" w:rsidTr="00C073D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07B6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B595B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C8D39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E05EE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17F8B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F7224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36493" w:rsidRPr="007B7470" w14:paraId="0E9F80BA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CF4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48A43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40DEB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52294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DCDA8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A3EC8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020B7B8D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312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EA2D7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355C9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1F0B1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AAFBA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C278E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623E1913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6A94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E48EE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8EB2C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FD38A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2DD96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0C8A6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178411F4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025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57532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023C8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B5498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6C19D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DD213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1096C192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064A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69460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F57B8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38AF4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BBD8F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A3204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5866CA05" w14:textId="77777777" w:rsidTr="790EB09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38C2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BA33E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FCBC1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C6B09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2A365" w14:textId="77777777" w:rsidR="00136493" w:rsidRPr="007B7470" w:rsidRDefault="00136493" w:rsidP="002B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1F136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36493" w:rsidRPr="007B7470" w14:paraId="38F2F640" w14:textId="77777777" w:rsidTr="006834B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FFA8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99465" w14:textId="09CB78E2" w:rsidR="00136493" w:rsidRPr="007B7470" w:rsidRDefault="550A822A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123B1" w14:textId="421591B0" w:rsidR="00136493" w:rsidRPr="007B7470" w:rsidRDefault="00C073D5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CEA3D" w14:textId="07C9F81E" w:rsidR="00136493" w:rsidRPr="007B7470" w:rsidRDefault="5476BE86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790EB0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95670" w14:textId="4E9141C6" w:rsidR="00136493" w:rsidRPr="006834B5" w:rsidRDefault="5476BE86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834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1D07C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21CB5818" w14:textId="77777777" w:rsidTr="006834B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2A16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1F859" w14:textId="60C5400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FE7CE" w14:textId="5082D89D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04F19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0C651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D8D14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70C0501F" w14:textId="77777777" w:rsidTr="006834B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B79D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D56CC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E50C6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4FA47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C698B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86566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36493" w:rsidRPr="007B7470" w14:paraId="00C2971E" w14:textId="77777777" w:rsidTr="006834B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B1EAA9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F20E0E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514104" w14:textId="58797CC9" w:rsidR="00136493" w:rsidRPr="007B7470" w:rsidRDefault="00C073D5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AD784E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4DD106" w14:textId="77777777" w:rsidR="00136493" w:rsidRPr="007B7470" w:rsidRDefault="00136493" w:rsidP="00683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21E545" w14:textId="77777777" w:rsidR="00136493" w:rsidRPr="007B7470" w:rsidRDefault="00136493" w:rsidP="002B4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41B23C6E" w14:textId="70B534AF" w:rsidR="00AE3908" w:rsidRDefault="00136493" w:rsidP="004B7D7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1FB3521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1FB3521B">
        <w:rPr>
          <w:rFonts w:ascii="Times New Roman" w:eastAsia="Times New Roman" w:hAnsi="Times New Roman" w:cs="Times New Roman"/>
          <w:sz w:val="20"/>
          <w:szCs w:val="20"/>
          <w:lang w:eastAsia="sk-SK"/>
        </w:rPr>
        <w:t>ložiek platnej ekonomickej klasifikácie</w:t>
      </w:r>
      <w:r w:rsidR="00AE3908">
        <w:rPr>
          <w:rFonts w:ascii="Times New Roman" w:eastAsia="Times New Roman" w:hAnsi="Times New Roman" w:cs="Times New Roman"/>
          <w:sz w:val="20"/>
          <w:szCs w:val="20"/>
          <w:lang w:eastAsia="sk-SK"/>
        </w:rPr>
        <w:br w:type="page"/>
      </w:r>
    </w:p>
    <w:p w14:paraId="52C7884F" w14:textId="01B2F030" w:rsidR="26533E11" w:rsidRDefault="26533E11" w:rsidP="1FB3521B">
      <w:pPr>
        <w:tabs>
          <w:tab w:val="left" w:pos="1080"/>
        </w:tabs>
        <w:spacing w:after="0"/>
        <w:jc w:val="right"/>
      </w:pPr>
      <w:r w:rsidRPr="1FB3521B">
        <w:rPr>
          <w:rFonts w:ascii="Times New Roman" w:eastAsia="Times New Roman" w:hAnsi="Times New Roman" w:cs="Times New Roman"/>
          <w:sz w:val="20"/>
          <w:szCs w:val="20"/>
        </w:rPr>
        <w:lastRenderedPageBreak/>
        <w:t>Tabuľka č. 5</w:t>
      </w:r>
    </w:p>
    <w:tbl>
      <w:tblPr>
        <w:tblW w:w="14193" w:type="dxa"/>
        <w:tblLayout w:type="fixed"/>
        <w:tblLook w:val="06A0" w:firstRow="1" w:lastRow="0" w:firstColumn="1" w:lastColumn="0" w:noHBand="1" w:noVBand="1"/>
      </w:tblPr>
      <w:tblGrid>
        <w:gridCol w:w="5909"/>
        <w:gridCol w:w="1729"/>
        <w:gridCol w:w="1813"/>
        <w:gridCol w:w="1025"/>
        <w:gridCol w:w="871"/>
        <w:gridCol w:w="1601"/>
        <w:gridCol w:w="705"/>
        <w:gridCol w:w="540"/>
      </w:tblGrid>
      <w:tr w:rsidR="73B7EAB2" w14:paraId="0D5D9BD5" w14:textId="77777777" w:rsidTr="006834B5">
        <w:trPr>
          <w:trHeight w:val="255"/>
        </w:trPr>
        <w:tc>
          <w:tcPr>
            <w:tcW w:w="590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center"/>
          </w:tcPr>
          <w:p w14:paraId="138DAB73" w14:textId="03DA520D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Zamestnanosť</w:t>
            </w:r>
          </w:p>
        </w:tc>
        <w:tc>
          <w:tcPr>
            <w:tcW w:w="7039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002B4834" w14:textId="6592A157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Vplyv na rozpočet verejnej správy</w:t>
            </w:r>
          </w:p>
        </w:tc>
        <w:tc>
          <w:tcPr>
            <w:tcW w:w="1245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center"/>
          </w:tcPr>
          <w:p w14:paraId="53FE6136" w14:textId="4A526BD4" w:rsidR="73B7EAB2" w:rsidRDefault="73B7EAB2" w:rsidP="1FB3521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1FB352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poznámk</w:t>
            </w:r>
            <w:r w:rsidR="3E9037C4" w:rsidRPr="1FB352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73B7EAB2" w14:paraId="09B88918" w14:textId="77777777" w:rsidTr="006834B5">
        <w:trPr>
          <w:trHeight w:val="255"/>
        </w:trPr>
        <w:tc>
          <w:tcPr>
            <w:tcW w:w="5909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8E0BDD1" w14:textId="77777777" w:rsidR="00F86802" w:rsidRDefault="00F86802"/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7A5826E1" w14:textId="72B313BC" w:rsidR="2891B21F" w:rsidRDefault="2891B21F" w:rsidP="73B7EAB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16301101" w14:textId="5B08FE5E" w:rsidR="2891B21F" w:rsidRDefault="2891B21F" w:rsidP="007873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4028E40D" w14:textId="03134BB9" w:rsidR="2891B21F" w:rsidRDefault="2891B2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78372057" w14:textId="164C9715" w:rsidR="2891B21F" w:rsidRDefault="2891B2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E1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45" w:type="dxa"/>
            <w:gridSpan w:val="2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90AE0F" w14:textId="77777777" w:rsidR="00F86802" w:rsidRDefault="00F86802"/>
        </w:tc>
      </w:tr>
      <w:tr w:rsidR="73B7EAB2" w14:paraId="2488EB41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142C2A1D" w14:textId="60DA63B3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Počet zamestnancov celkom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20E7A516" w14:textId="6EC9B7FC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1695249B" w14:textId="3BAA0629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77AB287C" w14:textId="24BE5EFF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7F7377A0" w14:textId="6B69C171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07940BB9" w14:textId="29CCC01F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72ADB5BF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6D86DD67" w14:textId="6EA120EE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z toho vplyv na ŠR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FEFD94C" w14:textId="23D293DF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3B843AD4" w14:textId="2B45F742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6E662C47" w14:textId="3E21CA8A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F7DB60F" w14:textId="38F3E47C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581CA98C" w14:textId="6804205F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163FAEBB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400B6AAE" w14:textId="4F36119A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Priemerný mzdový výdavok (v eurách)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7649D81" w14:textId="267D42E1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8F4EC9C" w14:textId="15930046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6F03A96" w14:textId="1FC5F048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2E830F15" w14:textId="231600D5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6C0FE075" w14:textId="560E6D11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63C99401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3EBBC5C5" w14:textId="383F4F01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z toho vplyv na ŠR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49F8BA1A" w14:textId="34C79CD0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F556D51" w14:textId="0CFCDDD9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2E6BA354" w14:textId="2DD255EC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6B2E6A68" w14:textId="3EA502D8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243E579C" w14:textId="2E4A410D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32802A8F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0AEED7BC" w14:textId="715A1240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Osobné výdavky celkom (v eurách)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5213B9E8" w14:textId="4F6219AD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279B2D98" w14:textId="50D58420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5C97822F" w14:textId="21754601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</w:tcPr>
          <w:p w14:paraId="77A7D379" w14:textId="6F716CE4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bottom"/>
          </w:tcPr>
          <w:p w14:paraId="528F7830" w14:textId="340EFED9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73B7EAB2" w14:paraId="3DF05AD9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C67C476" w14:textId="13A3C1DB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Mzdy, platy, služobné príjmy a ostatné osobné vyrovnania (610)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15DF7CF6" w14:textId="1BCDDF44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7DFAF250" w14:textId="489E7172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36E4780C" w14:textId="533F89D9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35C63A2" w14:textId="6DFC6E71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11316086" w14:textId="1CE2C8F4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73B7EAB2" w14:paraId="5DD0E2A5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47C23B1" w14:textId="4BEA3C48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z toho vplyv na ŠR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151E37FB" w14:textId="3C0E0B69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38D93560" w14:textId="1A53EE2A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AA04BF6" w14:textId="3BDC425A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356FFF44" w14:textId="74BF03DA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6A735DDD" w14:textId="784714AD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4A22D354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2F69A158" w14:textId="2B346716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Poistné a príspevok do poisťovní (620)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4EC55C18" w14:textId="00BEF76B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0A873CA" w14:textId="58A8F599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276E4C6F" w14:textId="3E6F8757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606C816E" w14:textId="303B6D04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4A02DE3F" w14:textId="3F7B106B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73B7EAB2" w14:paraId="409148AF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78A15029" w14:textId="013FF76E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z toho vplyv na ŠR</w:t>
            </w:r>
          </w:p>
        </w:tc>
        <w:tc>
          <w:tcPr>
            <w:tcW w:w="17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08265C35" w14:textId="6ED7B54A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6DF32604" w14:textId="1D5484B0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511F124C" w14:textId="06B438D1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1FC48AC0" w14:textId="2EF01615" w:rsidR="73B7EAB2" w:rsidRDefault="73B7EAB2" w:rsidP="73B7EAB2">
            <w:pPr>
              <w:spacing w:after="0"/>
              <w:jc w:val="center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475350F6" w14:textId="78809F16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0956B472" w14:textId="77777777" w:rsidTr="006834B5">
        <w:trPr>
          <w:trHeight w:val="255"/>
        </w:trPr>
        <w:tc>
          <w:tcPr>
            <w:tcW w:w="5909" w:type="dxa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</w:tcPr>
          <w:p w14:paraId="4CBE815C" w14:textId="1FAD2546" w:rsidR="73B7EAB2" w:rsidRDefault="73B7EAB2" w:rsidP="73B7EAB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144D4D" w14:textId="735178B8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Poznámka:</w:t>
            </w:r>
          </w:p>
        </w:tc>
        <w:tc>
          <w:tcPr>
            <w:tcW w:w="1729" w:type="dxa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4B38DB40" w14:textId="5ACEA6DB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06673584" w14:textId="20EF4FDD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5F9DEAD5" w14:textId="418E170D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759E3A21" w14:textId="20CCC0DA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gridSpan w:val="2"/>
            <w:tcBorders>
              <w:top w:val="single" w:sz="8" w:space="0" w:color="000000" w:themeColor="text1"/>
            </w:tcBorders>
            <w:tcMar>
              <w:left w:w="70" w:type="dxa"/>
              <w:right w:w="70" w:type="dxa"/>
            </w:tcMar>
            <w:vAlign w:val="bottom"/>
          </w:tcPr>
          <w:p w14:paraId="4121281A" w14:textId="53DD597B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48F45062" w14:textId="77777777" w:rsidTr="1FB3521B">
        <w:trPr>
          <w:trHeight w:val="255"/>
        </w:trPr>
        <w:tc>
          <w:tcPr>
            <w:tcW w:w="12948" w:type="dxa"/>
            <w:gridSpan w:val="6"/>
            <w:tcMar>
              <w:left w:w="70" w:type="dxa"/>
              <w:right w:w="70" w:type="dxa"/>
            </w:tcMar>
          </w:tcPr>
          <w:p w14:paraId="3D0B9C99" w14:textId="0AEFB266" w:rsidR="73B7EAB2" w:rsidRDefault="73B7EAB2" w:rsidP="73B7EAB2">
            <w:pPr>
              <w:tabs>
                <w:tab w:val="left" w:pos="0"/>
                <w:tab w:val="left" w:pos="1080"/>
              </w:tabs>
              <w:spacing w:after="0"/>
              <w:jc w:val="both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>Ak sa vplyv týka viacerých subjektov verejnej správy, vypĺňa sa samostatná tabuľka za každý subjekt. Ak sa týka rôznych skupín zamestnancov, je potrebné počty, mzdy a poistné rozpísať samostatne podľa spôsobu odmeňovania (napr. policajti, colníci ...).</w:t>
            </w:r>
          </w:p>
          <w:p w14:paraId="58A9D2A7" w14:textId="44C70678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245" w:type="dxa"/>
            <w:gridSpan w:val="2"/>
            <w:tcMar>
              <w:left w:w="70" w:type="dxa"/>
              <w:right w:w="70" w:type="dxa"/>
            </w:tcMar>
            <w:vAlign w:val="bottom"/>
          </w:tcPr>
          <w:p w14:paraId="5952EFA8" w14:textId="68413D67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4589E608" w14:textId="77777777" w:rsidTr="1FB3521B">
        <w:trPr>
          <w:trHeight w:val="255"/>
        </w:trPr>
        <w:tc>
          <w:tcPr>
            <w:tcW w:w="10476" w:type="dxa"/>
            <w:gridSpan w:val="4"/>
            <w:tcMar>
              <w:left w:w="70" w:type="dxa"/>
              <w:right w:w="70" w:type="dxa"/>
            </w:tcMar>
            <w:vAlign w:val="bottom"/>
          </w:tcPr>
          <w:p w14:paraId="165950DF" w14:textId="3E3B49A6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>Kategórie 610 a 620 sú z tejto prílohy prenášané do príslušných kategórií prílohy „výdavky“.</w:t>
            </w:r>
          </w:p>
        </w:tc>
        <w:tc>
          <w:tcPr>
            <w:tcW w:w="871" w:type="dxa"/>
            <w:tcMar>
              <w:left w:w="70" w:type="dxa"/>
              <w:right w:w="70" w:type="dxa"/>
            </w:tcMar>
            <w:vAlign w:val="bottom"/>
          </w:tcPr>
          <w:p w14:paraId="793BCEA3" w14:textId="7F742DA9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6" w:type="dxa"/>
            <w:gridSpan w:val="2"/>
            <w:tcMar>
              <w:left w:w="70" w:type="dxa"/>
              <w:right w:w="70" w:type="dxa"/>
            </w:tcMar>
            <w:vAlign w:val="bottom"/>
          </w:tcPr>
          <w:p w14:paraId="34ED94EC" w14:textId="68D4B0E3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  <w:tcMar>
              <w:left w:w="70" w:type="dxa"/>
              <w:right w:w="70" w:type="dxa"/>
            </w:tcMar>
            <w:vAlign w:val="bottom"/>
          </w:tcPr>
          <w:p w14:paraId="06DA2B8F" w14:textId="556498A6" w:rsidR="73B7EAB2" w:rsidRDefault="73B7EAB2" w:rsidP="73B7EAB2">
            <w:pPr>
              <w:spacing w:after="0"/>
            </w:pPr>
            <w:r w:rsidRPr="73B7EA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3B7EAB2" w14:paraId="512E15B9" w14:textId="77777777" w:rsidTr="1FB3521B">
        <w:trPr>
          <w:trHeight w:val="300"/>
        </w:trPr>
        <w:tc>
          <w:tcPr>
            <w:tcW w:w="5909" w:type="dxa"/>
            <w:tcBorders>
              <w:left w:val="nil"/>
              <w:bottom w:val="nil"/>
              <w:right w:val="nil"/>
            </w:tcBorders>
            <w:vAlign w:val="center"/>
          </w:tcPr>
          <w:p w14:paraId="3357C6E7" w14:textId="467283EB" w:rsidR="73B7EAB2" w:rsidRDefault="73B7EAB2"/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F0120" w14:textId="588EF622" w:rsidR="73B7EAB2" w:rsidRDefault="73B7EAB2"/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754A1" w14:textId="5D7859AB" w:rsidR="73B7EAB2" w:rsidRDefault="73B7EAB2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DFA8D" w14:textId="6228DFF2" w:rsidR="73B7EAB2" w:rsidRDefault="73B7EAB2"/>
        </w:tc>
        <w:tc>
          <w:tcPr>
            <w:tcW w:w="871" w:type="dxa"/>
            <w:tcBorders>
              <w:left w:val="nil"/>
              <w:bottom w:val="nil"/>
              <w:right w:val="nil"/>
            </w:tcBorders>
            <w:vAlign w:val="center"/>
          </w:tcPr>
          <w:p w14:paraId="0DDB75B2" w14:textId="47F46162" w:rsidR="73B7EAB2" w:rsidRDefault="73B7EAB2"/>
        </w:tc>
        <w:tc>
          <w:tcPr>
            <w:tcW w:w="1601" w:type="dxa"/>
            <w:tcBorders>
              <w:left w:val="nil"/>
              <w:bottom w:val="nil"/>
              <w:right w:val="nil"/>
            </w:tcBorders>
            <w:vAlign w:val="center"/>
          </w:tcPr>
          <w:p w14:paraId="31114C22" w14:textId="4CD63A34" w:rsidR="73B7EAB2" w:rsidRDefault="73B7EAB2"/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11340" w14:textId="3E65A2A5" w:rsidR="73B7EAB2" w:rsidRDefault="73B7EAB2"/>
        </w:tc>
        <w:tc>
          <w:tcPr>
            <w:tcW w:w="540" w:type="dxa"/>
            <w:tcBorders>
              <w:left w:val="nil"/>
              <w:bottom w:val="nil"/>
              <w:right w:val="nil"/>
            </w:tcBorders>
            <w:vAlign w:val="center"/>
          </w:tcPr>
          <w:p w14:paraId="22033206" w14:textId="50A8D6D8" w:rsidR="73B7EAB2" w:rsidRDefault="73B7EAB2"/>
        </w:tc>
      </w:tr>
    </w:tbl>
    <w:p w14:paraId="1E90B7AF" w14:textId="37E881D8" w:rsidR="73B7EAB2" w:rsidRDefault="73B7EAB2" w:rsidP="73B7EAB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73B7EAB2" w:rsidSect="00AE3908">
      <w:headerReference w:type="default" r:id="rId15"/>
      <w:pgSz w:w="16838" w:h="11906" w:orient="landscape"/>
      <w:pgMar w:top="1191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F0759" w14:textId="77777777" w:rsidR="00961D39" w:rsidRDefault="00961D39">
      <w:pPr>
        <w:spacing w:after="0" w:line="240" w:lineRule="auto"/>
      </w:pPr>
      <w:r>
        <w:separator/>
      </w:r>
    </w:p>
  </w:endnote>
  <w:endnote w:type="continuationSeparator" w:id="0">
    <w:p w14:paraId="2759F759" w14:textId="77777777" w:rsidR="00961D39" w:rsidRDefault="00961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0133C" w14:textId="77777777" w:rsidR="006D0919" w:rsidRDefault="006D091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0DCCCAD" w14:textId="77777777" w:rsidR="006D0919" w:rsidRDefault="006D091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697B0" w14:textId="455A7395" w:rsidR="006D0919" w:rsidRDefault="006D091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72A3B">
      <w:rPr>
        <w:noProof/>
      </w:rPr>
      <w:t>3</w:t>
    </w:r>
    <w:r>
      <w:fldChar w:fldCharType="end"/>
    </w:r>
  </w:p>
  <w:p w14:paraId="6FFBD3EC" w14:textId="77777777" w:rsidR="006D0919" w:rsidRDefault="006D091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5EBD9" w14:textId="77777777" w:rsidR="006D0919" w:rsidRDefault="006D091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691E7B2" w14:textId="77777777" w:rsidR="006D0919" w:rsidRDefault="006D091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95631" w14:textId="77777777" w:rsidR="00961D39" w:rsidRDefault="00961D39">
      <w:pPr>
        <w:spacing w:after="0" w:line="240" w:lineRule="auto"/>
      </w:pPr>
      <w:r>
        <w:separator/>
      </w:r>
    </w:p>
  </w:footnote>
  <w:footnote w:type="continuationSeparator" w:id="0">
    <w:p w14:paraId="4C7E2405" w14:textId="77777777" w:rsidR="00961D39" w:rsidRDefault="00961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7381B" w14:textId="77777777" w:rsidR="006D0919" w:rsidRDefault="006D0919" w:rsidP="00E723C5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6AF6883" w14:textId="77777777" w:rsidR="006D0919" w:rsidRPr="00EB59C8" w:rsidRDefault="006D0919" w:rsidP="00E723C5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8A860" w14:textId="77777777" w:rsidR="006D0919" w:rsidRPr="000A15AE" w:rsidRDefault="006D0919" w:rsidP="00E723C5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65"/>
      <w:gridCol w:w="4665"/>
      <w:gridCol w:w="4665"/>
    </w:tblGrid>
    <w:tr w:rsidR="006D0919" w14:paraId="77FA1A06" w14:textId="77777777" w:rsidTr="73B7EAB2">
      <w:trPr>
        <w:trHeight w:val="300"/>
      </w:trPr>
      <w:tc>
        <w:tcPr>
          <w:tcW w:w="4665" w:type="dxa"/>
        </w:tcPr>
        <w:p w14:paraId="7127C2ED" w14:textId="2ADD7C58" w:rsidR="006D0919" w:rsidRDefault="006D0919" w:rsidP="73B7EAB2">
          <w:pPr>
            <w:pStyle w:val="Hlavika"/>
            <w:ind w:left="-115"/>
          </w:pPr>
        </w:p>
      </w:tc>
      <w:tc>
        <w:tcPr>
          <w:tcW w:w="4665" w:type="dxa"/>
        </w:tcPr>
        <w:p w14:paraId="69547E33" w14:textId="0A128273" w:rsidR="006D0919" w:rsidRDefault="006D0919" w:rsidP="73B7EAB2">
          <w:pPr>
            <w:pStyle w:val="Hlavika"/>
            <w:jc w:val="center"/>
          </w:pPr>
        </w:p>
      </w:tc>
      <w:tc>
        <w:tcPr>
          <w:tcW w:w="4665" w:type="dxa"/>
        </w:tcPr>
        <w:p w14:paraId="176275B0" w14:textId="12B7D49F" w:rsidR="006D0919" w:rsidRDefault="006D0919" w:rsidP="73B7EAB2">
          <w:pPr>
            <w:pStyle w:val="Hlavika"/>
            <w:ind w:right="-115"/>
            <w:jc w:val="right"/>
          </w:pPr>
        </w:p>
      </w:tc>
    </w:tr>
  </w:tbl>
  <w:p w14:paraId="3C1F2995" w14:textId="7BE11B46" w:rsidR="006D0919" w:rsidRDefault="006D0919" w:rsidP="73B7EAB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65718"/>
    <w:multiLevelType w:val="hybridMultilevel"/>
    <w:tmpl w:val="8A16DF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D1AF9"/>
    <w:multiLevelType w:val="hybridMultilevel"/>
    <w:tmpl w:val="A49A1D74"/>
    <w:lvl w:ilvl="0" w:tplc="C34CCF1A">
      <w:start w:val="2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A0294"/>
    <w:multiLevelType w:val="multilevel"/>
    <w:tmpl w:val="1CF42D7A"/>
    <w:lvl w:ilvl="0">
      <w:start w:val="22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35EB6"/>
    <w:rsid w:val="00036F61"/>
    <w:rsid w:val="00057135"/>
    <w:rsid w:val="0005769D"/>
    <w:rsid w:val="00061FA7"/>
    <w:rsid w:val="000800ED"/>
    <w:rsid w:val="000A2093"/>
    <w:rsid w:val="000C395C"/>
    <w:rsid w:val="000D225D"/>
    <w:rsid w:val="000E4846"/>
    <w:rsid w:val="000F6BE2"/>
    <w:rsid w:val="001127A8"/>
    <w:rsid w:val="00136347"/>
    <w:rsid w:val="00136493"/>
    <w:rsid w:val="00140558"/>
    <w:rsid w:val="001673F2"/>
    <w:rsid w:val="00170D2B"/>
    <w:rsid w:val="00171DF8"/>
    <w:rsid w:val="001862F9"/>
    <w:rsid w:val="001B1CFE"/>
    <w:rsid w:val="001C22ED"/>
    <w:rsid w:val="001C541B"/>
    <w:rsid w:val="001D62E4"/>
    <w:rsid w:val="001F0FE2"/>
    <w:rsid w:val="00200898"/>
    <w:rsid w:val="002050FB"/>
    <w:rsid w:val="0021131C"/>
    <w:rsid w:val="00212894"/>
    <w:rsid w:val="00215B87"/>
    <w:rsid w:val="00223FF3"/>
    <w:rsid w:val="00233F1E"/>
    <w:rsid w:val="0027639A"/>
    <w:rsid w:val="002B48AA"/>
    <w:rsid w:val="002C5268"/>
    <w:rsid w:val="002F1927"/>
    <w:rsid w:val="00316B73"/>
    <w:rsid w:val="00317B90"/>
    <w:rsid w:val="003447B8"/>
    <w:rsid w:val="003468BE"/>
    <w:rsid w:val="00347962"/>
    <w:rsid w:val="00380B45"/>
    <w:rsid w:val="0039261D"/>
    <w:rsid w:val="00397F2C"/>
    <w:rsid w:val="003A632E"/>
    <w:rsid w:val="003A7BBD"/>
    <w:rsid w:val="003B1082"/>
    <w:rsid w:val="003C5A6F"/>
    <w:rsid w:val="003E2BFF"/>
    <w:rsid w:val="003F5A6F"/>
    <w:rsid w:val="003F7A04"/>
    <w:rsid w:val="003F7B34"/>
    <w:rsid w:val="00406411"/>
    <w:rsid w:val="00452789"/>
    <w:rsid w:val="004624D0"/>
    <w:rsid w:val="004707C7"/>
    <w:rsid w:val="00471111"/>
    <w:rsid w:val="00487203"/>
    <w:rsid w:val="004B7D73"/>
    <w:rsid w:val="004D0000"/>
    <w:rsid w:val="004D6A7A"/>
    <w:rsid w:val="005005EC"/>
    <w:rsid w:val="00517B6A"/>
    <w:rsid w:val="00520434"/>
    <w:rsid w:val="00531994"/>
    <w:rsid w:val="005356FC"/>
    <w:rsid w:val="005442C9"/>
    <w:rsid w:val="005470A2"/>
    <w:rsid w:val="00560E58"/>
    <w:rsid w:val="005663BF"/>
    <w:rsid w:val="005B0CA9"/>
    <w:rsid w:val="005C5834"/>
    <w:rsid w:val="005D1E6E"/>
    <w:rsid w:val="005E4C2C"/>
    <w:rsid w:val="005F3E54"/>
    <w:rsid w:val="005F7E35"/>
    <w:rsid w:val="00600D05"/>
    <w:rsid w:val="006011FF"/>
    <w:rsid w:val="006302FB"/>
    <w:rsid w:val="00640DA7"/>
    <w:rsid w:val="0064559A"/>
    <w:rsid w:val="00656AEE"/>
    <w:rsid w:val="00676D81"/>
    <w:rsid w:val="006834B5"/>
    <w:rsid w:val="006B2005"/>
    <w:rsid w:val="006D0919"/>
    <w:rsid w:val="006E3CED"/>
    <w:rsid w:val="006F35D9"/>
    <w:rsid w:val="006F5B05"/>
    <w:rsid w:val="0070417A"/>
    <w:rsid w:val="00713F05"/>
    <w:rsid w:val="007246BD"/>
    <w:rsid w:val="007247BB"/>
    <w:rsid w:val="00726293"/>
    <w:rsid w:val="00751926"/>
    <w:rsid w:val="00760599"/>
    <w:rsid w:val="00762B73"/>
    <w:rsid w:val="00780151"/>
    <w:rsid w:val="00787354"/>
    <w:rsid w:val="00790E0C"/>
    <w:rsid w:val="007B02D5"/>
    <w:rsid w:val="007B708A"/>
    <w:rsid w:val="007C269C"/>
    <w:rsid w:val="007C2E44"/>
    <w:rsid w:val="007C307C"/>
    <w:rsid w:val="007D5119"/>
    <w:rsid w:val="007D5748"/>
    <w:rsid w:val="007E60A0"/>
    <w:rsid w:val="00861121"/>
    <w:rsid w:val="00865696"/>
    <w:rsid w:val="00875D3A"/>
    <w:rsid w:val="00882EA2"/>
    <w:rsid w:val="0088349A"/>
    <w:rsid w:val="0088666D"/>
    <w:rsid w:val="008B1291"/>
    <w:rsid w:val="008C4A69"/>
    <w:rsid w:val="008C5AB5"/>
    <w:rsid w:val="008D339D"/>
    <w:rsid w:val="008D4C4D"/>
    <w:rsid w:val="008E2736"/>
    <w:rsid w:val="008F653F"/>
    <w:rsid w:val="009370F7"/>
    <w:rsid w:val="00961D39"/>
    <w:rsid w:val="00961F5A"/>
    <w:rsid w:val="009706B7"/>
    <w:rsid w:val="0098553A"/>
    <w:rsid w:val="009912A4"/>
    <w:rsid w:val="00995B51"/>
    <w:rsid w:val="009D10C9"/>
    <w:rsid w:val="009D1CA2"/>
    <w:rsid w:val="00A11D41"/>
    <w:rsid w:val="00A14BE5"/>
    <w:rsid w:val="00A65267"/>
    <w:rsid w:val="00AA04D9"/>
    <w:rsid w:val="00AC3766"/>
    <w:rsid w:val="00AC48D8"/>
    <w:rsid w:val="00AD08B8"/>
    <w:rsid w:val="00AD597F"/>
    <w:rsid w:val="00AE3908"/>
    <w:rsid w:val="00AF2FB1"/>
    <w:rsid w:val="00B0609B"/>
    <w:rsid w:val="00B22413"/>
    <w:rsid w:val="00B25C25"/>
    <w:rsid w:val="00B5535C"/>
    <w:rsid w:val="00B656DE"/>
    <w:rsid w:val="00B8688A"/>
    <w:rsid w:val="00BC2CB2"/>
    <w:rsid w:val="00C05188"/>
    <w:rsid w:val="00C073D5"/>
    <w:rsid w:val="00C1310F"/>
    <w:rsid w:val="00C15212"/>
    <w:rsid w:val="00C25A23"/>
    <w:rsid w:val="00C26737"/>
    <w:rsid w:val="00C51FD4"/>
    <w:rsid w:val="00C538FC"/>
    <w:rsid w:val="00C56601"/>
    <w:rsid w:val="00C87D99"/>
    <w:rsid w:val="00C9349F"/>
    <w:rsid w:val="00CB12B0"/>
    <w:rsid w:val="00CB3623"/>
    <w:rsid w:val="00CE299A"/>
    <w:rsid w:val="00CF6218"/>
    <w:rsid w:val="00D70EBA"/>
    <w:rsid w:val="00D72A3B"/>
    <w:rsid w:val="00D83D1B"/>
    <w:rsid w:val="00DB1328"/>
    <w:rsid w:val="00DD7AF6"/>
    <w:rsid w:val="00DE5BF1"/>
    <w:rsid w:val="00DF534F"/>
    <w:rsid w:val="00E00316"/>
    <w:rsid w:val="00E07CE9"/>
    <w:rsid w:val="00E1368C"/>
    <w:rsid w:val="00E258A1"/>
    <w:rsid w:val="00E723C5"/>
    <w:rsid w:val="00E74CA8"/>
    <w:rsid w:val="00E85B18"/>
    <w:rsid w:val="00E903ED"/>
    <w:rsid w:val="00E95A1E"/>
    <w:rsid w:val="00E963A3"/>
    <w:rsid w:val="00E96AEC"/>
    <w:rsid w:val="00EA1E90"/>
    <w:rsid w:val="00EC534E"/>
    <w:rsid w:val="00EE10E7"/>
    <w:rsid w:val="00EE74E8"/>
    <w:rsid w:val="00F04727"/>
    <w:rsid w:val="00F40136"/>
    <w:rsid w:val="00F43843"/>
    <w:rsid w:val="00F45E7B"/>
    <w:rsid w:val="00F548DF"/>
    <w:rsid w:val="00F86802"/>
    <w:rsid w:val="00F96ED9"/>
    <w:rsid w:val="00FC4319"/>
    <w:rsid w:val="00FE5775"/>
    <w:rsid w:val="00FF08E5"/>
    <w:rsid w:val="025A6A3A"/>
    <w:rsid w:val="02F9D404"/>
    <w:rsid w:val="03D3DC70"/>
    <w:rsid w:val="0473619C"/>
    <w:rsid w:val="0473AC6B"/>
    <w:rsid w:val="04A21481"/>
    <w:rsid w:val="070B250C"/>
    <w:rsid w:val="0730077F"/>
    <w:rsid w:val="0757F76B"/>
    <w:rsid w:val="0787D9C5"/>
    <w:rsid w:val="07940C33"/>
    <w:rsid w:val="08B3F68D"/>
    <w:rsid w:val="08CE6778"/>
    <w:rsid w:val="09C8989D"/>
    <w:rsid w:val="0A8A866D"/>
    <w:rsid w:val="0A92505A"/>
    <w:rsid w:val="0B42280E"/>
    <w:rsid w:val="0BE88A10"/>
    <w:rsid w:val="0C9CB1CE"/>
    <w:rsid w:val="0E3C4F14"/>
    <w:rsid w:val="0F115AAC"/>
    <w:rsid w:val="0F2CC26B"/>
    <w:rsid w:val="0F54C5CC"/>
    <w:rsid w:val="0FC88EB5"/>
    <w:rsid w:val="10F74453"/>
    <w:rsid w:val="11F6DAD8"/>
    <w:rsid w:val="1215D356"/>
    <w:rsid w:val="122FCD90"/>
    <w:rsid w:val="1382DB83"/>
    <w:rsid w:val="14142F65"/>
    <w:rsid w:val="14306C90"/>
    <w:rsid w:val="143974A9"/>
    <w:rsid w:val="1459CFAB"/>
    <w:rsid w:val="14947E17"/>
    <w:rsid w:val="1539F3F5"/>
    <w:rsid w:val="15734713"/>
    <w:rsid w:val="15AE7667"/>
    <w:rsid w:val="160DAAD9"/>
    <w:rsid w:val="162C78C4"/>
    <w:rsid w:val="165F2209"/>
    <w:rsid w:val="167A1A3C"/>
    <w:rsid w:val="1697E1F3"/>
    <w:rsid w:val="1863A92F"/>
    <w:rsid w:val="187B2DA0"/>
    <w:rsid w:val="1A0F23CF"/>
    <w:rsid w:val="1A1CE3D9"/>
    <w:rsid w:val="1A2878B3"/>
    <w:rsid w:val="1BA81A9F"/>
    <w:rsid w:val="1BA90065"/>
    <w:rsid w:val="1C4AAA07"/>
    <w:rsid w:val="1C50679C"/>
    <w:rsid w:val="1C776DDB"/>
    <w:rsid w:val="1CBBB2D9"/>
    <w:rsid w:val="1DD88C19"/>
    <w:rsid w:val="1E11E981"/>
    <w:rsid w:val="1E498DB5"/>
    <w:rsid w:val="1FB3521B"/>
    <w:rsid w:val="1FF24845"/>
    <w:rsid w:val="1FF5791E"/>
    <w:rsid w:val="1FFED324"/>
    <w:rsid w:val="20531A89"/>
    <w:rsid w:val="20FA72C6"/>
    <w:rsid w:val="211CCA14"/>
    <w:rsid w:val="214EAB11"/>
    <w:rsid w:val="219A14CD"/>
    <w:rsid w:val="221CE4AB"/>
    <w:rsid w:val="230EBD9A"/>
    <w:rsid w:val="2334EA19"/>
    <w:rsid w:val="23D108EC"/>
    <w:rsid w:val="2448EA58"/>
    <w:rsid w:val="24791F54"/>
    <w:rsid w:val="24EFBA88"/>
    <w:rsid w:val="251F54E7"/>
    <w:rsid w:val="253750F1"/>
    <w:rsid w:val="2586F318"/>
    <w:rsid w:val="25BDD11A"/>
    <w:rsid w:val="2635BD1C"/>
    <w:rsid w:val="26533E11"/>
    <w:rsid w:val="2720EE50"/>
    <w:rsid w:val="277B80DD"/>
    <w:rsid w:val="277FEEE3"/>
    <w:rsid w:val="280098F4"/>
    <w:rsid w:val="28261599"/>
    <w:rsid w:val="28851A1A"/>
    <w:rsid w:val="2891B21F"/>
    <w:rsid w:val="28AEACF4"/>
    <w:rsid w:val="28B18B7C"/>
    <w:rsid w:val="29199AA3"/>
    <w:rsid w:val="29306E81"/>
    <w:rsid w:val="293E8CC3"/>
    <w:rsid w:val="29E9FE4E"/>
    <w:rsid w:val="2A15A89A"/>
    <w:rsid w:val="2A7BEFFF"/>
    <w:rsid w:val="2C04B568"/>
    <w:rsid w:val="2C510DFB"/>
    <w:rsid w:val="2C77630A"/>
    <w:rsid w:val="2D6C050E"/>
    <w:rsid w:val="2D7E2AC5"/>
    <w:rsid w:val="2DE439A2"/>
    <w:rsid w:val="2E774E10"/>
    <w:rsid w:val="2F1FBCA2"/>
    <w:rsid w:val="2F9635D6"/>
    <w:rsid w:val="2FF4F402"/>
    <w:rsid w:val="31186702"/>
    <w:rsid w:val="31DB23D9"/>
    <w:rsid w:val="322ACA40"/>
    <w:rsid w:val="323D0733"/>
    <w:rsid w:val="32E68E41"/>
    <w:rsid w:val="33046096"/>
    <w:rsid w:val="33063C78"/>
    <w:rsid w:val="335CF3A9"/>
    <w:rsid w:val="34C2497A"/>
    <w:rsid w:val="34FAC8D6"/>
    <w:rsid w:val="3632F0C6"/>
    <w:rsid w:val="364B79D1"/>
    <w:rsid w:val="37450950"/>
    <w:rsid w:val="3777F4EF"/>
    <w:rsid w:val="37A6D814"/>
    <w:rsid w:val="37AD3FDB"/>
    <w:rsid w:val="3823FFCB"/>
    <w:rsid w:val="38363E3F"/>
    <w:rsid w:val="38895EA1"/>
    <w:rsid w:val="388E8F02"/>
    <w:rsid w:val="389EB9AD"/>
    <w:rsid w:val="39150331"/>
    <w:rsid w:val="39560429"/>
    <w:rsid w:val="395AA3B3"/>
    <w:rsid w:val="3968E063"/>
    <w:rsid w:val="3B907C37"/>
    <w:rsid w:val="3C31D824"/>
    <w:rsid w:val="3C909FCB"/>
    <w:rsid w:val="3C91C72C"/>
    <w:rsid w:val="3D0B6AC3"/>
    <w:rsid w:val="3D59BB3F"/>
    <w:rsid w:val="3D611BDA"/>
    <w:rsid w:val="3D65A20C"/>
    <w:rsid w:val="3D9BC8A0"/>
    <w:rsid w:val="3E1F0BCD"/>
    <w:rsid w:val="3E9037C4"/>
    <w:rsid w:val="3F00559C"/>
    <w:rsid w:val="3F6DF389"/>
    <w:rsid w:val="3F8150E1"/>
    <w:rsid w:val="414F6F99"/>
    <w:rsid w:val="415A6AA6"/>
    <w:rsid w:val="42F86E31"/>
    <w:rsid w:val="44269C3F"/>
    <w:rsid w:val="44C149CC"/>
    <w:rsid w:val="44CE5538"/>
    <w:rsid w:val="45269B74"/>
    <w:rsid w:val="4542EF93"/>
    <w:rsid w:val="4580B125"/>
    <w:rsid w:val="45989000"/>
    <w:rsid w:val="463B2A05"/>
    <w:rsid w:val="46D3E64F"/>
    <w:rsid w:val="48AA0BFB"/>
    <w:rsid w:val="48CE5D21"/>
    <w:rsid w:val="48E3EED6"/>
    <w:rsid w:val="4911439B"/>
    <w:rsid w:val="4972D3E7"/>
    <w:rsid w:val="49B19BCC"/>
    <w:rsid w:val="4A3A6531"/>
    <w:rsid w:val="4A93CDA4"/>
    <w:rsid w:val="4B0EA448"/>
    <w:rsid w:val="4C4DF952"/>
    <w:rsid w:val="4D4B54F2"/>
    <w:rsid w:val="4D7B68F4"/>
    <w:rsid w:val="4E245908"/>
    <w:rsid w:val="4F341761"/>
    <w:rsid w:val="51A0B272"/>
    <w:rsid w:val="51C36FF3"/>
    <w:rsid w:val="52977A32"/>
    <w:rsid w:val="52A2B8C5"/>
    <w:rsid w:val="534AB050"/>
    <w:rsid w:val="53FEE2FD"/>
    <w:rsid w:val="540BDE44"/>
    <w:rsid w:val="5476BE86"/>
    <w:rsid w:val="54A72257"/>
    <w:rsid w:val="54AA41BB"/>
    <w:rsid w:val="54FD5FDA"/>
    <w:rsid w:val="550A822A"/>
    <w:rsid w:val="5583ACBD"/>
    <w:rsid w:val="5669448A"/>
    <w:rsid w:val="56E1EEE1"/>
    <w:rsid w:val="5806A247"/>
    <w:rsid w:val="5915A354"/>
    <w:rsid w:val="59CBB40C"/>
    <w:rsid w:val="5A9FBD84"/>
    <w:rsid w:val="5B43F5B2"/>
    <w:rsid w:val="5B5C4D64"/>
    <w:rsid w:val="5B6E8090"/>
    <w:rsid w:val="5BDB1396"/>
    <w:rsid w:val="5C710C40"/>
    <w:rsid w:val="5D1771A2"/>
    <w:rsid w:val="5D220845"/>
    <w:rsid w:val="5D3835C1"/>
    <w:rsid w:val="5D7ADC86"/>
    <w:rsid w:val="5DB57BB8"/>
    <w:rsid w:val="5F26C324"/>
    <w:rsid w:val="5F2C2F7E"/>
    <w:rsid w:val="60246C2A"/>
    <w:rsid w:val="60573BA6"/>
    <w:rsid w:val="606A619B"/>
    <w:rsid w:val="6165F3B4"/>
    <w:rsid w:val="61725336"/>
    <w:rsid w:val="62CDD0C6"/>
    <w:rsid w:val="6337C77D"/>
    <w:rsid w:val="636EE8FA"/>
    <w:rsid w:val="637AE40E"/>
    <w:rsid w:val="638B8B5A"/>
    <w:rsid w:val="63ADAA5C"/>
    <w:rsid w:val="645F81B7"/>
    <w:rsid w:val="64694F65"/>
    <w:rsid w:val="65117AC4"/>
    <w:rsid w:val="65749EFE"/>
    <w:rsid w:val="65F707E7"/>
    <w:rsid w:val="66CB0C73"/>
    <w:rsid w:val="67BE7002"/>
    <w:rsid w:val="67E7A231"/>
    <w:rsid w:val="68A679A8"/>
    <w:rsid w:val="68BF6969"/>
    <w:rsid w:val="68C0B206"/>
    <w:rsid w:val="69249355"/>
    <w:rsid w:val="6944FA76"/>
    <w:rsid w:val="6994CDEC"/>
    <w:rsid w:val="69B0B326"/>
    <w:rsid w:val="6A7C053A"/>
    <w:rsid w:val="6AB7B719"/>
    <w:rsid w:val="6ABD2FCE"/>
    <w:rsid w:val="6C244BAD"/>
    <w:rsid w:val="6C2B073A"/>
    <w:rsid w:val="6C40AEE3"/>
    <w:rsid w:val="6CF1638B"/>
    <w:rsid w:val="6D60A531"/>
    <w:rsid w:val="6D9D1597"/>
    <w:rsid w:val="6DBA05BB"/>
    <w:rsid w:val="6DD1564E"/>
    <w:rsid w:val="6E553146"/>
    <w:rsid w:val="6E839079"/>
    <w:rsid w:val="6EBD6056"/>
    <w:rsid w:val="6ED97EA8"/>
    <w:rsid w:val="6F842BFF"/>
    <w:rsid w:val="6FE7C6CB"/>
    <w:rsid w:val="7092F34D"/>
    <w:rsid w:val="709D78FE"/>
    <w:rsid w:val="70A0B097"/>
    <w:rsid w:val="71E27A09"/>
    <w:rsid w:val="7269FFEA"/>
    <w:rsid w:val="73B7EAB2"/>
    <w:rsid w:val="745DDC9A"/>
    <w:rsid w:val="74C30F58"/>
    <w:rsid w:val="754F20B5"/>
    <w:rsid w:val="757364FA"/>
    <w:rsid w:val="759A549A"/>
    <w:rsid w:val="766536DC"/>
    <w:rsid w:val="7705C03D"/>
    <w:rsid w:val="786BF55E"/>
    <w:rsid w:val="786F7036"/>
    <w:rsid w:val="78BB4ABF"/>
    <w:rsid w:val="790EB09B"/>
    <w:rsid w:val="7960969A"/>
    <w:rsid w:val="7A4769F7"/>
    <w:rsid w:val="7AD2CB3E"/>
    <w:rsid w:val="7AD4F888"/>
    <w:rsid w:val="7B2A7869"/>
    <w:rsid w:val="7C33C472"/>
    <w:rsid w:val="7C43BAC8"/>
    <w:rsid w:val="7C5D3AF4"/>
    <w:rsid w:val="7C800C77"/>
    <w:rsid w:val="7DCF945D"/>
    <w:rsid w:val="7E6F16BE"/>
    <w:rsid w:val="7F6E8D14"/>
    <w:rsid w:val="7F8E4AE0"/>
    <w:rsid w:val="7FC96DD8"/>
    <w:rsid w:val="7FFD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75DEE"/>
  <w15:docId w15:val="{0096BA50-05E8-42CA-B2E8-7541D366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A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ukasmriekou2zvraznenie1">
    <w:name w:val="Grid Table 2 Accent 1"/>
    <w:basedOn w:val="Normlnatabuka"/>
    <w:uiPriority w:val="47"/>
    <w:rsid w:val="00136347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ukasmriekou1svetlzvraznenie1">
    <w:name w:val="Grid Table 1 Light Accent 1"/>
    <w:basedOn w:val="Normlnatabuka"/>
    <w:uiPriority w:val="46"/>
    <w:rsid w:val="00F04727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ekzoznamu">
    <w:name w:val="List Paragraph"/>
    <w:basedOn w:val="Normlny"/>
    <w:uiPriority w:val="34"/>
    <w:qFormat/>
    <w:rsid w:val="00544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366B1993546446A157E95DFC2F0D30" ma:contentTypeVersion="6" ma:contentTypeDescription="Umožňuje vytvoriť nový dokument." ma:contentTypeScope="" ma:versionID="070e519496f51b3996b4c34617c008dd">
  <xsd:schema xmlns:xsd="http://www.w3.org/2001/XMLSchema" xmlns:xs="http://www.w3.org/2001/XMLSchema" xmlns:p="http://schemas.microsoft.com/office/2006/metadata/properties" xmlns:ns2="e3729f8d-53af-4b84-9dd6-0d6567a6f1e1" xmlns:ns3="66486e8f-07d4-4bf4-8644-47038e9fd65e" targetNamespace="http://schemas.microsoft.com/office/2006/metadata/properties" ma:root="true" ma:fieldsID="0778674df45f64acfba74a5d2990d20a" ns2:_="" ns3:_="">
    <xsd:import namespace="e3729f8d-53af-4b84-9dd6-0d6567a6f1e1"/>
    <xsd:import namespace="66486e8f-07d4-4bf4-8644-47038e9fd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29f8d-53af-4b84-9dd6-0d6567a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86e8f-07d4-4bf4-8644-47038e9fd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A9E6B85-A94A-486D-891F-F9A6AC65D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29f8d-53af-4b84-9dd6-0d6567a6f1e1"/>
    <ds:schemaRef ds:uri="66486e8f-07d4-4bf4-8644-47038e9fd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2928</Words>
  <Characters>16693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Katarina.Manduchova2@minv.sk</dc:creator>
  <cp:lastModifiedBy>Nikoleta Fekete</cp:lastModifiedBy>
  <cp:revision>2</cp:revision>
  <cp:lastPrinted>2025-08-13T09:12:00Z</cp:lastPrinted>
  <dcterms:created xsi:type="dcterms:W3CDTF">2025-09-23T09:56:00Z</dcterms:created>
  <dcterms:modified xsi:type="dcterms:W3CDTF">2025-09-23T09:56:00Z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0x0101009C366B1993546446A157E95DFC2F0D30</vt:lpwstr>
  </property>
</Properties>
</file>